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54C28" w14:textId="60A3E314" w:rsidR="002A604D" w:rsidRDefault="002A604D" w:rsidP="00FD6EE6">
      <w:pPr>
        <w:pStyle w:val="PartTitle"/>
        <w:framePr w:w="2507" w:h="2430" w:hRule="exact" w:wrap="notBeside" w:hAnchor="page" w:x="8531" w:y="1310"/>
      </w:pPr>
      <w:r>
        <w:t>Chapter</w:t>
      </w:r>
    </w:p>
    <w:p w14:paraId="137760E4" w14:textId="77777777" w:rsidR="002A604D" w:rsidRDefault="00914E54" w:rsidP="00FD6EE6">
      <w:pPr>
        <w:pStyle w:val="PartLabel"/>
        <w:framePr w:w="2507" w:h="2430" w:hRule="exact" w:wrap="notBeside" w:hAnchor="page" w:x="8531" w:y="1310"/>
        <w:rPr>
          <w:spacing w:val="-200"/>
        </w:rPr>
      </w:pPr>
      <w:r>
        <w:rPr>
          <w:spacing w:val="-200"/>
        </w:rPr>
        <w:t>19</w:t>
      </w:r>
    </w:p>
    <w:p w14:paraId="65CCD3CE" w14:textId="77777777" w:rsidR="00FD6EE6" w:rsidRPr="00FD6EE6" w:rsidRDefault="00FD6EE6" w:rsidP="00FD6EE6">
      <w:pPr>
        <w:keepNext/>
        <w:pBdr>
          <w:bottom w:val="single" w:sz="6" w:space="4" w:color="808080"/>
        </w:pBdr>
        <w:spacing w:before="100" w:line="240" w:lineRule="auto"/>
        <w:jc w:val="center"/>
        <w:rPr>
          <w:rFonts w:ascii="Arial Black" w:eastAsia="Times New Roman" w:hAnsi="Arial Black" w:cs="Times New Roman"/>
          <w:color w:val="808080"/>
          <w:spacing w:val="-35"/>
          <w:kern w:val="28"/>
          <w:sz w:val="48"/>
          <w:szCs w:val="20"/>
          <w:lang w:eastAsia="en-US"/>
        </w:rPr>
      </w:pPr>
      <w:r w:rsidRPr="00FD6EE6">
        <w:rPr>
          <w:rFonts w:ascii="Arial Black" w:eastAsia="Times New Roman" w:hAnsi="Arial Black" w:cs="Times New Roman"/>
          <w:color w:val="808080"/>
          <w:spacing w:val="-35"/>
          <w:kern w:val="28"/>
          <w:sz w:val="48"/>
          <w:szCs w:val="20"/>
          <w:lang w:eastAsia="en-US"/>
        </w:rPr>
        <w:t>German Aviation Gasoline 1939-1945</w:t>
      </w:r>
    </w:p>
    <w:p w14:paraId="7DE682E3" w14:textId="77777777" w:rsidR="00EC7347" w:rsidRPr="00EC7347" w:rsidRDefault="00EC7347" w:rsidP="00EC7347">
      <w:pPr>
        <w:keepNext/>
        <w:pBdr>
          <w:bottom w:val="single" w:sz="6" w:space="4" w:color="808080"/>
        </w:pBdr>
        <w:spacing w:before="100" w:line="240" w:lineRule="auto"/>
        <w:jc w:val="center"/>
        <w:rPr>
          <w:rFonts w:ascii="Arial Black" w:eastAsia="Times New Roman" w:hAnsi="Arial Black" w:cs="Times New Roman"/>
          <w:color w:val="808080"/>
          <w:spacing w:val="-35"/>
          <w:kern w:val="28"/>
          <w:sz w:val="48"/>
          <w:szCs w:val="20"/>
          <w:lang w:eastAsia="en-US"/>
        </w:rPr>
      </w:pPr>
      <w:r w:rsidRPr="00EC7347">
        <w:rPr>
          <w:rFonts w:ascii="Arial Black" w:eastAsia="Times New Roman" w:hAnsi="Arial Black" w:cs="Times New Roman"/>
          <w:color w:val="808080"/>
          <w:spacing w:val="-35"/>
          <w:kern w:val="28"/>
          <w:sz w:val="48"/>
          <w:szCs w:val="20"/>
          <w:lang w:eastAsia="en-US"/>
        </w:rPr>
        <w:t xml:space="preserve">Part </w:t>
      </w:r>
      <w:r>
        <w:rPr>
          <w:rFonts w:ascii="Arial Black" w:eastAsia="Times New Roman" w:hAnsi="Arial Black" w:cs="Times New Roman"/>
          <w:color w:val="808080"/>
          <w:spacing w:val="-35"/>
          <w:kern w:val="28"/>
          <w:sz w:val="48"/>
          <w:szCs w:val="20"/>
          <w:lang w:eastAsia="en-US"/>
        </w:rPr>
        <w:t>2 Composition</w:t>
      </w:r>
    </w:p>
    <w:p w14:paraId="0F3844BD" w14:textId="2DAD1388" w:rsidR="002A604D" w:rsidRDefault="00F85E3B" w:rsidP="00E20795">
      <w:pPr>
        <w:pStyle w:val="Caption"/>
      </w:pPr>
      <w:r w:rsidRPr="005C49CF">
        <w:t xml:space="preserve">Photo </w:t>
      </w:r>
      <w:fldSimple w:instr=" SEQ Photo_ \* ARABIC ">
        <w:r w:rsidRPr="005C49CF">
          <w:rPr>
            <w:noProof/>
          </w:rPr>
          <w:t>1</w:t>
        </w:r>
      </w:fldSimple>
      <w:r w:rsidRPr="005C49CF">
        <w:t xml:space="preserve">. </w:t>
      </w:r>
      <w:r w:rsidR="002A604D" w:rsidRPr="005C49CF">
        <w:t xml:space="preserve">German </w:t>
      </w:r>
      <w:r w:rsidR="00642CED">
        <w:t>Messerschmitt</w:t>
      </w:r>
      <w:r w:rsidR="002A604D" w:rsidRPr="005C49CF">
        <w:t xml:space="preserve"> Bf-109-G</w:t>
      </w:r>
      <w:r w:rsidR="00486749">
        <w:fldChar w:fldCharType="begin"/>
      </w:r>
      <w:r w:rsidR="00486749">
        <w:instrText xml:space="preserve"> XE "</w:instrText>
      </w:r>
      <w:r w:rsidR="00D74F1E" w:rsidRPr="00766717">
        <w:instrText>Messerschmitt</w:instrText>
      </w:r>
      <w:r w:rsidR="00486749" w:rsidRPr="00766717">
        <w:instrText xml:space="preserve"> Bf-109-G</w:instrText>
      </w:r>
      <w:r w:rsidR="00486749">
        <w:instrText xml:space="preserve">" </w:instrText>
      </w:r>
      <w:r w:rsidR="00486749">
        <w:fldChar w:fldCharType="end"/>
      </w:r>
      <w:r w:rsidR="002A604D" w:rsidRPr="005C49CF">
        <w:t xml:space="preserve"> </w:t>
      </w:r>
      <w:r w:rsidR="005C49CF" w:rsidRPr="005C49CF">
        <w:t>refuelling in Russia</w:t>
      </w:r>
      <w:r w:rsidR="00486749">
        <w:fldChar w:fldCharType="begin"/>
      </w:r>
      <w:r w:rsidR="00486749">
        <w:instrText xml:space="preserve"> XE "</w:instrText>
      </w:r>
      <w:r w:rsidR="00486749" w:rsidRPr="00A86500">
        <w:instrText>Russia</w:instrText>
      </w:r>
      <w:r w:rsidR="00486749">
        <w:instrText xml:space="preserve">" </w:instrText>
      </w:r>
      <w:r w:rsidR="00486749">
        <w:fldChar w:fldCharType="end"/>
      </w:r>
      <w:r w:rsidR="005C49CF" w:rsidRPr="005C49CF">
        <w:t xml:space="preserve"> 194</w:t>
      </w:r>
      <w:r w:rsidR="00486749">
        <w:t>2</w:t>
      </w:r>
      <w:r w:rsidR="00B055D8">
        <w:t>.</w:t>
      </w:r>
    </w:p>
    <w:p w14:paraId="7CB1CD50" w14:textId="77777777" w:rsidR="002D6BB4" w:rsidRPr="002D6BB4" w:rsidRDefault="002D6BB4" w:rsidP="00250A45">
      <w:pPr>
        <w:pStyle w:val="Picture"/>
      </w:pPr>
      <w:r w:rsidRPr="005C49CF">
        <w:rPr>
          <w:noProof/>
        </w:rPr>
        <w:drawing>
          <wp:inline distT="0" distB="0" distL="0" distR="0" wp14:anchorId="144DF8E5" wp14:editId="0E522D75">
            <wp:extent cx="5943600" cy="3147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147695"/>
                    </a:xfrm>
                    <a:prstGeom prst="rect">
                      <a:avLst/>
                    </a:prstGeom>
                  </pic:spPr>
                </pic:pic>
              </a:graphicData>
            </a:graphic>
          </wp:inline>
        </w:drawing>
      </w:r>
    </w:p>
    <w:p w14:paraId="4C1E8147" w14:textId="77777777" w:rsidR="00444485" w:rsidRPr="00444485" w:rsidRDefault="00444485" w:rsidP="00250A45">
      <w:pPr>
        <w:pStyle w:val="BodyText"/>
      </w:pPr>
    </w:p>
    <w:p w14:paraId="49526D84" w14:textId="77777777" w:rsidR="002A604D" w:rsidRDefault="002A604D">
      <w:pPr>
        <w:pStyle w:val="ReturnAddress"/>
      </w:pPr>
    </w:p>
    <w:p w14:paraId="7A4029EE" w14:textId="77777777" w:rsidR="002A604D" w:rsidRDefault="002A604D">
      <w:pPr>
        <w:sectPr w:rsidR="002A604D" w:rsidSect="00092C6A">
          <w:footerReference w:type="even" r:id="rId9"/>
          <w:footerReference w:type="default" r:id="rId10"/>
          <w:headerReference w:type="first" r:id="rId11"/>
          <w:footerReference w:type="first" r:id="rId12"/>
          <w:endnotePr>
            <w:numFmt w:val="decimal"/>
          </w:endnotePr>
          <w:pgSz w:w="11907" w:h="16839" w:code="1"/>
          <w:pgMar w:top="1800" w:right="1200" w:bottom="1800" w:left="1200" w:header="960" w:footer="960" w:gutter="0"/>
          <w:pgNumType w:start="1"/>
          <w:cols w:space="720"/>
        </w:sectPr>
      </w:pPr>
    </w:p>
    <w:p w14:paraId="0A958C85" w14:textId="0E28D171" w:rsidR="002A604D" w:rsidRDefault="002A604D">
      <w:pPr>
        <w:pStyle w:val="SectionLabel"/>
        <w:spacing w:before="240" w:after="240" w:line="240" w:lineRule="atLeast"/>
      </w:pPr>
      <w:r>
        <w:rPr>
          <w:spacing w:val="-100"/>
        </w:rPr>
        <w:lastRenderedPageBreak/>
        <w:t>T</w:t>
      </w:r>
      <w:r>
        <w:t>able of Contents</w:t>
      </w:r>
    </w:p>
    <w:sdt>
      <w:sdtPr>
        <w:rPr>
          <w:rFonts w:asciiTheme="minorHAnsi" w:eastAsia="Times New Roman" w:hAnsiTheme="minorHAnsi" w:cstheme="minorBidi"/>
          <w:b w:val="0"/>
          <w:bCs w:val="0"/>
          <w:caps w:val="0"/>
          <w:szCs w:val="22"/>
        </w:rPr>
        <w:id w:val="-46617992"/>
        <w:docPartObj>
          <w:docPartGallery w:val="Table of Contents"/>
          <w:docPartUnique/>
        </w:docPartObj>
      </w:sdtPr>
      <w:sdtEndPr>
        <w:rPr>
          <w:rFonts w:ascii="Garamond" w:eastAsiaTheme="minorEastAsia" w:hAnsi="Garamond"/>
          <w:noProof/>
        </w:rPr>
      </w:sdtEndPr>
      <w:sdtContent>
        <w:p w14:paraId="3AAB543F" w14:textId="1A2279F1" w:rsidR="00777AC2" w:rsidRPr="00777AC2" w:rsidRDefault="00253FCE" w:rsidP="00777AC2">
          <w:pPr>
            <w:pStyle w:val="TOC1"/>
            <w:tabs>
              <w:tab w:val="right" w:leader="dot" w:pos="9062"/>
            </w:tabs>
            <w:spacing w:before="120" w:line="240" w:lineRule="auto"/>
            <w:rPr>
              <w:rFonts w:ascii="Garamond" w:hAnsi="Garamond" w:cstheme="minorBidi"/>
              <w:b w:val="0"/>
              <w:bCs w:val="0"/>
              <w:caps w:val="0"/>
              <w:noProof/>
              <w:szCs w:val="22"/>
            </w:rPr>
          </w:pPr>
          <w:r>
            <w:rPr>
              <w:rFonts w:ascii="Garamond" w:hAnsi="Garamond"/>
              <w:caps w:val="0"/>
            </w:rPr>
            <w:fldChar w:fldCharType="begin"/>
          </w:r>
          <w:r>
            <w:rPr>
              <w:rFonts w:ascii="Garamond" w:hAnsi="Garamond"/>
              <w:caps w:val="0"/>
            </w:rPr>
            <w:instrText xml:space="preserve"> TOC \o "1-1" \h \z \u </w:instrText>
          </w:r>
          <w:r>
            <w:rPr>
              <w:rFonts w:ascii="Garamond" w:hAnsi="Garamond"/>
              <w:caps w:val="0"/>
            </w:rPr>
            <w:fldChar w:fldCharType="separate"/>
          </w:r>
          <w:hyperlink w:anchor="_Toc55987555" w:history="1">
            <w:r w:rsidR="00777AC2">
              <w:rPr>
                <w:rStyle w:val="Hyperlink"/>
                <w:rFonts w:ascii="Garamond" w:hAnsi="Garamond"/>
                <w:b w:val="0"/>
                <w:bCs w:val="0"/>
                <w:caps w:val="0"/>
                <w:noProof/>
              </w:rPr>
              <w:t>I</w:t>
            </w:r>
            <w:r w:rsidR="00777AC2" w:rsidRPr="00777AC2">
              <w:rPr>
                <w:rStyle w:val="Hyperlink"/>
                <w:rFonts w:ascii="Garamond" w:hAnsi="Garamond"/>
                <w:b w:val="0"/>
                <w:bCs w:val="0"/>
                <w:caps w:val="0"/>
                <w:noProof/>
              </w:rPr>
              <w:t>ntroduction</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_Toc55987555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3</w:t>
            </w:r>
            <w:r w:rsidR="00777AC2" w:rsidRPr="00777AC2">
              <w:rPr>
                <w:rFonts w:ascii="Garamond" w:hAnsi="Garamond"/>
                <w:b w:val="0"/>
                <w:bCs w:val="0"/>
                <w:noProof/>
                <w:webHidden/>
              </w:rPr>
              <w:fldChar w:fldCharType="end"/>
            </w:r>
          </w:hyperlink>
        </w:p>
        <w:p w14:paraId="59CBD338" w14:textId="7D5AA800"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56" w:history="1">
            <w:r w:rsidR="00777AC2" w:rsidRPr="00777AC2">
              <w:rPr>
                <w:rStyle w:val="Hyperlink"/>
                <w:rFonts w:ascii="Garamond" w:hAnsi="Garamond"/>
                <w:b w:val="0"/>
                <w:bCs w:val="0"/>
                <w:caps w:val="0"/>
                <w:noProof/>
              </w:rPr>
              <w:t>War Cabinet Technical Committee On Axis Oil – Enemy Oils And Fuels Committee</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_Toc55987556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4</w:t>
            </w:r>
            <w:r w:rsidR="00777AC2" w:rsidRPr="00777AC2">
              <w:rPr>
                <w:rFonts w:ascii="Garamond" w:hAnsi="Garamond"/>
                <w:b w:val="0"/>
                <w:bCs w:val="0"/>
                <w:noProof/>
                <w:webHidden/>
              </w:rPr>
              <w:fldChar w:fldCharType="end"/>
            </w:r>
          </w:hyperlink>
        </w:p>
        <w:p w14:paraId="7B72FF7B" w14:textId="0E7F4A97"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57" w:history="1">
            <w:r w:rsidR="00777AC2" w:rsidRPr="00777AC2">
              <w:rPr>
                <w:rStyle w:val="Hyperlink"/>
                <w:rFonts w:ascii="Garamond" w:hAnsi="Garamond"/>
                <w:b w:val="0"/>
                <w:bCs w:val="0"/>
                <w:caps w:val="0"/>
                <w:noProof/>
              </w:rPr>
              <w:t>German C3 (Green) Type Aviation Gasoline</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_Toc55987557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5</w:t>
            </w:r>
            <w:r w:rsidR="00777AC2" w:rsidRPr="00777AC2">
              <w:rPr>
                <w:rFonts w:ascii="Garamond" w:hAnsi="Garamond"/>
                <w:b w:val="0"/>
                <w:bCs w:val="0"/>
                <w:noProof/>
                <w:webHidden/>
              </w:rPr>
              <w:fldChar w:fldCharType="end"/>
            </w:r>
          </w:hyperlink>
        </w:p>
        <w:p w14:paraId="05C0005B" w14:textId="479E052E"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58" w:history="1">
            <w:r w:rsidR="00777AC2" w:rsidRPr="00777AC2">
              <w:rPr>
                <w:rStyle w:val="Hyperlink"/>
                <w:rFonts w:ascii="Garamond" w:hAnsi="Garamond"/>
                <w:b w:val="0"/>
                <w:bCs w:val="0"/>
                <w:caps w:val="0"/>
                <w:noProof/>
              </w:rPr>
              <w:t>Speculation On German Aviation Fuel Position</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_Toc55987558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6</w:t>
            </w:r>
            <w:r w:rsidR="00777AC2" w:rsidRPr="00777AC2">
              <w:rPr>
                <w:rFonts w:ascii="Garamond" w:hAnsi="Garamond"/>
                <w:b w:val="0"/>
                <w:bCs w:val="0"/>
                <w:noProof/>
                <w:webHidden/>
              </w:rPr>
              <w:fldChar w:fldCharType="end"/>
            </w:r>
          </w:hyperlink>
        </w:p>
        <w:p w14:paraId="31DA617A" w14:textId="7E7E8ED1"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59" w:history="1">
            <w:r w:rsidR="00777AC2" w:rsidRPr="00777AC2">
              <w:rPr>
                <w:rStyle w:val="Hyperlink"/>
                <w:rFonts w:ascii="Garamond" w:hAnsi="Garamond"/>
                <w:b w:val="0"/>
                <w:bCs w:val="0"/>
                <w:caps w:val="0"/>
                <w:noProof/>
              </w:rPr>
              <w:t>Appendix I</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_Toc55987559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13</w:t>
            </w:r>
            <w:r w:rsidR="00777AC2" w:rsidRPr="00777AC2">
              <w:rPr>
                <w:rFonts w:ascii="Garamond" w:hAnsi="Garamond"/>
                <w:b w:val="0"/>
                <w:bCs w:val="0"/>
                <w:noProof/>
                <w:webHidden/>
              </w:rPr>
              <w:fldChar w:fldCharType="end"/>
            </w:r>
          </w:hyperlink>
        </w:p>
        <w:p w14:paraId="21DA4490" w14:textId="3D18935D"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60" w:history="1">
            <w:r w:rsidR="00777AC2" w:rsidRPr="00777AC2">
              <w:rPr>
                <w:rStyle w:val="Hyperlink"/>
                <w:rFonts w:ascii="Garamond" w:hAnsi="Garamond"/>
                <w:b w:val="0"/>
                <w:bCs w:val="0"/>
                <w:caps w:val="0"/>
                <w:noProof/>
              </w:rPr>
              <w:t>Appendix I</w:t>
            </w:r>
            <w:r w:rsidR="00777AC2">
              <w:rPr>
                <w:rStyle w:val="Hyperlink"/>
                <w:rFonts w:ascii="Garamond" w:hAnsi="Garamond"/>
                <w:b w:val="0"/>
                <w:bCs w:val="0"/>
                <w:caps w:val="0"/>
                <w:noProof/>
              </w:rPr>
              <w:t>I</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_Toc55987560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25</w:t>
            </w:r>
            <w:r w:rsidR="00777AC2" w:rsidRPr="00777AC2">
              <w:rPr>
                <w:rFonts w:ascii="Garamond" w:hAnsi="Garamond"/>
                <w:b w:val="0"/>
                <w:bCs w:val="0"/>
                <w:noProof/>
                <w:webHidden/>
              </w:rPr>
              <w:fldChar w:fldCharType="end"/>
            </w:r>
          </w:hyperlink>
        </w:p>
        <w:p w14:paraId="4D85077A" w14:textId="37575DFF"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61" w:history="1">
            <w:r w:rsidR="00777AC2" w:rsidRPr="00777AC2">
              <w:rPr>
                <w:rStyle w:val="Hyperlink"/>
                <w:rFonts w:ascii="Garamond" w:hAnsi="Garamond"/>
                <w:b w:val="0"/>
                <w:bCs w:val="0"/>
                <w:caps w:val="0"/>
                <w:noProof/>
              </w:rPr>
              <w:t>Appendix I</w:t>
            </w:r>
            <w:r w:rsidR="00777AC2">
              <w:rPr>
                <w:rStyle w:val="Hyperlink"/>
                <w:rFonts w:ascii="Garamond" w:hAnsi="Garamond"/>
                <w:b w:val="0"/>
                <w:bCs w:val="0"/>
                <w:caps w:val="0"/>
                <w:noProof/>
              </w:rPr>
              <w:t>II</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_Toc55987561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41</w:t>
            </w:r>
            <w:r w:rsidR="00777AC2" w:rsidRPr="00777AC2">
              <w:rPr>
                <w:rFonts w:ascii="Garamond" w:hAnsi="Garamond"/>
                <w:b w:val="0"/>
                <w:bCs w:val="0"/>
                <w:noProof/>
                <w:webHidden/>
              </w:rPr>
              <w:fldChar w:fldCharType="end"/>
            </w:r>
          </w:hyperlink>
        </w:p>
        <w:p w14:paraId="037CB1E2" w14:textId="663EBB26"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62" w:history="1">
            <w:r w:rsidR="00777AC2" w:rsidRPr="00777AC2">
              <w:rPr>
                <w:rStyle w:val="Hyperlink"/>
                <w:rFonts w:ascii="Garamond" w:hAnsi="Garamond"/>
                <w:b w:val="0"/>
                <w:bCs w:val="0"/>
                <w:caps w:val="0"/>
                <w:noProof/>
              </w:rPr>
              <w:t>Appendix I</w:t>
            </w:r>
            <w:r w:rsidR="00777AC2">
              <w:rPr>
                <w:rStyle w:val="Hyperlink"/>
                <w:rFonts w:ascii="Garamond" w:hAnsi="Garamond"/>
                <w:b w:val="0"/>
                <w:bCs w:val="0"/>
                <w:caps w:val="0"/>
                <w:noProof/>
              </w:rPr>
              <w:t>V</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_Toc55987562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50</w:t>
            </w:r>
            <w:r w:rsidR="00777AC2" w:rsidRPr="00777AC2">
              <w:rPr>
                <w:rFonts w:ascii="Garamond" w:hAnsi="Garamond"/>
                <w:b w:val="0"/>
                <w:bCs w:val="0"/>
                <w:noProof/>
                <w:webHidden/>
              </w:rPr>
              <w:fldChar w:fldCharType="end"/>
            </w:r>
          </w:hyperlink>
        </w:p>
        <w:p w14:paraId="61C0E76B" w14:textId="4E5257EC"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63" w:history="1">
            <w:r w:rsidR="00777AC2" w:rsidRPr="00777AC2">
              <w:rPr>
                <w:rStyle w:val="Hyperlink"/>
                <w:rFonts w:ascii="Garamond" w:hAnsi="Garamond"/>
                <w:b w:val="0"/>
                <w:bCs w:val="0"/>
                <w:caps w:val="0"/>
                <w:noProof/>
              </w:rPr>
              <w:t>Appendix V</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_Toc55987563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65</w:t>
            </w:r>
            <w:r w:rsidR="00777AC2" w:rsidRPr="00777AC2">
              <w:rPr>
                <w:rFonts w:ascii="Garamond" w:hAnsi="Garamond"/>
                <w:b w:val="0"/>
                <w:bCs w:val="0"/>
                <w:noProof/>
                <w:webHidden/>
              </w:rPr>
              <w:fldChar w:fldCharType="end"/>
            </w:r>
          </w:hyperlink>
        </w:p>
        <w:p w14:paraId="407AD62D" w14:textId="573351BE"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64" w:history="1">
            <w:r w:rsidR="00777AC2" w:rsidRPr="00777AC2">
              <w:rPr>
                <w:rStyle w:val="Hyperlink"/>
                <w:rFonts w:ascii="Garamond" w:eastAsia="Calibri" w:hAnsi="Garamond"/>
                <w:b w:val="0"/>
                <w:bCs w:val="0"/>
                <w:caps w:val="0"/>
                <w:noProof/>
              </w:rPr>
              <w:t>References</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_Toc55987564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91</w:t>
            </w:r>
            <w:r w:rsidR="00777AC2" w:rsidRPr="00777AC2">
              <w:rPr>
                <w:rFonts w:ascii="Garamond" w:hAnsi="Garamond"/>
                <w:b w:val="0"/>
                <w:bCs w:val="0"/>
                <w:noProof/>
                <w:webHidden/>
              </w:rPr>
              <w:fldChar w:fldCharType="end"/>
            </w:r>
          </w:hyperlink>
        </w:p>
        <w:p w14:paraId="4377622D" w14:textId="67DE2BA4"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65" w:history="1">
            <w:r w:rsidR="00777AC2" w:rsidRPr="00777AC2">
              <w:rPr>
                <w:rStyle w:val="Hyperlink"/>
                <w:rFonts w:ascii="Garamond" w:hAnsi="Garamond"/>
                <w:b w:val="0"/>
                <w:bCs w:val="0"/>
                <w:caps w:val="0"/>
                <w:noProof/>
              </w:rPr>
              <w:t>Appendix – Additional Information</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_Toc55987565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94</w:t>
            </w:r>
            <w:r w:rsidR="00777AC2" w:rsidRPr="00777AC2">
              <w:rPr>
                <w:rFonts w:ascii="Garamond" w:hAnsi="Garamond"/>
                <w:b w:val="0"/>
                <w:bCs w:val="0"/>
                <w:noProof/>
                <w:webHidden/>
              </w:rPr>
              <w:fldChar w:fldCharType="end"/>
            </w:r>
          </w:hyperlink>
        </w:p>
        <w:p w14:paraId="55FE2C6B" w14:textId="2FFAE08F" w:rsidR="00777AC2" w:rsidRPr="00777AC2" w:rsidRDefault="005763B3" w:rsidP="00777AC2">
          <w:pPr>
            <w:pStyle w:val="TOC1"/>
            <w:tabs>
              <w:tab w:val="right" w:leader="dot" w:pos="9062"/>
            </w:tabs>
            <w:spacing w:before="120" w:line="240" w:lineRule="auto"/>
            <w:rPr>
              <w:rFonts w:ascii="Garamond" w:hAnsi="Garamond" w:cstheme="minorBidi"/>
              <w:b w:val="0"/>
              <w:bCs w:val="0"/>
              <w:caps w:val="0"/>
              <w:noProof/>
              <w:szCs w:val="22"/>
            </w:rPr>
          </w:pPr>
          <w:hyperlink w:anchor="_Toc55987566" w:history="1">
            <w:r w:rsidR="00777AC2" w:rsidRPr="00777AC2">
              <w:rPr>
                <w:rStyle w:val="Hyperlink"/>
                <w:rFonts w:ascii="Garamond" w:hAnsi="Garamond"/>
                <w:b w:val="0"/>
                <w:bCs w:val="0"/>
                <w:caps w:val="0"/>
                <w:noProof/>
              </w:rPr>
              <w:t>Index</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_Toc55987566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96</w:t>
            </w:r>
            <w:r w:rsidR="00777AC2" w:rsidRPr="00777AC2">
              <w:rPr>
                <w:rFonts w:ascii="Garamond" w:hAnsi="Garamond"/>
                <w:b w:val="0"/>
                <w:bCs w:val="0"/>
                <w:noProof/>
                <w:webHidden/>
              </w:rPr>
              <w:fldChar w:fldCharType="end"/>
            </w:r>
          </w:hyperlink>
        </w:p>
        <w:p w14:paraId="12FAD712" w14:textId="0EF0542A" w:rsidR="00777AC2" w:rsidRDefault="005763B3" w:rsidP="00777AC2">
          <w:pPr>
            <w:pStyle w:val="TOC1"/>
            <w:tabs>
              <w:tab w:val="right" w:leader="dot" w:pos="9062"/>
            </w:tabs>
            <w:spacing w:before="120" w:line="240" w:lineRule="auto"/>
            <w:rPr>
              <w:rFonts w:asciiTheme="minorHAnsi" w:hAnsiTheme="minorHAnsi" w:cstheme="minorBidi"/>
              <w:b w:val="0"/>
              <w:bCs w:val="0"/>
              <w:caps w:val="0"/>
              <w:noProof/>
              <w:szCs w:val="22"/>
            </w:rPr>
          </w:pPr>
          <w:hyperlink w:anchor="_Toc55987567" w:history="1">
            <w:r w:rsidR="00777AC2" w:rsidRPr="00777AC2">
              <w:rPr>
                <w:rStyle w:val="Hyperlink"/>
                <w:rFonts w:ascii="Garamond" w:hAnsi="Garamond"/>
                <w:b w:val="0"/>
                <w:bCs w:val="0"/>
                <w:caps w:val="0"/>
                <w:noProof/>
              </w:rPr>
              <w:t>Research Sources</w:t>
            </w:r>
            <w:r w:rsidR="00777AC2" w:rsidRPr="00777AC2">
              <w:rPr>
                <w:rFonts w:ascii="Garamond" w:hAnsi="Garamond"/>
                <w:b w:val="0"/>
                <w:bCs w:val="0"/>
                <w:caps w:val="0"/>
                <w:noProof/>
                <w:webHidden/>
              </w:rPr>
              <w:tab/>
            </w:r>
            <w:r w:rsidR="00777AC2" w:rsidRPr="00777AC2">
              <w:rPr>
                <w:rFonts w:ascii="Garamond" w:hAnsi="Garamond"/>
                <w:b w:val="0"/>
                <w:bCs w:val="0"/>
                <w:noProof/>
                <w:webHidden/>
              </w:rPr>
              <w:fldChar w:fldCharType="begin"/>
            </w:r>
            <w:r w:rsidR="00777AC2" w:rsidRPr="00777AC2">
              <w:rPr>
                <w:rFonts w:ascii="Garamond" w:hAnsi="Garamond"/>
                <w:b w:val="0"/>
                <w:bCs w:val="0"/>
                <w:noProof/>
                <w:webHidden/>
              </w:rPr>
              <w:instrText xml:space="preserve"> PAGEREF _Toc55987567 \h </w:instrText>
            </w:r>
            <w:r w:rsidR="00777AC2" w:rsidRPr="00777AC2">
              <w:rPr>
                <w:rFonts w:ascii="Garamond" w:hAnsi="Garamond"/>
                <w:b w:val="0"/>
                <w:bCs w:val="0"/>
                <w:noProof/>
                <w:webHidden/>
              </w:rPr>
            </w:r>
            <w:r w:rsidR="00777AC2" w:rsidRPr="00777AC2">
              <w:rPr>
                <w:rFonts w:ascii="Garamond" w:hAnsi="Garamond"/>
                <w:b w:val="0"/>
                <w:bCs w:val="0"/>
                <w:noProof/>
                <w:webHidden/>
              </w:rPr>
              <w:fldChar w:fldCharType="separate"/>
            </w:r>
            <w:r w:rsidR="001B1429">
              <w:rPr>
                <w:rFonts w:ascii="Garamond" w:hAnsi="Garamond"/>
                <w:b w:val="0"/>
                <w:bCs w:val="0"/>
                <w:noProof/>
                <w:webHidden/>
              </w:rPr>
              <w:t>101</w:t>
            </w:r>
            <w:r w:rsidR="00777AC2" w:rsidRPr="00777AC2">
              <w:rPr>
                <w:rFonts w:ascii="Garamond" w:hAnsi="Garamond"/>
                <w:b w:val="0"/>
                <w:bCs w:val="0"/>
                <w:noProof/>
                <w:webHidden/>
              </w:rPr>
              <w:fldChar w:fldCharType="end"/>
            </w:r>
          </w:hyperlink>
        </w:p>
        <w:p w14:paraId="6462C5E4" w14:textId="3C198AFB" w:rsidR="005C49CF" w:rsidRDefault="00253FCE" w:rsidP="007C6EF4">
          <w:pPr>
            <w:rPr>
              <w:rFonts w:ascii="Garamond" w:hAnsi="Garamond"/>
              <w:b/>
              <w:bCs/>
            </w:rPr>
          </w:pPr>
          <w:r>
            <w:rPr>
              <w:rFonts w:ascii="Garamond" w:hAnsi="Garamond" w:cs="Arial"/>
              <w:caps/>
            </w:rPr>
            <w:fldChar w:fldCharType="end"/>
          </w:r>
        </w:p>
      </w:sdtContent>
    </w:sdt>
    <w:p w14:paraId="4CDE83E6" w14:textId="3F66C365" w:rsidR="007C6EF4" w:rsidRPr="00253FCE" w:rsidRDefault="007C6EF4" w:rsidP="00250A45">
      <w:pPr>
        <w:pStyle w:val="BodyText"/>
        <w:sectPr w:rsidR="007C6EF4" w:rsidRPr="00253FCE" w:rsidSect="005C49CF">
          <w:headerReference w:type="default" r:id="rId13"/>
          <w:footerReference w:type="default" r:id="rId14"/>
          <w:endnotePr>
            <w:numFmt w:val="decimal"/>
          </w:endnotePr>
          <w:type w:val="continuous"/>
          <w:pgSz w:w="11907" w:h="16839" w:code="9"/>
          <w:pgMar w:top="1701" w:right="1134" w:bottom="1701" w:left="1701" w:header="567" w:footer="851" w:gutter="0"/>
          <w:cols w:space="720"/>
        </w:sectPr>
      </w:pPr>
    </w:p>
    <w:p w14:paraId="16C59B93" w14:textId="3362F8C1" w:rsidR="002A604D" w:rsidRDefault="00B055D8" w:rsidP="00250A45">
      <w:pPr>
        <w:pStyle w:val="Caption1"/>
      </w:pPr>
      <w:r>
        <w:t xml:space="preserve">Photo 2. </w:t>
      </w:r>
      <w:r w:rsidR="00642CED">
        <w:t>Messerschmitt</w:t>
      </w:r>
      <w:r>
        <w:t xml:space="preserve"> Me-110</w:t>
      </w:r>
      <w:r w:rsidR="00175AF2">
        <w:fldChar w:fldCharType="begin"/>
      </w:r>
      <w:r w:rsidR="00175AF2">
        <w:instrText xml:space="preserve"> XE "</w:instrText>
      </w:r>
      <w:r w:rsidR="00175AF2" w:rsidRPr="00087B10">
        <w:instrText>Messerschmidt Me-110</w:instrText>
      </w:r>
      <w:r w:rsidR="00175AF2">
        <w:instrText xml:space="preserve">" </w:instrText>
      </w:r>
      <w:r w:rsidR="00175AF2">
        <w:fldChar w:fldCharType="end"/>
      </w:r>
      <w:r>
        <w:t xml:space="preserve"> with wing tanks. (RAF Hendon 2005) Petroch Services © </w:t>
      </w:r>
    </w:p>
    <w:p w14:paraId="0A3F946B" w14:textId="073DD37C" w:rsidR="007C6EF4" w:rsidRDefault="00B055D8" w:rsidP="0023168B">
      <w:pPr>
        <w:pStyle w:val="Picture"/>
      </w:pPr>
      <w:r>
        <w:rPr>
          <w:noProof/>
        </w:rPr>
        <w:drawing>
          <wp:inline distT="0" distB="0" distL="0" distR="0" wp14:anchorId="0FE4D62E" wp14:editId="3D65D8E0">
            <wp:extent cx="576072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pic:spPr>
                </pic:pic>
              </a:graphicData>
            </a:graphic>
          </wp:inline>
        </w:drawing>
      </w:r>
    </w:p>
    <w:p w14:paraId="22E92DC1" w14:textId="77777777" w:rsidR="007C6EF4" w:rsidRDefault="007C6EF4" w:rsidP="00253FCE">
      <w:pPr>
        <w:rPr>
          <w:rFonts w:ascii="Garamond" w:hAnsi="Garamond"/>
        </w:rPr>
      </w:pPr>
    </w:p>
    <w:p w14:paraId="0F76DE35" w14:textId="442D8F8F" w:rsidR="007C6EF4" w:rsidRPr="00253FCE" w:rsidRDefault="007C6EF4" w:rsidP="00253FCE">
      <w:pPr>
        <w:rPr>
          <w:rFonts w:ascii="Garamond" w:hAnsi="Garamond"/>
        </w:rPr>
        <w:sectPr w:rsidR="007C6EF4" w:rsidRPr="00253FCE" w:rsidSect="0059420E">
          <w:endnotePr>
            <w:numFmt w:val="decimal"/>
          </w:endnotePr>
          <w:type w:val="continuous"/>
          <w:pgSz w:w="11907" w:h="16839" w:code="9"/>
          <w:pgMar w:top="1701" w:right="1134" w:bottom="1701" w:left="1701" w:header="567" w:footer="851" w:gutter="0"/>
          <w:cols w:space="720"/>
        </w:sectPr>
      </w:pPr>
    </w:p>
    <w:p w14:paraId="5E374DF3" w14:textId="77777777" w:rsidR="002A604D" w:rsidRPr="00A80CFF" w:rsidRDefault="00DE3E97" w:rsidP="007A2F51">
      <w:pPr>
        <w:pStyle w:val="Heading1"/>
      </w:pPr>
      <w:bookmarkStart w:id="0" w:name="_Toc55987555"/>
      <w:r w:rsidRPr="00A80CFF">
        <w:lastRenderedPageBreak/>
        <w:t>Introduction</w:t>
      </w:r>
      <w:bookmarkEnd w:id="0"/>
    </w:p>
    <w:p w14:paraId="0AB6540C" w14:textId="7C4F8149" w:rsidR="002624B2" w:rsidRDefault="009E6F86" w:rsidP="00250A45">
      <w:pPr>
        <w:pStyle w:val="BodyText"/>
      </w:pPr>
      <w:r>
        <w:t xml:space="preserve">In </w:t>
      </w:r>
      <w:r w:rsidR="003079E6">
        <w:t xml:space="preserve">June </w:t>
      </w:r>
      <w:r>
        <w:t xml:space="preserve">1944 </w:t>
      </w:r>
      <w:r w:rsidR="003079E6">
        <w:t xml:space="preserve">a report was prepared by the British </w:t>
      </w:r>
      <w:r w:rsidR="003079E6" w:rsidRPr="003079E6">
        <w:t>War Cabinet</w:t>
      </w:r>
      <w:r w:rsidR="00FB766A">
        <w:fldChar w:fldCharType="begin"/>
      </w:r>
      <w:r w:rsidR="00FB766A">
        <w:instrText xml:space="preserve"> XE "</w:instrText>
      </w:r>
      <w:r w:rsidR="00FB766A" w:rsidRPr="00F74821">
        <w:instrText>British War Cabinet</w:instrText>
      </w:r>
      <w:r w:rsidR="00FB766A">
        <w:instrText xml:space="preserve">" </w:instrText>
      </w:r>
      <w:r w:rsidR="00FB766A">
        <w:fldChar w:fldCharType="end"/>
      </w:r>
      <w:r w:rsidR="003079E6" w:rsidRPr="003079E6">
        <w:t xml:space="preserve"> Technical Committee on Axis Oi</w:t>
      </w:r>
      <w:r w:rsidR="00272F11">
        <w:t xml:space="preserve">l </w:t>
      </w:r>
      <w:r w:rsidR="009B7E17">
        <w:fldChar w:fldCharType="begin"/>
      </w:r>
      <w:r w:rsidR="009B7E17">
        <w:instrText xml:space="preserve"> XE "</w:instrText>
      </w:r>
      <w:r w:rsidR="009B7E17" w:rsidRPr="00A771D6">
        <w:instrText>Axis Oi</w:instrText>
      </w:r>
      <w:r w:rsidR="00272F11">
        <w:instrText>l</w:instrText>
      </w:r>
      <w:r w:rsidR="009B7E17">
        <w:instrText xml:space="preserve">" </w:instrText>
      </w:r>
      <w:r w:rsidR="009B7E17">
        <w:fldChar w:fldCharType="end"/>
      </w:r>
      <w:r w:rsidR="003079E6" w:rsidRPr="003079E6">
        <w:t>– Enemy Oils and Fuels Committee</w:t>
      </w:r>
      <w:r w:rsidR="00846F27">
        <w:rPr>
          <w:rStyle w:val="EndnoteReference"/>
        </w:rPr>
        <w:endnoteReference w:id="1"/>
      </w:r>
    </w:p>
    <w:p w14:paraId="0FC31200" w14:textId="77777777" w:rsidR="00D166CD" w:rsidRDefault="00DA0D6B" w:rsidP="00250A45">
      <w:pPr>
        <w:pStyle w:val="BodyText"/>
      </w:pPr>
      <w:r>
        <w:t xml:space="preserve">This report </w:t>
      </w:r>
      <w:r w:rsidR="00B601E5">
        <w:t>wa</w:t>
      </w:r>
      <w:r>
        <w:t xml:space="preserve">s the work of many dedicated chemists who toiled away </w:t>
      </w:r>
      <w:r w:rsidR="00846F27">
        <w:t xml:space="preserve">at the </w:t>
      </w:r>
      <w:r w:rsidR="00846F27" w:rsidRPr="00846F27">
        <w:t>Billingham</w:t>
      </w:r>
      <w:r w:rsidR="00FB766A">
        <w:fldChar w:fldCharType="begin"/>
      </w:r>
      <w:r w:rsidR="00FB766A">
        <w:instrText xml:space="preserve"> XE "</w:instrText>
      </w:r>
      <w:r w:rsidR="00FB766A" w:rsidRPr="008D36ED">
        <w:instrText>Billingham</w:instrText>
      </w:r>
      <w:r w:rsidR="00FB766A">
        <w:instrText xml:space="preserve">" </w:instrText>
      </w:r>
      <w:r w:rsidR="00FB766A">
        <w:fldChar w:fldCharType="end"/>
      </w:r>
      <w:r w:rsidR="00846F27" w:rsidRPr="00846F27">
        <w:t xml:space="preserve"> Division </w:t>
      </w:r>
      <w:r w:rsidR="00846F27">
        <w:t xml:space="preserve">of </w:t>
      </w:r>
      <w:r w:rsidR="00846F27" w:rsidRPr="00846F27">
        <w:t>Imperial Chemical Industries</w:t>
      </w:r>
      <w:r w:rsidR="00FB766A">
        <w:fldChar w:fldCharType="begin"/>
      </w:r>
      <w:r w:rsidR="00FB766A">
        <w:instrText xml:space="preserve"> XE "</w:instrText>
      </w:r>
      <w:r w:rsidR="00FB766A" w:rsidRPr="00BC3F28">
        <w:instrText>Imperial Chemical Industries</w:instrText>
      </w:r>
      <w:r w:rsidR="00FB766A">
        <w:instrText xml:space="preserve">" </w:instrText>
      </w:r>
      <w:r w:rsidR="00FB766A">
        <w:fldChar w:fldCharType="end"/>
      </w:r>
      <w:r w:rsidR="00846F27" w:rsidRPr="00846F27">
        <w:t xml:space="preserve"> </w:t>
      </w:r>
      <w:r>
        <w:t>with the best available apparatus of their day to determine the composition of the German aviation gasoline</w:t>
      </w:r>
      <w:r w:rsidR="00FB766A">
        <w:fldChar w:fldCharType="begin"/>
      </w:r>
      <w:r w:rsidR="00FB766A">
        <w:instrText xml:space="preserve"> XE "</w:instrText>
      </w:r>
      <w:r w:rsidR="00FB766A" w:rsidRPr="000C23CB">
        <w:instrText>aviation gasoline</w:instrText>
      </w:r>
      <w:r w:rsidR="00FB766A">
        <w:instrText xml:space="preserve">" </w:instrText>
      </w:r>
      <w:r w:rsidR="00FB766A">
        <w:fldChar w:fldCharType="end"/>
      </w:r>
      <w:r>
        <w:t xml:space="preserve"> Grade C3</w:t>
      </w:r>
      <w:r w:rsidR="00FB766A">
        <w:fldChar w:fldCharType="begin"/>
      </w:r>
      <w:r w:rsidR="00FB766A">
        <w:instrText xml:space="preserve"> XE "</w:instrText>
      </w:r>
      <w:r w:rsidR="00FB766A" w:rsidRPr="000F6B00">
        <w:instrText>Grade C3</w:instrText>
      </w:r>
      <w:r w:rsidR="00FB766A">
        <w:instrText xml:space="preserve">" </w:instrText>
      </w:r>
      <w:r w:rsidR="00FB766A">
        <w:fldChar w:fldCharType="end"/>
      </w:r>
      <w:r>
        <w:t>, known as “</w:t>
      </w:r>
      <w:r w:rsidRPr="00DA0D6B">
        <w:t>German C3 (Green)</w:t>
      </w:r>
      <w:r w:rsidR="009B7E17">
        <w:fldChar w:fldCharType="begin"/>
      </w:r>
      <w:r w:rsidR="009B7E17">
        <w:instrText xml:space="preserve"> XE "</w:instrText>
      </w:r>
      <w:r w:rsidR="009B7E17" w:rsidRPr="00523570">
        <w:instrText>German C3 (Green)</w:instrText>
      </w:r>
      <w:r w:rsidR="009B7E17">
        <w:instrText xml:space="preserve">" </w:instrText>
      </w:r>
      <w:r w:rsidR="009B7E17">
        <w:fldChar w:fldCharType="end"/>
      </w:r>
      <w:r w:rsidRPr="00DA0D6B">
        <w:t xml:space="preserve"> Type Aviation Gasoline</w:t>
      </w:r>
      <w:r>
        <w:t>”.</w:t>
      </w:r>
      <w:r w:rsidR="00D166CD">
        <w:t xml:space="preserve"> </w:t>
      </w:r>
    </w:p>
    <w:p w14:paraId="499641F9" w14:textId="77777777" w:rsidR="00DA0D6B" w:rsidRDefault="00D166CD" w:rsidP="00250A45">
      <w:pPr>
        <w:pStyle w:val="BodyText"/>
      </w:pPr>
      <w:r>
        <w:t>It is a remarkable analysis of the various samples captured by the Allies</w:t>
      </w:r>
      <w:r w:rsidR="00FB766A">
        <w:fldChar w:fldCharType="begin"/>
      </w:r>
      <w:r w:rsidR="00FB766A">
        <w:instrText xml:space="preserve"> XE "</w:instrText>
      </w:r>
      <w:r w:rsidR="00FB766A" w:rsidRPr="00FA63D0">
        <w:instrText>Allies</w:instrText>
      </w:r>
      <w:r w:rsidR="00FB766A">
        <w:instrText xml:space="preserve">" </w:instrText>
      </w:r>
      <w:r w:rsidR="00FB766A">
        <w:fldChar w:fldCharType="end"/>
      </w:r>
      <w:r>
        <w:t>.</w:t>
      </w:r>
    </w:p>
    <w:p w14:paraId="246DBB3C" w14:textId="77777777" w:rsidR="00D166CD" w:rsidRDefault="00D166CD" w:rsidP="00250A45">
      <w:pPr>
        <w:pStyle w:val="BodyText"/>
      </w:pPr>
      <w:r>
        <w:t>Their report is as</w:t>
      </w:r>
      <w:r w:rsidR="00051ECB">
        <w:t xml:space="preserve"> hopefully reproduced as </w:t>
      </w:r>
      <w:r>
        <w:t>follows</w:t>
      </w:r>
      <w:r w:rsidR="00C950EB">
        <w:t>:</w:t>
      </w:r>
    </w:p>
    <w:p w14:paraId="20B4B51B" w14:textId="77777777" w:rsidR="00AB7831" w:rsidRDefault="00846F27" w:rsidP="00250A45">
      <w:pPr>
        <w:pStyle w:val="BodyText"/>
      </w:pPr>
      <w:r w:rsidRPr="00C950EB">
        <w:t>Note: There have been some minor changes to the terminology of the report to be consistent with other chapters and current terminology, for example their report refers to “95 weak</w:t>
      </w:r>
      <w:r w:rsidR="002D6BB4">
        <w:t>,</w:t>
      </w:r>
      <w:r w:rsidRPr="00C950EB">
        <w:t xml:space="preserve"> 110 rich” which in fact is a reference to the octane ratings and has been replaced by “95 Lean rating</w:t>
      </w:r>
      <w:r w:rsidR="00FB766A">
        <w:fldChar w:fldCharType="begin"/>
      </w:r>
      <w:r w:rsidR="00FB766A">
        <w:instrText xml:space="preserve"> XE "</w:instrText>
      </w:r>
      <w:r w:rsidR="00FB766A" w:rsidRPr="00231F9B">
        <w:instrText>Lean rating</w:instrText>
      </w:r>
      <w:r w:rsidR="00FB766A">
        <w:instrText xml:space="preserve">" </w:instrText>
      </w:r>
      <w:r w:rsidR="00FB766A">
        <w:fldChar w:fldCharType="end"/>
      </w:r>
      <w:r w:rsidRPr="00C950EB">
        <w:t xml:space="preserve"> and 110 Rich rating</w:t>
      </w:r>
      <w:r w:rsidR="00FB766A">
        <w:fldChar w:fldCharType="begin"/>
      </w:r>
      <w:r w:rsidR="00FB766A">
        <w:instrText xml:space="preserve"> XE "</w:instrText>
      </w:r>
      <w:r w:rsidR="00FB766A" w:rsidRPr="00FA61A3">
        <w:instrText>Rich rating</w:instrText>
      </w:r>
      <w:r w:rsidR="00FB766A">
        <w:instrText xml:space="preserve">" </w:instrText>
      </w:r>
      <w:r w:rsidR="00FB766A">
        <w:fldChar w:fldCharType="end"/>
      </w:r>
      <w:r w:rsidRPr="00C950EB">
        <w:t xml:space="preserve">” which refers to the </w:t>
      </w:r>
      <w:r w:rsidR="005835FF" w:rsidRPr="005835FF">
        <w:t>C.F.R. Motor</w:t>
      </w:r>
      <w:r w:rsidRPr="00C950EB">
        <w:t xml:space="preserve"> Aviation rating</w:t>
      </w:r>
      <w:r w:rsidR="00FB766A">
        <w:fldChar w:fldCharType="begin"/>
      </w:r>
      <w:r w:rsidR="00FB766A">
        <w:instrText xml:space="preserve"> XE "</w:instrText>
      </w:r>
      <w:r w:rsidR="00FB766A" w:rsidRPr="008403B2">
        <w:instrText>C.F.R. Motor Aviation rating</w:instrText>
      </w:r>
      <w:r w:rsidR="00FB766A">
        <w:instrText xml:space="preserve">" </w:instrText>
      </w:r>
      <w:r w:rsidR="00FB766A">
        <w:fldChar w:fldCharType="end"/>
      </w:r>
      <w:r w:rsidRPr="00C950EB">
        <w:t xml:space="preserve"> test and </w:t>
      </w:r>
      <w:r w:rsidR="005835FF" w:rsidRPr="005835FF">
        <w:t xml:space="preserve">3-C Rich Mixture </w:t>
      </w:r>
      <w:r w:rsidRPr="00C950EB">
        <w:t>Supercharge rating</w:t>
      </w:r>
      <w:r w:rsidR="00FB766A">
        <w:fldChar w:fldCharType="begin"/>
      </w:r>
      <w:r w:rsidR="00FB766A">
        <w:instrText xml:space="preserve"> XE "</w:instrText>
      </w:r>
      <w:r w:rsidR="00FB766A" w:rsidRPr="00FC7CB3">
        <w:instrText>3-C Rich Mixture Supercharge rating</w:instrText>
      </w:r>
      <w:r w:rsidR="00FB766A">
        <w:instrText xml:space="preserve">" </w:instrText>
      </w:r>
      <w:r w:rsidR="00FB766A">
        <w:fldChar w:fldCharType="end"/>
      </w:r>
      <w:r w:rsidRPr="00C950EB">
        <w:t xml:space="preserve"> test methods</w:t>
      </w:r>
      <w:r w:rsidR="005835FF">
        <w:t>, respectively</w:t>
      </w:r>
      <w:r w:rsidRPr="00C950EB">
        <w:t>.</w:t>
      </w:r>
      <w:r w:rsidR="005835FF">
        <w:t xml:space="preserve"> </w:t>
      </w:r>
      <w:r w:rsidR="00B746E1">
        <w:t>T.E.L. refers to Tetra Ethyl Lead</w:t>
      </w:r>
      <w:r w:rsidR="00FB766A">
        <w:fldChar w:fldCharType="begin"/>
      </w:r>
      <w:r w:rsidR="00FB766A">
        <w:instrText xml:space="preserve"> XE "</w:instrText>
      </w:r>
      <w:r w:rsidR="00FB766A" w:rsidRPr="00804ABC">
        <w:instrText>Tetra Ethyl Lead</w:instrText>
      </w:r>
      <w:r w:rsidR="00FB766A">
        <w:instrText xml:space="preserve">" </w:instrText>
      </w:r>
      <w:r w:rsidR="00FB766A">
        <w:fldChar w:fldCharType="end"/>
      </w:r>
      <w:r w:rsidR="00B746E1">
        <w:t xml:space="preserve">. </w:t>
      </w:r>
    </w:p>
    <w:p w14:paraId="4F948B26" w14:textId="77777777" w:rsidR="00F76673" w:rsidRDefault="005835FF" w:rsidP="00250A45">
      <w:pPr>
        <w:pStyle w:val="BodyText"/>
      </w:pPr>
      <w:r>
        <w:t>Other changes have been obvious typographical errors or spelling.</w:t>
      </w:r>
      <w:r w:rsidR="00A90A3E">
        <w:t xml:space="preserve"> These are listed in italics.</w:t>
      </w:r>
      <w:r w:rsidR="00DE3E97">
        <w:t xml:space="preserve"> Additional pictures had also been added to illustrate various </w:t>
      </w:r>
      <w:r w:rsidR="00B746E1">
        <w:t>points</w:t>
      </w:r>
      <w:r w:rsidR="00DE3E97">
        <w:t>.</w:t>
      </w:r>
      <w:r w:rsidR="00681AC9">
        <w:t xml:space="preserve"> The table and appendices numbers have been </w:t>
      </w:r>
      <w:r w:rsidR="00F14514">
        <w:t>retained from the original report</w:t>
      </w:r>
      <w:r w:rsidR="00AB7831">
        <w:t xml:space="preserve"> and checked for total calculations; however, some do not add up correctly in the original reference document, this may be due to additional values not reported or calculation errors</w:t>
      </w:r>
      <w:r w:rsidR="00F14514">
        <w:t>.</w:t>
      </w:r>
      <w:r w:rsidR="00AB7831">
        <w:t xml:space="preserve"> In all cases the original data has been reported uncorrected.</w:t>
      </w:r>
      <w:r w:rsidR="002A65E2">
        <w:t xml:space="preserve"> Additional table numbers have been included for indexing purpose in this chapter.</w:t>
      </w:r>
    </w:p>
    <w:p w14:paraId="10AB0F71" w14:textId="46A7C779" w:rsidR="003D2E83" w:rsidRDefault="003D2E83" w:rsidP="00E20795">
      <w:pPr>
        <w:pStyle w:val="Caption"/>
        <w:rPr>
          <w:noProof/>
        </w:rPr>
      </w:pPr>
      <w:r>
        <w:t xml:space="preserve">Photo </w:t>
      </w:r>
      <w:r w:rsidR="00B055D8">
        <w:t>3</w:t>
      </w:r>
      <w:r>
        <w:t>. German Junker JU-87 Stuka</w:t>
      </w:r>
      <w:r w:rsidR="00175AF2">
        <w:fldChar w:fldCharType="begin"/>
      </w:r>
      <w:r w:rsidR="00175AF2">
        <w:instrText xml:space="preserve"> XE "</w:instrText>
      </w:r>
      <w:r w:rsidR="00175AF2" w:rsidRPr="00B15B27">
        <w:instrText>Junker JU-87 Stuka</w:instrText>
      </w:r>
      <w:r w:rsidR="00175AF2">
        <w:instrText xml:space="preserve">" </w:instrText>
      </w:r>
      <w:r w:rsidR="00175AF2">
        <w:fldChar w:fldCharType="end"/>
      </w:r>
      <w:r>
        <w:t xml:space="preserve"> bomber </w:t>
      </w:r>
      <w:r w:rsidR="00980E9C">
        <w:t>r</w:t>
      </w:r>
      <w:r>
        <w:t>efuelling</w:t>
      </w:r>
      <w:r w:rsidR="00B055D8">
        <w:t>.</w:t>
      </w:r>
      <w:r>
        <w:t xml:space="preserve"> </w:t>
      </w:r>
    </w:p>
    <w:p w14:paraId="0D7C2557" w14:textId="77777777" w:rsidR="002D6BB4" w:rsidRPr="002D6BB4" w:rsidRDefault="002D6BB4" w:rsidP="00250A45">
      <w:pPr>
        <w:pStyle w:val="Picture"/>
        <w:sectPr w:rsidR="002D6BB4" w:rsidRPr="002D6BB4">
          <w:footerReference w:type="first" r:id="rId16"/>
          <w:endnotePr>
            <w:numFmt w:val="decimal"/>
          </w:endnotePr>
          <w:pgSz w:w="11907" w:h="16839" w:code="9"/>
          <w:pgMar w:top="1701" w:right="1134" w:bottom="1701" w:left="1701" w:header="567" w:footer="851" w:gutter="0"/>
          <w:cols w:space="360"/>
          <w:titlePg/>
        </w:sectPr>
      </w:pPr>
      <w:r>
        <w:rPr>
          <w:noProof/>
        </w:rPr>
        <w:drawing>
          <wp:inline distT="0" distB="0" distL="0" distR="0" wp14:anchorId="01A697D5" wp14:editId="3C60C006">
            <wp:extent cx="5325883" cy="355058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0820" cy="3567212"/>
                    </a:xfrm>
                    <a:prstGeom prst="rect">
                      <a:avLst/>
                    </a:prstGeom>
                    <a:noFill/>
                  </pic:spPr>
                </pic:pic>
              </a:graphicData>
            </a:graphic>
          </wp:inline>
        </w:drawing>
      </w:r>
    </w:p>
    <w:p w14:paraId="6EB1326D" w14:textId="77777777" w:rsidR="00DE3E97" w:rsidRPr="0048251C" w:rsidRDefault="00DE3E97" w:rsidP="007A2F51">
      <w:pPr>
        <w:pStyle w:val="Heading1"/>
      </w:pPr>
      <w:bookmarkStart w:id="1" w:name="_Toc55987556"/>
      <w:bookmarkStart w:id="2" w:name="_Toc147397577"/>
      <w:bookmarkStart w:id="3" w:name="_Toc367969361"/>
      <w:r w:rsidRPr="0048251C">
        <w:lastRenderedPageBreak/>
        <w:t>War Cabinet Technical Committee on Axis Oil – Enemy Oils and Fuels Committee</w:t>
      </w:r>
      <w:bookmarkEnd w:id="1"/>
    </w:p>
    <w:p w14:paraId="1EE865CD" w14:textId="77777777" w:rsidR="00DE3E97" w:rsidRPr="00275D42" w:rsidRDefault="00DE3E97" w:rsidP="00250A45">
      <w:pPr>
        <w:pStyle w:val="BodyText"/>
      </w:pPr>
      <w:r w:rsidRPr="00275D42">
        <w:t>June 1944</w:t>
      </w:r>
    </w:p>
    <w:p w14:paraId="54963A05" w14:textId="77777777" w:rsidR="00DE3E97" w:rsidRPr="00275D42" w:rsidRDefault="00DE3E97" w:rsidP="00250A45">
      <w:pPr>
        <w:pStyle w:val="BodyText"/>
      </w:pPr>
      <w:r w:rsidRPr="00275D42">
        <w:t>Enemy Oils and Fuels Committee</w:t>
      </w:r>
    </w:p>
    <w:p w14:paraId="223CB5C6" w14:textId="77777777" w:rsidR="00DE3E97" w:rsidRPr="00275D42" w:rsidRDefault="00DE3E97" w:rsidP="00250A45">
      <w:pPr>
        <w:pStyle w:val="BodyText"/>
      </w:pPr>
      <w:r w:rsidRPr="00275D42">
        <w:t>Lt.-Col. S.J.M. Auld</w:t>
      </w:r>
      <w:r w:rsidR="00FB766A" w:rsidRPr="00275D42">
        <w:fldChar w:fldCharType="begin"/>
      </w:r>
      <w:r w:rsidR="00FB766A" w:rsidRPr="00275D42">
        <w:instrText xml:space="preserve"> XE "Lt.-Col. S.J.M. Auld" </w:instrText>
      </w:r>
      <w:r w:rsidR="00FB766A" w:rsidRPr="00275D42">
        <w:fldChar w:fldCharType="end"/>
      </w:r>
      <w:r w:rsidRPr="00275D42">
        <w:tab/>
        <w:t>Petroleum Board</w:t>
      </w:r>
      <w:r w:rsidR="00FB766A" w:rsidRPr="00275D42">
        <w:fldChar w:fldCharType="begin"/>
      </w:r>
      <w:r w:rsidR="00FB766A" w:rsidRPr="00275D42">
        <w:instrText xml:space="preserve"> XE "Petroleum Board" </w:instrText>
      </w:r>
      <w:r w:rsidR="00FB766A" w:rsidRPr="00275D42">
        <w:fldChar w:fldCharType="end"/>
      </w:r>
      <w:r w:rsidRPr="00275D42">
        <w:t xml:space="preserve"> (Chairman)</w:t>
      </w:r>
    </w:p>
    <w:p w14:paraId="0E162C3F" w14:textId="77777777" w:rsidR="00DE3E97" w:rsidRPr="00275D42" w:rsidRDefault="00DE3E97" w:rsidP="00250A45">
      <w:pPr>
        <w:pStyle w:val="BodyText"/>
      </w:pPr>
      <w:r w:rsidRPr="00275D42">
        <w:t>Mr. H.C. Tett</w:t>
      </w:r>
      <w:r w:rsidR="00FB766A" w:rsidRPr="00275D42">
        <w:fldChar w:fldCharType="begin"/>
      </w:r>
      <w:r w:rsidR="00FB766A" w:rsidRPr="00275D42">
        <w:instrText xml:space="preserve"> XE "Tett" </w:instrText>
      </w:r>
      <w:r w:rsidR="00FB766A" w:rsidRPr="00275D42">
        <w:fldChar w:fldCharType="end"/>
      </w:r>
      <w:r w:rsidRPr="00275D42">
        <w:t xml:space="preserve">          )</w:t>
      </w:r>
      <w:r w:rsidRPr="00275D42">
        <w:tab/>
        <w:t>Anglo-American Oil Co</w:t>
      </w:r>
      <w:r w:rsidR="00FB766A" w:rsidRPr="00275D42">
        <w:fldChar w:fldCharType="begin"/>
      </w:r>
      <w:r w:rsidR="00FB766A" w:rsidRPr="00275D42">
        <w:instrText xml:space="preserve"> XE "Anglo-American Oil Co." </w:instrText>
      </w:r>
      <w:r w:rsidR="00FB766A" w:rsidRPr="00275D42">
        <w:fldChar w:fldCharType="end"/>
      </w:r>
      <w:r w:rsidRPr="00275D42">
        <w:t>., Ltd.</w:t>
      </w:r>
    </w:p>
    <w:p w14:paraId="03AC3306" w14:textId="77777777" w:rsidR="00DE3E97" w:rsidRPr="00275D42" w:rsidRDefault="00DE3E97" w:rsidP="00250A45">
      <w:pPr>
        <w:pStyle w:val="BodyText"/>
      </w:pPr>
      <w:r w:rsidRPr="00275D42">
        <w:t>Mr. E.W. Hardiman</w:t>
      </w:r>
      <w:r w:rsidR="00FB766A" w:rsidRPr="00275D42">
        <w:fldChar w:fldCharType="begin"/>
      </w:r>
      <w:r w:rsidR="00FB766A" w:rsidRPr="00275D42">
        <w:instrText xml:space="preserve"> XE "Hardiman" </w:instrText>
      </w:r>
      <w:r w:rsidR="00FB766A" w:rsidRPr="00275D42">
        <w:fldChar w:fldCharType="end"/>
      </w:r>
      <w:r w:rsidRPr="00275D42">
        <w:t>)</w:t>
      </w:r>
    </w:p>
    <w:p w14:paraId="002E2142" w14:textId="77777777" w:rsidR="00DE3E97" w:rsidRPr="00275D42" w:rsidRDefault="00DE3E97" w:rsidP="00250A45">
      <w:pPr>
        <w:pStyle w:val="BodyText"/>
      </w:pPr>
      <w:r w:rsidRPr="00275D42">
        <w:t>Dr. D.A. Howes</w:t>
      </w:r>
      <w:r w:rsidR="00FB766A" w:rsidRPr="00275D42">
        <w:fldChar w:fldCharType="begin"/>
      </w:r>
      <w:r w:rsidR="00FB766A" w:rsidRPr="00275D42">
        <w:instrText xml:space="preserve"> XE "Howes" </w:instrText>
      </w:r>
      <w:r w:rsidR="00FB766A" w:rsidRPr="00275D42">
        <w:fldChar w:fldCharType="end"/>
      </w:r>
      <w:r w:rsidRPr="00275D42">
        <w:t xml:space="preserve"> </w:t>
      </w:r>
      <w:r w:rsidRPr="00275D42">
        <w:tab/>
        <w:t>Anglo-American Oil Co., Ltd.</w:t>
      </w:r>
    </w:p>
    <w:p w14:paraId="04BE9DAC" w14:textId="77777777" w:rsidR="00DE3E97" w:rsidRPr="00275D42" w:rsidRDefault="00DE3E97" w:rsidP="00250A45">
      <w:pPr>
        <w:pStyle w:val="BodyText"/>
      </w:pPr>
      <w:r w:rsidRPr="00275D42">
        <w:t>Mr. J.A. Oriel</w:t>
      </w:r>
      <w:r w:rsidR="00FB766A" w:rsidRPr="00275D42">
        <w:fldChar w:fldCharType="begin"/>
      </w:r>
      <w:r w:rsidR="00FB766A" w:rsidRPr="00275D42">
        <w:instrText xml:space="preserve"> XE "Oriel" </w:instrText>
      </w:r>
      <w:r w:rsidR="00FB766A" w:rsidRPr="00275D42">
        <w:fldChar w:fldCharType="end"/>
      </w:r>
      <w:r w:rsidRPr="00275D42">
        <w:t xml:space="preserve">       )</w:t>
      </w:r>
      <w:r w:rsidRPr="00275D42">
        <w:tab/>
        <w:t>Asiatic Petroleum C</w:t>
      </w:r>
      <w:r w:rsidR="00FB766A" w:rsidRPr="00275D42">
        <w:t>o</w:t>
      </w:r>
      <w:r w:rsidRPr="00275D42">
        <w:t>.</w:t>
      </w:r>
      <w:r w:rsidR="00FB766A" w:rsidRPr="00275D42">
        <w:fldChar w:fldCharType="begin"/>
      </w:r>
      <w:r w:rsidR="00FB766A" w:rsidRPr="00275D42">
        <w:instrText xml:space="preserve"> XE "Asiatic Petroleum Co." </w:instrText>
      </w:r>
      <w:r w:rsidR="00FB766A" w:rsidRPr="00275D42">
        <w:fldChar w:fldCharType="end"/>
      </w:r>
      <w:r w:rsidRPr="00275D42">
        <w:t xml:space="preserve">, Ltd.  </w:t>
      </w:r>
    </w:p>
    <w:p w14:paraId="1FB387E9" w14:textId="77777777" w:rsidR="00DE3E97" w:rsidRPr="00275D42" w:rsidRDefault="00DE3E97" w:rsidP="00250A45">
      <w:pPr>
        <w:pStyle w:val="BodyText"/>
      </w:pPr>
      <w:r w:rsidRPr="00275D42">
        <w:t>Mr. C.H. Barton</w:t>
      </w:r>
      <w:r w:rsidR="00FB766A" w:rsidRPr="00275D42">
        <w:fldChar w:fldCharType="begin"/>
      </w:r>
      <w:r w:rsidR="00FB766A" w:rsidRPr="00275D42">
        <w:instrText xml:space="preserve"> XE "Barton" </w:instrText>
      </w:r>
      <w:r w:rsidR="00FB766A" w:rsidRPr="00275D42">
        <w:fldChar w:fldCharType="end"/>
      </w:r>
      <w:r w:rsidRPr="00275D42">
        <w:t xml:space="preserve">  </w:t>
      </w:r>
      <w:r w:rsidR="00681AC9" w:rsidRPr="00275D42">
        <w:t xml:space="preserve"> </w:t>
      </w:r>
      <w:r w:rsidRPr="00275D42">
        <w:t>)</w:t>
      </w:r>
    </w:p>
    <w:p w14:paraId="4571AEE0" w14:textId="77777777" w:rsidR="00DE3E97" w:rsidRPr="00275D42" w:rsidRDefault="00DE3E97" w:rsidP="00250A45">
      <w:pPr>
        <w:pStyle w:val="BodyText"/>
      </w:pPr>
      <w:r w:rsidRPr="00275D42">
        <w:t>Dr. R. Holroyd</w:t>
      </w:r>
      <w:r w:rsidR="00FB766A" w:rsidRPr="00275D42">
        <w:fldChar w:fldCharType="begin"/>
      </w:r>
      <w:r w:rsidR="00FB766A" w:rsidRPr="00275D42">
        <w:instrText xml:space="preserve"> XE "Holroyd" </w:instrText>
      </w:r>
      <w:r w:rsidR="00FB766A" w:rsidRPr="00275D42">
        <w:fldChar w:fldCharType="end"/>
      </w:r>
      <w:r w:rsidRPr="00275D42">
        <w:t xml:space="preserve">    )</w:t>
      </w:r>
      <w:r w:rsidRPr="00275D42">
        <w:tab/>
        <w:t>Imperial Chemical Industries</w:t>
      </w:r>
      <w:r w:rsidR="00FB766A" w:rsidRPr="00275D42">
        <w:fldChar w:fldCharType="begin"/>
      </w:r>
      <w:r w:rsidR="00FB766A" w:rsidRPr="00275D42">
        <w:instrText xml:space="preserve"> XE "Imperial Chemical Industries" </w:instrText>
      </w:r>
      <w:r w:rsidR="00FB766A" w:rsidRPr="00275D42">
        <w:fldChar w:fldCharType="end"/>
      </w:r>
      <w:r w:rsidRPr="00275D42">
        <w:t>, Ltd.</w:t>
      </w:r>
    </w:p>
    <w:p w14:paraId="354EA7FF" w14:textId="77777777" w:rsidR="00DE3E97" w:rsidRPr="00275D42" w:rsidRDefault="00DE3E97" w:rsidP="00250A45">
      <w:pPr>
        <w:pStyle w:val="BodyText"/>
      </w:pPr>
      <w:r w:rsidRPr="00275D42">
        <w:t>Mr. D.H. Peel</w:t>
      </w:r>
      <w:r w:rsidR="00FB766A" w:rsidRPr="00275D42">
        <w:fldChar w:fldCharType="begin"/>
      </w:r>
      <w:r w:rsidR="00FB766A" w:rsidRPr="00275D42">
        <w:instrText xml:space="preserve"> XE "Peel" </w:instrText>
      </w:r>
      <w:r w:rsidR="00FB766A" w:rsidRPr="00275D42">
        <w:fldChar w:fldCharType="end"/>
      </w:r>
      <w:r w:rsidRPr="00275D42">
        <w:t xml:space="preserve">     )</w:t>
      </w:r>
    </w:p>
    <w:p w14:paraId="258FB0EA" w14:textId="77777777" w:rsidR="00DE3E97" w:rsidRPr="00275D42" w:rsidRDefault="00DE3E97" w:rsidP="00250A45">
      <w:pPr>
        <w:pStyle w:val="BodyText"/>
      </w:pPr>
      <w:r w:rsidRPr="00275D42">
        <w:t>Professor F.H. Garner</w:t>
      </w:r>
      <w:r w:rsidR="00FB766A" w:rsidRPr="00275D42">
        <w:fldChar w:fldCharType="begin"/>
      </w:r>
      <w:r w:rsidR="00FB766A" w:rsidRPr="00275D42">
        <w:instrText xml:space="preserve"> XE "Garner" </w:instrText>
      </w:r>
      <w:r w:rsidR="00FB766A" w:rsidRPr="00275D42">
        <w:fldChar w:fldCharType="end"/>
      </w:r>
      <w:r w:rsidRPr="00275D42">
        <w:tab/>
        <w:t>University of Birmingham</w:t>
      </w:r>
      <w:r w:rsidR="00FB766A" w:rsidRPr="00275D42">
        <w:fldChar w:fldCharType="begin"/>
      </w:r>
      <w:r w:rsidR="00FB766A" w:rsidRPr="00275D42">
        <w:instrText xml:space="preserve"> XE "University of Birmingham" </w:instrText>
      </w:r>
      <w:r w:rsidR="00FB766A" w:rsidRPr="00275D42">
        <w:fldChar w:fldCharType="end"/>
      </w:r>
      <w:r w:rsidR="007E3D1F" w:rsidRPr="00275D42">
        <w:tab/>
      </w:r>
      <w:r w:rsidR="007E3D1F" w:rsidRPr="00275D42">
        <w:tab/>
      </w:r>
    </w:p>
    <w:p w14:paraId="1482BB3B" w14:textId="77777777" w:rsidR="00DE3E97" w:rsidRPr="00275D42" w:rsidRDefault="00DE3E97" w:rsidP="00250A45">
      <w:pPr>
        <w:pStyle w:val="BodyText"/>
      </w:pPr>
      <w:r w:rsidRPr="00275D42">
        <w:t>Squadron Leader D.A.C. Dewdney</w:t>
      </w:r>
      <w:r w:rsidR="00FB766A" w:rsidRPr="00275D42">
        <w:fldChar w:fldCharType="begin"/>
      </w:r>
      <w:r w:rsidR="00FB766A" w:rsidRPr="00275D42">
        <w:instrText xml:space="preserve"> XE "Dewdney" </w:instrText>
      </w:r>
      <w:r w:rsidR="00FB766A" w:rsidRPr="00275D42">
        <w:fldChar w:fldCharType="end"/>
      </w:r>
      <w:r w:rsidRPr="00275D42">
        <w:tab/>
        <w:t>Air Ministry</w:t>
      </w:r>
      <w:r w:rsidR="00FB766A" w:rsidRPr="00275D42">
        <w:fldChar w:fldCharType="begin"/>
      </w:r>
      <w:r w:rsidR="00FB766A" w:rsidRPr="00275D42">
        <w:instrText xml:space="preserve"> XE "Air Ministry" </w:instrText>
      </w:r>
      <w:r w:rsidR="00FB766A" w:rsidRPr="00275D42">
        <w:fldChar w:fldCharType="end"/>
      </w:r>
    </w:p>
    <w:p w14:paraId="76557F14" w14:textId="77777777" w:rsidR="00DE3E97" w:rsidRPr="00275D42" w:rsidRDefault="00DE3E97" w:rsidP="00250A45">
      <w:pPr>
        <w:pStyle w:val="BodyText"/>
      </w:pPr>
      <w:r w:rsidRPr="00275D42">
        <w:t>Flight Lt. R.S. Randolph</w:t>
      </w:r>
      <w:r w:rsidR="00FB766A" w:rsidRPr="00275D42">
        <w:fldChar w:fldCharType="begin"/>
      </w:r>
      <w:r w:rsidR="00FB766A" w:rsidRPr="00275D42">
        <w:instrText xml:space="preserve"> XE "Randolph" </w:instrText>
      </w:r>
      <w:r w:rsidR="00FB766A" w:rsidRPr="00275D42">
        <w:fldChar w:fldCharType="end"/>
      </w:r>
      <w:r w:rsidRPr="00275D42">
        <w:tab/>
        <w:t>Air Ministry (A.I.2.g)</w:t>
      </w:r>
    </w:p>
    <w:p w14:paraId="48F90865" w14:textId="77777777" w:rsidR="00DE3E97" w:rsidRPr="00275D42" w:rsidRDefault="00DE3E97" w:rsidP="00250A45">
      <w:pPr>
        <w:pStyle w:val="BodyText"/>
      </w:pPr>
      <w:r w:rsidRPr="00275D42">
        <w:t>Dr. K.E.W. Ridler</w:t>
      </w:r>
      <w:r w:rsidR="00FB766A" w:rsidRPr="00275D42">
        <w:fldChar w:fldCharType="begin"/>
      </w:r>
      <w:r w:rsidR="00FB766A" w:rsidRPr="00275D42">
        <w:instrText xml:space="preserve"> XE "Ridler" </w:instrText>
      </w:r>
      <w:r w:rsidR="00FB766A" w:rsidRPr="00275D42">
        <w:fldChar w:fldCharType="end"/>
      </w:r>
      <w:r w:rsidRPr="00275D42">
        <w:t xml:space="preserve">      )</w:t>
      </w:r>
      <w:r w:rsidRPr="00275D42">
        <w:tab/>
        <w:t>Ministry of Aircraft Production</w:t>
      </w:r>
      <w:r w:rsidR="00FB766A" w:rsidRPr="00275D42">
        <w:fldChar w:fldCharType="begin"/>
      </w:r>
      <w:r w:rsidR="00FB766A" w:rsidRPr="00275D42">
        <w:instrText xml:space="preserve"> XE "Ministry of Aircraft Production" </w:instrText>
      </w:r>
      <w:r w:rsidR="00FB766A" w:rsidRPr="00275D42">
        <w:fldChar w:fldCharType="end"/>
      </w:r>
      <w:r w:rsidRPr="00275D42">
        <w:t xml:space="preserve"> (AD/RDE/F)</w:t>
      </w:r>
    </w:p>
    <w:p w14:paraId="14C3D459" w14:textId="77777777" w:rsidR="00DE3E97" w:rsidRPr="00275D42" w:rsidRDefault="00DE3E97" w:rsidP="00250A45">
      <w:pPr>
        <w:pStyle w:val="BodyText"/>
      </w:pPr>
      <w:r w:rsidRPr="00275D42">
        <w:t>Mr. E.L. Bass</w:t>
      </w:r>
      <w:r w:rsidR="00FB766A" w:rsidRPr="00275D42">
        <w:fldChar w:fldCharType="begin"/>
      </w:r>
      <w:r w:rsidR="00FB766A" w:rsidRPr="00275D42">
        <w:instrText xml:space="preserve"> XE "Bass" </w:instrText>
      </w:r>
      <w:r w:rsidR="00FB766A" w:rsidRPr="00275D42">
        <w:fldChar w:fldCharType="end"/>
      </w:r>
      <w:r w:rsidRPr="00275D42">
        <w:t xml:space="preserve">             )</w:t>
      </w:r>
    </w:p>
    <w:p w14:paraId="37B62303" w14:textId="77777777" w:rsidR="00DE3E97" w:rsidRPr="00275D42" w:rsidRDefault="00DE3E97" w:rsidP="00250A45">
      <w:pPr>
        <w:pStyle w:val="BodyText"/>
      </w:pPr>
      <w:r w:rsidRPr="00275D42">
        <w:t>Mr. O.F. Thompson</w:t>
      </w:r>
      <w:r w:rsidR="00FB766A" w:rsidRPr="00275D42">
        <w:fldChar w:fldCharType="begin"/>
      </w:r>
      <w:r w:rsidR="00FB766A" w:rsidRPr="00275D42">
        <w:instrText xml:space="preserve"> XE "Thompson" </w:instrText>
      </w:r>
      <w:r w:rsidR="00FB766A" w:rsidRPr="00275D42">
        <w:fldChar w:fldCharType="end"/>
      </w:r>
      <w:r w:rsidRPr="00275D42">
        <w:tab/>
        <w:t>Foreign Office</w:t>
      </w:r>
      <w:r w:rsidR="001A751B" w:rsidRPr="00275D42">
        <w:fldChar w:fldCharType="begin"/>
      </w:r>
      <w:r w:rsidR="001A751B" w:rsidRPr="00275D42">
        <w:instrText xml:space="preserve"> XE "Foreign Office" </w:instrText>
      </w:r>
      <w:r w:rsidR="001A751B" w:rsidRPr="00275D42">
        <w:fldChar w:fldCharType="end"/>
      </w:r>
      <w:r w:rsidRPr="00275D42">
        <w:t xml:space="preserve"> &amp; Ministry of Economic Warfare</w:t>
      </w:r>
      <w:r w:rsidR="001A751B" w:rsidRPr="00275D42">
        <w:fldChar w:fldCharType="begin"/>
      </w:r>
      <w:r w:rsidR="001A751B" w:rsidRPr="00275D42">
        <w:instrText xml:space="preserve"> XE "Ministry of Economic Warfare" </w:instrText>
      </w:r>
      <w:r w:rsidR="001A751B" w:rsidRPr="00275D42">
        <w:fldChar w:fldCharType="end"/>
      </w:r>
    </w:p>
    <w:p w14:paraId="616A0B45" w14:textId="77777777" w:rsidR="00DE3E97" w:rsidRPr="00275D42" w:rsidRDefault="00DE3E97" w:rsidP="00250A45">
      <w:pPr>
        <w:pStyle w:val="BodyText"/>
      </w:pPr>
      <w:r w:rsidRPr="00275D42">
        <w:t>Dr. F.B. Thole</w:t>
      </w:r>
      <w:r w:rsidR="00FB766A" w:rsidRPr="00275D42">
        <w:fldChar w:fldCharType="begin"/>
      </w:r>
      <w:r w:rsidR="00FB766A" w:rsidRPr="00275D42">
        <w:instrText xml:space="preserve"> XE "Thole" </w:instrText>
      </w:r>
      <w:r w:rsidR="00FB766A" w:rsidRPr="00275D42">
        <w:fldChar w:fldCharType="end"/>
      </w:r>
      <w:r w:rsidRPr="00275D42">
        <w:tab/>
        <w:t>Ministry of Fuel and Power</w:t>
      </w:r>
      <w:r w:rsidR="001A751B" w:rsidRPr="00275D42">
        <w:fldChar w:fldCharType="begin"/>
      </w:r>
      <w:r w:rsidR="001A751B" w:rsidRPr="00275D42">
        <w:instrText xml:space="preserve"> XE "Ministry of Fuel and Power" </w:instrText>
      </w:r>
      <w:r w:rsidR="001A751B" w:rsidRPr="00275D42">
        <w:fldChar w:fldCharType="end"/>
      </w:r>
    </w:p>
    <w:p w14:paraId="3C3F4676" w14:textId="77777777" w:rsidR="00DE3E97" w:rsidRPr="00275D42" w:rsidRDefault="00DE3E97" w:rsidP="00250A45">
      <w:pPr>
        <w:pStyle w:val="BodyText"/>
      </w:pPr>
      <w:r w:rsidRPr="00275D42">
        <w:t>Mr. A.T. Wilford</w:t>
      </w:r>
      <w:r w:rsidR="00FB766A" w:rsidRPr="00275D42">
        <w:fldChar w:fldCharType="begin"/>
      </w:r>
      <w:r w:rsidR="00FB766A" w:rsidRPr="00275D42">
        <w:instrText xml:space="preserve"> XE "Wilford" </w:instrText>
      </w:r>
      <w:r w:rsidR="00FB766A" w:rsidRPr="00275D42">
        <w:fldChar w:fldCharType="end"/>
      </w:r>
      <w:r w:rsidRPr="00275D42">
        <w:tab/>
        <w:t>Ministry of Supply</w:t>
      </w:r>
      <w:r w:rsidR="001A751B" w:rsidRPr="00275D42">
        <w:fldChar w:fldCharType="begin"/>
      </w:r>
      <w:r w:rsidR="001A751B" w:rsidRPr="00275D42">
        <w:instrText xml:space="preserve"> XE "Ministry of Supply" </w:instrText>
      </w:r>
      <w:r w:rsidR="001A751B" w:rsidRPr="00275D42">
        <w:fldChar w:fldCharType="end"/>
      </w:r>
      <w:r w:rsidRPr="00275D42">
        <w:t xml:space="preserve"> (D.T.D.) </w:t>
      </w:r>
    </w:p>
    <w:p w14:paraId="627EE206" w14:textId="77777777" w:rsidR="00DE3E97" w:rsidRPr="00275D42" w:rsidRDefault="00DE3E97" w:rsidP="00250A45">
      <w:pPr>
        <w:pStyle w:val="BodyText"/>
      </w:pPr>
      <w:r w:rsidRPr="00275D42">
        <w:t>Mr. D.L. Wright</w:t>
      </w:r>
      <w:r w:rsidR="00FB766A" w:rsidRPr="00275D42">
        <w:fldChar w:fldCharType="begin"/>
      </w:r>
      <w:r w:rsidR="00FB766A" w:rsidRPr="00275D42">
        <w:instrText xml:space="preserve"> XE "Wright" </w:instrText>
      </w:r>
      <w:r w:rsidR="00FB766A" w:rsidRPr="00275D42">
        <w:fldChar w:fldCharType="end"/>
      </w:r>
      <w:r w:rsidRPr="00275D42">
        <w:tab/>
        <w:t>U.S.A. Embassy</w:t>
      </w:r>
      <w:r w:rsidR="001A751B" w:rsidRPr="00275D42">
        <w:fldChar w:fldCharType="begin"/>
      </w:r>
      <w:r w:rsidR="001A751B" w:rsidRPr="00275D42">
        <w:instrText xml:space="preserve"> XE "U.S.A. Embassy" </w:instrText>
      </w:r>
      <w:r w:rsidR="001A751B" w:rsidRPr="00275D42">
        <w:fldChar w:fldCharType="end"/>
      </w:r>
      <w:r w:rsidRPr="00275D42">
        <w:t xml:space="preserve"> (Petroleum Attaché’s Office</w:t>
      </w:r>
      <w:r w:rsidR="001A751B" w:rsidRPr="00275D42">
        <w:fldChar w:fldCharType="begin"/>
      </w:r>
      <w:r w:rsidR="001A751B" w:rsidRPr="00275D42">
        <w:instrText xml:space="preserve"> XE "Petroleum Attaché’s Office" </w:instrText>
      </w:r>
      <w:r w:rsidR="001A751B" w:rsidRPr="00275D42">
        <w:fldChar w:fldCharType="end"/>
      </w:r>
    </w:p>
    <w:p w14:paraId="38B1F31F" w14:textId="77777777" w:rsidR="00DE3E97" w:rsidRPr="00275D42" w:rsidRDefault="00DE3E97" w:rsidP="00250A45">
      <w:pPr>
        <w:pStyle w:val="BodyText"/>
      </w:pPr>
      <w:r w:rsidRPr="00275D42">
        <w:t>Secretaries</w:t>
      </w:r>
    </w:p>
    <w:p w14:paraId="1DC8B82B" w14:textId="77777777" w:rsidR="00DE3E97" w:rsidRPr="00275D42" w:rsidRDefault="00DE3E97" w:rsidP="00250A45">
      <w:pPr>
        <w:pStyle w:val="BodyText"/>
      </w:pPr>
      <w:r w:rsidRPr="00275D42">
        <w:t>Mr. C. Chilvers</w:t>
      </w:r>
      <w:r w:rsidR="00FB766A" w:rsidRPr="00275D42">
        <w:fldChar w:fldCharType="begin"/>
      </w:r>
      <w:r w:rsidR="00FB766A" w:rsidRPr="00275D42">
        <w:instrText xml:space="preserve"> XE "Chilvers" </w:instrText>
      </w:r>
      <w:r w:rsidR="00FB766A" w:rsidRPr="00275D42">
        <w:fldChar w:fldCharType="end"/>
      </w:r>
      <w:r w:rsidRPr="00275D42">
        <w:tab/>
        <w:t>Petroleum Board</w:t>
      </w:r>
    </w:p>
    <w:p w14:paraId="384DFD2C" w14:textId="77777777" w:rsidR="00DE3E97" w:rsidRPr="00275D42" w:rsidRDefault="00DE3E97" w:rsidP="00250A45">
      <w:pPr>
        <w:pStyle w:val="BodyText"/>
      </w:pPr>
      <w:r w:rsidRPr="00275D42">
        <w:t>Mr. E. Herbert</w:t>
      </w:r>
      <w:r w:rsidR="00FB766A" w:rsidRPr="00275D42">
        <w:fldChar w:fldCharType="begin"/>
      </w:r>
      <w:r w:rsidR="00FB766A" w:rsidRPr="00275D42">
        <w:instrText xml:space="preserve"> XE "Herbert" </w:instrText>
      </w:r>
      <w:r w:rsidR="00FB766A" w:rsidRPr="00275D42">
        <w:fldChar w:fldCharType="end"/>
      </w:r>
      <w:r w:rsidRPr="00275D42">
        <w:tab/>
        <w:t>Foreign Office &amp; Ministry of Economic Warfare</w:t>
      </w:r>
    </w:p>
    <w:p w14:paraId="22F659A0" w14:textId="77777777" w:rsidR="00275D42" w:rsidRDefault="00275D42">
      <w:r>
        <w:br w:type="page"/>
      </w:r>
    </w:p>
    <w:p w14:paraId="5FD92464" w14:textId="7449D35E" w:rsidR="0056595F" w:rsidRDefault="0056595F" w:rsidP="00250A45">
      <w:pPr>
        <w:pStyle w:val="Header1"/>
      </w:pPr>
      <w:r>
        <w:lastRenderedPageBreak/>
        <w:t>Index</w:t>
      </w:r>
      <w:bookmarkEnd w:id="2"/>
      <w:bookmarkEnd w:id="3"/>
    </w:p>
    <w:p w14:paraId="2856054B" w14:textId="77777777" w:rsidR="009346EA" w:rsidRPr="008C129E" w:rsidRDefault="009346EA" w:rsidP="00250A45">
      <w:pPr>
        <w:pStyle w:val="BodyText"/>
      </w:pPr>
      <w:r w:rsidRPr="008C129E">
        <w:t>Contents</w:t>
      </w:r>
      <w:r w:rsidRPr="008C129E">
        <w:tab/>
      </w:r>
      <w:r w:rsidR="00681AC9">
        <w:tab/>
      </w:r>
      <w:r w:rsidR="00BE786D">
        <w:tab/>
      </w:r>
      <w:r w:rsidR="00BE786D">
        <w:tab/>
      </w:r>
      <w:r w:rsidR="00BE786D">
        <w:tab/>
      </w:r>
      <w:r w:rsidR="00BE786D">
        <w:tab/>
      </w:r>
      <w:r w:rsidR="00BE786D">
        <w:tab/>
      </w:r>
      <w:r w:rsidR="00BE786D">
        <w:tab/>
      </w:r>
      <w:r w:rsidR="00BE786D">
        <w:tab/>
      </w:r>
      <w:r w:rsidR="00BE786D">
        <w:tab/>
      </w:r>
      <w:r w:rsidRPr="008C129E">
        <w:t>Page</w:t>
      </w:r>
    </w:p>
    <w:p w14:paraId="0715D67B" w14:textId="77777777" w:rsidR="009346EA" w:rsidRPr="008C129E" w:rsidRDefault="009346EA" w:rsidP="00250A45">
      <w:pPr>
        <w:pStyle w:val="BodyText"/>
      </w:pPr>
      <w:r w:rsidRPr="008C129E">
        <w:t>Summary and Conclusions</w:t>
      </w:r>
      <w:r w:rsidRPr="008C129E">
        <w:tab/>
      </w:r>
      <w:r w:rsidR="00BE786D">
        <w:tab/>
      </w:r>
      <w:r w:rsidR="00BE786D">
        <w:tab/>
      </w:r>
      <w:r w:rsidR="00BE786D">
        <w:tab/>
      </w:r>
      <w:r w:rsidR="00BE786D">
        <w:tab/>
      </w:r>
      <w:r w:rsidR="00BE786D">
        <w:tab/>
      </w:r>
      <w:r w:rsidR="00BE786D">
        <w:tab/>
      </w:r>
      <w:r w:rsidR="00BE786D">
        <w:tab/>
      </w:r>
      <w:r w:rsidRPr="008C129E">
        <w:t>1</w:t>
      </w:r>
    </w:p>
    <w:p w14:paraId="6BD1E40E" w14:textId="66DF36A0" w:rsidR="009346EA" w:rsidRPr="008C129E" w:rsidRDefault="009346EA" w:rsidP="00250A45">
      <w:pPr>
        <w:pStyle w:val="BodyText"/>
      </w:pPr>
      <w:r w:rsidRPr="008C129E">
        <w:t>Speculation on German Aviation Fuel Position</w:t>
      </w:r>
      <w:r w:rsidRPr="008C129E">
        <w:tab/>
      </w:r>
      <w:r w:rsidR="00BE786D">
        <w:tab/>
      </w:r>
      <w:r w:rsidR="00BE786D">
        <w:tab/>
      </w:r>
      <w:r w:rsidR="00BE786D">
        <w:tab/>
      </w:r>
      <w:r w:rsidR="00BE786D">
        <w:tab/>
      </w:r>
      <w:r w:rsidRPr="008C129E">
        <w:t>1 - 2</w:t>
      </w:r>
    </w:p>
    <w:p w14:paraId="6E26CFD7" w14:textId="77777777" w:rsidR="009346EA" w:rsidRPr="008C129E" w:rsidRDefault="009346EA" w:rsidP="00250A45">
      <w:pPr>
        <w:pStyle w:val="BodyText"/>
      </w:pPr>
      <w:r w:rsidRPr="008C129E">
        <w:t>Discussion</w:t>
      </w:r>
      <w:r w:rsidRPr="008C129E">
        <w:tab/>
      </w:r>
      <w:r w:rsidR="00BE786D">
        <w:tab/>
      </w:r>
      <w:r w:rsidR="00BE786D">
        <w:tab/>
      </w:r>
      <w:r w:rsidR="00BE786D">
        <w:tab/>
      </w:r>
      <w:r w:rsidR="00BE786D">
        <w:tab/>
      </w:r>
      <w:r w:rsidR="00BE786D">
        <w:tab/>
      </w:r>
      <w:r w:rsidR="00BE786D">
        <w:tab/>
      </w:r>
      <w:r w:rsidR="00BE786D">
        <w:tab/>
      </w:r>
      <w:r w:rsidR="00BE786D">
        <w:tab/>
      </w:r>
      <w:r w:rsidR="00BE786D">
        <w:tab/>
      </w:r>
      <w:r w:rsidRPr="008C129E">
        <w:t>2 - 7</w:t>
      </w:r>
    </w:p>
    <w:p w14:paraId="62005487" w14:textId="77777777" w:rsidR="009346EA" w:rsidRPr="008C129E" w:rsidRDefault="009346EA" w:rsidP="00250A45">
      <w:pPr>
        <w:pStyle w:val="BodyText"/>
      </w:pPr>
      <w:r w:rsidRPr="008C129E">
        <w:t>Appendix I General Inspection and Comments</w:t>
      </w:r>
    </w:p>
    <w:p w14:paraId="41B7AEC3" w14:textId="77777777" w:rsidR="009346EA" w:rsidRPr="008C129E" w:rsidRDefault="009346EA" w:rsidP="00250A45">
      <w:pPr>
        <w:pStyle w:val="BodyText"/>
      </w:pPr>
      <w:r w:rsidRPr="008C129E">
        <w:t>Appendix II Composition of Aromatic Hydrocarbons in C3 type Aviation Gasoline</w:t>
      </w:r>
      <w:r w:rsidRPr="008C129E">
        <w:tab/>
        <w:t>i-iv</w:t>
      </w:r>
    </w:p>
    <w:p w14:paraId="3EB84203" w14:textId="11723EC8" w:rsidR="009346EA" w:rsidRPr="008C129E" w:rsidRDefault="009346EA" w:rsidP="00250A45">
      <w:pPr>
        <w:pStyle w:val="BodyText"/>
      </w:pPr>
      <w:r w:rsidRPr="008C129E">
        <w:t>Appendix III</w:t>
      </w:r>
      <w:r w:rsidR="007E3D1F">
        <w:t xml:space="preserve"> </w:t>
      </w:r>
      <w:r w:rsidRPr="008C129E">
        <w:t>Composition of Synthetic Octanes in C3 type Aviation Gasoline</w:t>
      </w:r>
      <w:r w:rsidR="00BE786D">
        <w:tab/>
      </w:r>
      <w:r w:rsidRPr="008C129E">
        <w:t>i-v</w:t>
      </w:r>
    </w:p>
    <w:p w14:paraId="3DC93865" w14:textId="77777777" w:rsidR="009346EA" w:rsidRPr="008C129E" w:rsidRDefault="009346EA" w:rsidP="00250A45">
      <w:pPr>
        <w:pStyle w:val="BodyText"/>
      </w:pPr>
      <w:r w:rsidRPr="008C129E">
        <w:t>Appendix IV</w:t>
      </w:r>
      <w:r w:rsidR="007E3D1F">
        <w:t xml:space="preserve"> </w:t>
      </w:r>
      <w:r w:rsidRPr="008C129E">
        <w:t>Composition of Complete Fuel - Possible Make-Up. Source of Base Fuel</w:t>
      </w:r>
      <w:r w:rsidRPr="008C129E">
        <w:tab/>
        <w:t>i-xiii</w:t>
      </w:r>
    </w:p>
    <w:p w14:paraId="6B854338" w14:textId="77777777" w:rsidR="009346EA" w:rsidRPr="008C129E" w:rsidRDefault="009346EA" w:rsidP="00250A45">
      <w:pPr>
        <w:pStyle w:val="BodyText"/>
      </w:pPr>
      <w:r w:rsidRPr="008C129E">
        <w:t>Appendix V</w:t>
      </w:r>
      <w:r w:rsidR="007E3D1F">
        <w:t xml:space="preserve"> </w:t>
      </w:r>
      <w:r w:rsidRPr="008C129E">
        <w:t>Notes on Methods of Analysis - accuracy and reproducibility</w:t>
      </w:r>
      <w:r w:rsidRPr="008C129E">
        <w:tab/>
      </w:r>
      <w:r w:rsidR="00BE786D">
        <w:tab/>
      </w:r>
      <w:r w:rsidRPr="008C129E">
        <w:t>i- vii</w:t>
      </w:r>
    </w:p>
    <w:p w14:paraId="7270B4F3" w14:textId="77777777" w:rsidR="009346EA" w:rsidRPr="008C129E" w:rsidRDefault="009346EA" w:rsidP="00250A45">
      <w:pPr>
        <w:pStyle w:val="BodyText"/>
      </w:pPr>
      <w:r w:rsidRPr="008C129E">
        <w:t>The work recorded in this report was carried out by Imperial Chemical Industries Ltd.,</w:t>
      </w:r>
      <w:r w:rsidR="00346F42">
        <w:t xml:space="preserve"> </w:t>
      </w:r>
      <w:r w:rsidRPr="008C129E">
        <w:t>(Billingham Division)</w:t>
      </w:r>
    </w:p>
    <w:p w14:paraId="68DAC6FC" w14:textId="2D9C5170" w:rsidR="009346EA" w:rsidRPr="008C129E" w:rsidRDefault="00B746E1" w:rsidP="007A2F51">
      <w:pPr>
        <w:pStyle w:val="Heading1"/>
      </w:pPr>
      <w:bookmarkStart w:id="4" w:name="_Toc55987557"/>
      <w:r w:rsidRPr="008C129E">
        <w:t>German C3 (Green) Type Aviation Gasoline</w:t>
      </w:r>
      <w:bookmarkEnd w:id="4"/>
    </w:p>
    <w:p w14:paraId="2C10A35D" w14:textId="77777777" w:rsidR="009346EA" w:rsidRPr="009013BF" w:rsidRDefault="00275D42" w:rsidP="00250A45">
      <w:pPr>
        <w:pStyle w:val="BodyText"/>
      </w:pPr>
      <w:r w:rsidRPr="009013BF">
        <w:t xml:space="preserve">Properties, Composition </w:t>
      </w:r>
      <w:r>
        <w:t>a</w:t>
      </w:r>
      <w:r w:rsidRPr="009013BF">
        <w:t xml:space="preserve">nd Possible Methods </w:t>
      </w:r>
      <w:r>
        <w:t>o</w:t>
      </w:r>
      <w:r w:rsidRPr="009013BF">
        <w:t xml:space="preserve">f Manufacture </w:t>
      </w:r>
      <w:r>
        <w:t>o</w:t>
      </w:r>
      <w:r w:rsidRPr="009013BF">
        <w:t xml:space="preserve">f Samples Obtained </w:t>
      </w:r>
      <w:r>
        <w:t>d</w:t>
      </w:r>
      <w:r w:rsidRPr="009013BF">
        <w:t xml:space="preserve">uring </w:t>
      </w:r>
      <w:r>
        <w:t>t</w:t>
      </w:r>
      <w:r w:rsidRPr="009013BF">
        <w:t xml:space="preserve">he Period </w:t>
      </w:r>
      <w:r>
        <w:t>s</w:t>
      </w:r>
      <w:r w:rsidRPr="009013BF">
        <w:t xml:space="preserve">ummer 1940 </w:t>
      </w:r>
      <w:r>
        <w:t>t</w:t>
      </w:r>
      <w:r w:rsidRPr="009013BF">
        <w:t>o autumn 1943.</w:t>
      </w:r>
    </w:p>
    <w:p w14:paraId="1557FD41" w14:textId="2F7D722D" w:rsidR="009346EA" w:rsidRPr="008C129E" w:rsidRDefault="00B746E1" w:rsidP="00250A45">
      <w:pPr>
        <w:pStyle w:val="Header1"/>
      </w:pPr>
      <w:r w:rsidRPr="008C129E">
        <w:t xml:space="preserve">Summary </w:t>
      </w:r>
      <w:r>
        <w:t>a</w:t>
      </w:r>
      <w:r w:rsidRPr="008C129E">
        <w:t>nd Conclusion</w:t>
      </w:r>
    </w:p>
    <w:p w14:paraId="6B9B719D" w14:textId="77777777" w:rsidR="009346EA" w:rsidRPr="008C129E" w:rsidRDefault="009346EA" w:rsidP="00250A45">
      <w:pPr>
        <w:pStyle w:val="BodyText"/>
      </w:pPr>
      <w:r w:rsidRPr="008C129E">
        <w:t>Spread over a period of 3½ years, since the introduction during the Battle of Britain</w:t>
      </w:r>
      <w:r w:rsidR="001A751B">
        <w:fldChar w:fldCharType="begin"/>
      </w:r>
      <w:r w:rsidR="001A751B">
        <w:instrText xml:space="preserve"> XE "</w:instrText>
      </w:r>
      <w:r w:rsidR="001A751B" w:rsidRPr="00C366B9">
        <w:instrText>Battle of Britain</w:instrText>
      </w:r>
      <w:r w:rsidR="001A751B">
        <w:instrText xml:space="preserve">" </w:instrText>
      </w:r>
      <w:r w:rsidR="001A751B">
        <w:fldChar w:fldCharType="end"/>
      </w:r>
      <w:r w:rsidRPr="008C129E">
        <w:t xml:space="preserve"> in the late summer of 1940, some 22 authentic samples of the green C3 type of aviation gasoline</w:t>
      </w:r>
      <w:r w:rsidR="001A751B">
        <w:fldChar w:fldCharType="begin"/>
      </w:r>
      <w:r w:rsidR="001A751B">
        <w:instrText xml:space="preserve"> XE "</w:instrText>
      </w:r>
      <w:r w:rsidR="001A751B" w:rsidRPr="00003C8F">
        <w:instrText>aviation gasoline</w:instrText>
      </w:r>
      <w:r w:rsidR="001A751B">
        <w:instrText xml:space="preserve">" </w:instrText>
      </w:r>
      <w:r w:rsidR="001A751B">
        <w:fldChar w:fldCharType="end"/>
      </w:r>
      <w:r w:rsidRPr="008C129E">
        <w:t>, ha</w:t>
      </w:r>
      <w:r w:rsidR="00275D42">
        <w:t>d</w:t>
      </w:r>
      <w:r w:rsidRPr="008C129E">
        <w:t xml:space="preserve"> been examined, 14 of these by detailed fractionation</w:t>
      </w:r>
      <w:r w:rsidR="001A751B">
        <w:fldChar w:fldCharType="begin"/>
      </w:r>
      <w:r w:rsidR="001A751B">
        <w:instrText xml:space="preserve"> XE "</w:instrText>
      </w:r>
      <w:r w:rsidR="001A751B" w:rsidRPr="004A1247">
        <w:instrText>fractionation</w:instrText>
      </w:r>
      <w:r w:rsidR="001A751B">
        <w:instrText xml:space="preserve">" </w:instrText>
      </w:r>
      <w:r w:rsidR="001A751B">
        <w:fldChar w:fldCharType="end"/>
      </w:r>
      <w:r w:rsidRPr="008C129E">
        <w:t xml:space="preserve"> and analysis.</w:t>
      </w:r>
    </w:p>
    <w:p w14:paraId="45628D6B" w14:textId="77777777" w:rsidR="009346EA" w:rsidRPr="008C129E" w:rsidRDefault="009346EA" w:rsidP="00250A45">
      <w:pPr>
        <w:pStyle w:val="BodyText"/>
      </w:pPr>
      <w:r w:rsidRPr="008C129E">
        <w:t xml:space="preserve">It </w:t>
      </w:r>
      <w:r w:rsidR="00275D42">
        <w:t>was</w:t>
      </w:r>
      <w:r w:rsidRPr="008C129E">
        <w:t xml:space="preserve"> concluded that th</w:t>
      </w:r>
      <w:r w:rsidR="00275D42">
        <w:t>ese</w:t>
      </w:r>
      <w:r w:rsidRPr="008C129E">
        <w:t xml:space="preserve"> gasoline</w:t>
      </w:r>
      <w:r w:rsidR="00275D42">
        <w:t>s</w:t>
      </w:r>
      <w:r w:rsidRPr="008C129E">
        <w:t xml:space="preserve"> consist</w:t>
      </w:r>
      <w:r w:rsidR="00275D42">
        <w:t>ed</w:t>
      </w:r>
      <w:r w:rsidRPr="008C129E">
        <w:t xml:space="preserve"> of a blend of at least three components: -</w:t>
      </w:r>
    </w:p>
    <w:p w14:paraId="70D82599" w14:textId="046D08E0" w:rsidR="009346EA" w:rsidRPr="008C129E" w:rsidRDefault="009346EA" w:rsidP="00250A45">
      <w:pPr>
        <w:pStyle w:val="BodyText"/>
      </w:pPr>
      <w:r w:rsidRPr="008C129E">
        <w:t>25-30% of light-cut gasoline</w:t>
      </w:r>
      <w:r w:rsidR="001A751B">
        <w:fldChar w:fldCharType="begin"/>
      </w:r>
      <w:r w:rsidR="001A751B">
        <w:instrText xml:space="preserve"> XE "</w:instrText>
      </w:r>
      <w:r w:rsidR="001A751B" w:rsidRPr="006F5398">
        <w:instrText>light-cut gasoline</w:instrText>
      </w:r>
      <w:r w:rsidR="001A751B">
        <w:instrText xml:space="preserve">" </w:instrText>
      </w:r>
      <w:r w:rsidR="001A751B">
        <w:fldChar w:fldCharType="end"/>
      </w:r>
      <w:r w:rsidRPr="008C129E">
        <w:t xml:space="preserve"> (ca. 85</w:t>
      </w:r>
      <w:r w:rsidR="00E464C1">
        <w:t xml:space="preserve"> deg. C</w:t>
      </w:r>
      <w:r w:rsidRPr="008C129E">
        <w:t xml:space="preserve">. end. point) </w:t>
      </w:r>
    </w:p>
    <w:p w14:paraId="2F2755B8" w14:textId="77777777" w:rsidR="009346EA" w:rsidRPr="008C129E" w:rsidRDefault="009346EA" w:rsidP="00250A45">
      <w:pPr>
        <w:pStyle w:val="BodyText"/>
      </w:pPr>
      <w:r w:rsidRPr="008C129E">
        <w:t>60-50% of highly aromatic naphtha</w:t>
      </w:r>
      <w:r w:rsidR="001A751B">
        <w:fldChar w:fldCharType="begin"/>
      </w:r>
      <w:r w:rsidR="001A751B">
        <w:instrText xml:space="preserve"> XE "</w:instrText>
      </w:r>
      <w:r w:rsidR="001A751B" w:rsidRPr="00AF3DF3">
        <w:instrText>aromatic naphtha</w:instrText>
      </w:r>
      <w:r w:rsidR="001A751B">
        <w:instrText xml:space="preserve">" </w:instrText>
      </w:r>
      <w:r w:rsidR="001A751B">
        <w:fldChar w:fldCharType="end"/>
      </w:r>
      <w:r w:rsidRPr="008C129E">
        <w:t xml:space="preserve"> of low volatility</w:t>
      </w:r>
      <w:r w:rsidR="001A751B">
        <w:fldChar w:fldCharType="begin"/>
      </w:r>
      <w:r w:rsidR="001A751B">
        <w:instrText xml:space="preserve"> XE "</w:instrText>
      </w:r>
      <w:r w:rsidR="001A751B" w:rsidRPr="00A04F74">
        <w:instrText>low volatility</w:instrText>
      </w:r>
      <w:r w:rsidR="001A751B">
        <w:instrText xml:space="preserve">" </w:instrText>
      </w:r>
      <w:r w:rsidR="001A751B">
        <w:fldChar w:fldCharType="end"/>
      </w:r>
    </w:p>
    <w:p w14:paraId="1310467E" w14:textId="77777777" w:rsidR="009346EA" w:rsidRPr="008C129E" w:rsidRDefault="009346EA" w:rsidP="00250A45">
      <w:pPr>
        <w:pStyle w:val="BodyText"/>
      </w:pPr>
      <w:r w:rsidRPr="008C129E">
        <w:t>15-20 % of synthetic octane</w:t>
      </w:r>
      <w:r w:rsidR="001A751B">
        <w:fldChar w:fldCharType="begin"/>
      </w:r>
      <w:r w:rsidR="001A751B">
        <w:instrText xml:space="preserve"> XE "</w:instrText>
      </w:r>
      <w:r w:rsidR="001A751B" w:rsidRPr="00FD5A5E">
        <w:instrText>synthetic octane</w:instrText>
      </w:r>
      <w:r w:rsidR="001A751B">
        <w:instrText xml:space="preserve">" </w:instrText>
      </w:r>
      <w:r w:rsidR="001A751B">
        <w:fldChar w:fldCharType="end"/>
      </w:r>
      <w:r w:rsidRPr="008C129E">
        <w:t>·</w:t>
      </w:r>
    </w:p>
    <w:p w14:paraId="726D10A9" w14:textId="13A71BE2" w:rsidR="009346EA" w:rsidRPr="008C129E" w:rsidRDefault="009346EA" w:rsidP="00250A45">
      <w:pPr>
        <w:pStyle w:val="BodyText"/>
      </w:pPr>
      <w:r w:rsidRPr="008C129E">
        <w:t xml:space="preserve">It is further concluded that all three components </w:t>
      </w:r>
      <w:r w:rsidR="00275D42">
        <w:t>were</w:t>
      </w:r>
      <w:r w:rsidRPr="008C129E">
        <w:t xml:space="preserve"> produced in conjunction with hydrogenation</w:t>
      </w:r>
      <w:r w:rsidR="001A751B">
        <w:fldChar w:fldCharType="begin"/>
      </w:r>
      <w:r w:rsidR="001A751B">
        <w:instrText xml:space="preserve"> XE "</w:instrText>
      </w:r>
      <w:r w:rsidR="001A751B" w:rsidRPr="008276AE">
        <w:instrText>hydrogenation</w:instrText>
      </w:r>
      <w:r w:rsidR="001A751B">
        <w:instrText xml:space="preserve">" </w:instrText>
      </w:r>
      <w:r w:rsidR="001A751B">
        <w:fldChar w:fldCharType="end"/>
      </w:r>
      <w:r w:rsidRPr="008C129E">
        <w:t xml:space="preserve"> plants. The aromatic naphtha</w:t>
      </w:r>
      <w:r w:rsidR="009B7E17">
        <w:fldChar w:fldCharType="begin"/>
      </w:r>
      <w:r w:rsidR="009B7E17">
        <w:instrText xml:space="preserve"> XE "</w:instrText>
      </w:r>
      <w:r w:rsidR="009B7E17" w:rsidRPr="00C87B66">
        <w:instrText>aromatic naphtha</w:instrText>
      </w:r>
      <w:r w:rsidR="009B7E17">
        <w:instrText xml:space="preserve">" </w:instrText>
      </w:r>
      <w:r w:rsidR="009B7E17">
        <w:fldChar w:fldCharType="end"/>
      </w:r>
      <w:r w:rsidRPr="008C129E">
        <w:t xml:space="preserve"> </w:t>
      </w:r>
      <w:r w:rsidR="00275D42">
        <w:t>was</w:t>
      </w:r>
      <w:r w:rsidRPr="008C129E">
        <w:t xml:space="preserve"> highly characteristic and </w:t>
      </w:r>
      <w:r w:rsidR="00275D42">
        <w:t>was</w:t>
      </w:r>
      <w:r w:rsidRPr="008C129E">
        <w:t xml:space="preserve"> considered to be the product of high temperature ‘aromatising</w:t>
      </w:r>
      <w:r w:rsidR="001A751B">
        <w:fldChar w:fldCharType="begin"/>
      </w:r>
      <w:r w:rsidR="001A751B">
        <w:instrText xml:space="preserve"> XE "</w:instrText>
      </w:r>
      <w:r w:rsidR="001A751B" w:rsidRPr="00D45228">
        <w:instrText>aromatising</w:instrText>
      </w:r>
      <w:r w:rsidR="001A751B">
        <w:instrText xml:space="preserve">" </w:instrText>
      </w:r>
      <w:r w:rsidR="001A751B">
        <w:fldChar w:fldCharType="end"/>
      </w:r>
      <w:r w:rsidRPr="008C129E">
        <w:t>” destructive hydrogenation</w:t>
      </w:r>
      <w:r w:rsidR="009B7E17">
        <w:fldChar w:fldCharType="begin"/>
      </w:r>
      <w:r w:rsidR="009B7E17">
        <w:instrText xml:space="preserve"> XE "</w:instrText>
      </w:r>
      <w:r w:rsidR="009B7E17" w:rsidRPr="00EB448D">
        <w:instrText>destructive hydrogenation</w:instrText>
      </w:r>
      <w:r w:rsidR="009B7E17">
        <w:instrText xml:space="preserve">" </w:instrText>
      </w:r>
      <w:r w:rsidR="009B7E17">
        <w:fldChar w:fldCharType="end"/>
      </w:r>
      <w:r w:rsidRPr="008C129E">
        <w:t xml:space="preserve"> of a bituminous material</w:t>
      </w:r>
      <w:r w:rsidR="001A751B">
        <w:fldChar w:fldCharType="begin"/>
      </w:r>
      <w:r w:rsidR="001A751B">
        <w:instrText xml:space="preserve"> XE "</w:instrText>
      </w:r>
      <w:r w:rsidR="001A751B" w:rsidRPr="00787414">
        <w:instrText>bituminous material</w:instrText>
      </w:r>
      <w:r w:rsidR="001A751B">
        <w:instrText xml:space="preserve">" </w:instrText>
      </w:r>
      <w:r w:rsidR="001A751B">
        <w:fldChar w:fldCharType="end"/>
      </w:r>
      <w:r w:rsidRPr="008C129E">
        <w:t>. The octane</w:t>
      </w:r>
      <w:r w:rsidR="001A751B">
        <w:fldChar w:fldCharType="begin"/>
      </w:r>
      <w:r w:rsidR="001A751B">
        <w:instrText xml:space="preserve"> XE "</w:instrText>
      </w:r>
      <w:r w:rsidR="001A751B" w:rsidRPr="00392740">
        <w:instrText>octane</w:instrText>
      </w:r>
      <w:r w:rsidR="001A751B">
        <w:instrText xml:space="preserve">" </w:instrText>
      </w:r>
      <w:r w:rsidR="001A751B">
        <w:fldChar w:fldCharType="end"/>
      </w:r>
      <w:r w:rsidRPr="008C129E">
        <w:t xml:space="preserve"> </w:t>
      </w:r>
      <w:r w:rsidR="00275D42">
        <w:t xml:space="preserve">was </w:t>
      </w:r>
      <w:r w:rsidRPr="008C129E">
        <w:t>considered to be the product of a low temperature butylene polymerisation</w:t>
      </w:r>
      <w:r w:rsidR="001A751B">
        <w:fldChar w:fldCharType="begin"/>
      </w:r>
      <w:r w:rsidR="001A751B">
        <w:instrText xml:space="preserve"> XE "</w:instrText>
      </w:r>
      <w:r w:rsidR="001A751B" w:rsidRPr="004B3C01">
        <w:instrText>butylene polymerisation</w:instrText>
      </w:r>
      <w:r w:rsidR="001A751B">
        <w:instrText xml:space="preserve">" </w:instrText>
      </w:r>
      <w:r w:rsidR="001A751B">
        <w:fldChar w:fldCharType="end"/>
      </w:r>
      <w:r w:rsidRPr="008C129E">
        <w:t xml:space="preserve"> process which g</w:t>
      </w:r>
      <w:r w:rsidR="00275D42">
        <w:t>ave</w:t>
      </w:r>
      <w:r w:rsidRPr="008C129E">
        <w:t xml:space="preserve"> large amounts of 2</w:t>
      </w:r>
      <w:r w:rsidR="00346F42">
        <w:t>,</w:t>
      </w:r>
      <w:r w:rsidRPr="008C129E">
        <w:t>2</w:t>
      </w:r>
      <w:r w:rsidR="00346F42">
        <w:t>,</w:t>
      </w:r>
      <w:r w:rsidRPr="008C129E">
        <w:t>4 trimethyl pentane</w:t>
      </w:r>
      <w:r w:rsidR="001A751B">
        <w:fldChar w:fldCharType="begin"/>
      </w:r>
      <w:r w:rsidR="001A751B">
        <w:instrText xml:space="preserve"> XE "</w:instrText>
      </w:r>
      <w:r w:rsidR="001A751B" w:rsidRPr="00AC73E3">
        <w:instrText>2,2,4 trimethyl pentane</w:instrText>
      </w:r>
      <w:r w:rsidR="001A751B">
        <w:instrText xml:space="preserve">" </w:instrText>
      </w:r>
      <w:r w:rsidR="001A751B">
        <w:fldChar w:fldCharType="end"/>
      </w:r>
      <w:r w:rsidRPr="008C129E">
        <w:t xml:space="preserve"> (it </w:t>
      </w:r>
      <w:r w:rsidR="00275D42">
        <w:t>was</w:t>
      </w:r>
      <w:r w:rsidRPr="008C129E">
        <w:t xml:space="preserve"> </w:t>
      </w:r>
      <w:r w:rsidRPr="008C129E">
        <w:rPr>
          <w:u w:val="single"/>
        </w:rPr>
        <w:t>not</w:t>
      </w:r>
      <w:r w:rsidRPr="008C129E">
        <w:t xml:space="preserve"> alkylate</w:t>
      </w:r>
      <w:r w:rsidR="001A751B">
        <w:fldChar w:fldCharType="begin"/>
      </w:r>
      <w:r w:rsidR="001A751B">
        <w:instrText xml:space="preserve"> XE "</w:instrText>
      </w:r>
      <w:r w:rsidR="001A751B" w:rsidRPr="008979DD">
        <w:instrText>alkylate</w:instrText>
      </w:r>
      <w:r w:rsidR="001A751B">
        <w:instrText xml:space="preserve">" </w:instrText>
      </w:r>
      <w:r w:rsidR="001A751B">
        <w:fldChar w:fldCharType="end"/>
      </w:r>
      <w:r w:rsidRPr="008C129E">
        <w:t xml:space="preserve">) which </w:t>
      </w:r>
      <w:r w:rsidR="00275D42">
        <w:t xml:space="preserve">was </w:t>
      </w:r>
      <w:r w:rsidRPr="008C129E">
        <w:t>probably operated in conjunction with the hydrogenation</w:t>
      </w:r>
      <w:r w:rsidR="009B7E17">
        <w:fldChar w:fldCharType="begin"/>
      </w:r>
      <w:r w:rsidR="009B7E17">
        <w:instrText xml:space="preserve"> XE "</w:instrText>
      </w:r>
      <w:r w:rsidR="009B7E17" w:rsidRPr="00A157E2">
        <w:instrText>hydrogenation</w:instrText>
      </w:r>
      <w:r w:rsidR="009B7E17">
        <w:instrText xml:space="preserve">" </w:instrText>
      </w:r>
      <w:r w:rsidR="009B7E17">
        <w:fldChar w:fldCharType="end"/>
      </w:r>
      <w:r w:rsidRPr="008C129E">
        <w:t xml:space="preserve"> plants.</w:t>
      </w:r>
    </w:p>
    <w:p w14:paraId="5D2508C5" w14:textId="77777777" w:rsidR="009346EA" w:rsidRPr="008C129E" w:rsidRDefault="009346EA" w:rsidP="00250A45">
      <w:pPr>
        <w:pStyle w:val="BodyText"/>
      </w:pPr>
      <w:r w:rsidRPr="008C129E">
        <w:t>Composition and specification have shown only minor changes from mid</w:t>
      </w:r>
      <w:r w:rsidR="002D6BB4">
        <w:t>-</w:t>
      </w:r>
      <w:r w:rsidRPr="008C129E">
        <w:t xml:space="preserve">1940 up to early 1943, when the engine performance was increased from </w:t>
      </w:r>
      <w:r w:rsidRPr="00B73B26">
        <w:t xml:space="preserve">95 </w:t>
      </w:r>
      <w:r w:rsidR="005835FF" w:rsidRPr="00B73B26">
        <w:t>Lean rating</w:t>
      </w:r>
      <w:r w:rsidR="001A751B" w:rsidRPr="00B73B26">
        <w:fldChar w:fldCharType="begin"/>
      </w:r>
      <w:r w:rsidR="001A751B" w:rsidRPr="00B73B26">
        <w:instrText xml:space="preserve"> XE "Lean rating" </w:instrText>
      </w:r>
      <w:r w:rsidR="001A751B" w:rsidRPr="00B73B26">
        <w:fldChar w:fldCharType="end"/>
      </w:r>
      <w:r w:rsidRPr="00B73B26">
        <w:t xml:space="preserve"> to 97 </w:t>
      </w:r>
      <w:r w:rsidR="005835FF" w:rsidRPr="00B73B26">
        <w:t>Lean rating,</w:t>
      </w:r>
      <w:r w:rsidRPr="00B73B26">
        <w:t xml:space="preserve"> </w:t>
      </w:r>
      <w:r w:rsidR="00B73B26" w:rsidRPr="00B73B26">
        <w:t xml:space="preserve">110 Rich rating to </w:t>
      </w:r>
      <w:r w:rsidRPr="00B73B26">
        <w:t xml:space="preserve">125-130 </w:t>
      </w:r>
      <w:r w:rsidR="005835FF" w:rsidRPr="00B73B26">
        <w:t>R</w:t>
      </w:r>
      <w:r w:rsidRPr="00B73B26">
        <w:t xml:space="preserve">ich </w:t>
      </w:r>
      <w:r w:rsidR="005835FF" w:rsidRPr="00B73B26">
        <w:t>rating</w:t>
      </w:r>
      <w:r w:rsidR="001A751B" w:rsidRPr="00B73B26">
        <w:fldChar w:fldCharType="begin"/>
      </w:r>
      <w:r w:rsidR="001A751B" w:rsidRPr="00B73B26">
        <w:instrText xml:space="preserve"> XE "Rich rating" </w:instrText>
      </w:r>
      <w:r w:rsidR="001A751B" w:rsidRPr="00B73B26">
        <w:fldChar w:fldCharType="end"/>
      </w:r>
      <w:r w:rsidR="005835FF" w:rsidRPr="00B73B26">
        <w:t xml:space="preserve"> </w:t>
      </w:r>
      <w:r w:rsidRPr="00B73B26">
        <w:t>by adding 5% more octane</w:t>
      </w:r>
      <w:r w:rsidR="001A751B" w:rsidRPr="00B73B26">
        <w:fldChar w:fldCharType="begin"/>
      </w:r>
      <w:r w:rsidR="001A751B" w:rsidRPr="00B73B26">
        <w:instrText xml:space="preserve"> XE "octane" </w:instrText>
      </w:r>
      <w:r w:rsidR="001A751B" w:rsidRPr="00B73B26">
        <w:fldChar w:fldCharType="end"/>
      </w:r>
      <w:r w:rsidRPr="00B73B26">
        <w:t>, 5-10% more light petrol</w:t>
      </w:r>
      <w:r w:rsidR="001A751B" w:rsidRPr="00B73B26">
        <w:fldChar w:fldCharType="begin"/>
      </w:r>
      <w:r w:rsidR="001A751B" w:rsidRPr="00B73B26">
        <w:instrText xml:space="preserve"> XE "light petrol" </w:instrText>
      </w:r>
      <w:r w:rsidR="001A751B" w:rsidRPr="00B73B26">
        <w:fldChar w:fldCharType="end"/>
      </w:r>
      <w:r w:rsidRPr="00B73B26">
        <w:t xml:space="preserve"> </w:t>
      </w:r>
      <w:r w:rsidR="005835FF" w:rsidRPr="00B73B26">
        <w:t>and</w:t>
      </w:r>
      <w:r w:rsidR="005835FF">
        <w:t xml:space="preserve"> </w:t>
      </w:r>
      <w:r w:rsidRPr="008C129E">
        <w:t>by removing 8-10% of higher boiling naphthenes</w:t>
      </w:r>
      <w:r w:rsidR="001A751B">
        <w:fldChar w:fldCharType="begin"/>
      </w:r>
      <w:r w:rsidR="001A751B">
        <w:instrText xml:space="preserve"> XE "</w:instrText>
      </w:r>
      <w:r w:rsidR="001A751B" w:rsidRPr="006A1AFD">
        <w:instrText>naphthenes</w:instrText>
      </w:r>
      <w:r w:rsidR="001A751B">
        <w:instrText xml:space="preserve">" </w:instrText>
      </w:r>
      <w:r w:rsidR="001A751B">
        <w:fldChar w:fldCharType="end"/>
      </w:r>
      <w:r w:rsidRPr="008C129E">
        <w:t xml:space="preserve"> by some further dehydrogenation</w:t>
      </w:r>
      <w:r w:rsidR="001A751B">
        <w:fldChar w:fldCharType="begin"/>
      </w:r>
      <w:r w:rsidR="001A751B">
        <w:instrText xml:space="preserve"> XE "</w:instrText>
      </w:r>
      <w:r w:rsidR="001A751B" w:rsidRPr="008B3967">
        <w:instrText>dehydrogenation</w:instrText>
      </w:r>
      <w:r w:rsidR="001A751B">
        <w:instrText xml:space="preserve">" </w:instrText>
      </w:r>
      <w:r w:rsidR="001A751B">
        <w:fldChar w:fldCharType="end"/>
      </w:r>
      <w:r w:rsidRPr="008C129E">
        <w:t xml:space="preserve"> treatment.</w:t>
      </w:r>
    </w:p>
    <w:p w14:paraId="70CE64A0" w14:textId="77777777" w:rsidR="009346EA" w:rsidRPr="008C129E" w:rsidRDefault="009346EA" w:rsidP="00250A45">
      <w:pPr>
        <w:pStyle w:val="BodyText"/>
      </w:pPr>
      <w:r w:rsidRPr="008C129E">
        <w:t>Some speculation as to the possible German fuel position were followed by a discussion of the main of the main points of interesting arising out of the analytical work, while the actual analytical methods are described and analytical results tabled in Appendices I to V.·</w:t>
      </w:r>
    </w:p>
    <w:p w14:paraId="38F74004" w14:textId="7B87C402" w:rsidR="009346EA" w:rsidRPr="008C129E" w:rsidRDefault="00B746E1" w:rsidP="00A94E8C">
      <w:pPr>
        <w:pStyle w:val="Heading1"/>
      </w:pPr>
      <w:bookmarkStart w:id="5" w:name="_Toc55987558"/>
      <w:r w:rsidRPr="008C129E">
        <w:lastRenderedPageBreak/>
        <w:t>Speculation On German Aviation Fuel Position</w:t>
      </w:r>
      <w:bookmarkEnd w:id="5"/>
    </w:p>
    <w:p w14:paraId="005FB6E5" w14:textId="14860DCA" w:rsidR="009346EA" w:rsidRPr="008C129E" w:rsidRDefault="009346EA" w:rsidP="00250A45">
      <w:pPr>
        <w:pStyle w:val="BodyText"/>
      </w:pPr>
      <w:r w:rsidRPr="008C129E">
        <w:t>When the whole position of aviation gasoline</w:t>
      </w:r>
      <w:r w:rsidR="001A751B">
        <w:fldChar w:fldCharType="begin"/>
      </w:r>
      <w:r w:rsidR="001A751B">
        <w:instrText xml:space="preserve"> XE "</w:instrText>
      </w:r>
      <w:r w:rsidR="001A751B" w:rsidRPr="00314451">
        <w:instrText>aviation gasoline</w:instrText>
      </w:r>
      <w:r w:rsidR="001A751B">
        <w:instrText xml:space="preserve">" </w:instrText>
      </w:r>
      <w:r w:rsidR="001A751B">
        <w:fldChar w:fldCharType="end"/>
      </w:r>
      <w:r w:rsidRPr="008C129E">
        <w:t xml:space="preserve"> production in Germany</w:t>
      </w:r>
      <w:r w:rsidR="001A751B">
        <w:fldChar w:fldCharType="begin"/>
      </w:r>
      <w:r w:rsidR="001A751B">
        <w:instrText xml:space="preserve"> XE "</w:instrText>
      </w:r>
      <w:r w:rsidR="001A751B" w:rsidRPr="002075C6">
        <w:instrText>Germany</w:instrText>
      </w:r>
      <w:r w:rsidR="001A751B">
        <w:instrText xml:space="preserve">" </w:instrText>
      </w:r>
      <w:r w:rsidR="001A751B">
        <w:fldChar w:fldCharType="end"/>
      </w:r>
      <w:r w:rsidRPr="008C129E">
        <w:t xml:space="preserve"> is considered, it is seen that throughout the war there has been a marked preference for gasoline rich in aromatic hydrocarbons</w:t>
      </w:r>
      <w:r w:rsidR="001A751B">
        <w:fldChar w:fldCharType="begin"/>
      </w:r>
      <w:r w:rsidR="001A751B">
        <w:instrText xml:space="preserve"> XE "</w:instrText>
      </w:r>
      <w:r w:rsidR="001A751B" w:rsidRPr="008232DB">
        <w:instrText>aromatic hydrocarbons</w:instrText>
      </w:r>
      <w:r w:rsidR="001A751B">
        <w:instrText xml:space="preserve">" </w:instrText>
      </w:r>
      <w:r w:rsidR="001A751B">
        <w:fldChar w:fldCharType="end"/>
      </w:r>
      <w:r w:rsidRPr="008C129E">
        <w:t>. This preference for aromatics is shown firstly by the green C3 type of aviation fuel</w:t>
      </w:r>
      <w:r w:rsidR="009B7E17">
        <w:fldChar w:fldCharType="begin"/>
      </w:r>
      <w:r w:rsidR="009B7E17">
        <w:instrText xml:space="preserve"> XE "</w:instrText>
      </w:r>
      <w:r w:rsidR="009B7E17" w:rsidRPr="000E2F84">
        <w:instrText>aviation fuel</w:instrText>
      </w:r>
      <w:r w:rsidR="009B7E17">
        <w:instrText xml:space="preserve">" </w:instrText>
      </w:r>
      <w:r w:rsidR="009B7E17">
        <w:fldChar w:fldCharType="end"/>
      </w:r>
      <w:r w:rsidRPr="008C129E">
        <w:t xml:space="preserve"> which contains 35-40% aromatics</w:t>
      </w:r>
      <w:r w:rsidR="009B7E17">
        <w:fldChar w:fldCharType="begin"/>
      </w:r>
      <w:r w:rsidR="009B7E17">
        <w:instrText xml:space="preserve"> XE "</w:instrText>
      </w:r>
      <w:r w:rsidR="009B7E17" w:rsidRPr="00643AA4">
        <w:instrText>aromatics</w:instrText>
      </w:r>
      <w:r w:rsidR="009B7E17">
        <w:instrText xml:space="preserve">" </w:instrText>
      </w:r>
      <w:r w:rsidR="009B7E17">
        <w:fldChar w:fldCharType="end"/>
      </w:r>
      <w:r w:rsidRPr="008C129E">
        <w:t>, and is considered to be based largely on a highly aromatic hydrogenation</w:t>
      </w:r>
      <w:r w:rsidR="001A751B">
        <w:fldChar w:fldCharType="begin"/>
      </w:r>
      <w:r w:rsidR="001A751B">
        <w:instrText xml:space="preserve"> XE "</w:instrText>
      </w:r>
      <w:r w:rsidR="001A751B" w:rsidRPr="00116A56">
        <w:instrText>hydrogenation</w:instrText>
      </w:r>
      <w:r w:rsidR="001A751B">
        <w:instrText xml:space="preserve">" </w:instrText>
      </w:r>
      <w:r w:rsidR="001A751B">
        <w:fldChar w:fldCharType="end"/>
      </w:r>
      <w:r w:rsidRPr="008C129E">
        <w:t xml:space="preserve"> product and secondly by the blue B4 aviation fuel</w:t>
      </w:r>
      <w:r w:rsidR="001A751B">
        <w:fldChar w:fldCharType="begin"/>
      </w:r>
      <w:r w:rsidR="001A751B">
        <w:instrText xml:space="preserve"> XE "</w:instrText>
      </w:r>
      <w:r w:rsidR="001A751B" w:rsidRPr="00A91564">
        <w:instrText>blue B4 fuel</w:instrText>
      </w:r>
      <w:r w:rsidR="001A751B">
        <w:instrText xml:space="preserve">" </w:instrText>
      </w:r>
      <w:r w:rsidR="001A751B">
        <w:fldChar w:fldCharType="end"/>
      </w:r>
      <w:r w:rsidRPr="008C129E">
        <w:t xml:space="preserve"> which for three years contained 10-15% aromatics and is now up to 20% aromatics and is now considered to contain of the same aromatic naphtha</w:t>
      </w:r>
      <w:r w:rsidR="001A751B">
        <w:fldChar w:fldCharType="begin"/>
      </w:r>
      <w:r w:rsidR="001A751B">
        <w:instrText xml:space="preserve"> XE "</w:instrText>
      </w:r>
      <w:r w:rsidR="001A751B" w:rsidRPr="00CD77E7">
        <w:instrText>aromatic naphtha</w:instrText>
      </w:r>
      <w:r w:rsidR="001A751B">
        <w:instrText xml:space="preserve">" </w:instrText>
      </w:r>
      <w:r w:rsidR="001A751B">
        <w:fldChar w:fldCharType="end"/>
      </w:r>
      <w:r w:rsidRPr="008C129E">
        <w:t xml:space="preserve"> made by hydrogenation</w:t>
      </w:r>
      <w:r w:rsidR="001A751B">
        <w:fldChar w:fldCharType="begin"/>
      </w:r>
      <w:r w:rsidR="001A751B">
        <w:instrText xml:space="preserve"> XE "</w:instrText>
      </w:r>
      <w:r w:rsidR="001A751B" w:rsidRPr="009D1E57">
        <w:instrText>hydrogenation</w:instrText>
      </w:r>
      <w:r w:rsidR="001A751B">
        <w:instrText xml:space="preserve">" </w:instrText>
      </w:r>
      <w:r w:rsidR="001A751B">
        <w:fldChar w:fldCharType="end"/>
      </w:r>
      <w:r w:rsidRPr="008C129E">
        <w:t xml:space="preserve"> as is present in the green fuel. Motor gasolines</w:t>
      </w:r>
      <w:r w:rsidR="001A751B">
        <w:fldChar w:fldCharType="begin"/>
      </w:r>
      <w:r w:rsidR="001A751B">
        <w:instrText xml:space="preserve"> XE "</w:instrText>
      </w:r>
      <w:r w:rsidR="001A751B" w:rsidRPr="00E334FA">
        <w:instrText>Motor gasolines</w:instrText>
      </w:r>
      <w:r w:rsidR="001A751B">
        <w:instrText xml:space="preserve">" </w:instrText>
      </w:r>
      <w:r w:rsidR="001A751B">
        <w:fldChar w:fldCharType="end"/>
      </w:r>
      <w:r w:rsidRPr="008C129E">
        <w:t xml:space="preserve"> also often contain large amounts of added benzole</w:t>
      </w:r>
      <w:r w:rsidR="001A751B">
        <w:fldChar w:fldCharType="begin"/>
      </w:r>
      <w:r w:rsidR="001A751B">
        <w:instrText xml:space="preserve"> XE "</w:instrText>
      </w:r>
      <w:r w:rsidR="001A751B" w:rsidRPr="0049163C">
        <w:instrText>benzole</w:instrText>
      </w:r>
      <w:r w:rsidR="001A751B">
        <w:instrText xml:space="preserve">" </w:instrText>
      </w:r>
      <w:r w:rsidR="001A751B">
        <w:fldChar w:fldCharType="end"/>
      </w:r>
      <w:r w:rsidRPr="008C129E">
        <w:t xml:space="preserve"> (up to 25% benzene</w:t>
      </w:r>
      <w:r w:rsidR="001A751B">
        <w:fldChar w:fldCharType="begin"/>
      </w:r>
      <w:r w:rsidR="001A751B">
        <w:instrText xml:space="preserve"> XE "</w:instrText>
      </w:r>
      <w:r w:rsidR="001A751B" w:rsidRPr="00486959">
        <w:instrText>benzene</w:instrText>
      </w:r>
      <w:r w:rsidR="001A751B">
        <w:instrText xml:space="preserve">" </w:instrText>
      </w:r>
      <w:r w:rsidR="001A751B">
        <w:fldChar w:fldCharType="end"/>
      </w:r>
      <w:r w:rsidRPr="008C129E">
        <w:t xml:space="preserve"> added to </w:t>
      </w:r>
      <w:r w:rsidR="006F2362">
        <w:t>Fischer-</w:t>
      </w:r>
      <w:r w:rsidRPr="008C129E">
        <w:t>Tropsch</w:t>
      </w:r>
      <w:r w:rsidR="001A751B">
        <w:fldChar w:fldCharType="begin"/>
      </w:r>
      <w:r w:rsidR="001A751B">
        <w:instrText xml:space="preserve"> XE "</w:instrText>
      </w:r>
      <w:r w:rsidR="006F2362">
        <w:instrText>Fischer-</w:instrText>
      </w:r>
      <w:r w:rsidR="001A751B" w:rsidRPr="00540900">
        <w:instrText>Tropsch</w:instrText>
      </w:r>
      <w:r w:rsidR="001A751B">
        <w:instrText xml:space="preserve">" </w:instrText>
      </w:r>
      <w:r w:rsidR="001A751B">
        <w:fldChar w:fldCharType="end"/>
      </w:r>
      <w:r w:rsidRPr="008C129E">
        <w:t xml:space="preserve"> material) and it is probable that some benzole is also being added to the aviation fuels (possibly in a hydro-refining</w:t>
      </w:r>
      <w:r w:rsidR="001A751B">
        <w:fldChar w:fldCharType="begin"/>
      </w:r>
      <w:r w:rsidR="001A751B">
        <w:instrText xml:space="preserve"> XE "</w:instrText>
      </w:r>
      <w:r w:rsidR="001A751B" w:rsidRPr="003A1976">
        <w:instrText>hydro-refining</w:instrText>
      </w:r>
      <w:r w:rsidR="001A751B">
        <w:instrText xml:space="preserve">" </w:instrText>
      </w:r>
      <w:r w:rsidR="001A751B">
        <w:fldChar w:fldCharType="end"/>
      </w:r>
      <w:r w:rsidR="00363E8A">
        <w:t xml:space="preserve"> </w:t>
      </w:r>
      <w:r w:rsidRPr="008C129E">
        <w:t xml:space="preserve">process). </w:t>
      </w:r>
    </w:p>
    <w:p w14:paraId="72F80FB5" w14:textId="77777777" w:rsidR="009346EA" w:rsidRPr="007E3D1F" w:rsidRDefault="009346EA" w:rsidP="00250A45">
      <w:pPr>
        <w:pStyle w:val="BodyText"/>
      </w:pPr>
      <w:r w:rsidRPr="008C129E">
        <w:t>The high aromatic contents are well known to be particularly useful for rich mixture</w:t>
      </w:r>
      <w:r w:rsidR="001A751B">
        <w:fldChar w:fldCharType="begin"/>
      </w:r>
      <w:r w:rsidR="001A751B">
        <w:instrText xml:space="preserve"> XE "</w:instrText>
      </w:r>
      <w:r w:rsidR="001A751B" w:rsidRPr="00415464">
        <w:instrText>rich mixture</w:instrText>
      </w:r>
      <w:r w:rsidR="001A751B">
        <w:instrText xml:space="preserve">" </w:instrText>
      </w:r>
      <w:r w:rsidR="001A751B">
        <w:fldChar w:fldCharType="end"/>
      </w:r>
      <w:r w:rsidRPr="008C129E">
        <w:t xml:space="preserve"> performance and the green</w:t>
      </w:r>
      <w:r w:rsidR="00363E8A">
        <w:t xml:space="preserve"> </w:t>
      </w:r>
      <w:r w:rsidRPr="008C129E">
        <w:t>C3 fuel</w:t>
      </w:r>
      <w:r w:rsidR="001A751B">
        <w:fldChar w:fldCharType="begin"/>
      </w:r>
      <w:r w:rsidR="001A751B">
        <w:instrText xml:space="preserve"> XE "</w:instrText>
      </w:r>
      <w:r w:rsidR="001A751B" w:rsidRPr="0046635F">
        <w:instrText>green·C3 fuel</w:instrText>
      </w:r>
      <w:r w:rsidR="001A751B">
        <w:instrText xml:space="preserve">" </w:instrText>
      </w:r>
      <w:r w:rsidR="001A751B">
        <w:fldChar w:fldCharType="end"/>
      </w:r>
      <w:r w:rsidRPr="008C129E">
        <w:t xml:space="preserve"> has been found to have a very high rich mixture rating when examined under British standard test</w:t>
      </w:r>
      <w:r w:rsidR="001A751B">
        <w:fldChar w:fldCharType="begin"/>
      </w:r>
      <w:r w:rsidR="001A751B">
        <w:instrText xml:space="preserve"> XE "</w:instrText>
      </w:r>
      <w:r w:rsidR="001A751B" w:rsidRPr="006D5C71">
        <w:instrText>British standard test</w:instrText>
      </w:r>
      <w:r w:rsidR="001A751B">
        <w:instrText xml:space="preserve">" </w:instrText>
      </w:r>
      <w:r w:rsidR="001A751B">
        <w:fldChar w:fldCharType="end"/>
      </w:r>
      <w:r w:rsidRPr="008C129E">
        <w:t xml:space="preserve"> conditions. However, such trials as have been carried out with captured German engines on German green fuel, or a match for it, have indicated that German engines are not taking full advantage of the possibilities of green fuel at the rich end. At the weak mixture</w:t>
      </w:r>
      <w:r w:rsidR="008114B4">
        <w:fldChar w:fldCharType="begin"/>
      </w:r>
      <w:r w:rsidR="008114B4">
        <w:instrText xml:space="preserve"> XE "</w:instrText>
      </w:r>
      <w:r w:rsidR="008114B4" w:rsidRPr="00FF67B3">
        <w:instrText>weak mixture</w:instrText>
      </w:r>
      <w:r w:rsidR="008114B4">
        <w:instrText xml:space="preserve">" </w:instrText>
      </w:r>
      <w:r w:rsidR="008114B4">
        <w:fldChar w:fldCharType="end"/>
      </w:r>
      <w:r w:rsidRPr="008C129E">
        <w:t xml:space="preserve"> end, on the other hand, there is a deficiency in fuel performance judged by the U. K. methods of test for 100 </w:t>
      </w:r>
      <w:r w:rsidRPr="007E3D1F">
        <w:t>Octane</w:t>
      </w:r>
      <w:r w:rsidR="008114B4" w:rsidRPr="007E3D1F">
        <w:fldChar w:fldCharType="begin"/>
      </w:r>
      <w:r w:rsidR="008114B4" w:rsidRPr="007E3D1F">
        <w:instrText xml:space="preserve"> XE "100 Octane" </w:instrText>
      </w:r>
      <w:r w:rsidR="008114B4" w:rsidRPr="007E3D1F">
        <w:fldChar w:fldCharType="end"/>
      </w:r>
      <w:r w:rsidRPr="007E3D1F">
        <w:t xml:space="preserve"> Number fuels.</w:t>
      </w:r>
    </w:p>
    <w:p w14:paraId="317F8C84" w14:textId="77777777" w:rsidR="009346EA" w:rsidRPr="008C129E" w:rsidRDefault="009346EA" w:rsidP="00250A45">
      <w:pPr>
        <w:pStyle w:val="BodyText"/>
      </w:pPr>
      <w:r w:rsidRPr="008C129E">
        <w:t>In view of the large potential production capacity of naphthene</w:t>
      </w:r>
      <w:r w:rsidR="008114B4">
        <w:fldChar w:fldCharType="begin"/>
      </w:r>
      <w:r w:rsidR="008114B4">
        <w:instrText xml:space="preserve"> XE "</w:instrText>
      </w:r>
      <w:r w:rsidR="008114B4" w:rsidRPr="0076632D">
        <w:instrText>naphthene</w:instrText>
      </w:r>
      <w:r w:rsidR="008114B4">
        <w:instrText xml:space="preserve">" </w:instrText>
      </w:r>
      <w:r w:rsidR="008114B4">
        <w:fldChar w:fldCharType="end"/>
      </w:r>
      <w:r w:rsidRPr="008C129E">
        <w:t xml:space="preserve"> fuels and synthetic octanes</w:t>
      </w:r>
      <w:r w:rsidR="008114B4">
        <w:fldChar w:fldCharType="begin"/>
      </w:r>
      <w:r w:rsidR="008114B4">
        <w:instrText xml:space="preserve"> XE "</w:instrText>
      </w:r>
      <w:r w:rsidR="008114B4" w:rsidRPr="00831A3C">
        <w:instrText>synthetic octanes</w:instrText>
      </w:r>
      <w:r w:rsidR="008114B4">
        <w:instrText xml:space="preserve">" </w:instrText>
      </w:r>
      <w:r w:rsidR="008114B4">
        <w:fldChar w:fldCharType="end"/>
      </w:r>
      <w:r w:rsidRPr="008C129E">
        <w:t xml:space="preserve"> in hydrogenation</w:t>
      </w:r>
      <w:r w:rsidR="008114B4">
        <w:fldChar w:fldCharType="begin"/>
      </w:r>
      <w:r w:rsidR="008114B4">
        <w:instrText xml:space="preserve"> XE "</w:instrText>
      </w:r>
      <w:r w:rsidR="008114B4" w:rsidRPr="008071A1">
        <w:instrText>hydrogenation</w:instrText>
      </w:r>
      <w:r w:rsidR="008114B4">
        <w:instrText xml:space="preserve">" </w:instrText>
      </w:r>
      <w:r w:rsidR="008114B4">
        <w:fldChar w:fldCharType="end"/>
      </w:r>
      <w:r w:rsidRPr="008C129E">
        <w:t xml:space="preserve"> plants which the Germans have, it is surprising to find an apparently unbalanced fuel of this nature, but the explanation seems to be that official policy at</w:t>
      </w:r>
      <w:r w:rsidR="00A90A3E">
        <w:t>,</w:t>
      </w:r>
      <w:r w:rsidRPr="008C129E">
        <w:t xml:space="preserve"> or before the outbreak of war</w:t>
      </w:r>
      <w:r w:rsidR="00A90A3E">
        <w:t>,</w:t>
      </w:r>
      <w:r w:rsidRPr="008C129E">
        <w:t xml:space="preserve"> was to concentrate on aromatics as high octane blending agents</w:t>
      </w:r>
      <w:r w:rsidR="008114B4">
        <w:fldChar w:fldCharType="begin"/>
      </w:r>
      <w:r w:rsidR="008114B4">
        <w:instrText xml:space="preserve"> XE "</w:instrText>
      </w:r>
      <w:r w:rsidR="008114B4" w:rsidRPr="00D87261">
        <w:instrText>blending agents</w:instrText>
      </w:r>
      <w:r w:rsidR="008114B4">
        <w:instrText xml:space="preserve">" </w:instrText>
      </w:r>
      <w:r w:rsidR="008114B4">
        <w:fldChar w:fldCharType="end"/>
      </w:r>
      <w:r w:rsidRPr="008C129E">
        <w:t xml:space="preserve"> rather than synthetic octanes. The hydrogenation</w:t>
      </w:r>
      <w:r w:rsidR="008114B4">
        <w:fldChar w:fldCharType="begin"/>
      </w:r>
      <w:r w:rsidR="008114B4">
        <w:instrText xml:space="preserve"> XE "</w:instrText>
      </w:r>
      <w:r w:rsidR="008114B4" w:rsidRPr="009C107E">
        <w:instrText>hydrogenation</w:instrText>
      </w:r>
      <w:r w:rsidR="008114B4">
        <w:instrText xml:space="preserve">" </w:instrText>
      </w:r>
      <w:r w:rsidR="008114B4">
        <w:fldChar w:fldCharType="end"/>
      </w:r>
      <w:r w:rsidRPr="008C129E">
        <w:t xml:space="preserve"> plants are, of course, as capable of making an aromatic blending agent as paraffinic</w:t>
      </w:r>
      <w:r w:rsidR="008114B4">
        <w:fldChar w:fldCharType="begin"/>
      </w:r>
      <w:r w:rsidR="008114B4">
        <w:instrText xml:space="preserve"> XE "</w:instrText>
      </w:r>
      <w:r w:rsidR="008114B4" w:rsidRPr="00C51129">
        <w:instrText>paraffinic</w:instrText>
      </w:r>
      <w:r w:rsidR="008114B4">
        <w:instrText xml:space="preserve">" </w:instrText>
      </w:r>
      <w:r w:rsidR="008114B4">
        <w:fldChar w:fldCharType="end"/>
      </w:r>
      <w:r w:rsidRPr="008C129E">
        <w:t xml:space="preserve">. </w:t>
      </w:r>
    </w:p>
    <w:p w14:paraId="053E6C43" w14:textId="77777777" w:rsidR="009346EA" w:rsidRPr="008C129E" w:rsidRDefault="009346EA" w:rsidP="00250A45">
      <w:pPr>
        <w:pStyle w:val="BodyText"/>
      </w:pPr>
      <w:r w:rsidRPr="008C129E">
        <w:t>It would appear that practically the only hydrogenation products which are going into aviation or motor gasoline</w:t>
      </w:r>
      <w:r w:rsidR="008114B4">
        <w:fldChar w:fldCharType="begin"/>
      </w:r>
      <w:r w:rsidR="008114B4">
        <w:instrText xml:space="preserve"> XE "</w:instrText>
      </w:r>
      <w:r w:rsidR="008114B4" w:rsidRPr="00132078">
        <w:instrText>motor gasoline</w:instrText>
      </w:r>
      <w:r w:rsidR="008114B4">
        <w:instrText xml:space="preserve">" </w:instrText>
      </w:r>
      <w:r w:rsidR="008114B4">
        <w:fldChar w:fldCharType="end"/>
      </w:r>
      <w:r w:rsidRPr="008C129E">
        <w:t xml:space="preserve"> are those made by such ‘aromatising</w:t>
      </w:r>
      <w:r w:rsidR="008114B4">
        <w:fldChar w:fldCharType="begin"/>
      </w:r>
      <w:r w:rsidR="008114B4">
        <w:instrText xml:space="preserve"> XE "</w:instrText>
      </w:r>
      <w:r w:rsidR="008114B4" w:rsidRPr="006C09C6">
        <w:instrText>aromatising</w:instrText>
      </w:r>
      <w:r w:rsidR="008114B4">
        <w:instrText xml:space="preserve">" </w:instrText>
      </w:r>
      <w:r w:rsidR="008114B4">
        <w:fldChar w:fldCharType="end"/>
      </w:r>
      <w:r w:rsidRPr="008C129E">
        <w:t>’ processes which consume relatively little hydrogen</w:t>
      </w:r>
      <w:r w:rsidR="008114B4">
        <w:fldChar w:fldCharType="begin"/>
      </w:r>
      <w:r w:rsidR="008114B4">
        <w:instrText xml:space="preserve"> XE "</w:instrText>
      </w:r>
      <w:r w:rsidR="008114B4" w:rsidRPr="00676B1D">
        <w:instrText>hydrogen</w:instrText>
      </w:r>
      <w:r w:rsidR="008114B4">
        <w:instrText xml:space="preserve">" </w:instrText>
      </w:r>
      <w:r w:rsidR="008114B4">
        <w:fldChar w:fldCharType="end"/>
      </w:r>
      <w:r w:rsidRPr="008C129E">
        <w:t>. It is fairly certain in view of the marked shortage of iso-pentane</w:t>
      </w:r>
      <w:r w:rsidR="008114B4">
        <w:fldChar w:fldCharType="begin"/>
      </w:r>
      <w:r w:rsidR="008114B4">
        <w:instrText xml:space="preserve"> XE "</w:instrText>
      </w:r>
      <w:r w:rsidR="008114B4" w:rsidRPr="001A0B9A">
        <w:instrText>iso-pentane</w:instrText>
      </w:r>
      <w:r w:rsidR="008114B4">
        <w:instrText xml:space="preserve">" </w:instrText>
      </w:r>
      <w:r w:rsidR="008114B4">
        <w:fldChar w:fldCharType="end"/>
      </w:r>
      <w:r w:rsidRPr="008C129E">
        <w:t xml:space="preserve"> that no plants are being operated in Germany</w:t>
      </w:r>
      <w:r w:rsidR="008114B4">
        <w:fldChar w:fldCharType="begin"/>
      </w:r>
      <w:r w:rsidR="008114B4">
        <w:instrText xml:space="preserve"> XE "</w:instrText>
      </w:r>
      <w:r w:rsidR="008114B4" w:rsidRPr="0092249D">
        <w:instrText>Germany</w:instrText>
      </w:r>
      <w:r w:rsidR="008114B4">
        <w:instrText xml:space="preserve">" </w:instrText>
      </w:r>
      <w:r w:rsidR="008114B4">
        <w:fldChar w:fldCharType="end"/>
      </w:r>
      <w:r w:rsidRPr="008C129E">
        <w:t xml:space="preserve"> using sensitive-catalyst vapour phase</w:t>
      </w:r>
      <w:r w:rsidR="008114B4">
        <w:fldChar w:fldCharType="begin"/>
      </w:r>
      <w:r w:rsidR="008114B4">
        <w:instrText xml:space="preserve"> XE "</w:instrText>
      </w:r>
      <w:r w:rsidR="008114B4" w:rsidRPr="00082C03">
        <w:instrText>catalyst vapour phase</w:instrText>
      </w:r>
      <w:r w:rsidR="008114B4">
        <w:instrText xml:space="preserve">" </w:instrText>
      </w:r>
      <w:r w:rsidR="008114B4">
        <w:fldChar w:fldCharType="end"/>
      </w:r>
      <w:r w:rsidRPr="008C129E">
        <w:t xml:space="preserve"> hydrogenation</w:t>
      </w:r>
      <w:r w:rsidR="008114B4">
        <w:fldChar w:fldCharType="begin"/>
      </w:r>
      <w:r w:rsidR="008114B4">
        <w:instrText xml:space="preserve"> XE "</w:instrText>
      </w:r>
      <w:r w:rsidR="008114B4" w:rsidRPr="009E4C3D">
        <w:instrText>hydrogenation</w:instrText>
      </w:r>
      <w:r w:rsidR="008114B4">
        <w:instrText xml:space="preserve">" </w:instrText>
      </w:r>
      <w:r w:rsidR="008114B4">
        <w:fldChar w:fldCharType="end"/>
      </w:r>
      <w:r w:rsidRPr="008C129E">
        <w:t xml:space="preserve"> process such as that used in the U.K., which produces a volatile aviation gasoline</w:t>
      </w:r>
      <w:r w:rsidR="008114B4">
        <w:fldChar w:fldCharType="begin"/>
      </w:r>
      <w:r w:rsidR="008114B4">
        <w:instrText xml:space="preserve"> XE "</w:instrText>
      </w:r>
      <w:r w:rsidR="008114B4" w:rsidRPr="00FF038D">
        <w:instrText>aviation gasoline</w:instrText>
      </w:r>
      <w:r w:rsidR="008114B4">
        <w:instrText xml:space="preserve">" </w:instrText>
      </w:r>
      <w:r w:rsidR="008114B4">
        <w:fldChar w:fldCharType="end"/>
      </w:r>
      <w:r w:rsidRPr="008C129E">
        <w:t xml:space="preserve"> and much iso-pentane</w:t>
      </w:r>
      <w:r w:rsidR="008114B4">
        <w:fldChar w:fldCharType="begin"/>
      </w:r>
      <w:r w:rsidR="008114B4">
        <w:instrText xml:space="preserve"> XE "</w:instrText>
      </w:r>
      <w:r w:rsidR="008114B4" w:rsidRPr="0075559D">
        <w:instrText>iso-pentane</w:instrText>
      </w:r>
      <w:r w:rsidR="008114B4">
        <w:instrText xml:space="preserve">" </w:instrText>
      </w:r>
      <w:r w:rsidR="008114B4">
        <w:fldChar w:fldCharType="end"/>
      </w:r>
      <w:r w:rsidRPr="008C129E">
        <w:t>, but which consumes more hydrogen</w:t>
      </w:r>
      <w:r w:rsidR="008114B4">
        <w:fldChar w:fldCharType="begin"/>
      </w:r>
      <w:r w:rsidR="008114B4">
        <w:instrText xml:space="preserve"> XE "</w:instrText>
      </w:r>
      <w:r w:rsidR="008114B4" w:rsidRPr="00CA3BF0">
        <w:instrText>hydrogen</w:instrText>
      </w:r>
      <w:r w:rsidR="008114B4">
        <w:instrText xml:space="preserve">" </w:instrText>
      </w:r>
      <w:r w:rsidR="008114B4">
        <w:fldChar w:fldCharType="end"/>
      </w:r>
      <w:r w:rsidRPr="008C129E">
        <w:t>.</w:t>
      </w:r>
    </w:p>
    <w:p w14:paraId="46CC04AE" w14:textId="77777777" w:rsidR="009346EA" w:rsidRPr="008C129E" w:rsidRDefault="009346EA" w:rsidP="00250A45">
      <w:pPr>
        <w:pStyle w:val="BodyText"/>
      </w:pPr>
      <w:r w:rsidRPr="008C129E">
        <w:t xml:space="preserve">The </w:t>
      </w:r>
      <w:r w:rsidR="00A90A3E">
        <w:t>s</w:t>
      </w:r>
      <w:r w:rsidRPr="008C129E">
        <w:t>ynthetic octane</w:t>
      </w:r>
      <w:r w:rsidR="008114B4">
        <w:fldChar w:fldCharType="begin"/>
      </w:r>
      <w:r w:rsidR="008114B4">
        <w:instrText xml:space="preserve"> XE "</w:instrText>
      </w:r>
      <w:r w:rsidR="008114B4" w:rsidRPr="00DD2FC8">
        <w:instrText>synthetic octane</w:instrText>
      </w:r>
      <w:r w:rsidR="008114B4">
        <w:instrText xml:space="preserve">" </w:instrText>
      </w:r>
      <w:r w:rsidR="008114B4">
        <w:fldChar w:fldCharType="end"/>
      </w:r>
      <w:r w:rsidRPr="008C129E">
        <w:t xml:space="preserve"> found in German green fuel is characterised by a high proportion of 2,2,4 trimethyl pentane</w:t>
      </w:r>
      <w:r w:rsidR="008114B4">
        <w:fldChar w:fldCharType="begin"/>
      </w:r>
      <w:r w:rsidR="008114B4">
        <w:instrText xml:space="preserve"> XE "</w:instrText>
      </w:r>
      <w:r w:rsidR="008114B4" w:rsidRPr="0011353C">
        <w:instrText>2,2,4 trimethyl pentane</w:instrText>
      </w:r>
      <w:r w:rsidR="008114B4">
        <w:instrText xml:space="preserve">" </w:instrText>
      </w:r>
      <w:r w:rsidR="008114B4">
        <w:fldChar w:fldCharType="end"/>
      </w:r>
      <w:r w:rsidR="00A90A3E">
        <w:t xml:space="preserve"> </w:t>
      </w:r>
      <w:r w:rsidR="00A90A3E" w:rsidRPr="00A90A3E">
        <w:rPr>
          <w:i/>
          <w:iCs/>
        </w:rPr>
        <w:t>(also known as Iso-octane</w:t>
      </w:r>
      <w:r w:rsidR="008114B4">
        <w:rPr>
          <w:i/>
          <w:iCs/>
        </w:rPr>
        <w:fldChar w:fldCharType="begin"/>
      </w:r>
      <w:r w:rsidR="008114B4">
        <w:instrText xml:space="preserve"> XE "</w:instrText>
      </w:r>
      <w:r w:rsidR="008114B4" w:rsidRPr="00E70806">
        <w:rPr>
          <w:i/>
          <w:iCs/>
        </w:rPr>
        <w:instrText>Iso-octane</w:instrText>
      </w:r>
      <w:r w:rsidR="008114B4">
        <w:instrText xml:space="preserve">" </w:instrText>
      </w:r>
      <w:r w:rsidR="008114B4">
        <w:rPr>
          <w:i/>
          <w:iCs/>
        </w:rPr>
        <w:fldChar w:fldCharType="end"/>
      </w:r>
      <w:r w:rsidR="00A90A3E" w:rsidRPr="00A90A3E">
        <w:rPr>
          <w:i/>
          <w:iCs/>
        </w:rPr>
        <w:t>)</w:t>
      </w:r>
      <w:r w:rsidRPr="008C129E">
        <w:t xml:space="preserve">. It may be that this particular iso-octane is valued for its high weak </w:t>
      </w:r>
      <w:r w:rsidR="00A90A3E" w:rsidRPr="00A90A3E">
        <w:rPr>
          <w:i/>
          <w:iCs/>
        </w:rPr>
        <w:t>(lean)</w:t>
      </w:r>
      <w:r w:rsidR="008114B4">
        <w:rPr>
          <w:i/>
          <w:iCs/>
        </w:rPr>
        <w:t xml:space="preserve"> </w:t>
      </w:r>
      <w:r w:rsidRPr="008C129E">
        <w:t>mixture</w:t>
      </w:r>
      <w:r w:rsidR="008114B4">
        <w:fldChar w:fldCharType="begin"/>
      </w:r>
      <w:r w:rsidR="008114B4">
        <w:instrText xml:space="preserve"> XE "</w:instrText>
      </w:r>
      <w:r w:rsidR="008114B4" w:rsidRPr="00BF07A7">
        <w:rPr>
          <w:i/>
          <w:iCs/>
        </w:rPr>
        <w:instrText xml:space="preserve">lean </w:instrText>
      </w:r>
      <w:r w:rsidR="008114B4" w:rsidRPr="00BF07A7">
        <w:instrText>mixture</w:instrText>
      </w:r>
      <w:r w:rsidR="008114B4">
        <w:instrText xml:space="preserve">" </w:instrText>
      </w:r>
      <w:r w:rsidR="008114B4">
        <w:fldChar w:fldCharType="end"/>
      </w:r>
      <w:r w:rsidRPr="008C129E">
        <w:t xml:space="preserve"> rating. It is considered that the octane</w:t>
      </w:r>
      <w:r w:rsidR="008114B4">
        <w:fldChar w:fldCharType="begin"/>
      </w:r>
      <w:r w:rsidR="008114B4">
        <w:instrText xml:space="preserve"> XE "</w:instrText>
      </w:r>
      <w:r w:rsidR="008114B4" w:rsidRPr="00C7631C">
        <w:instrText>octane</w:instrText>
      </w:r>
      <w:r w:rsidR="008114B4">
        <w:instrText xml:space="preserve">" </w:instrText>
      </w:r>
      <w:r w:rsidR="008114B4">
        <w:fldChar w:fldCharType="end"/>
      </w:r>
      <w:r w:rsidRPr="008C129E">
        <w:t xml:space="preserve"> is being made from butane</w:t>
      </w:r>
      <w:r w:rsidR="008114B4">
        <w:fldChar w:fldCharType="begin"/>
      </w:r>
      <w:r w:rsidR="008114B4">
        <w:instrText xml:space="preserve"> XE "</w:instrText>
      </w:r>
      <w:r w:rsidR="008114B4" w:rsidRPr="00687134">
        <w:instrText>butane</w:instrText>
      </w:r>
      <w:r w:rsidR="008114B4">
        <w:instrText xml:space="preserve">" </w:instrText>
      </w:r>
      <w:r w:rsidR="008114B4">
        <w:fldChar w:fldCharType="end"/>
      </w:r>
      <w:r w:rsidRPr="008C129E">
        <w:t xml:space="preserve"> produced hydrogenation</w:t>
      </w:r>
      <w:r w:rsidR="008114B4">
        <w:fldChar w:fldCharType="begin"/>
      </w:r>
      <w:r w:rsidR="008114B4">
        <w:instrText xml:space="preserve"> XE "</w:instrText>
      </w:r>
      <w:r w:rsidR="008114B4" w:rsidRPr="008F742E">
        <w:instrText>hydrogenation</w:instrText>
      </w:r>
      <w:r w:rsidR="008114B4">
        <w:instrText xml:space="preserve">" </w:instrText>
      </w:r>
      <w:r w:rsidR="008114B4">
        <w:fldChar w:fldCharType="end"/>
      </w:r>
      <w:r w:rsidRPr="008C129E">
        <w:t xml:space="preserve"> processes, using a low temperature high throughput phosphoric acid</w:t>
      </w:r>
      <w:r w:rsidR="008114B4">
        <w:fldChar w:fldCharType="begin"/>
      </w:r>
      <w:r w:rsidR="008114B4">
        <w:instrText xml:space="preserve"> XE "</w:instrText>
      </w:r>
      <w:r w:rsidR="008114B4" w:rsidRPr="00993B76">
        <w:instrText>phosphoric acid</w:instrText>
      </w:r>
      <w:r w:rsidR="008114B4">
        <w:instrText xml:space="preserve">" </w:instrText>
      </w:r>
      <w:r w:rsidR="008114B4">
        <w:fldChar w:fldCharType="end"/>
      </w:r>
      <w:r w:rsidRPr="008C129E">
        <w:t xml:space="preserve"> polymerisation</w:t>
      </w:r>
      <w:r w:rsidR="008114B4">
        <w:fldChar w:fldCharType="begin"/>
      </w:r>
      <w:r w:rsidR="008114B4">
        <w:instrText xml:space="preserve"> XE "</w:instrText>
      </w:r>
      <w:r w:rsidR="008114B4" w:rsidRPr="00864264">
        <w:instrText>polymerisation</w:instrText>
      </w:r>
      <w:r w:rsidR="008114B4">
        <w:instrText xml:space="preserve">" </w:instrText>
      </w:r>
      <w:r w:rsidR="008114B4">
        <w:fldChar w:fldCharType="end"/>
      </w:r>
      <w:r w:rsidRPr="008C129E">
        <w:t xml:space="preserve"> process, probably operated with partial polymerisation so as to increase the yield of 2,2,4 trimethyl pentane</w:t>
      </w:r>
      <w:r w:rsidR="008114B4">
        <w:fldChar w:fldCharType="begin"/>
      </w:r>
      <w:r w:rsidR="008114B4">
        <w:instrText xml:space="preserve"> XE "</w:instrText>
      </w:r>
      <w:r w:rsidR="008114B4" w:rsidRPr="00C77A9C">
        <w:instrText>2,2,4 trimethyl pentane</w:instrText>
      </w:r>
      <w:r w:rsidR="008114B4">
        <w:instrText xml:space="preserve">" </w:instrText>
      </w:r>
      <w:r w:rsidR="008114B4">
        <w:fldChar w:fldCharType="end"/>
      </w:r>
      <w:r w:rsidRPr="008C129E">
        <w:t>.</w:t>
      </w:r>
    </w:p>
    <w:p w14:paraId="1BDC65D9" w14:textId="77777777" w:rsidR="009346EA" w:rsidRPr="008C129E" w:rsidRDefault="009346EA" w:rsidP="00250A45">
      <w:pPr>
        <w:pStyle w:val="BodyText"/>
      </w:pPr>
      <w:r w:rsidRPr="008C129E">
        <w:t>At the end of 1942 there was an appreciable change in the composition of the green fuel</w:t>
      </w:r>
      <w:r w:rsidR="008114B4">
        <w:fldChar w:fldCharType="begin"/>
      </w:r>
      <w:r w:rsidR="008114B4">
        <w:instrText xml:space="preserve"> XE "</w:instrText>
      </w:r>
      <w:r w:rsidR="008114B4" w:rsidRPr="00CE05E9">
        <w:instrText>green fuel</w:instrText>
      </w:r>
      <w:r w:rsidR="008114B4">
        <w:instrText xml:space="preserve">" </w:instrText>
      </w:r>
      <w:r w:rsidR="008114B4">
        <w:fldChar w:fldCharType="end"/>
      </w:r>
      <w:r w:rsidRPr="008C129E">
        <w:t>, the octane content rising by 5% and the high boiling naphthenes</w:t>
      </w:r>
      <w:r w:rsidR="008114B4">
        <w:fldChar w:fldCharType="begin"/>
      </w:r>
      <w:r w:rsidR="008114B4">
        <w:instrText xml:space="preserve"> XE "</w:instrText>
      </w:r>
      <w:r w:rsidR="008114B4" w:rsidRPr="00CB4E2C">
        <w:instrText>naphthenes</w:instrText>
      </w:r>
      <w:r w:rsidR="008114B4">
        <w:instrText xml:space="preserve">" </w:instrText>
      </w:r>
      <w:r w:rsidR="008114B4">
        <w:fldChar w:fldCharType="end"/>
      </w:r>
      <w:r w:rsidRPr="008C129E">
        <w:t xml:space="preserve"> content falling by 8 to 10% due to further hydrogenation</w:t>
      </w:r>
      <w:r w:rsidR="009B7E17">
        <w:fldChar w:fldCharType="begin"/>
      </w:r>
      <w:r w:rsidR="009B7E17">
        <w:instrText xml:space="preserve"> XE "</w:instrText>
      </w:r>
      <w:r w:rsidR="009B7E17" w:rsidRPr="00B32D7B">
        <w:instrText>hydrogenation</w:instrText>
      </w:r>
      <w:r w:rsidR="009B7E17">
        <w:instrText xml:space="preserve">" </w:instrText>
      </w:r>
      <w:r w:rsidR="009B7E17">
        <w:fldChar w:fldCharType="end"/>
      </w:r>
      <w:r w:rsidRPr="008C129E">
        <w:t xml:space="preserve"> treatment. These changes had the effect of raising the C.F.R. motor method</w:t>
      </w:r>
      <w:r w:rsidR="008114B4">
        <w:fldChar w:fldCharType="begin"/>
      </w:r>
      <w:r w:rsidR="008114B4">
        <w:instrText xml:space="preserve"> XE "</w:instrText>
      </w:r>
      <w:r w:rsidR="008114B4" w:rsidRPr="000531EE">
        <w:instrText>C.F.R. motor method</w:instrText>
      </w:r>
      <w:r w:rsidR="008114B4">
        <w:instrText xml:space="preserve">" </w:instrText>
      </w:r>
      <w:r w:rsidR="008114B4">
        <w:fldChar w:fldCharType="end"/>
      </w:r>
      <w:r w:rsidRPr="008C129E">
        <w:t xml:space="preserve"> octane rating by 2 points, and the 3-C rich mixture</w:t>
      </w:r>
      <w:r w:rsidR="008114B4">
        <w:fldChar w:fldCharType="begin"/>
      </w:r>
      <w:r w:rsidR="008114B4">
        <w:instrText xml:space="preserve"> XE "</w:instrText>
      </w:r>
      <w:r w:rsidR="008114B4" w:rsidRPr="00280C05">
        <w:instrText>3-C rich mixture</w:instrText>
      </w:r>
      <w:r w:rsidR="008114B4">
        <w:instrText xml:space="preserve">" </w:instrText>
      </w:r>
      <w:r w:rsidR="008114B4">
        <w:fldChar w:fldCharType="end"/>
      </w:r>
      <w:r w:rsidRPr="008C129E">
        <w:t xml:space="preserve"> rating by 15 points. The change at both the weak </w:t>
      </w:r>
      <w:r w:rsidR="00A90A3E" w:rsidRPr="00A90A3E">
        <w:rPr>
          <w:i/>
          <w:iCs/>
        </w:rPr>
        <w:t>(lean)</w:t>
      </w:r>
      <w:r w:rsidR="00A90A3E">
        <w:t xml:space="preserve"> </w:t>
      </w:r>
      <w:r w:rsidRPr="008C129E">
        <w:t>and the rich end has been largely due to the removal of the high boiling naphthenes. Both main engine and single cylinder aero engine tests</w:t>
      </w:r>
      <w:r w:rsidR="008114B4">
        <w:fldChar w:fldCharType="begin"/>
      </w:r>
      <w:r w:rsidR="008114B4">
        <w:instrText xml:space="preserve"> XE "</w:instrText>
      </w:r>
      <w:r w:rsidR="008114B4" w:rsidRPr="00F030C2">
        <w:instrText>aero engine tests</w:instrText>
      </w:r>
      <w:r w:rsidR="008114B4">
        <w:instrText xml:space="preserve">" </w:instrText>
      </w:r>
      <w:r w:rsidR="008114B4">
        <w:fldChar w:fldCharType="end"/>
      </w:r>
      <w:r w:rsidRPr="008C129E">
        <w:t xml:space="preserve"> carried out on the green fuel have indicated very clearly that, at least by our </w:t>
      </w:r>
      <w:r w:rsidR="00A90A3E" w:rsidRPr="00B73B26">
        <w:rPr>
          <w:iCs/>
        </w:rPr>
        <w:t>(British)</w:t>
      </w:r>
      <w:r w:rsidR="00A90A3E">
        <w:t xml:space="preserve"> </w:t>
      </w:r>
      <w:r w:rsidRPr="008C129E">
        <w:t>standards, the German main engines are not taking advantage of this increased rich mixture performance. The solution to the puzzle of why the Germans have an aviation fuel specification apparently far better than their engines would seem to need</w:t>
      </w:r>
      <w:r w:rsidR="004710CB">
        <w:t xml:space="preserve">, </w:t>
      </w:r>
      <w:r w:rsidRPr="008C129E">
        <w:t>can only come from further work with German engines.</w:t>
      </w:r>
    </w:p>
    <w:p w14:paraId="713BF91D" w14:textId="77777777" w:rsidR="009346EA" w:rsidRPr="008C129E" w:rsidRDefault="009346EA" w:rsidP="00250A45">
      <w:pPr>
        <w:pStyle w:val="BodyText"/>
      </w:pPr>
      <w:r w:rsidRPr="008C129E">
        <w:lastRenderedPageBreak/>
        <w:t>It is difficult to find a reason why, when at the end of 1942</w:t>
      </w:r>
      <w:r w:rsidR="004710CB">
        <w:t>,</w:t>
      </w:r>
      <w:r w:rsidRPr="008C129E">
        <w:t xml:space="preserve"> the Germans decided to improve the quality of this type of gasoline that they should introduce an additional aromatising</w:t>
      </w:r>
      <w:r w:rsidR="008114B4">
        <w:fldChar w:fldCharType="begin"/>
      </w:r>
      <w:r w:rsidR="008114B4">
        <w:instrText xml:space="preserve"> XE "</w:instrText>
      </w:r>
      <w:r w:rsidR="008114B4" w:rsidRPr="005774CD">
        <w:instrText>aromatising</w:instrText>
      </w:r>
      <w:r w:rsidR="008114B4">
        <w:instrText xml:space="preserve">" </w:instrText>
      </w:r>
      <w:r w:rsidR="008114B4">
        <w:fldChar w:fldCharType="end"/>
      </w:r>
      <w:r w:rsidRPr="008C129E">
        <w:t xml:space="preserve"> or hydroforming</w:t>
      </w:r>
      <w:r w:rsidR="008114B4">
        <w:fldChar w:fldCharType="begin"/>
      </w:r>
      <w:r w:rsidR="008114B4">
        <w:instrText xml:space="preserve"> XE "</w:instrText>
      </w:r>
      <w:r w:rsidR="008114B4" w:rsidRPr="00F56AED">
        <w:instrText>hydroforming</w:instrText>
      </w:r>
      <w:r w:rsidR="008114B4">
        <w:instrText xml:space="preserve">" </w:instrText>
      </w:r>
      <w:r w:rsidR="008114B4">
        <w:fldChar w:fldCharType="end"/>
      </w:r>
      <w:r w:rsidRPr="008C129E">
        <w:t xml:space="preserve"> type of hydrogenation</w:t>
      </w:r>
      <w:r w:rsidR="008114B4">
        <w:fldChar w:fldCharType="begin"/>
      </w:r>
      <w:r w:rsidR="008114B4">
        <w:instrText xml:space="preserve"> XE "</w:instrText>
      </w:r>
      <w:r w:rsidR="008114B4" w:rsidRPr="008F2A7E">
        <w:instrText>hydrogenation</w:instrText>
      </w:r>
      <w:r w:rsidR="008114B4">
        <w:instrText xml:space="preserve">" </w:instrText>
      </w:r>
      <w:r w:rsidR="008114B4">
        <w:fldChar w:fldCharType="end"/>
      </w:r>
      <w:r w:rsidRPr="008C129E">
        <w:t xml:space="preserve"> process which had the effect of increasing still further the (apparently surplus) rich rating</w:t>
      </w:r>
      <w:r w:rsidR="008114B4">
        <w:fldChar w:fldCharType="begin"/>
      </w:r>
      <w:r w:rsidR="008114B4">
        <w:instrText xml:space="preserve"> XE "</w:instrText>
      </w:r>
      <w:r w:rsidR="008114B4" w:rsidRPr="00234DFD">
        <w:instrText>rich rating</w:instrText>
      </w:r>
      <w:r w:rsidR="008114B4">
        <w:instrText xml:space="preserve">" </w:instrText>
      </w:r>
      <w:r w:rsidR="008114B4">
        <w:fldChar w:fldCharType="end"/>
      </w:r>
      <w:r w:rsidRPr="008C129E">
        <w:t xml:space="preserve"> and still further unbalancing the fuel at the weak </w:t>
      </w:r>
      <w:r w:rsidR="004710CB" w:rsidRPr="004710CB">
        <w:rPr>
          <w:i/>
          <w:iCs/>
        </w:rPr>
        <w:t>(lean)</w:t>
      </w:r>
      <w:r w:rsidR="004710CB">
        <w:t xml:space="preserve"> </w:t>
      </w:r>
      <w:r w:rsidRPr="008C129E">
        <w:t xml:space="preserve">end rather than to expand on octane production and increase the (apparently deficient) weak </w:t>
      </w:r>
      <w:r w:rsidR="004710CB" w:rsidRPr="004710CB">
        <w:rPr>
          <w:i/>
          <w:iCs/>
        </w:rPr>
        <w:t>(lean)</w:t>
      </w:r>
      <w:r w:rsidR="004710CB">
        <w:t xml:space="preserve"> </w:t>
      </w:r>
      <w:r w:rsidRPr="008C129E">
        <w:t>rating unless there are some unknown factors limiting octane production or which make this course preferable from the German point of view. Meanwhile the following are possible explanations:</w:t>
      </w:r>
    </w:p>
    <w:p w14:paraId="24D0D216" w14:textId="77777777" w:rsidR="007E3D1F" w:rsidRDefault="009346EA" w:rsidP="00250A45">
      <w:pPr>
        <w:pStyle w:val="BodyText"/>
        <w:numPr>
          <w:ilvl w:val="0"/>
          <w:numId w:val="27"/>
        </w:numPr>
      </w:pPr>
      <w:r w:rsidRPr="008C129E">
        <w:t>That the policy</w:t>
      </w:r>
      <w:r w:rsidR="00030D2A">
        <w:t xml:space="preserve"> of </w:t>
      </w:r>
      <w:r w:rsidRPr="008C129E">
        <w:t>using aromatics</w:t>
      </w:r>
      <w:r w:rsidR="008114B4">
        <w:fldChar w:fldCharType="begin"/>
      </w:r>
      <w:r w:rsidR="008114B4">
        <w:instrText xml:space="preserve"> XE "</w:instrText>
      </w:r>
      <w:r w:rsidR="008114B4" w:rsidRPr="000B43B1">
        <w:instrText>aromatics</w:instrText>
      </w:r>
      <w:r w:rsidR="008114B4">
        <w:instrText xml:space="preserve">" </w:instrText>
      </w:r>
      <w:r w:rsidR="008114B4">
        <w:fldChar w:fldCharType="end"/>
      </w:r>
      <w:r w:rsidRPr="008C129E">
        <w:t xml:space="preserve"> as the main high performance additive inevitably leads to a surplus of quality at the rich end.</w:t>
      </w:r>
    </w:p>
    <w:p w14:paraId="7A1855E7" w14:textId="77777777" w:rsidR="00C26632" w:rsidRDefault="009346EA" w:rsidP="00250A45">
      <w:pPr>
        <w:pStyle w:val="BodyText"/>
        <w:numPr>
          <w:ilvl w:val="0"/>
          <w:numId w:val="27"/>
        </w:numPr>
      </w:pPr>
      <w:r w:rsidRPr="008C129E">
        <w:t>That our test works on German fuels is not rating them as they are rated by the Germans. In this connection it is understood that the Germans plot B.M.E.P.</w:t>
      </w:r>
      <w:r w:rsidR="004710CB">
        <w:t xml:space="preserve"> </w:t>
      </w:r>
      <w:r w:rsidR="004710CB" w:rsidRPr="00C26632">
        <w:rPr>
          <w:i/>
          <w:iCs/>
        </w:rPr>
        <w:t>(Brake Mean Effective Pressure</w:t>
      </w:r>
      <w:r w:rsidR="008114B4" w:rsidRPr="00C26632">
        <w:rPr>
          <w:i/>
          <w:iCs/>
        </w:rPr>
        <w:fldChar w:fldCharType="begin"/>
      </w:r>
      <w:r w:rsidR="008114B4">
        <w:instrText xml:space="preserve"> XE "</w:instrText>
      </w:r>
      <w:r w:rsidR="008114B4" w:rsidRPr="00C26632">
        <w:rPr>
          <w:i/>
          <w:iCs/>
        </w:rPr>
        <w:instrText>Brake Mean Effective Pressure</w:instrText>
      </w:r>
      <w:r w:rsidR="008114B4">
        <w:instrText xml:space="preserve">" </w:instrText>
      </w:r>
      <w:r w:rsidR="008114B4" w:rsidRPr="00C26632">
        <w:rPr>
          <w:i/>
          <w:iCs/>
        </w:rPr>
        <w:fldChar w:fldCharType="end"/>
      </w:r>
      <w:r w:rsidR="004710CB" w:rsidRPr="00C26632">
        <w:rPr>
          <w:i/>
          <w:iCs/>
        </w:rPr>
        <w:t>)</w:t>
      </w:r>
      <w:r w:rsidRPr="008C129E">
        <w:t>, not against specific consumption, but against a per cent of theoretical air consumption based on the hydrogen carbon ratio</w:t>
      </w:r>
      <w:r w:rsidR="008114B4">
        <w:fldChar w:fldCharType="begin"/>
      </w:r>
      <w:r w:rsidR="008114B4">
        <w:instrText xml:space="preserve"> XE "</w:instrText>
      </w:r>
      <w:r w:rsidR="008114B4" w:rsidRPr="00B57153">
        <w:instrText>hydrogen carbon ratio</w:instrText>
      </w:r>
      <w:r w:rsidR="008114B4">
        <w:instrText xml:space="preserve">" </w:instrText>
      </w:r>
      <w:r w:rsidR="008114B4">
        <w:fldChar w:fldCharType="end"/>
      </w:r>
      <w:r w:rsidRPr="008C129E">
        <w:t xml:space="preserve"> of the fuel. One set of data has been plotted in this way and shows that the German green fuel</w:t>
      </w:r>
      <w:r w:rsidR="008114B4">
        <w:fldChar w:fldCharType="begin"/>
      </w:r>
      <w:r w:rsidR="008114B4">
        <w:instrText xml:space="preserve"> XE "</w:instrText>
      </w:r>
      <w:r w:rsidR="008114B4" w:rsidRPr="009D4C72">
        <w:instrText>green fuel</w:instrText>
      </w:r>
      <w:r w:rsidR="008114B4">
        <w:instrText xml:space="preserve">" </w:instrText>
      </w:r>
      <w:r w:rsidR="008114B4">
        <w:fldChar w:fldCharType="end"/>
      </w:r>
      <w:r w:rsidRPr="008C129E">
        <w:t xml:space="preserve"> is displaced in a manner relative to British</w:t>
      </w:r>
      <w:r w:rsidR="008114B4">
        <w:fldChar w:fldCharType="begin"/>
      </w:r>
      <w:r w:rsidR="008114B4">
        <w:instrText xml:space="preserve"> XE "</w:instrText>
      </w:r>
      <w:r w:rsidR="008114B4" w:rsidRPr="002D5A8A">
        <w:instrText>British</w:instrText>
      </w:r>
      <w:r w:rsidR="008114B4">
        <w:instrText xml:space="preserve">" </w:instrText>
      </w:r>
      <w:r w:rsidR="008114B4">
        <w:fldChar w:fldCharType="end"/>
      </w:r>
      <w:r w:rsidRPr="008C129E">
        <w:t xml:space="preserve"> 100 octane grade</w:t>
      </w:r>
      <w:r w:rsidR="008114B4">
        <w:fldChar w:fldCharType="begin"/>
      </w:r>
      <w:r w:rsidR="008114B4">
        <w:instrText xml:space="preserve"> XE "</w:instrText>
      </w:r>
      <w:r w:rsidR="008114B4" w:rsidRPr="003C42F5">
        <w:instrText>100 octane grade</w:instrText>
      </w:r>
      <w:r w:rsidR="008114B4">
        <w:instrText xml:space="preserve">" </w:instrText>
      </w:r>
      <w:r w:rsidR="008114B4">
        <w:fldChar w:fldCharType="end"/>
      </w:r>
      <w:r w:rsidRPr="008C129E">
        <w:t xml:space="preserve"> so that the weak </w:t>
      </w:r>
      <w:r w:rsidR="004710CB" w:rsidRPr="00C26632">
        <w:rPr>
          <w:i/>
          <w:iCs/>
        </w:rPr>
        <w:t>(lean)</w:t>
      </w:r>
      <w:r w:rsidR="004710CB">
        <w:t xml:space="preserve"> </w:t>
      </w:r>
      <w:r w:rsidRPr="008C129E">
        <w:t>mixture performance of the German fuel is rated as better that the British.</w:t>
      </w:r>
      <w:r w:rsidR="00C26632">
        <w:t xml:space="preserve"> </w:t>
      </w:r>
    </w:p>
    <w:p w14:paraId="12A47CCD" w14:textId="77777777" w:rsidR="009346EA" w:rsidRPr="008C129E" w:rsidRDefault="009346EA" w:rsidP="00250A45">
      <w:pPr>
        <w:pStyle w:val="BodyText"/>
        <w:numPr>
          <w:ilvl w:val="0"/>
          <w:numId w:val="27"/>
        </w:numPr>
      </w:pPr>
      <w:r w:rsidRPr="008C129E">
        <w:t>That this improved green gasoline was introduced at the beginning of 1943 in anticipation of a new service engine which would make full use of it, but that this engine has been delayed by development troubles.</w:t>
      </w:r>
    </w:p>
    <w:p w14:paraId="4B547DF1" w14:textId="04FA13AC" w:rsidR="009346EA" w:rsidRPr="008C129E" w:rsidRDefault="00B746E1" w:rsidP="00250A45">
      <w:pPr>
        <w:pStyle w:val="Header1"/>
      </w:pPr>
      <w:r w:rsidRPr="008C129E">
        <w:t>Discussion</w:t>
      </w:r>
    </w:p>
    <w:p w14:paraId="03706C9B" w14:textId="77777777" w:rsidR="009346EA" w:rsidRPr="008C129E" w:rsidRDefault="009346EA" w:rsidP="00250A45">
      <w:pPr>
        <w:pStyle w:val="BodyText"/>
      </w:pPr>
      <w:r w:rsidRPr="008C129E">
        <w:t>1).</w:t>
      </w:r>
      <w:r w:rsidRPr="008C129E">
        <w:tab/>
        <w:t>Samples Obtained.</w:t>
      </w:r>
    </w:p>
    <w:p w14:paraId="0B0338EC" w14:textId="77777777" w:rsidR="009346EA" w:rsidRPr="008C129E" w:rsidRDefault="009346EA" w:rsidP="00250A45">
      <w:pPr>
        <w:pStyle w:val="BodyText"/>
      </w:pPr>
      <w:r w:rsidRPr="008C129E">
        <w:t>Green (C3) aviation gasoline</w:t>
      </w:r>
      <w:r w:rsidR="00A91D1B">
        <w:fldChar w:fldCharType="begin"/>
      </w:r>
      <w:r w:rsidR="00A91D1B">
        <w:instrText xml:space="preserve"> XE "</w:instrText>
      </w:r>
      <w:r w:rsidR="00A91D1B" w:rsidRPr="0042302A">
        <w:instrText>Green (C3) aviation gasoline</w:instrText>
      </w:r>
      <w:r w:rsidR="00A91D1B">
        <w:instrText xml:space="preserve">" </w:instrText>
      </w:r>
      <w:r w:rsidR="00A91D1B">
        <w:fldChar w:fldCharType="end"/>
      </w:r>
      <w:r w:rsidRPr="008C129E">
        <w:t xml:space="preserve"> first appeared in aircraft destroyed during the Battle of Britain</w:t>
      </w:r>
      <w:r w:rsidR="00A91D1B">
        <w:fldChar w:fldCharType="begin"/>
      </w:r>
      <w:r w:rsidR="00A91D1B">
        <w:instrText xml:space="preserve"> XE "</w:instrText>
      </w:r>
      <w:r w:rsidR="00A91D1B" w:rsidRPr="00B845FE">
        <w:instrText>Battle of Britain</w:instrText>
      </w:r>
      <w:r w:rsidR="00A91D1B">
        <w:instrText xml:space="preserve">" </w:instrText>
      </w:r>
      <w:r w:rsidR="00A91D1B">
        <w:fldChar w:fldCharType="end"/>
      </w:r>
      <w:r w:rsidRPr="008C129E">
        <w:t xml:space="preserve"> in the late summer of 1940. The total number of authentic sampled to date is small, so that it is unwise to draw conclusions as to the extent of use of this type of fuel, although from total </w:t>
      </w:r>
      <w:r w:rsidRPr="008C129E">
        <w:rPr>
          <w:u w:val="single"/>
        </w:rPr>
        <w:t xml:space="preserve">actual samples received </w:t>
      </w:r>
      <w:r w:rsidRPr="008C129E">
        <w:t>the indication is that less than a fifth of the total operational planes use this type of material.</w:t>
      </w:r>
    </w:p>
    <w:p w14:paraId="15AB7B92" w14:textId="77777777" w:rsidR="009346EA" w:rsidRPr="008C129E" w:rsidRDefault="009346EA" w:rsidP="00250A45">
      <w:pPr>
        <w:pStyle w:val="BodyText"/>
      </w:pPr>
      <w:r w:rsidRPr="008C129E">
        <w:t>Some twenty-one samples of green C3 aviation gasoline have been recorded (Appendix I) and to date fourteen have been analysed in detail by fractionation</w:t>
      </w:r>
      <w:r w:rsidR="00A91D1B">
        <w:fldChar w:fldCharType="begin"/>
      </w:r>
      <w:r w:rsidR="00A91D1B">
        <w:instrText xml:space="preserve"> XE "</w:instrText>
      </w:r>
      <w:r w:rsidR="00A91D1B" w:rsidRPr="00295C98">
        <w:instrText>fractionation</w:instrText>
      </w:r>
      <w:r w:rsidR="00A91D1B">
        <w:instrText xml:space="preserve">" </w:instrText>
      </w:r>
      <w:r w:rsidR="00A91D1B">
        <w:fldChar w:fldCharType="end"/>
      </w:r>
      <w:r w:rsidRPr="008C129E">
        <w:t xml:space="preserve"> (Appendix II-IV).</w:t>
      </w:r>
    </w:p>
    <w:p w14:paraId="6EB04E9A" w14:textId="77777777" w:rsidR="009346EA" w:rsidRPr="008C129E" w:rsidRDefault="009346EA" w:rsidP="00250A45">
      <w:pPr>
        <w:pStyle w:val="BodyText"/>
      </w:pPr>
      <w:r w:rsidRPr="008C129E">
        <w:t>There was a period toward the end of 1942 when so few samples of this type of aviation gasoline</w:t>
      </w:r>
      <w:r w:rsidR="00A91D1B">
        <w:fldChar w:fldCharType="begin"/>
      </w:r>
      <w:r w:rsidR="00A91D1B">
        <w:instrText xml:space="preserve"> XE "</w:instrText>
      </w:r>
      <w:r w:rsidR="00A91D1B" w:rsidRPr="00F04297">
        <w:instrText>aviation gasoline</w:instrText>
      </w:r>
      <w:r w:rsidR="00A91D1B">
        <w:instrText xml:space="preserve">" </w:instrText>
      </w:r>
      <w:r w:rsidR="00A91D1B">
        <w:fldChar w:fldCharType="end"/>
      </w:r>
      <w:r w:rsidRPr="008C129E">
        <w:t xml:space="preserve"> were encountered that the suggestion arose that the use of this type of gasoline was being discontinued; a number of recent samples have shown, however that this fuel is still being used.</w:t>
      </w:r>
    </w:p>
    <w:p w14:paraId="7CC45D7B" w14:textId="77777777" w:rsidR="009346EA" w:rsidRPr="008C129E" w:rsidRDefault="009346EA" w:rsidP="00250A45">
      <w:pPr>
        <w:pStyle w:val="BodyText"/>
      </w:pPr>
      <w:r w:rsidRPr="008C129E">
        <w:t>2).</w:t>
      </w:r>
      <w:r w:rsidRPr="008C129E">
        <w:tab/>
        <w:t>Use of C3 Aviation Gasoline</w:t>
      </w:r>
      <w:r w:rsidR="00A91D1B">
        <w:fldChar w:fldCharType="begin"/>
      </w:r>
      <w:r w:rsidR="00A91D1B">
        <w:instrText xml:space="preserve"> XE "</w:instrText>
      </w:r>
      <w:r w:rsidR="00A91D1B" w:rsidRPr="0080016C">
        <w:instrText>C3 Aviation Gasoline</w:instrText>
      </w:r>
      <w:r w:rsidR="00A91D1B">
        <w:instrText xml:space="preserve">" </w:instrText>
      </w:r>
      <w:r w:rsidR="00A91D1B">
        <w:fldChar w:fldCharType="end"/>
      </w:r>
      <w:r w:rsidR="004710CB">
        <w:tab/>
      </w:r>
    </w:p>
    <w:p w14:paraId="14433B7C" w14:textId="77777777" w:rsidR="009346EA" w:rsidRDefault="009346EA" w:rsidP="00250A45">
      <w:pPr>
        <w:pStyle w:val="BodyText"/>
      </w:pPr>
      <w:r w:rsidRPr="008C129E">
        <w:t>Captured documents infer that this type of aviation fuel</w:t>
      </w:r>
      <w:r w:rsidR="00897E5A">
        <w:fldChar w:fldCharType="begin"/>
      </w:r>
      <w:r w:rsidR="00897E5A">
        <w:instrText xml:space="preserve"> XE "</w:instrText>
      </w:r>
      <w:r w:rsidR="00897E5A" w:rsidRPr="009B7638">
        <w:instrText>aviation fuel</w:instrText>
      </w:r>
      <w:r w:rsidR="00897E5A">
        <w:instrText xml:space="preserve">" </w:instrText>
      </w:r>
      <w:r w:rsidR="00897E5A">
        <w:fldChar w:fldCharType="end"/>
      </w:r>
      <w:r w:rsidRPr="008C129E">
        <w:t xml:space="preserve"> must be used in at least two types of motors; Daimler Benz DB 601 N</w:t>
      </w:r>
      <w:r w:rsidR="00A91D1B">
        <w:fldChar w:fldCharType="begin"/>
      </w:r>
      <w:r w:rsidR="00A91D1B">
        <w:instrText xml:space="preserve"> XE "</w:instrText>
      </w:r>
      <w:r w:rsidR="00A91D1B" w:rsidRPr="00DB3CFE">
        <w:instrText>Daimler Benz D.B. 601 N</w:instrText>
      </w:r>
      <w:r w:rsidR="00A91D1B">
        <w:instrText xml:space="preserve">" </w:instrText>
      </w:r>
      <w:r w:rsidR="00A91D1B">
        <w:fldChar w:fldCharType="end"/>
      </w:r>
      <w:r w:rsidRPr="008C129E">
        <w:t>, and the BMW 801 C</w:t>
      </w:r>
      <w:r w:rsidR="00A91D1B">
        <w:fldChar w:fldCharType="begin"/>
      </w:r>
      <w:r w:rsidR="00A91D1B">
        <w:instrText xml:space="preserve"> XE "</w:instrText>
      </w:r>
      <w:r w:rsidR="00A91D1B" w:rsidRPr="00064C74">
        <w:instrText>B.M.W. 801 C</w:instrText>
      </w:r>
      <w:r w:rsidR="00A91D1B">
        <w:instrText xml:space="preserve">" </w:instrText>
      </w:r>
      <w:r w:rsidR="00A91D1B">
        <w:fldChar w:fldCharType="end"/>
      </w:r>
      <w:r w:rsidRPr="008C129E">
        <w:t xml:space="preserve"> &amp; D. There are cases of its use in Junkers</w:t>
      </w:r>
      <w:r w:rsidR="00A91D1B">
        <w:fldChar w:fldCharType="begin"/>
      </w:r>
      <w:r w:rsidR="00A91D1B">
        <w:instrText xml:space="preserve"> XE "</w:instrText>
      </w:r>
      <w:r w:rsidR="00A91D1B" w:rsidRPr="00923427">
        <w:instrText>Junkers</w:instrText>
      </w:r>
      <w:r w:rsidR="00A91D1B">
        <w:instrText xml:space="preserve">" </w:instrText>
      </w:r>
      <w:r w:rsidR="00A91D1B">
        <w:fldChar w:fldCharType="end"/>
      </w:r>
      <w:r w:rsidRPr="008C129E">
        <w:t xml:space="preserve"> machines, although practically all recent samples are from </w:t>
      </w:r>
      <w:r w:rsidR="004710CB" w:rsidRPr="004710CB">
        <w:rPr>
          <w:i/>
          <w:iCs/>
        </w:rPr>
        <w:t>(Focke-Wolf</w:t>
      </w:r>
      <w:r w:rsidR="00A91D1B">
        <w:rPr>
          <w:i/>
          <w:iCs/>
        </w:rPr>
        <w:fldChar w:fldCharType="begin"/>
      </w:r>
      <w:r w:rsidR="00A91D1B">
        <w:instrText xml:space="preserve"> XE "</w:instrText>
      </w:r>
      <w:r w:rsidR="00A91D1B" w:rsidRPr="007D14C3">
        <w:rPr>
          <w:i/>
          <w:iCs/>
        </w:rPr>
        <w:instrText>Focke-Wolf</w:instrText>
      </w:r>
      <w:r w:rsidR="00A91D1B">
        <w:instrText xml:space="preserve">" </w:instrText>
      </w:r>
      <w:r w:rsidR="00A91D1B">
        <w:rPr>
          <w:i/>
          <w:iCs/>
        </w:rPr>
        <w:fldChar w:fldCharType="end"/>
      </w:r>
      <w:r w:rsidR="004710CB" w:rsidRPr="004710CB">
        <w:rPr>
          <w:i/>
          <w:iCs/>
        </w:rPr>
        <w:t>)</w:t>
      </w:r>
      <w:r w:rsidR="004710CB">
        <w:t xml:space="preserve"> </w:t>
      </w:r>
      <w:r w:rsidRPr="008C129E">
        <w:t>FW</w:t>
      </w:r>
      <w:r w:rsidR="00897E5A">
        <w:t xml:space="preserve"> </w:t>
      </w:r>
      <w:r w:rsidRPr="008C129E">
        <w:t>190</w:t>
      </w:r>
      <w:r w:rsidR="00A91D1B">
        <w:fldChar w:fldCharType="begin"/>
      </w:r>
      <w:r w:rsidR="00A91D1B">
        <w:instrText xml:space="preserve"> XE "</w:instrText>
      </w:r>
      <w:r w:rsidR="00A91D1B" w:rsidRPr="00F11DD8">
        <w:instrText>FW</w:instrText>
      </w:r>
      <w:r w:rsidR="00897E5A">
        <w:instrText xml:space="preserve"> </w:instrText>
      </w:r>
      <w:r w:rsidR="00A91D1B" w:rsidRPr="00F11DD8">
        <w:instrText>190</w:instrText>
      </w:r>
      <w:r w:rsidR="00A91D1B">
        <w:instrText xml:space="preserve">" </w:instrText>
      </w:r>
      <w:r w:rsidR="00A91D1B">
        <w:fldChar w:fldCharType="end"/>
      </w:r>
      <w:r w:rsidRPr="008C129E">
        <w:t xml:space="preserve"> fighters.</w:t>
      </w:r>
    </w:p>
    <w:p w14:paraId="724DCB00" w14:textId="77777777" w:rsidR="0099356D" w:rsidRDefault="0099356D">
      <w:pPr>
        <w:rPr>
          <w:i/>
          <w:iCs/>
          <w:spacing w:val="-5"/>
        </w:rPr>
      </w:pPr>
    </w:p>
    <w:p w14:paraId="108D8598" w14:textId="77777777" w:rsidR="0020508B" w:rsidRDefault="0020508B">
      <w:pPr>
        <w:spacing w:before="0" w:after="200"/>
        <w:rPr>
          <w:rFonts w:ascii="Garamond" w:hAnsi="Garamond"/>
          <w:bCs/>
          <w:i/>
          <w:sz w:val="24"/>
          <w:szCs w:val="18"/>
        </w:rPr>
      </w:pPr>
      <w:r>
        <w:br w:type="page"/>
      </w:r>
    </w:p>
    <w:p w14:paraId="7FD51ECE" w14:textId="78A48C35" w:rsidR="00651BDD" w:rsidRDefault="00651BDD" w:rsidP="00E20795">
      <w:pPr>
        <w:pStyle w:val="Caption"/>
      </w:pPr>
      <w:r>
        <w:lastRenderedPageBreak/>
        <w:t xml:space="preserve">Photo </w:t>
      </w:r>
      <w:r w:rsidR="00B055D8">
        <w:t>4</w:t>
      </w:r>
      <w:r>
        <w:t>. Daimler Benz DB-605B</w:t>
      </w:r>
      <w:r>
        <w:fldChar w:fldCharType="begin"/>
      </w:r>
      <w:r>
        <w:instrText xml:space="preserve"> XE "</w:instrText>
      </w:r>
      <w:r w:rsidRPr="00A0496F">
        <w:instrText>Daimler Benz 605B</w:instrText>
      </w:r>
      <w:r>
        <w:instrText xml:space="preserve">" </w:instrText>
      </w:r>
      <w:r>
        <w:fldChar w:fldCharType="end"/>
      </w:r>
      <w:r>
        <w:t xml:space="preserve"> as used in the famous </w:t>
      </w:r>
      <w:r w:rsidR="00D74F1E">
        <w:t>Messerschmitt</w:t>
      </w:r>
      <w:r>
        <w:t xml:space="preserve"> Bf-109</w:t>
      </w:r>
      <w:r w:rsidR="00B055D8">
        <w:t>.</w:t>
      </w:r>
      <w:r w:rsidR="00A91D1B">
        <w:fldChar w:fldCharType="begin"/>
      </w:r>
      <w:r w:rsidR="00A91D1B">
        <w:instrText xml:space="preserve"> XE "</w:instrText>
      </w:r>
      <w:r w:rsidR="00D74F1E" w:rsidRPr="00670E61">
        <w:instrText>Messerschmitt</w:instrText>
      </w:r>
      <w:r w:rsidR="00A91D1B" w:rsidRPr="00670E61">
        <w:instrText xml:space="preserve"> Bf-109</w:instrText>
      </w:r>
      <w:r w:rsidR="00A91D1B">
        <w:instrText xml:space="preserve">" </w:instrText>
      </w:r>
      <w:r w:rsidR="00A91D1B">
        <w:fldChar w:fldCharType="end"/>
      </w:r>
      <w:r>
        <w:t xml:space="preserve"> </w:t>
      </w:r>
      <w:r w:rsidR="00B055D8">
        <w:t>(RAF Museum Hendon 2005)</w:t>
      </w:r>
    </w:p>
    <w:p w14:paraId="2E0BB5AE" w14:textId="77777777" w:rsidR="00651BDD" w:rsidRDefault="004E434F" w:rsidP="00250A45">
      <w:pPr>
        <w:pStyle w:val="Picture"/>
      </w:pPr>
      <w:r w:rsidRPr="00A80CFF">
        <w:rPr>
          <w:noProof/>
        </w:rPr>
        <w:drawing>
          <wp:inline distT="0" distB="0" distL="0" distR="0" wp14:anchorId="0A558CCC" wp14:editId="0F072FD3">
            <wp:extent cx="4312920" cy="3208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2920" cy="3208020"/>
                    </a:xfrm>
                    <a:prstGeom prst="rect">
                      <a:avLst/>
                    </a:prstGeom>
                    <a:noFill/>
                  </pic:spPr>
                </pic:pic>
              </a:graphicData>
            </a:graphic>
          </wp:inline>
        </w:drawing>
      </w:r>
    </w:p>
    <w:p w14:paraId="12459CF8" w14:textId="7C75E5F8" w:rsidR="004710CB" w:rsidRDefault="00897E5A" w:rsidP="00E20795">
      <w:pPr>
        <w:pStyle w:val="Caption"/>
      </w:pPr>
      <w:r>
        <w:t xml:space="preserve">Photo </w:t>
      </w:r>
      <w:r w:rsidR="007A2F51">
        <w:t>5</w:t>
      </w:r>
      <w:r>
        <w:t>.</w:t>
      </w:r>
      <w:r w:rsidR="004710CB">
        <w:t xml:space="preserve"> </w:t>
      </w:r>
      <w:r w:rsidR="00A91D1B">
        <w:t>Focke Wolf</w:t>
      </w:r>
      <w:r w:rsidR="00A91D1B">
        <w:fldChar w:fldCharType="begin"/>
      </w:r>
      <w:r w:rsidR="00A91D1B">
        <w:instrText xml:space="preserve"> XE "</w:instrText>
      </w:r>
      <w:r w:rsidR="00A91D1B" w:rsidRPr="00F17328">
        <w:instrText>Focke Wolf</w:instrText>
      </w:r>
      <w:r w:rsidR="00A91D1B">
        <w:instrText xml:space="preserve">" </w:instrText>
      </w:r>
      <w:r w:rsidR="00A91D1B">
        <w:fldChar w:fldCharType="end"/>
      </w:r>
      <w:r w:rsidR="00A91D1B">
        <w:t xml:space="preserve"> </w:t>
      </w:r>
      <w:r w:rsidR="004710CB">
        <w:t>FW 190</w:t>
      </w:r>
      <w:r w:rsidR="00671C8B">
        <w:t xml:space="preserve"> refuelling from a fuel truck.</w:t>
      </w:r>
      <w:r w:rsidR="00A91D1B">
        <w:fldChar w:fldCharType="begin"/>
      </w:r>
      <w:r w:rsidR="00A91D1B">
        <w:instrText xml:space="preserve"> XE "</w:instrText>
      </w:r>
      <w:r w:rsidR="00A91D1B" w:rsidRPr="008E48FA">
        <w:instrText>FW 190</w:instrText>
      </w:r>
      <w:r w:rsidR="00A91D1B">
        <w:instrText xml:space="preserve">" </w:instrText>
      </w:r>
      <w:r w:rsidR="00A91D1B">
        <w:fldChar w:fldCharType="end"/>
      </w:r>
    </w:p>
    <w:p w14:paraId="6EA0DD43" w14:textId="77777777" w:rsidR="00671C8B" w:rsidRDefault="00671C8B" w:rsidP="00250A45">
      <w:pPr>
        <w:pStyle w:val="Picture"/>
        <w:rPr>
          <w:noProof/>
        </w:rPr>
      </w:pPr>
    </w:p>
    <w:p w14:paraId="13A397E2" w14:textId="2BB234D0" w:rsidR="004747EE" w:rsidRPr="004747EE" w:rsidRDefault="00671C8B" w:rsidP="00250A45">
      <w:pPr>
        <w:pStyle w:val="Picture"/>
      </w:pPr>
      <w:r>
        <w:rPr>
          <w:noProof/>
        </w:rPr>
        <w:drawing>
          <wp:inline distT="0" distB="0" distL="0" distR="0" wp14:anchorId="1EABDB98" wp14:editId="72C932E3">
            <wp:extent cx="5399249" cy="2524836"/>
            <wp:effectExtent l="0" t="0" r="0" b="8890"/>
            <wp:docPr id="26" name="Picture 26" descr="Focke-Wulf Fw 190 Refueling | Wwii airplane, Wwii fighters, Luftwaffe 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cke-Wulf Fw 190 Refueling | Wwii airplane, Wwii fighters, Luftwaffe planes"/>
                    <pic:cNvPicPr>
                      <a:picLocks noChangeAspect="1" noChangeArrowheads="1"/>
                    </pic:cNvPicPr>
                  </pic:nvPicPr>
                  <pic:blipFill rotWithShape="1">
                    <a:blip r:embed="rId19">
                      <a:extLst>
                        <a:ext uri="{28A0092B-C50C-407E-A947-70E740481C1C}">
                          <a14:useLocalDpi xmlns:a14="http://schemas.microsoft.com/office/drawing/2010/main" val="0"/>
                        </a:ext>
                      </a:extLst>
                    </a:blip>
                    <a:srcRect t="8521" b="8511"/>
                    <a:stretch/>
                  </pic:blipFill>
                  <pic:spPr bwMode="auto">
                    <a:xfrm>
                      <a:off x="0" y="0"/>
                      <a:ext cx="5400040" cy="2525206"/>
                    </a:xfrm>
                    <a:prstGeom prst="rect">
                      <a:avLst/>
                    </a:prstGeom>
                    <a:noFill/>
                    <a:ln>
                      <a:noFill/>
                    </a:ln>
                    <a:extLst>
                      <a:ext uri="{53640926-AAD7-44D8-BBD7-CCE9431645EC}">
                        <a14:shadowObscured xmlns:a14="http://schemas.microsoft.com/office/drawing/2010/main"/>
                      </a:ext>
                    </a:extLst>
                  </pic:spPr>
                </pic:pic>
              </a:graphicData>
            </a:graphic>
          </wp:inline>
        </w:drawing>
      </w:r>
    </w:p>
    <w:p w14:paraId="06067F03" w14:textId="0D643F1B" w:rsidR="009346EA" w:rsidRPr="008C129E" w:rsidRDefault="009346EA" w:rsidP="00250A45">
      <w:pPr>
        <w:pStyle w:val="BodyText"/>
      </w:pPr>
      <w:r w:rsidRPr="008C129E">
        <w:t>The indication was that this fuel (initially of 94-95 C.F.R. motor rating</w:t>
      </w:r>
      <w:r w:rsidR="00A91D1B">
        <w:fldChar w:fldCharType="begin"/>
      </w:r>
      <w:r w:rsidR="00A91D1B">
        <w:instrText xml:space="preserve"> XE "</w:instrText>
      </w:r>
      <w:r w:rsidR="00A91D1B" w:rsidRPr="0053372A">
        <w:instrText>C.F.R. motor rating</w:instrText>
      </w:r>
      <w:r w:rsidR="00A91D1B">
        <w:instrText xml:space="preserve">" </w:instrText>
      </w:r>
      <w:r w:rsidR="00A91D1B">
        <w:fldChar w:fldCharType="end"/>
      </w:r>
      <w:r w:rsidRPr="008C129E">
        <w:t>) was a special fighter grade fuel</w:t>
      </w:r>
      <w:r w:rsidR="00A91D1B">
        <w:fldChar w:fldCharType="begin"/>
      </w:r>
      <w:r w:rsidR="00A91D1B">
        <w:instrText xml:space="preserve"> XE "</w:instrText>
      </w:r>
      <w:r w:rsidR="00A91D1B" w:rsidRPr="00A10710">
        <w:instrText>fighter grade fuel</w:instrText>
      </w:r>
      <w:r w:rsidR="00A91D1B">
        <w:instrText xml:space="preserve">" </w:instrText>
      </w:r>
      <w:r w:rsidR="00A91D1B">
        <w:fldChar w:fldCharType="end"/>
      </w:r>
      <w:r w:rsidRPr="008C129E">
        <w:t xml:space="preserve"> as distinct from the bomber</w:t>
      </w:r>
      <w:r w:rsidR="00897E5A">
        <w:fldChar w:fldCharType="begin"/>
      </w:r>
      <w:r w:rsidR="00897E5A">
        <w:instrText xml:space="preserve"> XE "</w:instrText>
      </w:r>
      <w:r w:rsidR="00897E5A" w:rsidRPr="00747918">
        <w:instrText>bomber</w:instrText>
      </w:r>
      <w:r w:rsidR="00897E5A">
        <w:instrText xml:space="preserve">" </w:instrText>
      </w:r>
      <w:r w:rsidR="00897E5A">
        <w:fldChar w:fldCharType="end"/>
      </w:r>
      <w:r w:rsidRPr="008C129E">
        <w:t xml:space="preserve"> and general purpose fuel</w:t>
      </w:r>
      <w:r w:rsidR="00A91D1B">
        <w:fldChar w:fldCharType="begin"/>
      </w:r>
      <w:r w:rsidR="00A91D1B">
        <w:instrText xml:space="preserve"> XE "</w:instrText>
      </w:r>
      <w:r w:rsidR="00A91D1B" w:rsidRPr="005D41AA">
        <w:instrText>general purpose fuel</w:instrText>
      </w:r>
      <w:r w:rsidR="00A91D1B">
        <w:instrText xml:space="preserve">" </w:instrText>
      </w:r>
      <w:r w:rsidR="00A91D1B">
        <w:fldChar w:fldCharType="end"/>
      </w:r>
      <w:r w:rsidRPr="008C129E">
        <w:t xml:space="preserve"> – the B4 blue</w:t>
      </w:r>
      <w:r w:rsidR="00A91D1B">
        <w:fldChar w:fldCharType="begin"/>
      </w:r>
      <w:r w:rsidR="00A91D1B">
        <w:instrText xml:space="preserve"> XE "</w:instrText>
      </w:r>
      <w:r w:rsidR="00A91D1B" w:rsidRPr="00351071">
        <w:instrText>B4 blue</w:instrText>
      </w:r>
      <w:r w:rsidR="00A91D1B">
        <w:instrText xml:space="preserve">" </w:instrText>
      </w:r>
      <w:r w:rsidR="00A91D1B">
        <w:fldChar w:fldCharType="end"/>
      </w:r>
      <w:r w:rsidRPr="008C129E">
        <w:t>-coloured aviation gasoline of 90 C.F.R. motor octane</w:t>
      </w:r>
      <w:r w:rsidR="00A91D1B">
        <w:fldChar w:fldCharType="begin"/>
      </w:r>
      <w:r w:rsidR="00A91D1B">
        <w:instrText xml:space="preserve"> XE "</w:instrText>
      </w:r>
      <w:r w:rsidR="00A91D1B" w:rsidRPr="00C9686B">
        <w:instrText>90 C.F.R. motor octane</w:instrText>
      </w:r>
      <w:r w:rsidR="00A91D1B">
        <w:instrText xml:space="preserve">" </w:instrText>
      </w:r>
      <w:r w:rsidR="00A91D1B">
        <w:fldChar w:fldCharType="end"/>
      </w:r>
      <w:r w:rsidRPr="008C129E">
        <w:t xml:space="preserve"> number. Some fairly recent Me 109</w:t>
      </w:r>
      <w:r w:rsidR="00897E5A">
        <w:t>-</w:t>
      </w:r>
      <w:r w:rsidRPr="008C129E">
        <w:t>F</w:t>
      </w:r>
      <w:r w:rsidR="00897E5A">
        <w:fldChar w:fldCharType="begin"/>
      </w:r>
      <w:r w:rsidR="00897E5A">
        <w:instrText xml:space="preserve"> XE "</w:instrText>
      </w:r>
      <w:r w:rsidR="00897E5A" w:rsidRPr="004A587C">
        <w:instrText>Me 109-F</w:instrText>
      </w:r>
      <w:r w:rsidR="00897E5A">
        <w:instrText xml:space="preserve">" </w:instrText>
      </w:r>
      <w:r w:rsidR="00897E5A">
        <w:fldChar w:fldCharType="end"/>
      </w:r>
      <w:r w:rsidRPr="008C129E">
        <w:t xml:space="preserve"> fighters with DB 601 E</w:t>
      </w:r>
      <w:r w:rsidR="00A91D1B">
        <w:fldChar w:fldCharType="begin"/>
      </w:r>
      <w:r w:rsidR="00A91D1B">
        <w:instrText xml:space="preserve"> XE "</w:instrText>
      </w:r>
      <w:r w:rsidR="00A91D1B" w:rsidRPr="000843B2">
        <w:instrText>D.B. 601 E</w:instrText>
      </w:r>
      <w:r w:rsidR="00A91D1B">
        <w:instrText xml:space="preserve">" </w:instrText>
      </w:r>
      <w:r w:rsidR="00A91D1B">
        <w:fldChar w:fldCharType="end"/>
      </w:r>
      <w:r w:rsidRPr="008C129E">
        <w:t xml:space="preserve"> engines have been operating on the B4 gasoline</w:t>
      </w:r>
      <w:r w:rsidR="00A91D1B">
        <w:fldChar w:fldCharType="begin"/>
      </w:r>
      <w:r w:rsidR="00A91D1B">
        <w:instrText xml:space="preserve"> XE "</w:instrText>
      </w:r>
      <w:r w:rsidR="00A91D1B" w:rsidRPr="003B3050">
        <w:instrText>B4 gasoline</w:instrText>
      </w:r>
      <w:r w:rsidR="00A91D1B">
        <w:instrText xml:space="preserve">" </w:instrText>
      </w:r>
      <w:r w:rsidR="00A91D1B">
        <w:fldChar w:fldCharType="end"/>
      </w:r>
      <w:r w:rsidRPr="008C129E">
        <w:t xml:space="preserve"> and the contention that present aero engines used by the G.A.F. </w:t>
      </w:r>
      <w:r w:rsidRPr="008C129E">
        <w:rPr>
          <w:i/>
        </w:rPr>
        <w:t>(German Air Force</w:t>
      </w:r>
      <w:r w:rsidR="00A91D1B">
        <w:rPr>
          <w:i/>
        </w:rPr>
        <w:fldChar w:fldCharType="begin"/>
      </w:r>
      <w:r w:rsidR="00A91D1B">
        <w:instrText xml:space="preserve"> XE "</w:instrText>
      </w:r>
      <w:r w:rsidR="00A91D1B" w:rsidRPr="00425DD4">
        <w:rPr>
          <w:i/>
        </w:rPr>
        <w:instrText>German Air Force</w:instrText>
      </w:r>
      <w:r w:rsidR="00A91D1B">
        <w:instrText xml:space="preserve">" </w:instrText>
      </w:r>
      <w:r w:rsidR="00A91D1B">
        <w:rPr>
          <w:i/>
        </w:rPr>
        <w:fldChar w:fldCharType="end"/>
      </w:r>
      <w:r w:rsidRPr="008C129E">
        <w:rPr>
          <w:i/>
        </w:rPr>
        <w:t>)</w:t>
      </w:r>
      <w:r w:rsidRPr="008C129E">
        <w:t xml:space="preserve"> are not being operated to take advantage of the rich mixture</w:t>
      </w:r>
      <w:r w:rsidR="00A91D1B">
        <w:fldChar w:fldCharType="begin"/>
      </w:r>
      <w:r w:rsidR="00A91D1B">
        <w:instrText xml:space="preserve"> XE "</w:instrText>
      </w:r>
      <w:r w:rsidR="00A91D1B" w:rsidRPr="00A57236">
        <w:instrText>rich mixture</w:instrText>
      </w:r>
      <w:r w:rsidR="00A91D1B">
        <w:instrText xml:space="preserve">" </w:instrText>
      </w:r>
      <w:r w:rsidR="00A91D1B">
        <w:fldChar w:fldCharType="end"/>
      </w:r>
      <w:r w:rsidRPr="008C129E">
        <w:t xml:space="preserve"> potentialities of the C3 type of gasoline render the reasons for the introduction and use of this fuel somewhat puzzling.</w:t>
      </w:r>
    </w:p>
    <w:p w14:paraId="42435BA0" w14:textId="77777777" w:rsidR="009346EA" w:rsidRPr="008C129E" w:rsidRDefault="009346EA" w:rsidP="00250A45">
      <w:pPr>
        <w:pStyle w:val="BodyText"/>
      </w:pPr>
      <w:r w:rsidRPr="008C129E">
        <w:t>A number of samples of this fuel have been obtained from the Middle East</w:t>
      </w:r>
      <w:r w:rsidR="00A91D1B">
        <w:fldChar w:fldCharType="begin"/>
      </w:r>
      <w:r w:rsidR="00A91D1B">
        <w:instrText xml:space="preserve"> XE "</w:instrText>
      </w:r>
      <w:r w:rsidR="00A91D1B" w:rsidRPr="00CE69FA">
        <w:instrText>Middle East</w:instrText>
      </w:r>
      <w:r w:rsidR="00A91D1B">
        <w:instrText xml:space="preserve">" </w:instrText>
      </w:r>
      <w:r w:rsidR="00A91D1B">
        <w:fldChar w:fldCharType="end"/>
      </w:r>
      <w:r w:rsidRPr="008C129E">
        <w:t xml:space="preserve"> and some from the Russian</w:t>
      </w:r>
      <w:r w:rsidR="00A91D1B">
        <w:fldChar w:fldCharType="begin"/>
      </w:r>
      <w:r w:rsidR="00A91D1B">
        <w:instrText xml:space="preserve"> XE "</w:instrText>
      </w:r>
      <w:r w:rsidR="00A91D1B" w:rsidRPr="00990E0E">
        <w:instrText>Russian</w:instrText>
      </w:r>
      <w:r w:rsidR="00A91D1B">
        <w:instrText xml:space="preserve">" </w:instrText>
      </w:r>
      <w:r w:rsidR="00A91D1B">
        <w:fldChar w:fldCharType="end"/>
      </w:r>
      <w:r w:rsidRPr="008C129E">
        <w:t xml:space="preserve"> front (Table 1 Appendix I).</w:t>
      </w:r>
    </w:p>
    <w:p w14:paraId="2D1ED22E" w14:textId="0248240E" w:rsidR="009346EA" w:rsidRPr="008C129E" w:rsidRDefault="009346EA" w:rsidP="00250A45">
      <w:pPr>
        <w:pStyle w:val="BodyText"/>
      </w:pPr>
      <w:r w:rsidRPr="008C129E">
        <w:t>3).</w:t>
      </w:r>
      <w:r w:rsidR="00C26632">
        <w:t xml:space="preserve"> </w:t>
      </w:r>
      <w:r w:rsidRPr="008C129E">
        <w:t>General description of Green C3 Type</w:t>
      </w:r>
      <w:r w:rsidR="00A91D1B">
        <w:fldChar w:fldCharType="begin"/>
      </w:r>
      <w:r w:rsidR="00A91D1B">
        <w:instrText xml:space="preserve"> XE "</w:instrText>
      </w:r>
      <w:r w:rsidR="00A91D1B" w:rsidRPr="00100053">
        <w:instrText xml:space="preserve">Green C3 </w:instrText>
      </w:r>
      <w:r w:rsidR="00387E00">
        <w:instrText>gasoline</w:instrText>
      </w:r>
      <w:r w:rsidR="00A91D1B">
        <w:instrText xml:space="preserve">" </w:instrText>
      </w:r>
      <w:r w:rsidR="00A91D1B">
        <w:fldChar w:fldCharType="end"/>
      </w:r>
      <w:r w:rsidRPr="008C129E">
        <w:t xml:space="preserve"> Aviation Gasoline</w:t>
      </w:r>
      <w:r w:rsidR="00A91D1B">
        <w:fldChar w:fldCharType="begin"/>
      </w:r>
      <w:r w:rsidR="00A91D1B">
        <w:instrText xml:space="preserve"> XE "</w:instrText>
      </w:r>
      <w:r w:rsidR="00A91D1B" w:rsidRPr="003E420F">
        <w:instrText>Aviation Gasoline</w:instrText>
      </w:r>
      <w:r w:rsidR="00A91D1B">
        <w:instrText xml:space="preserve">" </w:instrText>
      </w:r>
      <w:r w:rsidR="00A91D1B">
        <w:fldChar w:fldCharType="end"/>
      </w:r>
      <w:r w:rsidRPr="008C129E">
        <w:t xml:space="preserve"> – Specification</w:t>
      </w:r>
      <w:r w:rsidR="00A91D1B">
        <w:fldChar w:fldCharType="begin"/>
      </w:r>
      <w:r w:rsidR="00A91D1B">
        <w:instrText xml:space="preserve"> XE "</w:instrText>
      </w:r>
      <w:r w:rsidR="00A91D1B" w:rsidRPr="00E63ECA">
        <w:instrText>Specification</w:instrText>
      </w:r>
      <w:r w:rsidR="00A91D1B">
        <w:instrText xml:space="preserve">" </w:instrText>
      </w:r>
      <w:r w:rsidR="00A91D1B">
        <w:fldChar w:fldCharType="end"/>
      </w:r>
      <w:r w:rsidRPr="008C129E">
        <w:t xml:space="preserve"> (see also Appendix I)</w:t>
      </w:r>
    </w:p>
    <w:p w14:paraId="12720C60" w14:textId="59D5AA3A" w:rsidR="009346EA" w:rsidRPr="008C129E" w:rsidRDefault="009346EA" w:rsidP="00250A45">
      <w:pPr>
        <w:pStyle w:val="BodyText"/>
      </w:pPr>
      <w:r w:rsidRPr="008C129E">
        <w:lastRenderedPageBreak/>
        <w:t>The lead</w:t>
      </w:r>
      <w:r w:rsidR="00897E5A">
        <w:fldChar w:fldCharType="begin"/>
      </w:r>
      <w:r w:rsidR="00897E5A">
        <w:instrText xml:space="preserve"> XE "</w:instrText>
      </w:r>
      <w:r w:rsidR="00897E5A" w:rsidRPr="00AF4832">
        <w:instrText>lead</w:instrText>
      </w:r>
      <w:r w:rsidR="00897E5A">
        <w:instrText xml:space="preserve">" </w:instrText>
      </w:r>
      <w:r w:rsidR="00897E5A">
        <w:fldChar w:fldCharType="end"/>
      </w:r>
      <w:r w:rsidRPr="008C129E">
        <w:t xml:space="preserve"> content of the green C3 gasoline is the same as that of the lower grade B4 blue gasoline</w:t>
      </w:r>
      <w:r w:rsidR="00A91D1B">
        <w:fldChar w:fldCharType="begin"/>
      </w:r>
      <w:r w:rsidR="00A91D1B">
        <w:instrText xml:space="preserve"> XE "</w:instrText>
      </w:r>
      <w:r w:rsidR="00A91D1B" w:rsidRPr="00884A74">
        <w:instrText>B4 blue gasoline</w:instrText>
      </w:r>
      <w:r w:rsidR="00A91D1B">
        <w:instrText xml:space="preserve">" </w:instrText>
      </w:r>
      <w:r w:rsidR="00A91D1B">
        <w:fldChar w:fldCharType="end"/>
      </w:r>
    </w:p>
    <w:p w14:paraId="3C51744D" w14:textId="77777777" w:rsidR="009346EA" w:rsidRDefault="009346EA" w:rsidP="00250A45">
      <w:pPr>
        <w:pStyle w:val="BodyText"/>
      </w:pPr>
      <w:r w:rsidRPr="008C129E">
        <w:t>The average propertie</w:t>
      </w:r>
      <w:r w:rsidR="00F14514">
        <w:t>s</w:t>
      </w:r>
      <w:r w:rsidRPr="008C129E">
        <w:t xml:space="preserve"> have been:</w:t>
      </w:r>
    </w:p>
    <w:p w14:paraId="1BE77502" w14:textId="77777777" w:rsidR="00BE786D" w:rsidRPr="008C129E" w:rsidRDefault="00BE786D" w:rsidP="00E20795">
      <w:pPr>
        <w:pStyle w:val="Caption"/>
      </w:pPr>
      <w:r>
        <w:t>Table 1. Properties of German grades C3 and B4.</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418"/>
        <w:gridCol w:w="1701"/>
        <w:gridCol w:w="1456"/>
      </w:tblGrid>
      <w:tr w:rsidR="009346EA" w:rsidRPr="00A36D69" w14:paraId="724BB5F7" w14:textId="77777777" w:rsidTr="0048251C">
        <w:tc>
          <w:tcPr>
            <w:tcW w:w="4786" w:type="dxa"/>
            <w:shd w:val="clear" w:color="auto" w:fill="auto"/>
          </w:tcPr>
          <w:p w14:paraId="198088B3"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Property</w:t>
            </w:r>
          </w:p>
        </w:tc>
        <w:tc>
          <w:tcPr>
            <w:tcW w:w="3119" w:type="dxa"/>
            <w:gridSpan w:val="2"/>
            <w:shd w:val="clear" w:color="auto" w:fill="auto"/>
          </w:tcPr>
          <w:p w14:paraId="7308ECA1"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C3</w:t>
            </w:r>
          </w:p>
        </w:tc>
        <w:tc>
          <w:tcPr>
            <w:tcW w:w="1456" w:type="dxa"/>
            <w:shd w:val="clear" w:color="auto" w:fill="auto"/>
          </w:tcPr>
          <w:p w14:paraId="386ABFC5"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B4</w:t>
            </w:r>
          </w:p>
        </w:tc>
      </w:tr>
      <w:tr w:rsidR="00A36D69" w:rsidRPr="00A36D69" w14:paraId="68A3ECD1" w14:textId="77777777" w:rsidTr="0048251C">
        <w:tc>
          <w:tcPr>
            <w:tcW w:w="4786" w:type="dxa"/>
            <w:shd w:val="clear" w:color="auto" w:fill="auto"/>
          </w:tcPr>
          <w:p w14:paraId="5D90B6EB"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Colour</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Colour</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p>
        </w:tc>
        <w:tc>
          <w:tcPr>
            <w:tcW w:w="1418" w:type="dxa"/>
            <w:shd w:val="clear" w:color="auto" w:fill="auto"/>
          </w:tcPr>
          <w:p w14:paraId="13C64EAF"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Fluorescent</w:t>
            </w:r>
            <w:r w:rsidR="00897E5A" w:rsidRPr="0048251C">
              <w:rPr>
                <w:rFonts w:ascii="Garamond" w:eastAsia="Calibri" w:hAnsi="Garamond"/>
                <w:sz w:val="24"/>
                <w:szCs w:val="24"/>
              </w:rPr>
              <w:fldChar w:fldCharType="begin"/>
            </w:r>
            <w:r w:rsidR="00897E5A" w:rsidRPr="0048251C">
              <w:rPr>
                <w:rFonts w:ascii="Garamond" w:hAnsi="Garamond"/>
                <w:sz w:val="24"/>
                <w:szCs w:val="24"/>
              </w:rPr>
              <w:instrText xml:space="preserve"> XE "</w:instrText>
            </w:r>
            <w:r w:rsidR="00897E5A" w:rsidRPr="0048251C">
              <w:rPr>
                <w:rFonts w:ascii="Garamond" w:eastAsia="Calibri" w:hAnsi="Garamond"/>
                <w:sz w:val="24"/>
                <w:szCs w:val="24"/>
              </w:rPr>
              <w:instrText>Fluorescent</w:instrText>
            </w:r>
            <w:r w:rsidR="00897E5A" w:rsidRPr="0048251C">
              <w:rPr>
                <w:rFonts w:ascii="Garamond" w:hAnsi="Garamond"/>
                <w:sz w:val="24"/>
                <w:szCs w:val="24"/>
              </w:rPr>
              <w:instrText xml:space="preserve">" </w:instrText>
            </w:r>
            <w:r w:rsidR="00897E5A" w:rsidRPr="0048251C">
              <w:rPr>
                <w:rFonts w:ascii="Garamond" w:eastAsia="Calibri" w:hAnsi="Garamond"/>
                <w:sz w:val="24"/>
                <w:szCs w:val="24"/>
              </w:rPr>
              <w:fldChar w:fldCharType="end"/>
            </w:r>
          </w:p>
        </w:tc>
        <w:tc>
          <w:tcPr>
            <w:tcW w:w="1701" w:type="dxa"/>
            <w:shd w:val="clear" w:color="auto" w:fill="auto"/>
          </w:tcPr>
          <w:p w14:paraId="39C545F9"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Yellow-green</w:t>
            </w:r>
          </w:p>
        </w:tc>
        <w:tc>
          <w:tcPr>
            <w:tcW w:w="1456" w:type="dxa"/>
            <w:shd w:val="clear" w:color="auto" w:fill="auto"/>
          </w:tcPr>
          <w:p w14:paraId="601A3659"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Blue</w:t>
            </w:r>
          </w:p>
        </w:tc>
      </w:tr>
      <w:tr w:rsidR="00A36D69" w:rsidRPr="00A36D69" w14:paraId="5E3FDC41" w14:textId="77777777" w:rsidTr="0048251C">
        <w:tc>
          <w:tcPr>
            <w:tcW w:w="4786" w:type="dxa"/>
            <w:shd w:val="clear" w:color="auto" w:fill="auto"/>
          </w:tcPr>
          <w:p w14:paraId="73C0EAC2"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Octane Rating</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Octane Rating</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p>
        </w:tc>
        <w:tc>
          <w:tcPr>
            <w:tcW w:w="1418" w:type="dxa"/>
            <w:shd w:val="clear" w:color="auto" w:fill="auto"/>
          </w:tcPr>
          <w:p w14:paraId="4AFB16B4"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(a)</w:t>
            </w:r>
          </w:p>
        </w:tc>
        <w:tc>
          <w:tcPr>
            <w:tcW w:w="1701" w:type="dxa"/>
            <w:shd w:val="clear" w:color="auto" w:fill="auto"/>
          </w:tcPr>
          <w:p w14:paraId="1DA2C58B"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(b)</w:t>
            </w:r>
          </w:p>
        </w:tc>
        <w:tc>
          <w:tcPr>
            <w:tcW w:w="1456" w:type="dxa"/>
            <w:shd w:val="clear" w:color="auto" w:fill="auto"/>
          </w:tcPr>
          <w:p w14:paraId="08812A49" w14:textId="77777777" w:rsidR="009346EA" w:rsidRPr="0048251C" w:rsidRDefault="009346EA" w:rsidP="00325056">
            <w:pPr>
              <w:rPr>
                <w:rFonts w:ascii="Garamond" w:eastAsia="Calibri" w:hAnsi="Garamond"/>
                <w:sz w:val="24"/>
                <w:szCs w:val="24"/>
              </w:rPr>
            </w:pPr>
          </w:p>
        </w:tc>
      </w:tr>
      <w:tr w:rsidR="00A36D69" w:rsidRPr="00A36D69" w14:paraId="59CF2C51" w14:textId="77777777" w:rsidTr="0048251C">
        <w:tc>
          <w:tcPr>
            <w:tcW w:w="4786" w:type="dxa"/>
            <w:shd w:val="clear" w:color="auto" w:fill="auto"/>
          </w:tcPr>
          <w:p w14:paraId="52F18A1F"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C.F.R. Motor</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C.F.R. Motor</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p>
        </w:tc>
        <w:tc>
          <w:tcPr>
            <w:tcW w:w="1418" w:type="dxa"/>
            <w:shd w:val="clear" w:color="auto" w:fill="auto"/>
          </w:tcPr>
          <w:p w14:paraId="174C9F4E"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94-95</w:t>
            </w:r>
          </w:p>
        </w:tc>
        <w:tc>
          <w:tcPr>
            <w:tcW w:w="1701" w:type="dxa"/>
            <w:shd w:val="clear" w:color="auto" w:fill="auto"/>
          </w:tcPr>
          <w:p w14:paraId="71883738"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96-97</w:t>
            </w:r>
          </w:p>
        </w:tc>
        <w:tc>
          <w:tcPr>
            <w:tcW w:w="1456" w:type="dxa"/>
            <w:shd w:val="clear" w:color="auto" w:fill="auto"/>
          </w:tcPr>
          <w:p w14:paraId="11BB4EEA"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90-91</w:t>
            </w:r>
          </w:p>
        </w:tc>
      </w:tr>
      <w:tr w:rsidR="00A36D69" w:rsidRPr="00A36D69" w14:paraId="532E074B" w14:textId="77777777" w:rsidTr="0048251C">
        <w:tc>
          <w:tcPr>
            <w:tcW w:w="4786" w:type="dxa"/>
            <w:shd w:val="clear" w:color="auto" w:fill="auto"/>
          </w:tcPr>
          <w:p w14:paraId="7BE3F9F0"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3-C Rich Mixture rating</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3-C Rich Mixture rating</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p>
        </w:tc>
        <w:tc>
          <w:tcPr>
            <w:tcW w:w="1418" w:type="dxa"/>
            <w:shd w:val="clear" w:color="auto" w:fill="auto"/>
          </w:tcPr>
          <w:p w14:paraId="73F85635"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110</w:t>
            </w:r>
          </w:p>
        </w:tc>
        <w:tc>
          <w:tcPr>
            <w:tcW w:w="1701" w:type="dxa"/>
            <w:shd w:val="clear" w:color="auto" w:fill="auto"/>
          </w:tcPr>
          <w:p w14:paraId="1910305C"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125-130</w:t>
            </w:r>
          </w:p>
        </w:tc>
        <w:tc>
          <w:tcPr>
            <w:tcW w:w="1456" w:type="dxa"/>
            <w:shd w:val="clear" w:color="auto" w:fill="auto"/>
          </w:tcPr>
          <w:p w14:paraId="1D1BEBB4"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w:t>
            </w:r>
          </w:p>
        </w:tc>
      </w:tr>
      <w:tr w:rsidR="00A36D69" w:rsidRPr="00A36D69" w14:paraId="5E3A083C" w14:textId="77777777" w:rsidTr="0048251C">
        <w:tc>
          <w:tcPr>
            <w:tcW w:w="4786" w:type="dxa"/>
            <w:shd w:val="clear" w:color="auto" w:fill="auto"/>
          </w:tcPr>
          <w:p w14:paraId="27DABD36"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Base Spirit</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Base Spirit</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r w:rsidRPr="0048251C">
              <w:rPr>
                <w:rFonts w:ascii="Garamond" w:eastAsia="Calibri" w:hAnsi="Garamond"/>
                <w:sz w:val="24"/>
                <w:szCs w:val="24"/>
              </w:rPr>
              <w:t>, lead-free C.F.R. Motor</w:t>
            </w:r>
          </w:p>
        </w:tc>
        <w:tc>
          <w:tcPr>
            <w:tcW w:w="1418" w:type="dxa"/>
            <w:shd w:val="clear" w:color="auto" w:fill="auto"/>
          </w:tcPr>
          <w:p w14:paraId="0D9988DA"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83</w:t>
            </w:r>
          </w:p>
        </w:tc>
        <w:tc>
          <w:tcPr>
            <w:tcW w:w="1701" w:type="dxa"/>
            <w:shd w:val="clear" w:color="auto" w:fill="auto"/>
          </w:tcPr>
          <w:p w14:paraId="5623CA91"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83</w:t>
            </w:r>
          </w:p>
        </w:tc>
        <w:tc>
          <w:tcPr>
            <w:tcW w:w="1456" w:type="dxa"/>
            <w:shd w:val="clear" w:color="auto" w:fill="auto"/>
          </w:tcPr>
          <w:p w14:paraId="361EFF6F"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72-74</w:t>
            </w:r>
          </w:p>
        </w:tc>
      </w:tr>
      <w:tr w:rsidR="00A36D69" w:rsidRPr="00A36D69" w14:paraId="04A6F748" w14:textId="77777777" w:rsidTr="0048251C">
        <w:tc>
          <w:tcPr>
            <w:tcW w:w="4786" w:type="dxa"/>
            <w:shd w:val="clear" w:color="auto" w:fill="auto"/>
          </w:tcPr>
          <w:p w14:paraId="735AC780"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Base Spirit, lead</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lead</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r w:rsidRPr="0048251C">
              <w:rPr>
                <w:rFonts w:ascii="Garamond" w:eastAsia="Calibri" w:hAnsi="Garamond"/>
                <w:sz w:val="24"/>
                <w:szCs w:val="24"/>
              </w:rPr>
              <w:t xml:space="preserve"> &amp; aromatic free</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aromatic free</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r w:rsidRPr="0048251C">
              <w:rPr>
                <w:rFonts w:ascii="Garamond" w:eastAsia="Calibri" w:hAnsi="Garamond"/>
                <w:sz w:val="24"/>
                <w:szCs w:val="24"/>
              </w:rPr>
              <w:t xml:space="preserve"> C.F.R. Motor</w:t>
            </w:r>
          </w:p>
        </w:tc>
        <w:tc>
          <w:tcPr>
            <w:tcW w:w="1418" w:type="dxa"/>
            <w:shd w:val="clear" w:color="auto" w:fill="auto"/>
          </w:tcPr>
          <w:p w14:paraId="7CA4744E"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77</w:t>
            </w:r>
          </w:p>
        </w:tc>
        <w:tc>
          <w:tcPr>
            <w:tcW w:w="1701" w:type="dxa"/>
            <w:shd w:val="clear" w:color="auto" w:fill="auto"/>
          </w:tcPr>
          <w:p w14:paraId="4C0EC973"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78</w:t>
            </w:r>
          </w:p>
        </w:tc>
        <w:tc>
          <w:tcPr>
            <w:tcW w:w="1456" w:type="dxa"/>
            <w:shd w:val="clear" w:color="auto" w:fill="auto"/>
          </w:tcPr>
          <w:p w14:paraId="6E531704"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67-70</w:t>
            </w:r>
          </w:p>
        </w:tc>
      </w:tr>
      <w:tr w:rsidR="00A36D69" w:rsidRPr="00A36D69" w14:paraId="2D04A900" w14:textId="77777777" w:rsidTr="0048251C">
        <w:tc>
          <w:tcPr>
            <w:tcW w:w="4786" w:type="dxa"/>
            <w:shd w:val="clear" w:color="auto" w:fill="auto"/>
          </w:tcPr>
          <w:p w14:paraId="14693E54" w14:textId="55CC5103"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Tetra Ethyl Lead</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Tetra Ethyl Lead</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r w:rsidRPr="0048251C">
              <w:rPr>
                <w:rFonts w:ascii="Garamond" w:eastAsia="Calibri" w:hAnsi="Garamond"/>
                <w:sz w:val="24"/>
                <w:szCs w:val="24"/>
              </w:rPr>
              <w:t xml:space="preserve"> mls</w:t>
            </w:r>
            <w:r w:rsidR="008446A3" w:rsidRPr="0048251C">
              <w:rPr>
                <w:rFonts w:ascii="Garamond" w:eastAsia="Calibri" w:hAnsi="Garamond"/>
                <w:sz w:val="24"/>
                <w:szCs w:val="24"/>
              </w:rPr>
              <w:t>.</w:t>
            </w:r>
            <w:r w:rsidRPr="0048251C">
              <w:rPr>
                <w:rFonts w:ascii="Garamond" w:eastAsia="Calibri" w:hAnsi="Garamond"/>
                <w:sz w:val="24"/>
                <w:szCs w:val="24"/>
              </w:rPr>
              <w:t>/U.</w:t>
            </w:r>
            <w:r w:rsidR="0059420E" w:rsidRPr="0048251C">
              <w:rPr>
                <w:rFonts w:ascii="Garamond" w:eastAsia="Calibri" w:hAnsi="Garamond"/>
                <w:sz w:val="24"/>
                <w:szCs w:val="24"/>
              </w:rPr>
              <w:t>S. Gal</w:t>
            </w:r>
          </w:p>
        </w:tc>
        <w:tc>
          <w:tcPr>
            <w:tcW w:w="1418" w:type="dxa"/>
            <w:shd w:val="clear" w:color="auto" w:fill="auto"/>
          </w:tcPr>
          <w:p w14:paraId="2488E6B2"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4.6</w:t>
            </w:r>
          </w:p>
        </w:tc>
        <w:tc>
          <w:tcPr>
            <w:tcW w:w="1701" w:type="dxa"/>
            <w:shd w:val="clear" w:color="auto" w:fill="auto"/>
          </w:tcPr>
          <w:p w14:paraId="33070DC3"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4.6</w:t>
            </w:r>
          </w:p>
        </w:tc>
        <w:tc>
          <w:tcPr>
            <w:tcW w:w="1456" w:type="dxa"/>
            <w:shd w:val="clear" w:color="auto" w:fill="auto"/>
          </w:tcPr>
          <w:p w14:paraId="30A7B62D"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4.6</w:t>
            </w:r>
          </w:p>
        </w:tc>
      </w:tr>
      <w:tr w:rsidR="00A36D69" w:rsidRPr="00A36D69" w14:paraId="3ED5DFE9" w14:textId="77777777" w:rsidTr="0048251C">
        <w:tc>
          <w:tcPr>
            <w:tcW w:w="4786" w:type="dxa"/>
            <w:shd w:val="clear" w:color="auto" w:fill="auto"/>
          </w:tcPr>
          <w:p w14:paraId="26D437DF"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Density</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Density</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r w:rsidRPr="0048251C">
              <w:rPr>
                <w:rFonts w:ascii="Garamond" w:eastAsia="Calibri" w:hAnsi="Garamond"/>
                <w:sz w:val="24"/>
                <w:szCs w:val="24"/>
              </w:rPr>
              <w:t xml:space="preserve"> 15/15C</w:t>
            </w:r>
          </w:p>
        </w:tc>
        <w:tc>
          <w:tcPr>
            <w:tcW w:w="1418" w:type="dxa"/>
            <w:shd w:val="clear" w:color="auto" w:fill="auto"/>
          </w:tcPr>
          <w:p w14:paraId="36703BCE"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0.782</w:t>
            </w:r>
          </w:p>
        </w:tc>
        <w:tc>
          <w:tcPr>
            <w:tcW w:w="1701" w:type="dxa"/>
            <w:shd w:val="clear" w:color="auto" w:fill="auto"/>
          </w:tcPr>
          <w:p w14:paraId="0AB326DB"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0.770</w:t>
            </w:r>
          </w:p>
        </w:tc>
        <w:tc>
          <w:tcPr>
            <w:tcW w:w="1456" w:type="dxa"/>
            <w:shd w:val="clear" w:color="auto" w:fill="auto"/>
          </w:tcPr>
          <w:p w14:paraId="15E64AF2"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0.773-0.748</w:t>
            </w:r>
          </w:p>
        </w:tc>
      </w:tr>
      <w:tr w:rsidR="00A36D69" w:rsidRPr="00A36D69" w14:paraId="55B46371" w14:textId="77777777" w:rsidTr="0048251C">
        <w:tc>
          <w:tcPr>
            <w:tcW w:w="4786" w:type="dxa"/>
            <w:shd w:val="clear" w:color="auto" w:fill="auto"/>
          </w:tcPr>
          <w:p w14:paraId="2DFBB7C0"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Volatility</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Volatility</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r w:rsidRPr="0048251C">
              <w:rPr>
                <w:rFonts w:ascii="Garamond" w:eastAsia="Calibri" w:hAnsi="Garamond"/>
                <w:sz w:val="24"/>
                <w:szCs w:val="24"/>
              </w:rPr>
              <w:t xml:space="preserve"> % to 75</w:t>
            </w:r>
            <w:r w:rsidR="00C26632" w:rsidRPr="0048251C">
              <w:rPr>
                <w:rFonts w:ascii="Garamond" w:eastAsia="Calibri" w:hAnsi="Garamond"/>
                <w:sz w:val="24"/>
                <w:szCs w:val="24"/>
              </w:rPr>
              <w:t xml:space="preserve"> </w:t>
            </w:r>
            <w:r w:rsidRPr="0048251C">
              <w:rPr>
                <w:rFonts w:ascii="Garamond" w:eastAsia="Calibri" w:hAnsi="Garamond"/>
                <w:sz w:val="24"/>
                <w:szCs w:val="24"/>
              </w:rPr>
              <w:t>deg</w:t>
            </w:r>
            <w:r w:rsidR="00C26632" w:rsidRPr="0048251C">
              <w:rPr>
                <w:rFonts w:ascii="Garamond" w:eastAsia="Calibri" w:hAnsi="Garamond"/>
                <w:sz w:val="24"/>
                <w:szCs w:val="24"/>
              </w:rPr>
              <w:t>.</w:t>
            </w:r>
            <w:r w:rsidRPr="0048251C">
              <w:rPr>
                <w:rFonts w:ascii="Garamond" w:eastAsia="Calibri" w:hAnsi="Garamond"/>
                <w:sz w:val="24"/>
                <w:szCs w:val="24"/>
              </w:rPr>
              <w:t xml:space="preserve"> C</w:t>
            </w:r>
          </w:p>
        </w:tc>
        <w:tc>
          <w:tcPr>
            <w:tcW w:w="1418" w:type="dxa"/>
            <w:shd w:val="clear" w:color="auto" w:fill="auto"/>
          </w:tcPr>
          <w:p w14:paraId="2CC50CE1"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7</w:t>
            </w:r>
          </w:p>
        </w:tc>
        <w:tc>
          <w:tcPr>
            <w:tcW w:w="1701" w:type="dxa"/>
            <w:shd w:val="clear" w:color="auto" w:fill="auto"/>
          </w:tcPr>
          <w:p w14:paraId="1E8BDC32"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15</w:t>
            </w:r>
          </w:p>
        </w:tc>
        <w:tc>
          <w:tcPr>
            <w:tcW w:w="1456" w:type="dxa"/>
            <w:shd w:val="clear" w:color="auto" w:fill="auto"/>
          </w:tcPr>
          <w:p w14:paraId="768B3670"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20</w:t>
            </w:r>
          </w:p>
        </w:tc>
      </w:tr>
      <w:tr w:rsidR="00A36D69" w:rsidRPr="00A36D69" w14:paraId="082777C2" w14:textId="77777777" w:rsidTr="0048251C">
        <w:tc>
          <w:tcPr>
            <w:tcW w:w="4786" w:type="dxa"/>
            <w:shd w:val="clear" w:color="auto" w:fill="auto"/>
          </w:tcPr>
          <w:p w14:paraId="0457D087"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Volatility % to 100</w:t>
            </w:r>
            <w:r w:rsidR="00C26632" w:rsidRPr="0048251C">
              <w:rPr>
                <w:rFonts w:ascii="Garamond" w:eastAsia="Calibri" w:hAnsi="Garamond"/>
                <w:sz w:val="24"/>
                <w:szCs w:val="24"/>
              </w:rPr>
              <w:t xml:space="preserve"> </w:t>
            </w:r>
            <w:r w:rsidRPr="0048251C">
              <w:rPr>
                <w:rFonts w:ascii="Garamond" w:eastAsia="Calibri" w:hAnsi="Garamond"/>
                <w:sz w:val="24"/>
                <w:szCs w:val="24"/>
              </w:rPr>
              <w:t>deg</w:t>
            </w:r>
            <w:r w:rsidR="00C26632" w:rsidRPr="0048251C">
              <w:rPr>
                <w:rFonts w:ascii="Garamond" w:eastAsia="Calibri" w:hAnsi="Garamond"/>
                <w:sz w:val="24"/>
                <w:szCs w:val="24"/>
              </w:rPr>
              <w:t>.</w:t>
            </w:r>
            <w:r w:rsidRPr="0048251C">
              <w:rPr>
                <w:rFonts w:ascii="Garamond" w:eastAsia="Calibri" w:hAnsi="Garamond"/>
                <w:sz w:val="24"/>
                <w:szCs w:val="24"/>
              </w:rPr>
              <w:t xml:space="preserve"> C</w:t>
            </w:r>
          </w:p>
        </w:tc>
        <w:tc>
          <w:tcPr>
            <w:tcW w:w="1418" w:type="dxa"/>
            <w:shd w:val="clear" w:color="auto" w:fill="auto"/>
          </w:tcPr>
          <w:p w14:paraId="37E782CA"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40</w:t>
            </w:r>
          </w:p>
        </w:tc>
        <w:tc>
          <w:tcPr>
            <w:tcW w:w="1701" w:type="dxa"/>
            <w:shd w:val="clear" w:color="auto" w:fill="auto"/>
          </w:tcPr>
          <w:p w14:paraId="47915E9E"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50</w:t>
            </w:r>
          </w:p>
        </w:tc>
        <w:tc>
          <w:tcPr>
            <w:tcW w:w="1456" w:type="dxa"/>
            <w:shd w:val="clear" w:color="auto" w:fill="auto"/>
          </w:tcPr>
          <w:p w14:paraId="2EE7A812"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55-60</w:t>
            </w:r>
          </w:p>
        </w:tc>
      </w:tr>
      <w:tr w:rsidR="00A36D69" w:rsidRPr="00A36D69" w14:paraId="5B943970" w14:textId="77777777" w:rsidTr="0048251C">
        <w:tc>
          <w:tcPr>
            <w:tcW w:w="4786" w:type="dxa"/>
            <w:shd w:val="clear" w:color="auto" w:fill="auto"/>
          </w:tcPr>
          <w:p w14:paraId="6D2A104F"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Volatility % to 140</w:t>
            </w:r>
            <w:r w:rsidR="00C26632" w:rsidRPr="0048251C">
              <w:rPr>
                <w:rFonts w:ascii="Garamond" w:eastAsia="Calibri" w:hAnsi="Garamond"/>
                <w:sz w:val="24"/>
                <w:szCs w:val="24"/>
              </w:rPr>
              <w:t xml:space="preserve"> </w:t>
            </w:r>
            <w:r w:rsidRPr="0048251C">
              <w:rPr>
                <w:rFonts w:ascii="Garamond" w:eastAsia="Calibri" w:hAnsi="Garamond"/>
                <w:sz w:val="24"/>
                <w:szCs w:val="24"/>
              </w:rPr>
              <w:t>deg</w:t>
            </w:r>
            <w:r w:rsidR="00C26632" w:rsidRPr="0048251C">
              <w:rPr>
                <w:rFonts w:ascii="Garamond" w:eastAsia="Calibri" w:hAnsi="Garamond"/>
                <w:sz w:val="24"/>
                <w:szCs w:val="24"/>
              </w:rPr>
              <w:t>.</w:t>
            </w:r>
            <w:r w:rsidRPr="0048251C">
              <w:rPr>
                <w:rFonts w:ascii="Garamond" w:eastAsia="Calibri" w:hAnsi="Garamond"/>
                <w:sz w:val="24"/>
                <w:szCs w:val="24"/>
              </w:rPr>
              <w:t xml:space="preserve"> C</w:t>
            </w:r>
          </w:p>
        </w:tc>
        <w:tc>
          <w:tcPr>
            <w:tcW w:w="1418" w:type="dxa"/>
            <w:shd w:val="clear" w:color="auto" w:fill="auto"/>
          </w:tcPr>
          <w:p w14:paraId="01C0A7CE"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77</w:t>
            </w:r>
          </w:p>
        </w:tc>
        <w:tc>
          <w:tcPr>
            <w:tcW w:w="1701" w:type="dxa"/>
            <w:shd w:val="clear" w:color="auto" w:fill="auto"/>
          </w:tcPr>
          <w:p w14:paraId="56F23C1D"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85</w:t>
            </w:r>
          </w:p>
        </w:tc>
        <w:tc>
          <w:tcPr>
            <w:tcW w:w="1456" w:type="dxa"/>
            <w:shd w:val="clear" w:color="auto" w:fill="auto"/>
          </w:tcPr>
          <w:p w14:paraId="25F8F9CF"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95</w:t>
            </w:r>
          </w:p>
        </w:tc>
      </w:tr>
      <w:tr w:rsidR="00A36D69" w:rsidRPr="00A36D69" w14:paraId="5662527A" w14:textId="77777777" w:rsidTr="0048251C">
        <w:tc>
          <w:tcPr>
            <w:tcW w:w="4786" w:type="dxa"/>
            <w:shd w:val="clear" w:color="auto" w:fill="auto"/>
          </w:tcPr>
          <w:p w14:paraId="606C6337"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End point</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End point</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r w:rsidRPr="0048251C">
              <w:rPr>
                <w:rFonts w:ascii="Garamond" w:eastAsia="Calibri" w:hAnsi="Garamond"/>
                <w:sz w:val="24"/>
                <w:szCs w:val="24"/>
              </w:rPr>
              <w:t xml:space="preserve"> deg</w:t>
            </w:r>
            <w:r w:rsidR="00C26632" w:rsidRPr="0048251C">
              <w:rPr>
                <w:rFonts w:ascii="Garamond" w:eastAsia="Calibri" w:hAnsi="Garamond"/>
                <w:sz w:val="24"/>
                <w:szCs w:val="24"/>
              </w:rPr>
              <w:t>.</w:t>
            </w:r>
            <w:r w:rsidRPr="0048251C">
              <w:rPr>
                <w:rFonts w:ascii="Garamond" w:eastAsia="Calibri" w:hAnsi="Garamond"/>
                <w:sz w:val="24"/>
                <w:szCs w:val="24"/>
              </w:rPr>
              <w:t xml:space="preserve"> C</w:t>
            </w:r>
          </w:p>
        </w:tc>
        <w:tc>
          <w:tcPr>
            <w:tcW w:w="1418" w:type="dxa"/>
            <w:shd w:val="clear" w:color="auto" w:fill="auto"/>
          </w:tcPr>
          <w:p w14:paraId="3927138A"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185-175</w:t>
            </w:r>
          </w:p>
        </w:tc>
        <w:tc>
          <w:tcPr>
            <w:tcW w:w="1701" w:type="dxa"/>
            <w:shd w:val="clear" w:color="auto" w:fill="auto"/>
          </w:tcPr>
          <w:p w14:paraId="2B2577D1"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175</w:t>
            </w:r>
          </w:p>
        </w:tc>
        <w:tc>
          <w:tcPr>
            <w:tcW w:w="1456" w:type="dxa"/>
            <w:shd w:val="clear" w:color="auto" w:fill="auto"/>
          </w:tcPr>
          <w:p w14:paraId="577248DE"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160</w:t>
            </w:r>
          </w:p>
        </w:tc>
      </w:tr>
      <w:tr w:rsidR="00A36D69" w:rsidRPr="00A36D69" w14:paraId="67FAD3C1" w14:textId="77777777" w:rsidTr="0048251C">
        <w:tc>
          <w:tcPr>
            <w:tcW w:w="4786" w:type="dxa"/>
            <w:shd w:val="clear" w:color="auto" w:fill="auto"/>
          </w:tcPr>
          <w:p w14:paraId="1502E665"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End point deg</w:t>
            </w:r>
            <w:r w:rsidR="00C26632" w:rsidRPr="0048251C">
              <w:rPr>
                <w:rFonts w:ascii="Garamond" w:eastAsia="Calibri" w:hAnsi="Garamond"/>
                <w:sz w:val="24"/>
                <w:szCs w:val="24"/>
              </w:rPr>
              <w:t>.</w:t>
            </w:r>
            <w:r w:rsidRPr="0048251C">
              <w:rPr>
                <w:rFonts w:ascii="Garamond" w:eastAsia="Calibri" w:hAnsi="Garamond"/>
                <w:sz w:val="24"/>
                <w:szCs w:val="24"/>
              </w:rPr>
              <w:t xml:space="preserve"> F</w:t>
            </w:r>
          </w:p>
        </w:tc>
        <w:tc>
          <w:tcPr>
            <w:tcW w:w="1418" w:type="dxa"/>
            <w:shd w:val="clear" w:color="auto" w:fill="auto"/>
          </w:tcPr>
          <w:p w14:paraId="2B4D5C87"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365-345</w:t>
            </w:r>
          </w:p>
        </w:tc>
        <w:tc>
          <w:tcPr>
            <w:tcW w:w="1701" w:type="dxa"/>
            <w:shd w:val="clear" w:color="auto" w:fill="auto"/>
          </w:tcPr>
          <w:p w14:paraId="51E3647C"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345</w:t>
            </w:r>
          </w:p>
        </w:tc>
        <w:tc>
          <w:tcPr>
            <w:tcW w:w="1456" w:type="dxa"/>
            <w:shd w:val="clear" w:color="auto" w:fill="auto"/>
          </w:tcPr>
          <w:p w14:paraId="1B92C0CA"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320</w:t>
            </w:r>
          </w:p>
        </w:tc>
      </w:tr>
      <w:tr w:rsidR="00A36D69" w:rsidRPr="00A36D69" w14:paraId="492D5BF6" w14:textId="77777777" w:rsidTr="0048251C">
        <w:tc>
          <w:tcPr>
            <w:tcW w:w="4786" w:type="dxa"/>
            <w:shd w:val="clear" w:color="auto" w:fill="auto"/>
          </w:tcPr>
          <w:p w14:paraId="1C9A932B"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Butanes</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Butanes</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r w:rsidRPr="0048251C">
              <w:rPr>
                <w:rFonts w:ascii="Garamond" w:eastAsia="Calibri" w:hAnsi="Garamond"/>
                <w:sz w:val="24"/>
                <w:szCs w:val="24"/>
              </w:rPr>
              <w:t xml:space="preserve"> + pentanes</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pentanes</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r w:rsidRPr="0048251C">
              <w:rPr>
                <w:rFonts w:ascii="Garamond" w:eastAsia="Calibri" w:hAnsi="Garamond"/>
                <w:sz w:val="24"/>
                <w:szCs w:val="24"/>
              </w:rPr>
              <w:t xml:space="preserve"> % vol.</w:t>
            </w:r>
          </w:p>
        </w:tc>
        <w:tc>
          <w:tcPr>
            <w:tcW w:w="1418" w:type="dxa"/>
            <w:shd w:val="clear" w:color="auto" w:fill="auto"/>
          </w:tcPr>
          <w:p w14:paraId="710C9C5B"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6</w:t>
            </w:r>
          </w:p>
        </w:tc>
        <w:tc>
          <w:tcPr>
            <w:tcW w:w="1701" w:type="dxa"/>
            <w:shd w:val="clear" w:color="auto" w:fill="auto"/>
          </w:tcPr>
          <w:p w14:paraId="0BD730B2"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10</w:t>
            </w:r>
          </w:p>
        </w:tc>
        <w:tc>
          <w:tcPr>
            <w:tcW w:w="1456" w:type="dxa"/>
            <w:shd w:val="clear" w:color="auto" w:fill="auto"/>
          </w:tcPr>
          <w:p w14:paraId="5973C3DA"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8-13</w:t>
            </w:r>
          </w:p>
        </w:tc>
      </w:tr>
      <w:tr w:rsidR="00A36D69" w:rsidRPr="00A36D69" w14:paraId="7AA88294" w14:textId="77777777" w:rsidTr="0048251C">
        <w:tc>
          <w:tcPr>
            <w:tcW w:w="4786" w:type="dxa"/>
            <w:shd w:val="clear" w:color="auto" w:fill="auto"/>
          </w:tcPr>
          <w:p w14:paraId="6C2DB711"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Reid Vapour Pressure</w:t>
            </w:r>
            <w:r w:rsidR="00A91D1B" w:rsidRPr="0048251C">
              <w:rPr>
                <w:rFonts w:ascii="Garamond" w:eastAsia="Calibri" w:hAnsi="Garamond"/>
                <w:sz w:val="24"/>
                <w:szCs w:val="24"/>
              </w:rPr>
              <w:fldChar w:fldCharType="begin"/>
            </w:r>
            <w:r w:rsidR="00A91D1B" w:rsidRPr="0048251C">
              <w:rPr>
                <w:rFonts w:ascii="Garamond" w:hAnsi="Garamond"/>
                <w:sz w:val="24"/>
                <w:szCs w:val="24"/>
              </w:rPr>
              <w:instrText xml:space="preserve"> XE "</w:instrText>
            </w:r>
            <w:r w:rsidR="00A91D1B" w:rsidRPr="0048251C">
              <w:rPr>
                <w:rFonts w:ascii="Garamond" w:eastAsia="Calibri" w:hAnsi="Garamond"/>
                <w:sz w:val="24"/>
                <w:szCs w:val="24"/>
              </w:rPr>
              <w:instrText>Reid Vapour Pressure</w:instrText>
            </w:r>
            <w:r w:rsidR="00A91D1B" w:rsidRPr="0048251C">
              <w:rPr>
                <w:rFonts w:ascii="Garamond" w:hAnsi="Garamond"/>
                <w:sz w:val="24"/>
                <w:szCs w:val="24"/>
              </w:rPr>
              <w:instrText xml:space="preserve">" </w:instrText>
            </w:r>
            <w:r w:rsidR="00A91D1B" w:rsidRPr="0048251C">
              <w:rPr>
                <w:rFonts w:ascii="Garamond" w:eastAsia="Calibri" w:hAnsi="Garamond"/>
                <w:sz w:val="24"/>
                <w:szCs w:val="24"/>
              </w:rPr>
              <w:fldChar w:fldCharType="end"/>
            </w:r>
            <w:r w:rsidRPr="0048251C">
              <w:rPr>
                <w:rFonts w:ascii="Garamond" w:eastAsia="Calibri" w:hAnsi="Garamond"/>
                <w:sz w:val="24"/>
                <w:szCs w:val="24"/>
              </w:rPr>
              <w:t xml:space="preserve"> lbs./sq.in.</w:t>
            </w:r>
          </w:p>
        </w:tc>
        <w:tc>
          <w:tcPr>
            <w:tcW w:w="1418" w:type="dxa"/>
            <w:shd w:val="clear" w:color="auto" w:fill="auto"/>
          </w:tcPr>
          <w:p w14:paraId="30D50B0D"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3-4</w:t>
            </w:r>
          </w:p>
        </w:tc>
        <w:tc>
          <w:tcPr>
            <w:tcW w:w="1701" w:type="dxa"/>
            <w:shd w:val="clear" w:color="auto" w:fill="auto"/>
          </w:tcPr>
          <w:p w14:paraId="7815BF92"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5</w:t>
            </w:r>
          </w:p>
        </w:tc>
        <w:tc>
          <w:tcPr>
            <w:tcW w:w="1456" w:type="dxa"/>
            <w:shd w:val="clear" w:color="auto" w:fill="auto"/>
          </w:tcPr>
          <w:p w14:paraId="756339AC"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5-6</w:t>
            </w:r>
          </w:p>
        </w:tc>
      </w:tr>
      <w:tr w:rsidR="00A36D69" w:rsidRPr="00A36D69" w14:paraId="7678E9E7" w14:textId="77777777" w:rsidTr="0048251C">
        <w:tc>
          <w:tcPr>
            <w:tcW w:w="4786" w:type="dxa"/>
            <w:shd w:val="clear" w:color="auto" w:fill="auto"/>
          </w:tcPr>
          <w:p w14:paraId="2DA654CA"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Aromatics</w:t>
            </w:r>
            <w:r w:rsidR="00897E5A" w:rsidRPr="0048251C">
              <w:rPr>
                <w:rFonts w:ascii="Garamond" w:eastAsia="Calibri" w:hAnsi="Garamond"/>
                <w:sz w:val="24"/>
                <w:szCs w:val="24"/>
              </w:rPr>
              <w:fldChar w:fldCharType="begin"/>
            </w:r>
            <w:r w:rsidR="00897E5A" w:rsidRPr="0048251C">
              <w:rPr>
                <w:rFonts w:ascii="Garamond" w:hAnsi="Garamond"/>
                <w:sz w:val="24"/>
                <w:szCs w:val="24"/>
              </w:rPr>
              <w:instrText xml:space="preserve"> XE "</w:instrText>
            </w:r>
            <w:r w:rsidR="00897E5A" w:rsidRPr="0048251C">
              <w:rPr>
                <w:rFonts w:ascii="Garamond" w:eastAsia="Calibri" w:hAnsi="Garamond"/>
                <w:sz w:val="24"/>
                <w:szCs w:val="24"/>
              </w:rPr>
              <w:instrText>Aromatics</w:instrText>
            </w:r>
            <w:r w:rsidR="00897E5A" w:rsidRPr="0048251C">
              <w:rPr>
                <w:rFonts w:ascii="Garamond" w:hAnsi="Garamond"/>
                <w:sz w:val="24"/>
                <w:szCs w:val="24"/>
              </w:rPr>
              <w:instrText xml:space="preserve">" </w:instrText>
            </w:r>
            <w:r w:rsidR="00897E5A" w:rsidRPr="0048251C">
              <w:rPr>
                <w:rFonts w:ascii="Garamond" w:eastAsia="Calibri" w:hAnsi="Garamond"/>
                <w:sz w:val="24"/>
                <w:szCs w:val="24"/>
              </w:rPr>
              <w:fldChar w:fldCharType="end"/>
            </w:r>
            <w:r w:rsidRPr="0048251C">
              <w:rPr>
                <w:rFonts w:ascii="Garamond" w:eastAsia="Calibri" w:hAnsi="Garamond"/>
                <w:sz w:val="24"/>
                <w:szCs w:val="24"/>
              </w:rPr>
              <w:t xml:space="preserve"> % vol.</w:t>
            </w:r>
          </w:p>
        </w:tc>
        <w:tc>
          <w:tcPr>
            <w:tcW w:w="1418" w:type="dxa"/>
            <w:shd w:val="clear" w:color="auto" w:fill="auto"/>
          </w:tcPr>
          <w:p w14:paraId="610F87F2"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37</w:t>
            </w:r>
          </w:p>
        </w:tc>
        <w:tc>
          <w:tcPr>
            <w:tcW w:w="1701" w:type="dxa"/>
            <w:shd w:val="clear" w:color="auto" w:fill="auto"/>
          </w:tcPr>
          <w:p w14:paraId="2BDF4274"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37</w:t>
            </w:r>
          </w:p>
        </w:tc>
        <w:tc>
          <w:tcPr>
            <w:tcW w:w="1456" w:type="dxa"/>
            <w:shd w:val="clear" w:color="auto" w:fill="auto"/>
          </w:tcPr>
          <w:p w14:paraId="2F05396D" w14:textId="77777777" w:rsidR="009346EA" w:rsidRPr="0048251C" w:rsidRDefault="009346EA" w:rsidP="00325056">
            <w:pPr>
              <w:rPr>
                <w:rFonts w:ascii="Garamond" w:eastAsia="Calibri" w:hAnsi="Garamond"/>
                <w:sz w:val="24"/>
                <w:szCs w:val="24"/>
              </w:rPr>
            </w:pPr>
            <w:r w:rsidRPr="0048251C">
              <w:rPr>
                <w:rFonts w:ascii="Garamond" w:eastAsia="Calibri" w:hAnsi="Garamond"/>
                <w:sz w:val="24"/>
                <w:szCs w:val="24"/>
              </w:rPr>
              <w:t>9-20</w:t>
            </w:r>
          </w:p>
        </w:tc>
      </w:tr>
    </w:tbl>
    <w:p w14:paraId="17B244EC" w14:textId="77777777" w:rsidR="009346EA" w:rsidRPr="008C129E" w:rsidRDefault="009346EA" w:rsidP="00250A45">
      <w:pPr>
        <w:pStyle w:val="BodyText"/>
      </w:pPr>
      <w:r w:rsidRPr="008C129E">
        <w:t>The C3 type of gasoline is readily recognised by such tests.</w:t>
      </w:r>
    </w:p>
    <w:p w14:paraId="2D0ACAE8" w14:textId="249BE0A3" w:rsidR="009346EA" w:rsidRPr="008C129E" w:rsidRDefault="009346EA" w:rsidP="00250A45">
      <w:pPr>
        <w:pStyle w:val="BodyText"/>
      </w:pPr>
      <w:r w:rsidRPr="008C129E">
        <w:t>Early in 1943 changes occurred in the C3 gasoline</w:t>
      </w:r>
      <w:r w:rsidR="00A91D1B">
        <w:fldChar w:fldCharType="begin"/>
      </w:r>
      <w:r w:rsidR="00A91D1B">
        <w:instrText xml:space="preserve"> E "</w:instrText>
      </w:r>
      <w:r w:rsidR="00A91D1B" w:rsidRPr="002C7431">
        <w:instrText>C3 gasoline</w:instrText>
      </w:r>
      <w:r w:rsidR="00A91D1B">
        <w:instrText xml:space="preserve">" </w:instrText>
      </w:r>
      <w:r w:rsidR="00A91D1B">
        <w:fldChar w:fldCharType="end"/>
      </w:r>
      <w:r w:rsidRPr="008C129E">
        <w:t xml:space="preserve"> towards a more volatile fuel of increased performance as shown at (a) and (b) in the above table. This change is discussed more fully below.</w:t>
      </w:r>
    </w:p>
    <w:p w14:paraId="1216F077" w14:textId="0B05A5DC" w:rsidR="009346EA" w:rsidRPr="008C129E" w:rsidRDefault="009346EA" w:rsidP="00250A45">
      <w:pPr>
        <w:pStyle w:val="BodyText"/>
      </w:pPr>
      <w:r w:rsidRPr="008C129E">
        <w:t>4).</w:t>
      </w:r>
      <w:r w:rsidRPr="008C129E">
        <w:tab/>
        <w:t>Hydrocarbon composition – Interpretation</w:t>
      </w:r>
    </w:p>
    <w:p w14:paraId="1513B1F7" w14:textId="77777777" w:rsidR="009346EA" w:rsidRPr="008C129E" w:rsidRDefault="009346EA" w:rsidP="00250A45">
      <w:pPr>
        <w:pStyle w:val="BodyText"/>
      </w:pPr>
      <w:r w:rsidRPr="008C129E">
        <w:t>The C3 type</w:t>
      </w:r>
      <w:r w:rsidR="00A91D1B">
        <w:fldChar w:fldCharType="begin"/>
      </w:r>
      <w:r w:rsidR="00A91D1B">
        <w:instrText xml:space="preserve"> XE "</w:instrText>
      </w:r>
      <w:r w:rsidR="00A91D1B" w:rsidRPr="00E5446C">
        <w:instrText>C3 type</w:instrText>
      </w:r>
      <w:r w:rsidR="00A91D1B">
        <w:instrText xml:space="preserve">" </w:instrText>
      </w:r>
      <w:r w:rsidR="00A91D1B">
        <w:fldChar w:fldCharType="end"/>
      </w:r>
      <w:r w:rsidRPr="008C129E">
        <w:t xml:space="preserve"> of gasoline is of low volatility</w:t>
      </w:r>
      <w:r w:rsidR="006F3749">
        <w:fldChar w:fldCharType="begin"/>
      </w:r>
      <w:r w:rsidR="006F3749">
        <w:instrText xml:space="preserve"> XE "</w:instrText>
      </w:r>
      <w:r w:rsidR="006F3749" w:rsidRPr="00073844">
        <w:instrText>low volatility</w:instrText>
      </w:r>
      <w:r w:rsidR="006F3749">
        <w:instrText xml:space="preserve">" </w:instrText>
      </w:r>
      <w:r w:rsidR="006F3749">
        <w:fldChar w:fldCharType="end"/>
      </w:r>
      <w:r w:rsidRPr="008C129E">
        <w:t xml:space="preserve"> for an aviation fuel</w:t>
      </w:r>
      <w:r w:rsidR="006F3749">
        <w:fldChar w:fldCharType="begin"/>
      </w:r>
      <w:r w:rsidR="006F3749">
        <w:instrText xml:space="preserve"> XE "</w:instrText>
      </w:r>
      <w:r w:rsidR="006F3749" w:rsidRPr="00F66650">
        <w:instrText>aviation fuel</w:instrText>
      </w:r>
      <w:r w:rsidR="006F3749">
        <w:instrText xml:space="preserve">" </w:instrText>
      </w:r>
      <w:r w:rsidR="006F3749">
        <w:fldChar w:fldCharType="end"/>
      </w:r>
      <w:r w:rsidRPr="008C129E">
        <w:t xml:space="preserve"> and contains nearly 40% of aromatic hydrocarbons</w:t>
      </w:r>
      <w:r w:rsidR="006F3749">
        <w:fldChar w:fldCharType="begin"/>
      </w:r>
      <w:r w:rsidR="006F3749">
        <w:instrText xml:space="preserve"> XE "</w:instrText>
      </w:r>
      <w:r w:rsidR="006F3749" w:rsidRPr="00833C9A">
        <w:instrText>aromatic hydrocarbons</w:instrText>
      </w:r>
      <w:r w:rsidR="006F3749">
        <w:instrText xml:space="preserve">" </w:instrText>
      </w:r>
      <w:r w:rsidR="006F3749">
        <w:fldChar w:fldCharType="end"/>
      </w:r>
      <w:r w:rsidRPr="008C129E">
        <w:t>. It has also been shown to contain 15-20% of synthetic octanes</w:t>
      </w:r>
      <w:r w:rsidR="006F3749">
        <w:fldChar w:fldCharType="begin"/>
      </w:r>
      <w:r w:rsidR="006F3749">
        <w:instrText xml:space="preserve"> XE "</w:instrText>
      </w:r>
      <w:r w:rsidR="006F3749" w:rsidRPr="001E4D49">
        <w:instrText>synthetic octanes</w:instrText>
      </w:r>
      <w:r w:rsidR="006F3749">
        <w:instrText xml:space="preserve">" </w:instrText>
      </w:r>
      <w:r w:rsidR="006F3749">
        <w:fldChar w:fldCharType="end"/>
      </w:r>
      <w:r w:rsidRPr="008C129E">
        <w:t>. About 14 samples have been examined in detail by super-fractionation</w:t>
      </w:r>
      <w:r w:rsidR="00865E06">
        <w:t xml:space="preserve"> </w:t>
      </w:r>
      <w:r w:rsidR="006F3749">
        <w:fldChar w:fldCharType="begin"/>
      </w:r>
      <w:r w:rsidR="006F3749">
        <w:instrText xml:space="preserve"> XE "</w:instrText>
      </w:r>
      <w:r w:rsidR="006F3749" w:rsidRPr="00247644">
        <w:instrText>super-fractionation</w:instrText>
      </w:r>
      <w:r w:rsidR="006F3749">
        <w:instrText xml:space="preserve">" </w:instrText>
      </w:r>
      <w:r w:rsidR="006F3749">
        <w:fldChar w:fldCharType="end"/>
      </w:r>
      <w:r w:rsidRPr="008C129E">
        <w:t>and also in several cases by spectroscopic analysis</w:t>
      </w:r>
      <w:r w:rsidR="006F3749">
        <w:fldChar w:fldCharType="begin"/>
      </w:r>
      <w:r w:rsidR="006F3749">
        <w:instrText xml:space="preserve"> XE "</w:instrText>
      </w:r>
      <w:r w:rsidR="006F3749" w:rsidRPr="004C3A98">
        <w:instrText>spectroscopic analysis</w:instrText>
      </w:r>
      <w:r w:rsidR="006F3749">
        <w:instrText xml:space="preserve">" </w:instrText>
      </w:r>
      <w:r w:rsidR="006F3749">
        <w:fldChar w:fldCharType="end"/>
      </w:r>
      <w:r w:rsidRPr="008C129E">
        <w:t>.</w:t>
      </w:r>
    </w:p>
    <w:p w14:paraId="2F9F1511" w14:textId="77777777" w:rsidR="009346EA" w:rsidRPr="008C129E" w:rsidRDefault="009346EA" w:rsidP="00250A45">
      <w:pPr>
        <w:pStyle w:val="BodyText"/>
        <w:numPr>
          <w:ilvl w:val="0"/>
          <w:numId w:val="28"/>
        </w:numPr>
      </w:pPr>
      <w:r w:rsidRPr="008C129E">
        <w:t>The composition and distribution of the aromatic hydrocarbons are highly characteristic, as also are the amount and distribution of naphthene</w:t>
      </w:r>
      <w:r w:rsidR="006F3749">
        <w:fldChar w:fldCharType="begin"/>
      </w:r>
      <w:r w:rsidR="006F3749">
        <w:instrText xml:space="preserve"> XE "</w:instrText>
      </w:r>
      <w:r w:rsidR="006F3749" w:rsidRPr="00C40CF9">
        <w:instrText>naphthene</w:instrText>
      </w:r>
      <w:r w:rsidR="006F3749">
        <w:instrText xml:space="preserve">" </w:instrText>
      </w:r>
      <w:r w:rsidR="006F3749">
        <w:fldChar w:fldCharType="end"/>
      </w:r>
      <w:r w:rsidRPr="008C129E">
        <w:t xml:space="preserve"> hydrocarbons.</w:t>
      </w:r>
    </w:p>
    <w:p w14:paraId="04F7F9D5" w14:textId="77777777" w:rsidR="009346EA" w:rsidRPr="008C129E" w:rsidRDefault="009346EA" w:rsidP="00250A45">
      <w:pPr>
        <w:pStyle w:val="BodyText"/>
        <w:numPr>
          <w:ilvl w:val="0"/>
          <w:numId w:val="28"/>
        </w:numPr>
      </w:pPr>
      <w:r w:rsidRPr="008C129E">
        <w:t>The interpretation of such analysis involves comparison with as wide a field as possible products from known sources. It has always been emphasised that conclusions based on such comparisons are much stronger when based on wide dissimilarities in composition. Thus</w:t>
      </w:r>
      <w:r w:rsidR="00897E5A">
        <w:t>,</w:t>
      </w:r>
      <w:r w:rsidRPr="008C129E">
        <w:t xml:space="preserve"> it is possible to conclude positively that an unknown hydrocarbon mixture has </w:t>
      </w:r>
      <w:r w:rsidRPr="008C129E">
        <w:rPr>
          <w:u w:val="single"/>
        </w:rPr>
        <w:t>not</w:t>
      </w:r>
      <w:r w:rsidRPr="008C129E">
        <w:t xml:space="preserve"> been obtained from a certain source, but where composition is similar </w:t>
      </w:r>
      <w:r w:rsidRPr="008C129E">
        <w:lastRenderedPageBreak/>
        <w:t xml:space="preserve">to that </w:t>
      </w:r>
      <w:r w:rsidR="00AE220B">
        <w:t>o</w:t>
      </w:r>
      <w:r w:rsidRPr="008C129E">
        <w:t>f a known product it can only be concluded that the source “could be” the one in question.</w:t>
      </w:r>
    </w:p>
    <w:p w14:paraId="38380CE3" w14:textId="77777777" w:rsidR="009346EA" w:rsidRPr="008C129E" w:rsidRDefault="00C26632" w:rsidP="00250A45">
      <w:pPr>
        <w:pStyle w:val="BodyText"/>
      </w:pPr>
      <w:r>
        <w:t>3.</w:t>
      </w:r>
      <w:r>
        <w:tab/>
      </w:r>
      <w:r w:rsidR="009346EA" w:rsidRPr="008C129E">
        <w:t>The composition of C3 type</w:t>
      </w:r>
      <w:r w:rsidR="006F3749">
        <w:fldChar w:fldCharType="begin"/>
      </w:r>
      <w:r w:rsidR="006F3749">
        <w:instrText xml:space="preserve"> XE "</w:instrText>
      </w:r>
      <w:r w:rsidR="006F3749" w:rsidRPr="00463653">
        <w:instrText>C3 type</w:instrText>
      </w:r>
      <w:r w:rsidR="006F3749">
        <w:instrText xml:space="preserve">" </w:instrText>
      </w:r>
      <w:r w:rsidR="006F3749">
        <w:fldChar w:fldCharType="end"/>
      </w:r>
      <w:r w:rsidR="009346EA" w:rsidRPr="008C129E">
        <w:t xml:space="preserve"> fuels obtained by the above methods have been compared with a fairly wide field of products of known origin, including:</w:t>
      </w:r>
    </w:p>
    <w:p w14:paraId="59533642" w14:textId="77777777" w:rsidR="009346EA" w:rsidRPr="008C129E" w:rsidRDefault="00C26632" w:rsidP="00250A45">
      <w:pPr>
        <w:pStyle w:val="BodyText"/>
      </w:pPr>
      <w:r>
        <w:t>I</w:t>
      </w:r>
      <w:r>
        <w:tab/>
      </w:r>
      <w:r w:rsidR="009346EA" w:rsidRPr="008C129E">
        <w:t>Alkylates</w:t>
      </w:r>
      <w:r w:rsidR="006F3749">
        <w:fldChar w:fldCharType="begin"/>
      </w:r>
      <w:r w:rsidR="006F3749">
        <w:instrText xml:space="preserve"> XE "</w:instrText>
      </w:r>
      <w:r w:rsidR="006F3749" w:rsidRPr="008E17A1">
        <w:instrText>Alkylates</w:instrText>
      </w:r>
      <w:r w:rsidR="006F3749">
        <w:instrText xml:space="preserve">" </w:instrText>
      </w:r>
      <w:r w:rsidR="006F3749">
        <w:fldChar w:fldCharType="end"/>
      </w:r>
      <w:r w:rsidR="009346EA" w:rsidRPr="008C129E">
        <w:t>, hydrocodimers</w:t>
      </w:r>
      <w:r w:rsidR="006F3749">
        <w:fldChar w:fldCharType="begin"/>
      </w:r>
      <w:r w:rsidR="006F3749">
        <w:instrText xml:space="preserve"> XE "</w:instrText>
      </w:r>
      <w:r w:rsidR="006F3749" w:rsidRPr="00195115">
        <w:instrText>hydrocodimers</w:instrText>
      </w:r>
      <w:r w:rsidR="006F3749">
        <w:instrText xml:space="preserve">" </w:instrText>
      </w:r>
      <w:r w:rsidR="006F3749">
        <w:fldChar w:fldCharType="end"/>
      </w:r>
      <w:r w:rsidR="009346EA" w:rsidRPr="008C129E">
        <w:t xml:space="preserve"> (hot and cold acid</w:t>
      </w:r>
      <w:r w:rsidR="006F3749">
        <w:fldChar w:fldCharType="begin"/>
      </w:r>
      <w:r w:rsidR="006F3749">
        <w:instrText xml:space="preserve"> XE "</w:instrText>
      </w:r>
      <w:r w:rsidR="006F3749" w:rsidRPr="00BA1063">
        <w:instrText>cold acid</w:instrText>
      </w:r>
      <w:r w:rsidR="006F3749">
        <w:instrText xml:space="preserve">" </w:instrText>
      </w:r>
      <w:r w:rsidR="006F3749">
        <w:fldChar w:fldCharType="end"/>
      </w:r>
      <w:r w:rsidR="009346EA" w:rsidRPr="008C129E">
        <w:t>, of various types)</w:t>
      </w:r>
    </w:p>
    <w:p w14:paraId="68555AFD" w14:textId="77777777" w:rsidR="009346EA" w:rsidRPr="004D592F" w:rsidRDefault="00C26632" w:rsidP="00250A45">
      <w:pPr>
        <w:pStyle w:val="BodyText"/>
      </w:pPr>
      <w:r>
        <w:t>II</w:t>
      </w:r>
      <w:r>
        <w:tab/>
      </w:r>
      <w:r w:rsidR="009346EA" w:rsidRPr="004D592F">
        <w:t>Aromatics</w:t>
      </w:r>
      <w:r w:rsidR="006F3749">
        <w:fldChar w:fldCharType="begin"/>
      </w:r>
      <w:r w:rsidR="006F3749">
        <w:instrText xml:space="preserve"> XE "</w:instrText>
      </w:r>
      <w:r w:rsidR="006F3749" w:rsidRPr="00A47E64">
        <w:instrText>Aromatics</w:instrText>
      </w:r>
      <w:r w:rsidR="006F3749">
        <w:instrText xml:space="preserve">" </w:instrText>
      </w:r>
      <w:r w:rsidR="006F3749">
        <w:fldChar w:fldCharType="end"/>
      </w:r>
      <w:r w:rsidR="009346EA" w:rsidRPr="004D592F">
        <w:t xml:space="preserve"> from coal carbonisation</w:t>
      </w:r>
      <w:r w:rsidR="006F3749">
        <w:fldChar w:fldCharType="begin"/>
      </w:r>
      <w:r w:rsidR="006F3749">
        <w:instrText xml:space="preserve"> XE "</w:instrText>
      </w:r>
      <w:r w:rsidR="006F3749" w:rsidRPr="00052D16">
        <w:instrText>coal carbonisation</w:instrText>
      </w:r>
      <w:r w:rsidR="006F3749">
        <w:instrText xml:space="preserve">" </w:instrText>
      </w:r>
      <w:r w:rsidR="006F3749">
        <w:fldChar w:fldCharType="end"/>
      </w:r>
      <w:r w:rsidR="009346EA" w:rsidRPr="004D592F">
        <w:t>;</w:t>
      </w:r>
      <w:r w:rsidR="004D592F" w:rsidRPr="004D592F">
        <w:t xml:space="preserve"> </w:t>
      </w:r>
      <w:r w:rsidR="009346EA" w:rsidRPr="004D592F">
        <w:t>hydro</w:t>
      </w:r>
      <w:r w:rsidR="008446A3">
        <w:t>-</w:t>
      </w:r>
      <w:r w:rsidR="009346EA" w:rsidRPr="004D592F">
        <w:t>reformed</w:t>
      </w:r>
      <w:r w:rsidR="006F3749">
        <w:fldChar w:fldCharType="begin"/>
      </w:r>
      <w:r w:rsidR="006F3749">
        <w:instrText xml:space="preserve"> XE "</w:instrText>
      </w:r>
      <w:r w:rsidR="006F3749" w:rsidRPr="007D79C7">
        <w:instrText>hydroreformed</w:instrText>
      </w:r>
      <w:r w:rsidR="006F3749">
        <w:instrText xml:space="preserve">" </w:instrText>
      </w:r>
      <w:r w:rsidR="006F3749">
        <w:fldChar w:fldCharType="end"/>
      </w:r>
      <w:r w:rsidR="009346EA" w:rsidRPr="004D592F">
        <w:t xml:space="preserve"> petroleum and creosote-hydrogenation naphthas</w:t>
      </w:r>
      <w:r w:rsidR="006F3749">
        <w:fldChar w:fldCharType="begin"/>
      </w:r>
      <w:r w:rsidR="006F3749">
        <w:instrText xml:space="preserve"> XE "</w:instrText>
      </w:r>
      <w:r w:rsidR="006F3749" w:rsidRPr="00107BD0">
        <w:instrText>creosote-hydrogenation naphthas</w:instrText>
      </w:r>
      <w:r w:rsidR="006F3749">
        <w:instrText xml:space="preserve">" </w:instrText>
      </w:r>
      <w:r w:rsidR="006F3749">
        <w:fldChar w:fldCharType="end"/>
      </w:r>
      <w:r w:rsidR="009346EA" w:rsidRPr="004D592F">
        <w:t>; products from selective dehydrogenation</w:t>
      </w:r>
      <w:r w:rsidR="006F3749">
        <w:fldChar w:fldCharType="begin"/>
      </w:r>
      <w:r w:rsidR="006F3749">
        <w:instrText xml:space="preserve"> XE "</w:instrText>
      </w:r>
      <w:r w:rsidR="006F3749" w:rsidRPr="00360D9E">
        <w:instrText>dehydrogenation</w:instrText>
      </w:r>
      <w:r w:rsidR="006F3749">
        <w:instrText xml:space="preserve">" </w:instrText>
      </w:r>
      <w:r w:rsidR="006F3749">
        <w:fldChar w:fldCharType="end"/>
      </w:r>
      <w:r w:rsidR="009346EA" w:rsidRPr="004D592F">
        <w:t xml:space="preserve"> (hydrofining</w:t>
      </w:r>
      <w:r w:rsidR="006F3749">
        <w:fldChar w:fldCharType="begin"/>
      </w:r>
      <w:r w:rsidR="006F3749">
        <w:instrText xml:space="preserve"> XE "</w:instrText>
      </w:r>
      <w:r w:rsidR="006F3749" w:rsidRPr="003A4FD3">
        <w:instrText>hydrofining</w:instrText>
      </w:r>
      <w:r w:rsidR="006F3749">
        <w:instrText xml:space="preserve">" </w:instrText>
      </w:r>
      <w:r w:rsidR="006F3749">
        <w:fldChar w:fldCharType="end"/>
      </w:r>
      <w:r w:rsidR="009346EA" w:rsidRPr="004D592F">
        <w:t>) of petroleum and various hydrogenation naphthas</w:t>
      </w:r>
      <w:r w:rsidR="006F3749">
        <w:fldChar w:fldCharType="begin"/>
      </w:r>
      <w:r w:rsidR="006F3749">
        <w:instrText xml:space="preserve"> XE "</w:instrText>
      </w:r>
      <w:r w:rsidR="006F3749" w:rsidRPr="00507E60">
        <w:instrText>hydrogenation naphthas</w:instrText>
      </w:r>
      <w:r w:rsidR="006F3749">
        <w:instrText xml:space="preserve">" </w:instrText>
      </w:r>
      <w:r w:rsidR="006F3749">
        <w:fldChar w:fldCharType="end"/>
      </w:r>
      <w:r w:rsidR="009346EA" w:rsidRPr="004D592F">
        <w:t xml:space="preserve"> from coal</w:t>
      </w:r>
      <w:r w:rsidR="006F3749">
        <w:fldChar w:fldCharType="begin"/>
      </w:r>
      <w:r w:rsidR="006F3749">
        <w:instrText xml:space="preserve"> XE "</w:instrText>
      </w:r>
      <w:r w:rsidR="006F3749" w:rsidRPr="00AD5A90">
        <w:instrText>coal</w:instrText>
      </w:r>
      <w:r w:rsidR="006F3749">
        <w:instrText xml:space="preserve">" </w:instrText>
      </w:r>
      <w:r w:rsidR="006F3749">
        <w:fldChar w:fldCharType="end"/>
      </w:r>
      <w:r w:rsidR="009346EA" w:rsidRPr="004D592F">
        <w:t xml:space="preserve"> or petroleum;</w:t>
      </w:r>
      <w:r w:rsidR="004D592F" w:rsidRPr="004D592F">
        <w:t xml:space="preserve"> </w:t>
      </w:r>
      <w:r w:rsidR="009346EA" w:rsidRPr="004D592F">
        <w:t>highly aromatic naphthas</w:t>
      </w:r>
      <w:r w:rsidR="006F3749">
        <w:fldChar w:fldCharType="begin"/>
      </w:r>
      <w:r w:rsidR="006F3749">
        <w:instrText xml:space="preserve"> XE "</w:instrText>
      </w:r>
      <w:r w:rsidR="006F3749" w:rsidRPr="003B4CD6">
        <w:instrText>aromatic naphthas</w:instrText>
      </w:r>
      <w:r w:rsidR="006F3749">
        <w:instrText xml:space="preserve">" </w:instrText>
      </w:r>
      <w:r w:rsidR="006F3749">
        <w:fldChar w:fldCharType="end"/>
      </w:r>
      <w:r w:rsidR="009346EA" w:rsidRPr="004D592F">
        <w:t xml:space="preserve"> made by high temperature “aromatisation</w:t>
      </w:r>
      <w:r w:rsidR="006F3749">
        <w:fldChar w:fldCharType="begin"/>
      </w:r>
      <w:r w:rsidR="006F3749">
        <w:instrText xml:space="preserve"> XE "</w:instrText>
      </w:r>
      <w:r w:rsidR="006F3749" w:rsidRPr="008E00ED">
        <w:instrText>aromatisation</w:instrText>
      </w:r>
      <w:r w:rsidR="006F3749">
        <w:instrText xml:space="preserve">" </w:instrText>
      </w:r>
      <w:r w:rsidR="006F3749">
        <w:fldChar w:fldCharType="end"/>
      </w:r>
      <w:r w:rsidR="009346EA" w:rsidRPr="004D592F">
        <w:t>”;</w:t>
      </w:r>
      <w:r w:rsidR="004D592F" w:rsidRPr="004D592F">
        <w:t xml:space="preserve"> </w:t>
      </w:r>
      <w:r w:rsidR="009346EA" w:rsidRPr="004D592F">
        <w:t>destructive hydrogenation</w:t>
      </w:r>
      <w:r w:rsidR="006F3749">
        <w:fldChar w:fldCharType="begin"/>
      </w:r>
      <w:r w:rsidR="006F3749">
        <w:instrText xml:space="preserve"> XE "</w:instrText>
      </w:r>
      <w:r w:rsidR="006F3749" w:rsidRPr="004679F4">
        <w:instrText>destructive hydrogenation</w:instrText>
      </w:r>
      <w:r w:rsidR="006F3749">
        <w:instrText xml:space="preserve">" </w:instrText>
      </w:r>
      <w:r w:rsidR="006F3749">
        <w:fldChar w:fldCharType="end"/>
      </w:r>
      <w:r w:rsidR="009346EA" w:rsidRPr="004D592F">
        <w:t xml:space="preserve"> of bituminous materials</w:t>
      </w:r>
      <w:r w:rsidR="006F3749">
        <w:t>.</w:t>
      </w:r>
      <w:r w:rsidR="006F3749">
        <w:fldChar w:fldCharType="begin"/>
      </w:r>
      <w:r w:rsidR="006F3749">
        <w:instrText xml:space="preserve"> XE "</w:instrText>
      </w:r>
      <w:r w:rsidR="006F3749" w:rsidRPr="007139D5">
        <w:instrText>bituminous materials</w:instrText>
      </w:r>
      <w:r w:rsidR="006F3749">
        <w:instrText xml:space="preserve">" </w:instrText>
      </w:r>
      <w:r w:rsidR="006F3749">
        <w:fldChar w:fldCharType="end"/>
      </w:r>
      <w:r w:rsidR="009346EA" w:rsidRPr="004D592F">
        <w:t xml:space="preserve"> </w:t>
      </w:r>
    </w:p>
    <w:p w14:paraId="2D909406" w14:textId="77777777" w:rsidR="009346EA" w:rsidRPr="004D592F" w:rsidRDefault="00C26632" w:rsidP="00250A45">
      <w:pPr>
        <w:pStyle w:val="BodyText"/>
      </w:pPr>
      <w:r>
        <w:t>III</w:t>
      </w:r>
      <w:r>
        <w:tab/>
      </w:r>
      <w:r w:rsidR="009346EA" w:rsidRPr="004D592F">
        <w:t>About 20 virgin petroleum gasolines</w:t>
      </w:r>
      <w:r w:rsidR="006F3749">
        <w:fldChar w:fldCharType="begin"/>
      </w:r>
      <w:r w:rsidR="006F3749">
        <w:instrText xml:space="preserve"> XE "</w:instrText>
      </w:r>
      <w:r w:rsidR="006F3749" w:rsidRPr="00102C17">
        <w:instrText>virgin petroleum gasolines</w:instrText>
      </w:r>
      <w:r w:rsidR="006F3749">
        <w:instrText xml:space="preserve">" </w:instrText>
      </w:r>
      <w:r w:rsidR="006F3749">
        <w:fldChar w:fldCharType="end"/>
      </w:r>
      <w:r w:rsidR="009346EA" w:rsidRPr="004D592F">
        <w:t xml:space="preserve"> and naphthas</w:t>
      </w:r>
      <w:r w:rsidR="006F3749">
        <w:fldChar w:fldCharType="begin"/>
      </w:r>
      <w:r w:rsidR="006F3749">
        <w:instrText xml:space="preserve"> XE "</w:instrText>
      </w:r>
      <w:r w:rsidR="006F3749" w:rsidRPr="00871890">
        <w:instrText>naphthas</w:instrText>
      </w:r>
      <w:r w:rsidR="006F3749">
        <w:instrText xml:space="preserve">" </w:instrText>
      </w:r>
      <w:r w:rsidR="006F3749">
        <w:fldChar w:fldCharType="end"/>
      </w:r>
      <w:r w:rsidR="009346EA" w:rsidRPr="004D592F">
        <w:t xml:space="preserve"> from a variety of sources; a variety of high pressure sensitive-catalyst “vapour phase” hydrogenation</w:t>
      </w:r>
      <w:r w:rsidR="006F3749">
        <w:fldChar w:fldCharType="begin"/>
      </w:r>
      <w:r w:rsidR="006F3749">
        <w:instrText xml:space="preserve"> XE "</w:instrText>
      </w:r>
      <w:r w:rsidR="006F3749" w:rsidRPr="009D12EB">
        <w:instrText>catalyst vapour phase hydrogenation</w:instrText>
      </w:r>
      <w:r w:rsidR="006F3749">
        <w:instrText xml:space="preserve">" </w:instrText>
      </w:r>
      <w:r w:rsidR="006F3749">
        <w:fldChar w:fldCharType="end"/>
      </w:r>
      <w:r w:rsidR="009346EA" w:rsidRPr="004D592F">
        <w:t xml:space="preserve"> gasolines from bituminous coal creosote</w:t>
      </w:r>
      <w:r w:rsidR="006F3749">
        <w:fldChar w:fldCharType="begin"/>
      </w:r>
      <w:r w:rsidR="006F3749">
        <w:instrText xml:space="preserve"> XE "</w:instrText>
      </w:r>
      <w:r w:rsidR="006F3749" w:rsidRPr="00DE2BF3">
        <w:instrText>coal creosote</w:instrText>
      </w:r>
      <w:r w:rsidR="006F3749">
        <w:instrText xml:space="preserve">" </w:instrText>
      </w:r>
      <w:r w:rsidR="006F3749">
        <w:fldChar w:fldCharType="end"/>
      </w:r>
      <w:r w:rsidR="009346EA" w:rsidRPr="004D592F">
        <w:t xml:space="preserve"> and also from petroleum gas oils</w:t>
      </w:r>
      <w:r w:rsidR="006F3749">
        <w:fldChar w:fldCharType="begin"/>
      </w:r>
      <w:r w:rsidR="006F3749">
        <w:instrText xml:space="preserve"> XE "</w:instrText>
      </w:r>
      <w:r w:rsidR="006F3749" w:rsidRPr="00B67B4B">
        <w:instrText>gas oils</w:instrText>
      </w:r>
      <w:r w:rsidR="006F3749">
        <w:instrText xml:space="preserve">" </w:instrText>
      </w:r>
      <w:r w:rsidR="006F3749">
        <w:fldChar w:fldCharType="end"/>
      </w:r>
      <w:r w:rsidR="009346EA" w:rsidRPr="004D592F">
        <w:t>;</w:t>
      </w:r>
      <w:r w:rsidR="004D592F" w:rsidRPr="004D592F">
        <w:t xml:space="preserve"> </w:t>
      </w:r>
      <w:r w:rsidR="009346EA" w:rsidRPr="004D592F">
        <w:t>certain Fischer-Tropsch</w:t>
      </w:r>
      <w:r w:rsidR="006F3749">
        <w:fldChar w:fldCharType="begin"/>
      </w:r>
      <w:r w:rsidR="006F3749">
        <w:instrText xml:space="preserve"> XE "</w:instrText>
      </w:r>
      <w:r w:rsidR="006F3749" w:rsidRPr="00C5790E">
        <w:instrText>Fischer-Tropsch</w:instrText>
      </w:r>
      <w:r w:rsidR="006F3749">
        <w:instrText xml:space="preserve">" </w:instrText>
      </w:r>
      <w:r w:rsidR="006F3749">
        <w:fldChar w:fldCharType="end"/>
      </w:r>
      <w:r w:rsidR="009346EA" w:rsidRPr="004D592F">
        <w:t xml:space="preserve"> gasolines;</w:t>
      </w:r>
      <w:r w:rsidR="004D592F" w:rsidRPr="004D592F">
        <w:t xml:space="preserve"> </w:t>
      </w:r>
      <w:r w:rsidR="009346EA" w:rsidRPr="004D592F">
        <w:t>a single sample of catalytically cracked gasoline</w:t>
      </w:r>
      <w:r w:rsidR="006F3749">
        <w:fldChar w:fldCharType="begin"/>
      </w:r>
      <w:r w:rsidR="006F3749">
        <w:instrText xml:space="preserve"> XE "</w:instrText>
      </w:r>
      <w:r w:rsidR="006F3749" w:rsidRPr="002854FA">
        <w:instrText>catalytically cracked gasoline</w:instrText>
      </w:r>
      <w:r w:rsidR="006F3749">
        <w:instrText xml:space="preserve">" </w:instrText>
      </w:r>
      <w:r w:rsidR="006F3749">
        <w:fldChar w:fldCharType="end"/>
      </w:r>
      <w:r w:rsidR="009346EA" w:rsidRPr="004D592F">
        <w:t>.</w:t>
      </w:r>
    </w:p>
    <w:p w14:paraId="1E8B642D" w14:textId="77777777" w:rsidR="009346EA" w:rsidRPr="008C129E" w:rsidRDefault="009346EA" w:rsidP="00250A45">
      <w:pPr>
        <w:pStyle w:val="BodyText"/>
      </w:pPr>
      <w:r w:rsidRPr="008C129E">
        <w:t>By comparison of the highly characteristic hydrocarbon composition of the C3 type</w:t>
      </w:r>
      <w:r w:rsidR="006F3749">
        <w:fldChar w:fldCharType="begin"/>
      </w:r>
      <w:r w:rsidR="006F3749">
        <w:instrText xml:space="preserve"> XE "</w:instrText>
      </w:r>
      <w:r w:rsidR="006F3749" w:rsidRPr="00F50776">
        <w:instrText>C3 type</w:instrText>
      </w:r>
      <w:r w:rsidR="006F3749">
        <w:instrText xml:space="preserve">" </w:instrText>
      </w:r>
      <w:r w:rsidR="006F3749">
        <w:fldChar w:fldCharType="end"/>
      </w:r>
      <w:r w:rsidRPr="008C129E">
        <w:t xml:space="preserve"> gasoline with such a necessarily limited field of products of known origin it is concluded that the C3 type of aviation gasoline is a blend of at least three components.</w:t>
      </w:r>
    </w:p>
    <w:p w14:paraId="648EDC73" w14:textId="77777777" w:rsidR="009346EA" w:rsidRPr="008C129E" w:rsidRDefault="009346EA" w:rsidP="00250A45">
      <w:pPr>
        <w:pStyle w:val="BodyText"/>
      </w:pPr>
      <w:r w:rsidRPr="008C129E">
        <w:t>A possible composition which would agree with the analytical evidence is:</w:t>
      </w:r>
    </w:p>
    <w:p w14:paraId="57AC1A44" w14:textId="6BCFD031" w:rsidR="009346EA" w:rsidRPr="008C129E" w:rsidRDefault="009346EA" w:rsidP="00250A45">
      <w:pPr>
        <w:pStyle w:val="BodyText"/>
      </w:pPr>
      <w:r w:rsidRPr="008C129E">
        <w:t>25-30% of light cut gasoline</w:t>
      </w:r>
      <w:r w:rsidR="006F3749">
        <w:fldChar w:fldCharType="begin"/>
      </w:r>
      <w:r w:rsidR="006F3749">
        <w:instrText xml:space="preserve"> XE "</w:instrText>
      </w:r>
      <w:r w:rsidR="006F3749" w:rsidRPr="006C4C32">
        <w:instrText>light cut gasoline</w:instrText>
      </w:r>
      <w:r w:rsidR="006F3749">
        <w:instrText xml:space="preserve">" </w:instrText>
      </w:r>
      <w:r w:rsidR="006F3749">
        <w:fldChar w:fldCharType="end"/>
      </w:r>
      <w:r w:rsidRPr="008C129E">
        <w:t xml:space="preserve"> (providing pentanes</w:t>
      </w:r>
      <w:r w:rsidR="006F3749">
        <w:fldChar w:fldCharType="begin"/>
      </w:r>
      <w:r w:rsidR="006F3749">
        <w:instrText xml:space="preserve"> XE "</w:instrText>
      </w:r>
      <w:r w:rsidR="006F3749" w:rsidRPr="003D2C20">
        <w:instrText>pentanes</w:instrText>
      </w:r>
      <w:r w:rsidR="006F3749">
        <w:instrText xml:space="preserve">" </w:instrText>
      </w:r>
      <w:r w:rsidR="006F3749">
        <w:fldChar w:fldCharType="end"/>
      </w:r>
      <w:r w:rsidRPr="008C129E">
        <w:t>, hexanes</w:t>
      </w:r>
      <w:r w:rsidR="006F3749">
        <w:fldChar w:fldCharType="begin"/>
      </w:r>
      <w:r w:rsidR="006F3749">
        <w:instrText xml:space="preserve"> XE "</w:instrText>
      </w:r>
      <w:r w:rsidR="006F3749" w:rsidRPr="00515BFC">
        <w:instrText>hexanes</w:instrText>
      </w:r>
      <w:r w:rsidR="006F3749">
        <w:instrText xml:space="preserve">" </w:instrText>
      </w:r>
      <w:r w:rsidR="006F3749">
        <w:fldChar w:fldCharType="end"/>
      </w:r>
      <w:r w:rsidRPr="008C129E">
        <w:t xml:space="preserve"> and C6 naphthenes</w:t>
      </w:r>
      <w:r w:rsidR="006F3749">
        <w:fldChar w:fldCharType="begin"/>
      </w:r>
      <w:r w:rsidR="006F3749">
        <w:instrText xml:space="preserve"> XE "</w:instrText>
      </w:r>
      <w:r w:rsidR="006F3749" w:rsidRPr="0058096C">
        <w:instrText>naphthenes</w:instrText>
      </w:r>
      <w:r w:rsidR="006F3749">
        <w:instrText xml:space="preserve">" </w:instrText>
      </w:r>
      <w:r w:rsidR="006F3749">
        <w:fldChar w:fldCharType="end"/>
      </w:r>
      <w:r w:rsidRPr="008C129E">
        <w:t xml:space="preserve">) and probably of boiling range up to about 85 </w:t>
      </w:r>
      <w:r w:rsidR="006F2362">
        <w:t xml:space="preserve">deg. </w:t>
      </w:r>
      <w:r w:rsidRPr="008C129E">
        <w:t>C.</w:t>
      </w:r>
    </w:p>
    <w:p w14:paraId="00789187" w14:textId="77777777" w:rsidR="009346EA" w:rsidRPr="008C129E" w:rsidRDefault="009346EA" w:rsidP="00250A45">
      <w:pPr>
        <w:pStyle w:val="BodyText"/>
      </w:pPr>
      <w:r w:rsidRPr="008C129E">
        <w:t>60-50% of a highly aromatic naphtha</w:t>
      </w:r>
      <w:r w:rsidR="006F3749">
        <w:fldChar w:fldCharType="begin"/>
      </w:r>
      <w:r w:rsidR="006F3749">
        <w:instrText xml:space="preserve"> XE "</w:instrText>
      </w:r>
      <w:r w:rsidR="006F3749" w:rsidRPr="00CA3F17">
        <w:instrText>aromatic naphtha</w:instrText>
      </w:r>
      <w:r w:rsidR="006F3749">
        <w:instrText xml:space="preserve">" </w:instrText>
      </w:r>
      <w:r w:rsidR="006F3749">
        <w:fldChar w:fldCharType="end"/>
      </w:r>
      <w:r w:rsidRPr="008C129E">
        <w:t xml:space="preserve"> of low volatility</w:t>
      </w:r>
      <w:r w:rsidR="006F3749">
        <w:fldChar w:fldCharType="begin"/>
      </w:r>
      <w:r w:rsidR="006F3749">
        <w:instrText xml:space="preserve"> XE "</w:instrText>
      </w:r>
      <w:r w:rsidR="006F3749" w:rsidRPr="00CC2B94">
        <w:instrText>low volatility</w:instrText>
      </w:r>
      <w:r w:rsidR="006F3749">
        <w:instrText xml:space="preserve">" </w:instrText>
      </w:r>
      <w:r w:rsidR="006F3749">
        <w:fldChar w:fldCharType="end"/>
      </w:r>
      <w:r w:rsidRPr="008C129E">
        <w:t xml:space="preserve"> and probably boiling over the range </w:t>
      </w:r>
      <w:r w:rsidR="004A3747">
        <w:t xml:space="preserve">of </w:t>
      </w:r>
      <w:r w:rsidRPr="008C129E">
        <w:t>85-175 deg</w:t>
      </w:r>
      <w:r w:rsidR="004A3747">
        <w:t>.</w:t>
      </w:r>
      <w:r w:rsidRPr="008C129E">
        <w:t xml:space="preserve"> C. The aromatic content of this naphtha may be as high as 70%.</w:t>
      </w:r>
    </w:p>
    <w:p w14:paraId="2C738DF5" w14:textId="77777777" w:rsidR="009346EA" w:rsidRPr="008C129E" w:rsidRDefault="009346EA" w:rsidP="00250A45">
      <w:pPr>
        <w:pStyle w:val="BodyText"/>
      </w:pPr>
      <w:r w:rsidRPr="008C129E">
        <w:t>15-20% of synthetic octane</w:t>
      </w:r>
      <w:r w:rsidR="006F3749">
        <w:fldChar w:fldCharType="begin"/>
      </w:r>
      <w:r w:rsidR="006F3749">
        <w:instrText xml:space="preserve"> XE "</w:instrText>
      </w:r>
      <w:r w:rsidR="006F3749" w:rsidRPr="00611A34">
        <w:instrText>synthetic octane</w:instrText>
      </w:r>
      <w:r w:rsidR="006F3749">
        <w:instrText xml:space="preserve">" </w:instrText>
      </w:r>
      <w:r w:rsidR="006F3749">
        <w:fldChar w:fldCharType="end"/>
      </w:r>
      <w:r w:rsidRPr="008C129E">
        <w:t xml:space="preserve"> of which the major component is 2,2,4 trimethyl pentane</w:t>
      </w:r>
      <w:r w:rsidR="006F3749">
        <w:fldChar w:fldCharType="begin"/>
      </w:r>
      <w:r w:rsidR="006F3749">
        <w:instrText xml:space="preserve"> XE "</w:instrText>
      </w:r>
      <w:r w:rsidR="006F3749" w:rsidRPr="008F42BB">
        <w:instrText>2,2,4 trimethyl pentane</w:instrText>
      </w:r>
      <w:r w:rsidR="006F3749">
        <w:instrText xml:space="preserve">" </w:instrText>
      </w:r>
      <w:r w:rsidR="006F3749">
        <w:fldChar w:fldCharType="end"/>
      </w:r>
      <w:r w:rsidRPr="008C129E">
        <w:t xml:space="preserve"> with 2,3,4 trimethyl pentane</w:t>
      </w:r>
      <w:r w:rsidR="006F3749">
        <w:fldChar w:fldCharType="begin"/>
      </w:r>
      <w:r w:rsidR="006F3749">
        <w:instrText xml:space="preserve"> XE "</w:instrText>
      </w:r>
      <w:r w:rsidR="006F3749" w:rsidRPr="00A41308">
        <w:instrText>2,3,4 trimethyl pentane</w:instrText>
      </w:r>
      <w:r w:rsidR="006F3749">
        <w:instrText xml:space="preserve">" </w:instrText>
      </w:r>
      <w:r w:rsidR="006F3749">
        <w:fldChar w:fldCharType="end"/>
      </w:r>
      <w:r w:rsidRPr="008C129E">
        <w:t xml:space="preserve"> as the second main component.</w:t>
      </w:r>
    </w:p>
    <w:p w14:paraId="6819C665" w14:textId="77777777" w:rsidR="009346EA" w:rsidRPr="008C129E" w:rsidRDefault="009346EA" w:rsidP="00250A45">
      <w:pPr>
        <w:pStyle w:val="BodyText"/>
      </w:pPr>
      <w:r w:rsidRPr="008C129E">
        <w:t>Recently, certain changes have occurred in composition which are discussed below, but it is still considered that the C3 gasoline</w:t>
      </w:r>
      <w:r w:rsidR="008B2822">
        <w:fldChar w:fldCharType="begin"/>
      </w:r>
      <w:r w:rsidR="008B2822">
        <w:instrText xml:space="preserve"> XE "</w:instrText>
      </w:r>
      <w:r w:rsidR="008B2822" w:rsidRPr="007A1A94">
        <w:instrText>C3 gasoline</w:instrText>
      </w:r>
      <w:r w:rsidR="008B2822">
        <w:instrText xml:space="preserve">" </w:instrText>
      </w:r>
      <w:r w:rsidR="008B2822">
        <w:fldChar w:fldCharType="end"/>
      </w:r>
      <w:r w:rsidRPr="008C129E">
        <w:t xml:space="preserve"> is made up from the above three components with the possible addition of hydro-refined benzene</w:t>
      </w:r>
      <w:r w:rsidR="008B2822">
        <w:fldChar w:fldCharType="begin"/>
      </w:r>
      <w:r w:rsidR="008B2822">
        <w:instrText xml:space="preserve"> XE "</w:instrText>
      </w:r>
      <w:r w:rsidR="008B2822" w:rsidRPr="0030467D">
        <w:instrText>hydro-refined benzene</w:instrText>
      </w:r>
      <w:r w:rsidR="008B2822">
        <w:instrText xml:space="preserve">" </w:instrText>
      </w:r>
      <w:r w:rsidR="008B2822">
        <w:fldChar w:fldCharType="end"/>
      </w:r>
      <w:r w:rsidRPr="008C129E">
        <w:t xml:space="preserve"> (or coke-oven aromatics</w:t>
      </w:r>
      <w:r w:rsidR="008B2822">
        <w:fldChar w:fldCharType="begin"/>
      </w:r>
      <w:r w:rsidR="008B2822">
        <w:instrText xml:space="preserve"> XE "</w:instrText>
      </w:r>
      <w:r w:rsidR="008B2822" w:rsidRPr="00BC01DA">
        <w:instrText>coke-oven aromatics</w:instrText>
      </w:r>
      <w:r w:rsidR="008B2822">
        <w:instrText xml:space="preserve">" </w:instrText>
      </w:r>
      <w:r w:rsidR="008B2822">
        <w:fldChar w:fldCharType="end"/>
      </w:r>
      <w:r w:rsidRPr="008C129E">
        <w:t xml:space="preserve"> mainly benzene</w:t>
      </w:r>
      <w:r w:rsidR="008B2822">
        <w:fldChar w:fldCharType="begin"/>
      </w:r>
      <w:r w:rsidR="008B2822">
        <w:instrText xml:space="preserve"> XE "</w:instrText>
      </w:r>
      <w:r w:rsidR="008B2822" w:rsidRPr="00947F67">
        <w:instrText>benzene</w:instrText>
      </w:r>
      <w:r w:rsidR="008B2822">
        <w:instrText xml:space="preserve">" </w:instrText>
      </w:r>
      <w:r w:rsidR="008B2822">
        <w:fldChar w:fldCharType="end"/>
      </w:r>
      <w:r w:rsidRPr="008C129E">
        <w:t>), and possibly some added pentane</w:t>
      </w:r>
      <w:r w:rsidR="008B2822">
        <w:fldChar w:fldCharType="begin"/>
      </w:r>
      <w:r w:rsidR="008B2822">
        <w:instrText xml:space="preserve"> XE "</w:instrText>
      </w:r>
      <w:r w:rsidR="008B2822" w:rsidRPr="00DB7270">
        <w:instrText>pentane</w:instrText>
      </w:r>
      <w:r w:rsidR="008B2822">
        <w:instrText xml:space="preserve">" </w:instrText>
      </w:r>
      <w:r w:rsidR="008B2822">
        <w:fldChar w:fldCharType="end"/>
      </w:r>
      <w:r w:rsidRPr="008C129E">
        <w:t>.</w:t>
      </w:r>
    </w:p>
    <w:p w14:paraId="3FDD0697" w14:textId="77777777" w:rsidR="009346EA" w:rsidRPr="008C129E" w:rsidRDefault="009346EA" w:rsidP="00250A45">
      <w:pPr>
        <w:pStyle w:val="BodyText"/>
      </w:pPr>
      <w:r w:rsidRPr="008C129E">
        <w:t>5)</w:t>
      </w:r>
      <w:r w:rsidRPr="008C129E">
        <w:tab/>
        <w:t>Source and Method of Manufacture of Above Components</w:t>
      </w:r>
    </w:p>
    <w:p w14:paraId="1D52B49C" w14:textId="5A2C2F1F" w:rsidR="009346EA" w:rsidRPr="008C129E" w:rsidRDefault="009346EA" w:rsidP="00250A45">
      <w:pPr>
        <w:pStyle w:val="BodyText"/>
      </w:pPr>
      <w:r w:rsidRPr="008C129E">
        <w:t>I.</w:t>
      </w:r>
      <w:r w:rsidRPr="008C129E">
        <w:tab/>
        <w:t>Light Gasoline cut.</w:t>
      </w:r>
      <w:r w:rsidRPr="008C129E">
        <w:tab/>
        <w:t>It is considered that this could be produced in the hydrogenation plants</w:t>
      </w:r>
      <w:r w:rsidR="00AE220B">
        <w:fldChar w:fldCharType="begin"/>
      </w:r>
      <w:r w:rsidR="00AE220B">
        <w:instrText xml:space="preserve"> XE "</w:instrText>
      </w:r>
      <w:r w:rsidR="00AE220B" w:rsidRPr="00D949B3">
        <w:instrText>hydrogenation plants</w:instrText>
      </w:r>
      <w:r w:rsidR="00AE220B">
        <w:instrText xml:space="preserve">" </w:instrText>
      </w:r>
      <w:r w:rsidR="00AE220B">
        <w:fldChar w:fldCharType="end"/>
      </w:r>
      <w:r w:rsidRPr="008C129E">
        <w:t xml:space="preserve"> (e.g. by high temperature operation or with less active catalysts</w:t>
      </w:r>
      <w:r w:rsidR="008B2822">
        <w:fldChar w:fldCharType="begin"/>
      </w:r>
      <w:r w:rsidR="008B2822">
        <w:instrText xml:space="preserve"> XE "</w:instrText>
      </w:r>
      <w:r w:rsidR="008B2822" w:rsidRPr="00EF4074">
        <w:instrText>catalysts</w:instrText>
      </w:r>
      <w:r w:rsidR="008B2822">
        <w:instrText xml:space="preserve">" </w:instrText>
      </w:r>
      <w:r w:rsidR="008B2822">
        <w:fldChar w:fldCharType="end"/>
      </w:r>
      <w:r w:rsidRPr="008C129E">
        <w:t xml:space="preserve"> than those which we associate with “vapour phase” destructive hydrogenation</w:t>
      </w:r>
      <w:r w:rsidR="008B2822">
        <w:fldChar w:fldCharType="begin"/>
      </w:r>
      <w:r w:rsidR="008B2822">
        <w:instrText xml:space="preserve"> XE "</w:instrText>
      </w:r>
      <w:r w:rsidR="008B2822" w:rsidRPr="00824C29">
        <w:instrText>destructive hydrogenation</w:instrText>
      </w:r>
      <w:r w:rsidR="008B2822">
        <w:instrText xml:space="preserve">" </w:instrText>
      </w:r>
      <w:r w:rsidR="008B2822">
        <w:fldChar w:fldCharType="end"/>
      </w:r>
      <w:r w:rsidRPr="008C129E">
        <w:t>), although the composition is nearer to that usually associated with straight petroleum products. The conclusion that a light gasoline</w:t>
      </w:r>
      <w:r w:rsidR="008B2822">
        <w:fldChar w:fldCharType="begin"/>
      </w:r>
      <w:r w:rsidR="008B2822">
        <w:instrText xml:space="preserve"> XE "</w:instrText>
      </w:r>
      <w:r w:rsidR="008B2822" w:rsidRPr="002E771A">
        <w:instrText>light gasoline</w:instrText>
      </w:r>
      <w:r w:rsidR="008B2822">
        <w:instrText xml:space="preserve">" </w:instrText>
      </w:r>
      <w:r w:rsidR="008B2822">
        <w:fldChar w:fldCharType="end"/>
      </w:r>
      <w:r w:rsidRPr="008C129E">
        <w:t xml:space="preserve"> fraction has been added as a separated component of the final blend is based on the amounts of naphthenes</w:t>
      </w:r>
      <w:r w:rsidR="008B2822">
        <w:fldChar w:fldCharType="begin"/>
      </w:r>
      <w:r w:rsidR="008B2822">
        <w:instrText xml:space="preserve"> XE "</w:instrText>
      </w:r>
      <w:r w:rsidR="008B2822" w:rsidRPr="004F45FD">
        <w:instrText>naphthenes</w:instrText>
      </w:r>
      <w:r w:rsidR="008B2822">
        <w:instrText xml:space="preserve">" </w:instrText>
      </w:r>
      <w:r w:rsidR="008B2822">
        <w:fldChar w:fldCharType="end"/>
      </w:r>
      <w:r w:rsidRPr="008C129E">
        <w:t xml:space="preserve"> boiling in the range 85 </w:t>
      </w:r>
      <w:r w:rsidR="006F2362">
        <w:t xml:space="preserve">deg. </w:t>
      </w:r>
      <w:r w:rsidRPr="008C129E">
        <w:t>C, which are very much less than in normal hydrogenation</w:t>
      </w:r>
      <w:r w:rsidR="008B2822">
        <w:fldChar w:fldCharType="begin"/>
      </w:r>
      <w:r w:rsidR="008B2822">
        <w:instrText xml:space="preserve"> XE "</w:instrText>
      </w:r>
      <w:r w:rsidR="008B2822" w:rsidRPr="00A33F31">
        <w:instrText>hydrogenation</w:instrText>
      </w:r>
      <w:r w:rsidR="008B2822">
        <w:instrText xml:space="preserve">" </w:instrText>
      </w:r>
      <w:r w:rsidR="008B2822">
        <w:fldChar w:fldCharType="end"/>
      </w:r>
      <w:r w:rsidRPr="008C129E">
        <w:t xml:space="preserve"> products, whereas the C3 gasoline</w:t>
      </w:r>
      <w:r w:rsidR="008B2822">
        <w:fldChar w:fldCharType="begin"/>
      </w:r>
      <w:r w:rsidR="008B2822">
        <w:instrText xml:space="preserve"> XE "</w:instrText>
      </w:r>
      <w:r w:rsidR="008B2822" w:rsidRPr="00B66C19">
        <w:instrText>C3 gasoline</w:instrText>
      </w:r>
      <w:r w:rsidR="008B2822">
        <w:instrText xml:space="preserve">" </w:instrText>
      </w:r>
      <w:r w:rsidR="008B2822">
        <w:fldChar w:fldCharType="end"/>
      </w:r>
      <w:r w:rsidRPr="008C129E">
        <w:t xml:space="preserve"> contains the normal amount of cyclohexane</w:t>
      </w:r>
      <w:r w:rsidR="008B2822">
        <w:fldChar w:fldCharType="begin"/>
      </w:r>
      <w:r w:rsidR="008B2822">
        <w:instrText xml:space="preserve"> XE "</w:instrText>
      </w:r>
      <w:r w:rsidR="008B2822" w:rsidRPr="007A0E66">
        <w:instrText>cyclohexane</w:instrText>
      </w:r>
      <w:r w:rsidR="008B2822">
        <w:instrText xml:space="preserve">" </w:instrText>
      </w:r>
      <w:r w:rsidR="008B2822">
        <w:fldChar w:fldCharType="end"/>
      </w:r>
      <w:r w:rsidRPr="008C129E">
        <w:t xml:space="preserve"> found in virgin petroleum gasolines</w:t>
      </w:r>
      <w:r w:rsidR="008B2822">
        <w:fldChar w:fldCharType="begin"/>
      </w:r>
      <w:r w:rsidR="008B2822">
        <w:instrText xml:space="preserve"> XE "</w:instrText>
      </w:r>
      <w:r w:rsidR="008B2822" w:rsidRPr="00556F8B">
        <w:instrText>virgin petroleum gasolines</w:instrText>
      </w:r>
      <w:r w:rsidR="008B2822">
        <w:instrText xml:space="preserve">" </w:instrText>
      </w:r>
      <w:r w:rsidR="008B2822">
        <w:fldChar w:fldCharType="end"/>
      </w:r>
      <w:r w:rsidRPr="008C129E">
        <w:t xml:space="preserve">. The comparative absence of any material distilling at 90 </w:t>
      </w:r>
      <w:r w:rsidR="006F2362">
        <w:t xml:space="preserve">deg. </w:t>
      </w:r>
      <w:r w:rsidRPr="008C129E">
        <w:t xml:space="preserve">C suggests that the end point of the light cut is below 90 </w:t>
      </w:r>
      <w:r w:rsidR="006F2362">
        <w:t xml:space="preserve">deg. </w:t>
      </w:r>
      <w:r w:rsidRPr="008C129E">
        <w:t>C.</w:t>
      </w:r>
    </w:p>
    <w:p w14:paraId="08E791C7" w14:textId="3217E6EA" w:rsidR="009346EA" w:rsidRPr="008C129E" w:rsidRDefault="009346EA" w:rsidP="00250A45">
      <w:pPr>
        <w:pStyle w:val="BodyText"/>
      </w:pPr>
      <w:r w:rsidRPr="008C129E">
        <w:t>II</w:t>
      </w:r>
      <w:r w:rsidRPr="008C129E">
        <w:tab/>
        <w:t>Highly Aromatic Naphtha</w:t>
      </w:r>
      <w:r w:rsidRPr="008C129E">
        <w:tab/>
        <w:t>In view of the highly characteristic composition (ethyl benzene</w:t>
      </w:r>
      <w:r w:rsidR="008B2822">
        <w:fldChar w:fldCharType="begin"/>
      </w:r>
      <w:r w:rsidR="008B2822">
        <w:instrText xml:space="preserve"> XE "</w:instrText>
      </w:r>
      <w:r w:rsidR="008B2822" w:rsidRPr="00EB24CB">
        <w:instrText>ethyl benzene</w:instrText>
      </w:r>
      <w:r w:rsidR="008B2822">
        <w:instrText xml:space="preserve">" </w:instrText>
      </w:r>
      <w:r w:rsidR="008B2822">
        <w:fldChar w:fldCharType="end"/>
      </w:r>
      <w:r w:rsidRPr="008C129E">
        <w:t>, n-propyl benzene</w:t>
      </w:r>
      <w:r w:rsidR="008B2822">
        <w:fldChar w:fldCharType="begin"/>
      </w:r>
      <w:r w:rsidR="008B2822">
        <w:instrText xml:space="preserve"> XE "</w:instrText>
      </w:r>
      <w:r w:rsidR="008B2822" w:rsidRPr="000E2C32">
        <w:instrText>n-propyl benzene</w:instrText>
      </w:r>
      <w:r w:rsidR="008B2822">
        <w:instrText xml:space="preserve">" </w:instrText>
      </w:r>
      <w:r w:rsidR="008B2822">
        <w:fldChar w:fldCharType="end"/>
      </w:r>
      <w:r w:rsidRPr="008C129E">
        <w:t>, and n-butyl benzene</w:t>
      </w:r>
      <w:r w:rsidR="008B2822">
        <w:fldChar w:fldCharType="begin"/>
      </w:r>
      <w:r w:rsidR="008B2822">
        <w:instrText xml:space="preserve"> XE "</w:instrText>
      </w:r>
      <w:r w:rsidR="008B2822" w:rsidRPr="0077142C">
        <w:instrText>n-butyl benzene</w:instrText>
      </w:r>
      <w:r w:rsidR="008B2822">
        <w:instrText xml:space="preserve">" </w:instrText>
      </w:r>
      <w:r w:rsidR="008B2822">
        <w:fldChar w:fldCharType="end"/>
      </w:r>
      <w:r w:rsidRPr="008C129E">
        <w:t>) which is discussed in detail in Appendix II, it is considered that this material is derived by high temperature hydrogenation</w:t>
      </w:r>
      <w:r w:rsidR="008B2822">
        <w:fldChar w:fldCharType="begin"/>
      </w:r>
      <w:r w:rsidR="008B2822">
        <w:instrText xml:space="preserve"> XE "</w:instrText>
      </w:r>
      <w:r w:rsidR="008B2822" w:rsidRPr="0055690F">
        <w:instrText>hydrogenation</w:instrText>
      </w:r>
      <w:r w:rsidR="008B2822">
        <w:instrText xml:space="preserve">" </w:instrText>
      </w:r>
      <w:r w:rsidR="008B2822">
        <w:fldChar w:fldCharType="end"/>
      </w:r>
      <w:r w:rsidRPr="008C129E">
        <w:t xml:space="preserve"> treatment of bituminous</w:t>
      </w:r>
      <w:r w:rsidR="00AE220B">
        <w:fldChar w:fldCharType="begin"/>
      </w:r>
      <w:r w:rsidR="00AE220B">
        <w:instrText xml:space="preserve"> XE "</w:instrText>
      </w:r>
      <w:r w:rsidR="00AE220B" w:rsidRPr="005F7F82">
        <w:instrText>bituminous</w:instrText>
      </w:r>
      <w:r w:rsidR="00AE220B">
        <w:instrText xml:space="preserve">" </w:instrText>
      </w:r>
      <w:r w:rsidR="00AE220B">
        <w:fldChar w:fldCharType="end"/>
      </w:r>
      <w:r w:rsidRPr="008C129E">
        <w:t xml:space="preserve"> raw material containing condensed aromatics</w:t>
      </w:r>
      <w:r w:rsidR="008B2822">
        <w:fldChar w:fldCharType="begin"/>
      </w:r>
      <w:r w:rsidR="008B2822">
        <w:instrText xml:space="preserve"> XE "</w:instrText>
      </w:r>
      <w:r w:rsidR="008B2822" w:rsidRPr="004F0969">
        <w:instrText>aromatics</w:instrText>
      </w:r>
      <w:r w:rsidR="008B2822">
        <w:instrText xml:space="preserve">" </w:instrText>
      </w:r>
      <w:r w:rsidR="008B2822">
        <w:fldChar w:fldCharType="end"/>
      </w:r>
      <w:r w:rsidRPr="008C129E">
        <w:t xml:space="preserve"> such as naphthalene</w:t>
      </w:r>
      <w:r w:rsidR="008B2822">
        <w:fldChar w:fldCharType="begin"/>
      </w:r>
      <w:r w:rsidR="008B2822">
        <w:instrText xml:space="preserve"> XE "</w:instrText>
      </w:r>
      <w:r w:rsidR="008B2822" w:rsidRPr="00925A06">
        <w:instrText>naphthalene</w:instrText>
      </w:r>
      <w:r w:rsidR="008B2822">
        <w:instrText xml:space="preserve">" </w:instrText>
      </w:r>
      <w:r w:rsidR="008B2822">
        <w:fldChar w:fldCharType="end"/>
      </w:r>
      <w:r w:rsidRPr="008C129E">
        <w:t>.</w:t>
      </w:r>
    </w:p>
    <w:p w14:paraId="36D02F3F" w14:textId="77777777" w:rsidR="009346EA" w:rsidRPr="008C129E" w:rsidRDefault="009346EA" w:rsidP="00250A45">
      <w:pPr>
        <w:pStyle w:val="BodyText"/>
      </w:pPr>
      <w:r w:rsidRPr="008C129E">
        <w:lastRenderedPageBreak/>
        <w:t>It is fairly certain that this material is produced in those high temperature high pressure hydrogenation plants such as Welheim</w:t>
      </w:r>
      <w:r w:rsidR="008B2822">
        <w:fldChar w:fldCharType="begin"/>
      </w:r>
      <w:r w:rsidR="008B2822">
        <w:instrText xml:space="preserve"> XE "</w:instrText>
      </w:r>
      <w:r w:rsidR="008B2822" w:rsidRPr="003E0933">
        <w:instrText>Welheim</w:instrText>
      </w:r>
      <w:r w:rsidR="008B2822">
        <w:instrText xml:space="preserve">" </w:instrText>
      </w:r>
      <w:r w:rsidR="008B2822">
        <w:fldChar w:fldCharType="end"/>
      </w:r>
      <w:r w:rsidRPr="008C129E">
        <w:t>.</w:t>
      </w:r>
    </w:p>
    <w:p w14:paraId="6BB16750" w14:textId="77777777" w:rsidR="009346EA" w:rsidRPr="008C129E" w:rsidRDefault="009346EA" w:rsidP="00250A45">
      <w:pPr>
        <w:pStyle w:val="BodyText"/>
      </w:pPr>
      <w:r w:rsidRPr="008C129E">
        <w:t>Recent C3 gasoline</w:t>
      </w:r>
      <w:r w:rsidR="008B2822">
        <w:fldChar w:fldCharType="begin"/>
      </w:r>
      <w:r w:rsidR="008B2822">
        <w:instrText xml:space="preserve"> XE "</w:instrText>
      </w:r>
      <w:r w:rsidR="008B2822" w:rsidRPr="005B5C1C">
        <w:instrText>C3 gasoline</w:instrText>
      </w:r>
      <w:r w:rsidR="008B2822">
        <w:instrText xml:space="preserve">" </w:instrText>
      </w:r>
      <w:r w:rsidR="008B2822">
        <w:fldChar w:fldCharType="end"/>
      </w:r>
      <w:r w:rsidRPr="008C129E">
        <w:t xml:space="preserve"> samples of improved rating have shown a change in aromatic composition in conjunction with a marked decrease in the amount of higher boiling naphthenes</w:t>
      </w:r>
      <w:r w:rsidR="008B2822">
        <w:fldChar w:fldCharType="begin"/>
      </w:r>
      <w:r w:rsidR="008B2822">
        <w:instrText xml:space="preserve"> XE "</w:instrText>
      </w:r>
      <w:r w:rsidR="008B2822" w:rsidRPr="00063D69">
        <w:instrText>naphthenes</w:instrText>
      </w:r>
      <w:r w:rsidR="008B2822">
        <w:instrText xml:space="preserve">" </w:instrText>
      </w:r>
      <w:r w:rsidR="008B2822">
        <w:fldChar w:fldCharType="end"/>
      </w:r>
      <w:r w:rsidRPr="008C129E">
        <w:t>. It is concluded that the highly aromatic naphtha</w:t>
      </w:r>
      <w:r w:rsidR="008B2822">
        <w:fldChar w:fldCharType="begin"/>
      </w:r>
      <w:r w:rsidR="008B2822">
        <w:instrText xml:space="preserve"> XE "</w:instrText>
      </w:r>
      <w:r w:rsidR="008B2822" w:rsidRPr="00D1430D">
        <w:instrText>aromatic naphtha</w:instrText>
      </w:r>
      <w:r w:rsidR="008B2822">
        <w:instrText xml:space="preserve">" </w:instrText>
      </w:r>
      <w:r w:rsidR="008B2822">
        <w:fldChar w:fldCharType="end"/>
      </w:r>
      <w:r w:rsidRPr="008C129E">
        <w:t xml:space="preserve"> made by the above process is now being given a further treatment whereby naphthenes are converted into aromatic (possibly hydroforming</w:t>
      </w:r>
      <w:r w:rsidR="008B2822">
        <w:fldChar w:fldCharType="begin"/>
      </w:r>
      <w:r w:rsidR="008B2822">
        <w:instrText xml:space="preserve"> XE "</w:instrText>
      </w:r>
      <w:r w:rsidR="008B2822" w:rsidRPr="00E73F36">
        <w:instrText>hydroforming</w:instrText>
      </w:r>
      <w:r w:rsidR="008B2822">
        <w:instrText xml:space="preserve">" </w:instrText>
      </w:r>
      <w:r w:rsidR="008B2822">
        <w:fldChar w:fldCharType="end"/>
      </w:r>
      <w:r w:rsidRPr="008C129E">
        <w:t xml:space="preserve"> or hydrofining</w:t>
      </w:r>
      <w:r w:rsidR="008B2822">
        <w:fldChar w:fldCharType="begin"/>
      </w:r>
      <w:r w:rsidR="008B2822">
        <w:instrText xml:space="preserve"> XE "</w:instrText>
      </w:r>
      <w:r w:rsidR="008B2822" w:rsidRPr="00E603E5">
        <w:instrText>hydrofining</w:instrText>
      </w:r>
      <w:r w:rsidR="008B2822">
        <w:instrText xml:space="preserve">" </w:instrText>
      </w:r>
      <w:r w:rsidR="008B2822">
        <w:fldChar w:fldCharType="end"/>
      </w:r>
      <w:r w:rsidRPr="008C129E">
        <w:t>). This further treatment is considered to be largely responsible for the rise in engine performance. It may be that hydroforming the aromatic naphtha would produce the extra low boiling paraffins found in such recent samples of C3 gasolines</w:t>
      </w:r>
      <w:r w:rsidR="008B2822">
        <w:fldChar w:fldCharType="begin"/>
      </w:r>
      <w:r w:rsidR="008B2822">
        <w:instrText xml:space="preserve"> XE "</w:instrText>
      </w:r>
      <w:r w:rsidR="008B2822" w:rsidRPr="00912978">
        <w:instrText>C3 gasolines</w:instrText>
      </w:r>
      <w:r w:rsidR="008B2822">
        <w:instrText xml:space="preserve">" </w:instrText>
      </w:r>
      <w:r w:rsidR="008B2822">
        <w:fldChar w:fldCharType="end"/>
      </w:r>
      <w:r w:rsidRPr="008C129E">
        <w:t xml:space="preserve">. </w:t>
      </w:r>
    </w:p>
    <w:p w14:paraId="0FD569B1" w14:textId="77777777" w:rsidR="009346EA" w:rsidRPr="008C129E" w:rsidRDefault="009346EA" w:rsidP="00250A45">
      <w:pPr>
        <w:pStyle w:val="BodyText"/>
      </w:pPr>
      <w:r w:rsidRPr="008C129E">
        <w:t>An alternative possibility is that the process for production of the previous type of highly aromatic naphtha (hydrogenation a high temperature and possibly high pressure in possibly relatively few plants) is now not adequate to meet present fighter requirements of aromatics (possibly not now available), and an alternative means of providing a highly aromatic naphtha (to maintain this type of composition) is to hydroform</w:t>
      </w:r>
      <w:r w:rsidR="008B2822">
        <w:fldChar w:fldCharType="begin"/>
      </w:r>
      <w:r w:rsidR="008B2822">
        <w:instrText xml:space="preserve"> XE "</w:instrText>
      </w:r>
      <w:r w:rsidR="008B2822" w:rsidRPr="0050344C">
        <w:instrText>hydroform</w:instrText>
      </w:r>
      <w:r w:rsidR="008B2822">
        <w:instrText xml:space="preserve">" </w:instrText>
      </w:r>
      <w:r w:rsidR="008B2822">
        <w:fldChar w:fldCharType="end"/>
      </w:r>
      <w:r w:rsidRPr="008C129E">
        <w:t xml:space="preserve"> a suitable naphtha (possibly a hydro-naphtha</w:t>
      </w:r>
      <w:r w:rsidR="008B2822">
        <w:fldChar w:fldCharType="begin"/>
      </w:r>
      <w:r w:rsidR="008B2822">
        <w:instrText xml:space="preserve"> XE "</w:instrText>
      </w:r>
      <w:r w:rsidR="008B2822" w:rsidRPr="00150F42">
        <w:instrText>hydro-naphtha</w:instrText>
      </w:r>
      <w:r w:rsidR="008B2822">
        <w:instrText xml:space="preserve">" </w:instrText>
      </w:r>
      <w:r w:rsidR="008B2822">
        <w:fldChar w:fldCharType="end"/>
      </w:r>
      <w:r w:rsidRPr="008C129E">
        <w:t xml:space="preserve"> of another type).</w:t>
      </w:r>
    </w:p>
    <w:p w14:paraId="09446812" w14:textId="77777777" w:rsidR="009346EA" w:rsidRPr="008C129E" w:rsidRDefault="009346EA" w:rsidP="00250A45">
      <w:pPr>
        <w:pStyle w:val="BodyText"/>
      </w:pPr>
      <w:r w:rsidRPr="008C129E">
        <w:t>It is known that hydroformed products from treatment of petroleum naphthas will yield products containing up to 70% aromatic with less than 10% naphthenes. A</w:t>
      </w:r>
      <w:r w:rsidR="00AE220B">
        <w:t xml:space="preserve"> </w:t>
      </w:r>
      <w:r w:rsidRPr="008C129E">
        <w:t>more naphthenic</w:t>
      </w:r>
      <w:r w:rsidR="00AE220B">
        <w:fldChar w:fldCharType="begin"/>
      </w:r>
      <w:r w:rsidR="00AE220B">
        <w:instrText xml:space="preserve"> XE "</w:instrText>
      </w:r>
      <w:r w:rsidR="00AE220B" w:rsidRPr="009E6890">
        <w:instrText>naphthenic</w:instrText>
      </w:r>
      <w:r w:rsidR="00AE220B">
        <w:instrText xml:space="preserve">" </w:instrText>
      </w:r>
      <w:r w:rsidR="00AE220B">
        <w:fldChar w:fldCharType="end"/>
      </w:r>
      <w:r w:rsidRPr="008C129E">
        <w:t xml:space="preserve"> or less paraffinic</w:t>
      </w:r>
      <w:r w:rsidR="00AE220B">
        <w:fldChar w:fldCharType="begin"/>
      </w:r>
      <w:r w:rsidR="00AE220B">
        <w:instrText xml:space="preserve"> XE "</w:instrText>
      </w:r>
      <w:r w:rsidR="00AE220B" w:rsidRPr="006376D6">
        <w:instrText>paraffinic</w:instrText>
      </w:r>
      <w:r w:rsidR="00AE220B">
        <w:instrText xml:space="preserve">" </w:instrText>
      </w:r>
      <w:r w:rsidR="00AE220B">
        <w:fldChar w:fldCharType="end"/>
      </w:r>
      <w:r w:rsidRPr="008C129E">
        <w:t xml:space="preserve"> type of material would be available for treatment</w:t>
      </w:r>
      <w:r w:rsidR="00030D2A">
        <w:t xml:space="preserve"> from </w:t>
      </w:r>
      <w:r w:rsidRPr="008C129E">
        <w:t>the hydrogenation</w:t>
      </w:r>
      <w:r w:rsidR="00AE220B">
        <w:fldChar w:fldCharType="begin"/>
      </w:r>
      <w:r w:rsidR="00AE220B">
        <w:instrText xml:space="preserve"> XE "</w:instrText>
      </w:r>
      <w:r w:rsidR="00AE220B" w:rsidRPr="00230CDA">
        <w:instrText>hydrogenation</w:instrText>
      </w:r>
      <w:r w:rsidR="00AE220B">
        <w:instrText xml:space="preserve">" </w:instrText>
      </w:r>
      <w:r w:rsidR="00AE220B">
        <w:fldChar w:fldCharType="end"/>
      </w:r>
      <w:r w:rsidRPr="008C129E">
        <w:t xml:space="preserve"> processes.  It is more in keeping with the known recent increase in engine performance to conclude that the previous type of aromatic naphtha</w:t>
      </w:r>
      <w:r w:rsidR="00AE220B">
        <w:fldChar w:fldCharType="begin"/>
      </w:r>
      <w:r w:rsidR="00AE220B">
        <w:instrText xml:space="preserve"> XE "</w:instrText>
      </w:r>
      <w:r w:rsidR="00AE220B" w:rsidRPr="00CB179C">
        <w:instrText>aromatic naphtha</w:instrText>
      </w:r>
      <w:r w:rsidR="00AE220B">
        <w:instrText xml:space="preserve">" </w:instrText>
      </w:r>
      <w:r w:rsidR="00AE220B">
        <w:fldChar w:fldCharType="end"/>
      </w:r>
      <w:r w:rsidRPr="008C129E">
        <w:t xml:space="preserve"> is now being given a further dehydrogenation</w:t>
      </w:r>
      <w:r w:rsidR="00AE220B">
        <w:fldChar w:fldCharType="begin"/>
      </w:r>
      <w:r w:rsidR="00AE220B">
        <w:instrText xml:space="preserve"> XE "</w:instrText>
      </w:r>
      <w:r w:rsidR="00AE220B" w:rsidRPr="00D844D8">
        <w:instrText>dehydrogenation</w:instrText>
      </w:r>
      <w:r w:rsidR="00AE220B">
        <w:instrText xml:space="preserve">" </w:instrText>
      </w:r>
      <w:r w:rsidR="00AE220B">
        <w:fldChar w:fldCharType="end"/>
      </w:r>
      <w:r w:rsidRPr="008C129E">
        <w:t xml:space="preserve"> treatment rather than to conclude that the change in aromatic composition is due to addition of another aromatic naphtha made by dehydrogenation of a hydro-naphtha</w:t>
      </w:r>
      <w:r w:rsidR="00AE220B">
        <w:fldChar w:fldCharType="begin"/>
      </w:r>
      <w:r w:rsidR="00AE220B">
        <w:instrText xml:space="preserve"> XE "</w:instrText>
      </w:r>
      <w:r w:rsidR="00AE220B" w:rsidRPr="0039396A">
        <w:instrText>hydro-naphtha</w:instrText>
      </w:r>
      <w:r w:rsidR="00AE220B">
        <w:instrText xml:space="preserve">" </w:instrText>
      </w:r>
      <w:r w:rsidR="00AE220B">
        <w:fldChar w:fldCharType="end"/>
      </w:r>
      <w:r w:rsidRPr="008C129E">
        <w:t>. It is possible that coal tar aromatics</w:t>
      </w:r>
      <w:r w:rsidR="00AE220B">
        <w:fldChar w:fldCharType="begin"/>
      </w:r>
      <w:r w:rsidR="00AE220B">
        <w:instrText xml:space="preserve"> XE "</w:instrText>
      </w:r>
      <w:r w:rsidR="00AE220B" w:rsidRPr="00A43597">
        <w:instrText>coal tar aromatics</w:instrText>
      </w:r>
      <w:r w:rsidR="00AE220B">
        <w:instrText xml:space="preserve">" </w:instrText>
      </w:r>
      <w:r w:rsidR="00AE220B">
        <w:fldChar w:fldCharType="end"/>
      </w:r>
      <w:r w:rsidRPr="008C129E">
        <w:t xml:space="preserve"> are now being added but there is no evidence of increase in sulphur</w:t>
      </w:r>
      <w:r w:rsidR="00AE220B">
        <w:fldChar w:fldCharType="begin"/>
      </w:r>
      <w:r w:rsidR="00AE220B">
        <w:instrText xml:space="preserve"> XE "</w:instrText>
      </w:r>
      <w:r w:rsidR="00AE220B" w:rsidRPr="00BD0AC0">
        <w:instrText>sulphur</w:instrText>
      </w:r>
      <w:r w:rsidR="00AE220B">
        <w:instrText xml:space="preserve">" </w:instrText>
      </w:r>
      <w:r w:rsidR="00AE220B">
        <w:fldChar w:fldCharType="end"/>
      </w:r>
      <w:r w:rsidRPr="008C129E">
        <w:t xml:space="preserve"> content.</w:t>
      </w:r>
    </w:p>
    <w:p w14:paraId="205939EE" w14:textId="5A026810" w:rsidR="009346EA" w:rsidRPr="008C129E" w:rsidRDefault="009346EA" w:rsidP="00250A45">
      <w:pPr>
        <w:pStyle w:val="BodyText"/>
      </w:pPr>
      <w:r w:rsidRPr="008C129E">
        <w:t xml:space="preserve">III </w:t>
      </w:r>
      <w:r w:rsidRPr="008C129E">
        <w:tab/>
        <w:t>Synthetic Octane (see also Appendix III)</w:t>
      </w:r>
    </w:p>
    <w:p w14:paraId="1A102C91" w14:textId="77777777" w:rsidR="009346EA" w:rsidRPr="008C129E" w:rsidRDefault="009346EA" w:rsidP="00250A45">
      <w:pPr>
        <w:pStyle w:val="BodyText"/>
      </w:pPr>
      <w:r w:rsidRPr="008C129E">
        <w:t>The main components are 2,2,4 trimethyl pentane</w:t>
      </w:r>
      <w:r w:rsidR="00AE220B">
        <w:fldChar w:fldCharType="begin"/>
      </w:r>
      <w:r w:rsidR="00AE220B">
        <w:instrText xml:space="preserve"> XE "</w:instrText>
      </w:r>
      <w:r w:rsidR="00AE220B" w:rsidRPr="005328C6">
        <w:instrText>2,2,4 trimethyl pentane</w:instrText>
      </w:r>
      <w:r w:rsidR="00AE220B">
        <w:instrText xml:space="preserve">" </w:instrText>
      </w:r>
      <w:r w:rsidR="00AE220B">
        <w:fldChar w:fldCharType="end"/>
      </w:r>
      <w:r w:rsidRPr="008C129E">
        <w:t xml:space="preserve"> and 2,3,4 trimethyl pentane</w:t>
      </w:r>
      <w:r w:rsidR="00AE220B">
        <w:fldChar w:fldCharType="begin"/>
      </w:r>
      <w:r w:rsidR="00AE220B">
        <w:instrText xml:space="preserve"> XE "</w:instrText>
      </w:r>
      <w:r w:rsidR="00AE220B" w:rsidRPr="00381FD9">
        <w:instrText>2,3,4 trimethyl pentane</w:instrText>
      </w:r>
      <w:r w:rsidR="00AE220B">
        <w:instrText xml:space="preserve">" </w:instrText>
      </w:r>
      <w:r w:rsidR="00AE220B">
        <w:fldChar w:fldCharType="end"/>
      </w:r>
      <w:r w:rsidRPr="008C129E">
        <w:t xml:space="preserve"> in the ratio of about 3:1. The absence of more than traces of dimethyl hexanes</w:t>
      </w:r>
      <w:r w:rsidR="00AE220B">
        <w:fldChar w:fldCharType="begin"/>
      </w:r>
      <w:r w:rsidR="00AE220B">
        <w:instrText xml:space="preserve"> XE "</w:instrText>
      </w:r>
      <w:r w:rsidR="00AE220B" w:rsidRPr="00167D63">
        <w:instrText>dimethyl hexanes</w:instrText>
      </w:r>
      <w:r w:rsidR="00AE220B">
        <w:instrText xml:space="preserve">" </w:instrText>
      </w:r>
      <w:r w:rsidR="00AE220B">
        <w:fldChar w:fldCharType="end"/>
      </w:r>
      <w:r w:rsidRPr="008C129E">
        <w:t xml:space="preserve"> and of 2</w:t>
      </w:r>
      <w:r w:rsidR="00AE220B">
        <w:t>,</w:t>
      </w:r>
      <w:r w:rsidRPr="008C129E">
        <w:t>3</w:t>
      </w:r>
      <w:r w:rsidR="00AE220B">
        <w:t>,</w:t>
      </w:r>
      <w:r w:rsidRPr="008C129E">
        <w:t>3 trimethyl pentane</w:t>
      </w:r>
      <w:r w:rsidR="00AE220B">
        <w:fldChar w:fldCharType="begin"/>
      </w:r>
      <w:r w:rsidR="00AE220B">
        <w:instrText xml:space="preserve"> XE "</w:instrText>
      </w:r>
      <w:r w:rsidR="00AE220B" w:rsidRPr="00964EDD">
        <w:instrText>2,3,3 trimethyl pentane</w:instrText>
      </w:r>
      <w:r w:rsidR="00AE220B">
        <w:instrText xml:space="preserve">" </w:instrText>
      </w:r>
      <w:r w:rsidR="00AE220B">
        <w:fldChar w:fldCharType="end"/>
      </w:r>
      <w:r w:rsidRPr="008C129E">
        <w:t xml:space="preserve"> and the absence of 2</w:t>
      </w:r>
      <w:r w:rsidR="00AE220B">
        <w:t>,</w:t>
      </w:r>
      <w:r w:rsidRPr="008C129E">
        <w:t>2</w:t>
      </w:r>
      <w:r w:rsidR="00AE220B">
        <w:t>,</w:t>
      </w:r>
      <w:r w:rsidRPr="008C129E">
        <w:t>5 trimethyl pentane</w:t>
      </w:r>
      <w:r w:rsidR="00AE220B">
        <w:fldChar w:fldCharType="begin"/>
      </w:r>
      <w:r w:rsidR="00AE220B">
        <w:instrText xml:space="preserve"> XE "</w:instrText>
      </w:r>
      <w:r w:rsidR="00AE220B" w:rsidRPr="008A08EA">
        <w:instrText>2,2,5 trimethyl pentane</w:instrText>
      </w:r>
      <w:r w:rsidR="00AE220B">
        <w:instrText xml:space="preserve">" </w:instrText>
      </w:r>
      <w:r w:rsidR="00AE220B">
        <w:fldChar w:fldCharType="end"/>
      </w:r>
      <w:r w:rsidRPr="008C129E">
        <w:t xml:space="preserve"> are considered sufficient evidence to exclude C4 alkylates</w:t>
      </w:r>
      <w:r w:rsidR="00AE220B">
        <w:fldChar w:fldCharType="begin"/>
      </w:r>
      <w:r w:rsidR="00AE220B">
        <w:instrText xml:space="preserve"> XE "</w:instrText>
      </w:r>
      <w:r w:rsidR="00AE220B" w:rsidRPr="00936429">
        <w:instrText>C4 alkylates</w:instrText>
      </w:r>
      <w:r w:rsidR="00AE220B">
        <w:instrText xml:space="preserve">" </w:instrText>
      </w:r>
      <w:r w:rsidR="00AE220B">
        <w:fldChar w:fldCharType="end"/>
      </w:r>
      <w:r w:rsidRPr="008C129E">
        <w:t xml:space="preserve"> of the types examined. The presence of 2,3,4 trimethyl pentane and such tracer compounds as 2,3 dimethyl pentane</w:t>
      </w:r>
      <w:r w:rsidR="00AE220B">
        <w:fldChar w:fldCharType="begin"/>
      </w:r>
      <w:r w:rsidR="00AE220B">
        <w:instrText xml:space="preserve"> XE "</w:instrText>
      </w:r>
      <w:r w:rsidR="00AE220B" w:rsidRPr="001943F3">
        <w:instrText>2,3 dimethyl pentane</w:instrText>
      </w:r>
      <w:r w:rsidR="00AE220B">
        <w:instrText xml:space="preserve">" </w:instrText>
      </w:r>
      <w:r w:rsidR="00AE220B">
        <w:fldChar w:fldCharType="end"/>
      </w:r>
      <w:r w:rsidRPr="008C129E">
        <w:t xml:space="preserve"> is considered evidence for the presence of hydrogenated co-polymer</w:t>
      </w:r>
      <w:r w:rsidR="00AE220B">
        <w:fldChar w:fldCharType="begin"/>
      </w:r>
      <w:r w:rsidR="00AE220B">
        <w:instrText xml:space="preserve"> XE "</w:instrText>
      </w:r>
      <w:r w:rsidR="00AE220B" w:rsidRPr="00693CD6">
        <w:instrText>hydrogenated co-polymer</w:instrText>
      </w:r>
      <w:r w:rsidR="00AE220B">
        <w:instrText xml:space="preserve">" </w:instrText>
      </w:r>
      <w:r w:rsidR="00AE220B">
        <w:fldChar w:fldCharType="end"/>
      </w:r>
      <w:r w:rsidRPr="008C129E">
        <w:t xml:space="preserve">. </w:t>
      </w:r>
    </w:p>
    <w:p w14:paraId="798A66A0" w14:textId="0DA00B15" w:rsidR="009346EA" w:rsidRPr="008C129E" w:rsidRDefault="009346EA" w:rsidP="00250A45">
      <w:pPr>
        <w:pStyle w:val="BodyText"/>
      </w:pPr>
      <w:r w:rsidRPr="008C129E">
        <w:t>The relatively high proportion of 2,2,4 trimethyl pentane differentiates this octane from that normally produced by the hot phosphoric acid polymerisation</w:t>
      </w:r>
      <w:r w:rsidR="00AE220B">
        <w:fldChar w:fldCharType="begin"/>
      </w:r>
      <w:r w:rsidR="00AE220B">
        <w:instrText xml:space="preserve"> XE "</w:instrText>
      </w:r>
      <w:r w:rsidR="00AE220B" w:rsidRPr="00F24919">
        <w:instrText>hot phosphoric acid polymerisation</w:instrText>
      </w:r>
      <w:r w:rsidR="00AE220B">
        <w:instrText xml:space="preserve">" </w:instrText>
      </w:r>
      <w:r w:rsidR="00AE220B">
        <w:fldChar w:fldCharType="end"/>
      </w:r>
      <w:r w:rsidRPr="008C129E">
        <w:t xml:space="preserve"> of isobutylene</w:t>
      </w:r>
      <w:r w:rsidR="00AE220B">
        <w:fldChar w:fldCharType="begin"/>
      </w:r>
      <w:r w:rsidR="00AE220B">
        <w:instrText xml:space="preserve"> XE "</w:instrText>
      </w:r>
      <w:r w:rsidR="00AE220B" w:rsidRPr="00F876E1">
        <w:instrText>isobutylene</w:instrText>
      </w:r>
      <w:r w:rsidR="00AE220B">
        <w:instrText xml:space="preserve">" </w:instrText>
      </w:r>
      <w:r w:rsidR="00AE220B">
        <w:fldChar w:fldCharType="end"/>
      </w:r>
      <w:r w:rsidRPr="008C129E">
        <w:t xml:space="preserve"> and is closer to octane produced by the cold sulphuric acid process</w:t>
      </w:r>
      <w:r w:rsidR="002F5A83">
        <w:fldChar w:fldCharType="begin"/>
      </w:r>
      <w:r w:rsidR="002F5A83">
        <w:instrText xml:space="preserve"> XE "</w:instrText>
      </w:r>
      <w:r w:rsidR="002F5A83" w:rsidRPr="00856F0C">
        <w:instrText>cold sulphuric acid process</w:instrText>
      </w:r>
      <w:r w:rsidR="002F5A83">
        <w:instrText xml:space="preserve">" </w:instrText>
      </w:r>
      <w:r w:rsidR="002F5A83">
        <w:fldChar w:fldCharType="end"/>
      </w:r>
      <w:r w:rsidRPr="008C129E">
        <w:t>.</w:t>
      </w:r>
    </w:p>
    <w:p w14:paraId="4D9011EB" w14:textId="76CC1073" w:rsidR="009346EA" w:rsidRPr="008C129E" w:rsidRDefault="009346EA" w:rsidP="00250A45">
      <w:pPr>
        <w:pStyle w:val="BodyText"/>
      </w:pPr>
      <w:r w:rsidRPr="008C129E">
        <w:t>It is probable that the synthetic octane</w:t>
      </w:r>
      <w:r w:rsidR="00387E00">
        <w:fldChar w:fldCharType="begin"/>
      </w:r>
      <w:r w:rsidR="00387E00">
        <w:instrText xml:space="preserve"> XE "</w:instrText>
      </w:r>
      <w:r w:rsidR="00387E00" w:rsidRPr="005E3E47">
        <w:instrText>synthetic octane</w:instrText>
      </w:r>
      <w:r w:rsidR="00387E00">
        <w:instrText xml:space="preserve">" </w:instrText>
      </w:r>
      <w:r w:rsidR="00387E00">
        <w:fldChar w:fldCharType="end"/>
      </w:r>
      <w:r w:rsidRPr="008C129E">
        <w:t xml:space="preserve"> is produced by dehydrogenation</w:t>
      </w:r>
      <w:r w:rsidR="002F5A83">
        <w:fldChar w:fldCharType="begin"/>
      </w:r>
      <w:r w:rsidR="002F5A83">
        <w:instrText xml:space="preserve"> XE "</w:instrText>
      </w:r>
      <w:r w:rsidR="002F5A83" w:rsidRPr="00C500FF">
        <w:instrText>dehydrogenation</w:instrText>
      </w:r>
      <w:r w:rsidR="002F5A83">
        <w:instrText xml:space="preserve">" </w:instrText>
      </w:r>
      <w:r w:rsidR="002F5A83">
        <w:fldChar w:fldCharType="end"/>
      </w:r>
      <w:r w:rsidRPr="008C129E">
        <w:t xml:space="preserve"> of C4 gases</w:t>
      </w:r>
      <w:r w:rsidR="002F5A83">
        <w:fldChar w:fldCharType="begin"/>
      </w:r>
      <w:r w:rsidR="002F5A83">
        <w:instrText xml:space="preserve"> XE "</w:instrText>
      </w:r>
      <w:r w:rsidR="002F5A83" w:rsidRPr="00EF2926">
        <w:instrText>C4 gases</w:instrText>
      </w:r>
      <w:r w:rsidR="002F5A83">
        <w:instrText xml:space="preserve">" </w:instrText>
      </w:r>
      <w:r w:rsidR="002F5A83">
        <w:fldChar w:fldCharType="end"/>
      </w:r>
      <w:r w:rsidRPr="008C129E">
        <w:t xml:space="preserve"> produced in the hydrogenation plants</w:t>
      </w:r>
      <w:r w:rsidR="002F5A83">
        <w:fldChar w:fldCharType="begin"/>
      </w:r>
      <w:r w:rsidR="002F5A83">
        <w:instrText xml:space="preserve"> XE "</w:instrText>
      </w:r>
      <w:r w:rsidR="002F5A83" w:rsidRPr="006C2958">
        <w:instrText>hydrogenation plants</w:instrText>
      </w:r>
      <w:r w:rsidR="002F5A83">
        <w:instrText xml:space="preserve">" </w:instrText>
      </w:r>
      <w:r w:rsidR="002F5A83">
        <w:fldChar w:fldCharType="end"/>
      </w:r>
      <w:r w:rsidRPr="008C129E">
        <w:t xml:space="preserve"> with a subsequent polymerisation process operated at a low temperature.</w:t>
      </w:r>
    </w:p>
    <w:p w14:paraId="2B0C3FB6" w14:textId="77777777" w:rsidR="009346EA" w:rsidRPr="008C129E" w:rsidRDefault="009346EA" w:rsidP="00250A45">
      <w:pPr>
        <w:pStyle w:val="BodyText"/>
      </w:pPr>
      <w:r w:rsidRPr="008C129E">
        <w:t>It has been suggested that the composition could be met by postulating a mixture of cold acid octane with some other type of octane. It is still considered that the evidence excludes alkylates</w:t>
      </w:r>
      <w:r w:rsidR="002F5A83">
        <w:fldChar w:fldCharType="begin"/>
      </w:r>
      <w:r w:rsidR="002F5A83">
        <w:instrText xml:space="preserve"> XE "</w:instrText>
      </w:r>
      <w:r w:rsidR="002F5A83" w:rsidRPr="00483B8B">
        <w:instrText>alkylates</w:instrText>
      </w:r>
      <w:r w:rsidR="002F5A83">
        <w:instrText xml:space="preserve">" </w:instrText>
      </w:r>
      <w:r w:rsidR="002F5A83">
        <w:fldChar w:fldCharType="end"/>
      </w:r>
      <w:r w:rsidRPr="008C129E">
        <w:t xml:space="preserve"> and the remarkably constant composition maintained over three years production suggests that only one type of process is involved.</w:t>
      </w:r>
    </w:p>
    <w:p w14:paraId="0FF4ECB5" w14:textId="0B26FCA2" w:rsidR="009346EA" w:rsidRPr="008C129E" w:rsidRDefault="009346EA" w:rsidP="00250A45">
      <w:pPr>
        <w:pStyle w:val="BodyText"/>
      </w:pPr>
      <w:r w:rsidRPr="008C129E">
        <w:t>Speculation as to the method of production of the octane is bound up with the suggested scheme for production of the rest of the blend, and the suggested methods of operation of the hydrogenation plants and a general survey of the availability of C4 and C5 hydrocarbon for aviation fuel</w:t>
      </w:r>
      <w:r w:rsidR="002F5A83">
        <w:fldChar w:fldCharType="begin"/>
      </w:r>
      <w:r w:rsidR="002F5A83">
        <w:instrText xml:space="preserve"> XE "</w:instrText>
      </w:r>
      <w:r w:rsidR="002F5A83" w:rsidRPr="00ED4EFA">
        <w:instrText>aviation fuel</w:instrText>
      </w:r>
      <w:r w:rsidR="002F5A83">
        <w:instrText xml:space="preserve">" </w:instrText>
      </w:r>
      <w:r w:rsidR="002F5A83">
        <w:fldChar w:fldCharType="end"/>
      </w:r>
      <w:r w:rsidRPr="008C129E">
        <w:t xml:space="preserve"> purposes. High temperature ‘aromatising</w:t>
      </w:r>
      <w:r w:rsidR="002F5A83">
        <w:fldChar w:fldCharType="begin"/>
      </w:r>
      <w:r w:rsidR="002F5A83">
        <w:instrText xml:space="preserve"> XE "</w:instrText>
      </w:r>
      <w:r w:rsidR="002F5A83" w:rsidRPr="00DA1E78">
        <w:instrText>aromatising</w:instrText>
      </w:r>
      <w:r w:rsidR="002F5A83">
        <w:instrText xml:space="preserve">" </w:instrText>
      </w:r>
      <w:r w:rsidR="002F5A83">
        <w:fldChar w:fldCharType="end"/>
      </w:r>
      <w:r w:rsidRPr="008C129E">
        <w:t>’ hydrogenation</w:t>
      </w:r>
      <w:r w:rsidR="00387E00">
        <w:fldChar w:fldCharType="begin"/>
      </w:r>
      <w:r w:rsidR="00387E00">
        <w:instrText xml:space="preserve"> XE "</w:instrText>
      </w:r>
      <w:r w:rsidR="00387E00" w:rsidRPr="00D55D50">
        <w:instrText>hydrogenation</w:instrText>
      </w:r>
      <w:r w:rsidR="00387E00">
        <w:instrText xml:space="preserve">" </w:instrText>
      </w:r>
      <w:r w:rsidR="00387E00">
        <w:fldChar w:fldCharType="end"/>
      </w:r>
      <w:r w:rsidRPr="008C129E">
        <w:t xml:space="preserve"> processes would tend to make much hydrocarbon gas and yet viewing the whole German aviation gasoline</w:t>
      </w:r>
      <w:r w:rsidR="00387E00">
        <w:fldChar w:fldCharType="begin"/>
      </w:r>
      <w:r w:rsidR="00387E00">
        <w:instrText xml:space="preserve"> XE "</w:instrText>
      </w:r>
      <w:r w:rsidR="00387E00" w:rsidRPr="007F7064">
        <w:instrText>aviation gasoline</w:instrText>
      </w:r>
      <w:r w:rsidR="00387E00">
        <w:instrText xml:space="preserve">" </w:instrText>
      </w:r>
      <w:r w:rsidR="00387E00">
        <w:fldChar w:fldCharType="end"/>
      </w:r>
      <w:r w:rsidRPr="008C129E">
        <w:t xml:space="preserve"> </w:t>
      </w:r>
      <w:r w:rsidRPr="008C129E">
        <w:lastRenderedPageBreak/>
        <w:t>position (blue and green types) there appears to be a marked shortage of iso-pentane</w:t>
      </w:r>
      <w:r w:rsidR="002F5A83">
        <w:fldChar w:fldCharType="begin"/>
      </w:r>
      <w:r w:rsidR="002F5A83">
        <w:instrText xml:space="preserve"> XE "</w:instrText>
      </w:r>
      <w:r w:rsidR="002F5A83" w:rsidRPr="00557160">
        <w:instrText>iso-pentane</w:instrText>
      </w:r>
      <w:r w:rsidR="002F5A83">
        <w:instrText xml:space="preserve">" </w:instrText>
      </w:r>
      <w:r w:rsidR="002F5A83">
        <w:fldChar w:fldCharType="end"/>
      </w:r>
      <w:r w:rsidRPr="008C129E">
        <w:t>. This is in agreement with the view that relatively little of the total aviation gasoline is produced by the medium temperature sensitive-catalyst vapour phase</w:t>
      </w:r>
      <w:r w:rsidR="002F5A83">
        <w:fldChar w:fldCharType="begin"/>
      </w:r>
      <w:r w:rsidR="002F5A83">
        <w:instrText xml:space="preserve"> XE "</w:instrText>
      </w:r>
      <w:r w:rsidR="002F5A83" w:rsidRPr="00521469">
        <w:instrText>catalyst vapour phase</w:instrText>
      </w:r>
      <w:r w:rsidR="002F5A83">
        <w:instrText xml:space="preserve">" </w:instrText>
      </w:r>
      <w:r w:rsidR="002F5A83">
        <w:fldChar w:fldCharType="end"/>
      </w:r>
      <w:r w:rsidRPr="008C129E">
        <w:t xml:space="preserve"> process as used in the U.K. which produces large amounts of iso-pentane.</w:t>
      </w:r>
    </w:p>
    <w:p w14:paraId="42298916" w14:textId="71B68713" w:rsidR="009346EA" w:rsidRPr="008C129E" w:rsidRDefault="009346EA" w:rsidP="00250A45">
      <w:pPr>
        <w:pStyle w:val="BodyText"/>
      </w:pPr>
      <w:r w:rsidRPr="008C129E">
        <w:t>The earlier samples of green gasoline were estimated to contain 15% of synthetic octane. Early in 1943 coincident with the rise in engine rating there was an increase in octane content to about 20%. Composition of the octane added has remained unchanged.</w:t>
      </w:r>
    </w:p>
    <w:p w14:paraId="4E7CE6B6" w14:textId="77777777" w:rsidR="009346EA" w:rsidRPr="008C129E" w:rsidRDefault="009346EA" w:rsidP="00250A45">
      <w:pPr>
        <w:pStyle w:val="BodyText"/>
      </w:pPr>
      <w:r w:rsidRPr="008C129E">
        <w:t xml:space="preserve">6) </w:t>
      </w:r>
      <w:r w:rsidRPr="008C129E">
        <w:tab/>
        <w:t>Changes in Specification and Composition</w:t>
      </w:r>
    </w:p>
    <w:p w14:paraId="28ABA62A" w14:textId="77777777" w:rsidR="009346EA" w:rsidRPr="008C129E" w:rsidRDefault="009346EA" w:rsidP="00250A45">
      <w:pPr>
        <w:pStyle w:val="BodyText"/>
      </w:pPr>
      <w:r w:rsidRPr="008C129E">
        <w:t xml:space="preserve">Definite changed in composition have occurred as follows: (see also Table </w:t>
      </w:r>
      <w:r w:rsidR="00BE786D">
        <w:t>2. below</w:t>
      </w:r>
      <w:r w:rsidRPr="008C129E">
        <w:t>)</w:t>
      </w:r>
    </w:p>
    <w:p w14:paraId="5C126F20" w14:textId="77777777" w:rsidR="009346EA" w:rsidRPr="008C129E" w:rsidRDefault="009346EA" w:rsidP="00250A45">
      <w:pPr>
        <w:pStyle w:val="BodyText"/>
      </w:pPr>
      <w:r w:rsidRPr="008C129E">
        <w:t xml:space="preserve">During 1940 </w:t>
      </w:r>
      <w:r w:rsidRPr="008C129E">
        <w:tab/>
        <w:t>increase in aromatic content from 33% to 37% vol.</w:t>
      </w:r>
    </w:p>
    <w:p w14:paraId="4A3DFE9C" w14:textId="136090C2" w:rsidR="009346EA" w:rsidRPr="008C129E" w:rsidRDefault="009346EA" w:rsidP="00250A45">
      <w:pPr>
        <w:pStyle w:val="BodyText"/>
      </w:pPr>
      <w:r w:rsidRPr="008C129E">
        <w:t xml:space="preserve">End of 1940 </w:t>
      </w:r>
      <w:r w:rsidRPr="008C129E">
        <w:tab/>
        <w:t>aromatic naphtha</w:t>
      </w:r>
      <w:r w:rsidR="002F5A83">
        <w:fldChar w:fldCharType="begin"/>
      </w:r>
      <w:r w:rsidR="002F5A83">
        <w:instrText xml:space="preserve"> XE "</w:instrText>
      </w:r>
      <w:r w:rsidR="002F5A83" w:rsidRPr="002C356E">
        <w:instrText>aromatic naphtha</w:instrText>
      </w:r>
      <w:r w:rsidR="002F5A83">
        <w:instrText xml:space="preserve">" </w:instrText>
      </w:r>
      <w:r w:rsidR="002F5A83">
        <w:fldChar w:fldCharType="end"/>
      </w:r>
      <w:r w:rsidRPr="008C129E">
        <w:t xml:space="preserve"> has cut back to a lower end point but aromatic content maintained</w:t>
      </w:r>
      <w:r w:rsidR="00325056">
        <w:t xml:space="preserve">, </w:t>
      </w:r>
      <w:r w:rsidRPr="008C129E">
        <w:t>octane content raised from 13% to 15%</w:t>
      </w:r>
    </w:p>
    <w:p w14:paraId="475D744C" w14:textId="77777777" w:rsidR="009346EA" w:rsidRPr="008C129E" w:rsidRDefault="009346EA" w:rsidP="00250A45">
      <w:pPr>
        <w:pStyle w:val="BodyText"/>
      </w:pPr>
      <w:r w:rsidRPr="008C129E">
        <w:t>End of 1942 or early 1943</w:t>
      </w:r>
      <w:r w:rsidRPr="008C129E">
        <w:tab/>
        <w:t>increase in octane content up to 18% also increase in content of light petrol</w:t>
      </w:r>
      <w:r w:rsidR="002F5A83">
        <w:fldChar w:fldCharType="begin"/>
      </w:r>
      <w:r w:rsidR="002F5A83">
        <w:instrText xml:space="preserve"> XE "</w:instrText>
      </w:r>
      <w:r w:rsidR="002F5A83" w:rsidRPr="00965862">
        <w:instrText>light petrol</w:instrText>
      </w:r>
      <w:r w:rsidR="002F5A83">
        <w:instrText xml:space="preserve">" </w:instrText>
      </w:r>
      <w:r w:rsidR="002F5A83">
        <w:fldChar w:fldCharType="end"/>
      </w:r>
      <w:r w:rsidRPr="008C129E">
        <w:t xml:space="preserve"> and pentane</w:t>
      </w:r>
      <w:r w:rsidR="002F5A83">
        <w:fldChar w:fldCharType="begin"/>
      </w:r>
      <w:r w:rsidR="002F5A83">
        <w:instrText xml:space="preserve"> XE "</w:instrText>
      </w:r>
      <w:r w:rsidR="002F5A83" w:rsidRPr="00460DC1">
        <w:instrText>pentane</w:instrText>
      </w:r>
      <w:r w:rsidR="002F5A83">
        <w:instrText xml:space="preserve">" </w:instrText>
      </w:r>
      <w:r w:rsidR="002F5A83">
        <w:fldChar w:fldCharType="end"/>
      </w:r>
      <w:r w:rsidRPr="008C129E">
        <w:t>, general rise in volatility</w:t>
      </w:r>
      <w:r w:rsidR="002F5A83">
        <w:fldChar w:fldCharType="begin"/>
      </w:r>
      <w:r w:rsidR="002F5A83">
        <w:instrText xml:space="preserve"> XE "</w:instrText>
      </w:r>
      <w:r w:rsidR="002F5A83" w:rsidRPr="00536F07">
        <w:instrText>volatility</w:instrText>
      </w:r>
      <w:r w:rsidR="002F5A83">
        <w:instrText xml:space="preserve">" </w:instrText>
      </w:r>
      <w:r w:rsidR="002F5A83">
        <w:fldChar w:fldCharType="end"/>
      </w:r>
      <w:r w:rsidRPr="008C129E">
        <w:t xml:space="preserve"> and fall in aromatic content (by dilution). Marked increase in C.F.R. Motor Rating</w:t>
      </w:r>
      <w:r w:rsidR="002F5A83">
        <w:fldChar w:fldCharType="begin"/>
      </w:r>
      <w:r w:rsidR="002F5A83">
        <w:instrText xml:space="preserve"> XE "</w:instrText>
      </w:r>
      <w:r w:rsidR="002F5A83" w:rsidRPr="00267D16">
        <w:instrText>C.F.R. Motor Rating</w:instrText>
      </w:r>
      <w:r w:rsidR="002F5A83">
        <w:instrText xml:space="preserve">" </w:instrText>
      </w:r>
      <w:r w:rsidR="002F5A83">
        <w:fldChar w:fldCharType="end"/>
      </w:r>
      <w:r w:rsidRPr="008C129E">
        <w:t xml:space="preserve"> to 97 and in 3-C Rich Rating</w:t>
      </w:r>
      <w:r w:rsidR="002F5A83">
        <w:fldChar w:fldCharType="begin"/>
      </w:r>
      <w:r w:rsidR="002F5A83">
        <w:instrText xml:space="preserve"> XE "</w:instrText>
      </w:r>
      <w:r w:rsidR="002F5A83" w:rsidRPr="00235A6B">
        <w:instrText>3-C Rich Rating</w:instrText>
      </w:r>
      <w:r w:rsidR="002F5A83">
        <w:instrText xml:space="preserve">" </w:instrText>
      </w:r>
      <w:r w:rsidR="002F5A83">
        <w:fldChar w:fldCharType="end"/>
      </w:r>
      <w:r w:rsidRPr="008C129E">
        <w:t xml:space="preserve"> to 120.</w:t>
      </w:r>
    </w:p>
    <w:p w14:paraId="67436857" w14:textId="77777777" w:rsidR="009346EA" w:rsidRPr="008C129E" w:rsidRDefault="009346EA" w:rsidP="00250A45">
      <w:pPr>
        <w:pStyle w:val="BodyText"/>
      </w:pPr>
      <w:r w:rsidRPr="008C129E">
        <w:t>Summer 1943</w:t>
      </w:r>
      <w:r w:rsidRPr="008C129E">
        <w:tab/>
        <w:t>still further increase in rating with octane content up to 20% and aromatics increased back to 37, and decrease of 9% in content of higher boiling naphthenes</w:t>
      </w:r>
      <w:r w:rsidR="002F5A83">
        <w:fldChar w:fldCharType="begin"/>
      </w:r>
      <w:r w:rsidR="002F5A83">
        <w:instrText xml:space="preserve"> XE "</w:instrText>
      </w:r>
      <w:r w:rsidR="002F5A83" w:rsidRPr="00CC57F0">
        <w:instrText>naphthenes</w:instrText>
      </w:r>
      <w:r w:rsidR="002F5A83">
        <w:instrText xml:space="preserve">" </w:instrText>
      </w:r>
      <w:r w:rsidR="002F5A83">
        <w:fldChar w:fldCharType="end"/>
      </w:r>
      <w:r w:rsidRPr="008C129E">
        <w:t>.</w:t>
      </w:r>
    </w:p>
    <w:p w14:paraId="2006BE8E" w14:textId="77777777" w:rsidR="009346EA" w:rsidRDefault="009346EA" w:rsidP="00250A45">
      <w:pPr>
        <w:pStyle w:val="BodyText"/>
      </w:pPr>
      <w:r w:rsidRPr="008C129E">
        <w:t xml:space="preserve">The average analysis of green </w:t>
      </w:r>
      <w:r w:rsidR="002F5A83">
        <w:t xml:space="preserve">C3 </w:t>
      </w:r>
      <w:r w:rsidRPr="008C129E">
        <w:t>fuel</w:t>
      </w:r>
      <w:r w:rsidR="002F5A83">
        <w:fldChar w:fldCharType="begin"/>
      </w:r>
      <w:r w:rsidR="002F5A83">
        <w:instrText xml:space="preserve"> XE "</w:instrText>
      </w:r>
      <w:r w:rsidR="002F5A83" w:rsidRPr="00A77FF9">
        <w:instrText>green C3 fuel</w:instrText>
      </w:r>
      <w:r w:rsidR="002F5A83">
        <w:instrText xml:space="preserve">" </w:instrText>
      </w:r>
      <w:r w:rsidR="002F5A83">
        <w:fldChar w:fldCharType="end"/>
      </w:r>
      <w:r w:rsidRPr="008C129E">
        <w:t xml:space="preserve"> can be taken as some indication of specification.</w:t>
      </w:r>
    </w:p>
    <w:p w14:paraId="3DC9051C" w14:textId="77B964C9" w:rsidR="002A65E2" w:rsidRPr="008C129E" w:rsidRDefault="002A65E2" w:rsidP="00E20795">
      <w:pPr>
        <w:pStyle w:val="Caption"/>
      </w:pPr>
      <w:r>
        <w:t xml:space="preserve">Table </w:t>
      </w:r>
      <w:r w:rsidR="00BE786D">
        <w:t>2</w:t>
      </w:r>
      <w:r w:rsidR="004A3747">
        <w:t>. Changes in Specification and Composition</w:t>
      </w:r>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268"/>
        <w:gridCol w:w="1113"/>
        <w:gridCol w:w="1134"/>
        <w:gridCol w:w="1304"/>
      </w:tblGrid>
      <w:tr w:rsidR="00A36D69" w:rsidRPr="00A36D69" w14:paraId="4901AB26" w14:textId="77777777" w:rsidTr="00490E91">
        <w:tc>
          <w:tcPr>
            <w:tcW w:w="4253" w:type="dxa"/>
            <w:shd w:val="clear" w:color="auto" w:fill="auto"/>
          </w:tcPr>
          <w:p w14:paraId="63D5CD80"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Property</w:t>
            </w:r>
          </w:p>
        </w:tc>
        <w:tc>
          <w:tcPr>
            <w:tcW w:w="1268" w:type="dxa"/>
            <w:shd w:val="clear" w:color="auto" w:fill="auto"/>
          </w:tcPr>
          <w:p w14:paraId="1C398889"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1940</w:t>
            </w:r>
          </w:p>
        </w:tc>
        <w:tc>
          <w:tcPr>
            <w:tcW w:w="1113" w:type="dxa"/>
            <w:shd w:val="clear" w:color="auto" w:fill="auto"/>
          </w:tcPr>
          <w:p w14:paraId="6637ABDC"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1941</w:t>
            </w:r>
          </w:p>
        </w:tc>
        <w:tc>
          <w:tcPr>
            <w:tcW w:w="1134" w:type="dxa"/>
            <w:shd w:val="clear" w:color="auto" w:fill="auto"/>
          </w:tcPr>
          <w:p w14:paraId="00C90AB1"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1942</w:t>
            </w:r>
          </w:p>
        </w:tc>
        <w:tc>
          <w:tcPr>
            <w:tcW w:w="1304" w:type="dxa"/>
            <w:shd w:val="clear" w:color="auto" w:fill="auto"/>
          </w:tcPr>
          <w:p w14:paraId="3BABCDC4"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1943</w:t>
            </w:r>
          </w:p>
        </w:tc>
      </w:tr>
      <w:tr w:rsidR="00A36D69" w:rsidRPr="00A36D69" w14:paraId="7B0649CB" w14:textId="77777777" w:rsidTr="00490E91">
        <w:tc>
          <w:tcPr>
            <w:tcW w:w="4253" w:type="dxa"/>
            <w:shd w:val="clear" w:color="auto" w:fill="auto"/>
          </w:tcPr>
          <w:p w14:paraId="600FB907"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Density</w:t>
            </w:r>
            <w:r w:rsidR="002F5A83" w:rsidRPr="00325056">
              <w:rPr>
                <w:rFonts w:ascii="Garamond" w:eastAsia="Calibri" w:hAnsi="Garamond"/>
                <w:sz w:val="24"/>
                <w:szCs w:val="24"/>
              </w:rPr>
              <w:fldChar w:fldCharType="begin"/>
            </w:r>
            <w:r w:rsidR="002F5A83" w:rsidRPr="00325056">
              <w:rPr>
                <w:rFonts w:ascii="Garamond" w:hAnsi="Garamond"/>
                <w:sz w:val="24"/>
                <w:szCs w:val="24"/>
              </w:rPr>
              <w:instrText xml:space="preserve"> XE "</w:instrText>
            </w:r>
            <w:r w:rsidR="002F5A83" w:rsidRPr="00325056">
              <w:rPr>
                <w:rFonts w:ascii="Garamond" w:eastAsia="Calibri" w:hAnsi="Garamond"/>
                <w:sz w:val="24"/>
                <w:szCs w:val="24"/>
              </w:rPr>
              <w:instrText>Density</w:instrText>
            </w:r>
            <w:r w:rsidR="002F5A83" w:rsidRPr="00325056">
              <w:rPr>
                <w:rFonts w:ascii="Garamond" w:hAnsi="Garamond"/>
                <w:sz w:val="24"/>
                <w:szCs w:val="24"/>
              </w:rPr>
              <w:instrText xml:space="preserve">" </w:instrText>
            </w:r>
            <w:r w:rsidR="002F5A83" w:rsidRPr="00325056">
              <w:rPr>
                <w:rFonts w:ascii="Garamond" w:eastAsia="Calibri" w:hAnsi="Garamond"/>
                <w:sz w:val="24"/>
                <w:szCs w:val="24"/>
              </w:rPr>
              <w:fldChar w:fldCharType="end"/>
            </w:r>
            <w:r w:rsidRPr="00325056">
              <w:rPr>
                <w:rFonts w:ascii="Garamond" w:eastAsia="Calibri" w:hAnsi="Garamond"/>
                <w:sz w:val="24"/>
                <w:szCs w:val="24"/>
              </w:rPr>
              <w:t xml:space="preserve"> 15C/15C</w:t>
            </w:r>
          </w:p>
        </w:tc>
        <w:tc>
          <w:tcPr>
            <w:tcW w:w="1268" w:type="dxa"/>
            <w:shd w:val="clear" w:color="auto" w:fill="auto"/>
          </w:tcPr>
          <w:p w14:paraId="563A34C8"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0.782</w:t>
            </w:r>
          </w:p>
        </w:tc>
        <w:tc>
          <w:tcPr>
            <w:tcW w:w="1113" w:type="dxa"/>
            <w:shd w:val="clear" w:color="auto" w:fill="auto"/>
          </w:tcPr>
          <w:p w14:paraId="1207C46F"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0.782</w:t>
            </w:r>
          </w:p>
        </w:tc>
        <w:tc>
          <w:tcPr>
            <w:tcW w:w="1134" w:type="dxa"/>
            <w:shd w:val="clear" w:color="auto" w:fill="auto"/>
          </w:tcPr>
          <w:p w14:paraId="4F079FC1"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0.782</w:t>
            </w:r>
          </w:p>
        </w:tc>
        <w:tc>
          <w:tcPr>
            <w:tcW w:w="1304" w:type="dxa"/>
            <w:shd w:val="clear" w:color="auto" w:fill="auto"/>
          </w:tcPr>
          <w:p w14:paraId="72888940"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0.772</w:t>
            </w:r>
          </w:p>
        </w:tc>
      </w:tr>
      <w:tr w:rsidR="00A36D69" w:rsidRPr="00A36D69" w14:paraId="3312D1C3" w14:textId="77777777" w:rsidTr="00490E91">
        <w:tc>
          <w:tcPr>
            <w:tcW w:w="4253" w:type="dxa"/>
            <w:shd w:val="clear" w:color="auto" w:fill="auto"/>
          </w:tcPr>
          <w:p w14:paraId="3B49E02A"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Final Boiling Point</w:t>
            </w:r>
            <w:r w:rsidR="002F5A83" w:rsidRPr="00325056">
              <w:rPr>
                <w:rFonts w:ascii="Garamond" w:eastAsia="Calibri" w:hAnsi="Garamond"/>
                <w:sz w:val="24"/>
                <w:szCs w:val="24"/>
              </w:rPr>
              <w:fldChar w:fldCharType="begin"/>
            </w:r>
            <w:r w:rsidR="002F5A83" w:rsidRPr="00325056">
              <w:rPr>
                <w:rFonts w:ascii="Garamond" w:hAnsi="Garamond"/>
                <w:sz w:val="24"/>
                <w:szCs w:val="24"/>
              </w:rPr>
              <w:instrText xml:space="preserve"> XE "</w:instrText>
            </w:r>
            <w:r w:rsidR="002F5A83" w:rsidRPr="00325056">
              <w:rPr>
                <w:rFonts w:ascii="Garamond" w:eastAsia="Calibri" w:hAnsi="Garamond"/>
                <w:sz w:val="24"/>
                <w:szCs w:val="24"/>
              </w:rPr>
              <w:instrText>Final Boiling Point</w:instrText>
            </w:r>
            <w:r w:rsidR="002F5A83" w:rsidRPr="00325056">
              <w:rPr>
                <w:rFonts w:ascii="Garamond" w:hAnsi="Garamond"/>
                <w:sz w:val="24"/>
                <w:szCs w:val="24"/>
              </w:rPr>
              <w:instrText xml:space="preserve">" </w:instrText>
            </w:r>
            <w:r w:rsidR="002F5A83" w:rsidRPr="00325056">
              <w:rPr>
                <w:rFonts w:ascii="Garamond" w:eastAsia="Calibri" w:hAnsi="Garamond"/>
                <w:sz w:val="24"/>
                <w:szCs w:val="24"/>
              </w:rPr>
              <w:fldChar w:fldCharType="end"/>
            </w:r>
            <w:r w:rsidRPr="00325056">
              <w:rPr>
                <w:rFonts w:ascii="Garamond" w:eastAsia="Calibri" w:hAnsi="Garamond"/>
                <w:sz w:val="24"/>
                <w:szCs w:val="24"/>
              </w:rPr>
              <w:t xml:space="preserve"> deg</w:t>
            </w:r>
            <w:r w:rsidR="004A3747" w:rsidRPr="00325056">
              <w:rPr>
                <w:rFonts w:ascii="Garamond" w:eastAsia="Calibri" w:hAnsi="Garamond"/>
                <w:sz w:val="24"/>
                <w:szCs w:val="24"/>
              </w:rPr>
              <w:t>.</w:t>
            </w:r>
            <w:r w:rsidRPr="00325056">
              <w:rPr>
                <w:rFonts w:ascii="Garamond" w:eastAsia="Calibri" w:hAnsi="Garamond"/>
                <w:sz w:val="24"/>
                <w:szCs w:val="24"/>
              </w:rPr>
              <w:t xml:space="preserve"> C</w:t>
            </w:r>
          </w:p>
        </w:tc>
        <w:tc>
          <w:tcPr>
            <w:tcW w:w="1268" w:type="dxa"/>
            <w:shd w:val="clear" w:color="auto" w:fill="auto"/>
          </w:tcPr>
          <w:p w14:paraId="1C2988FF"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185</w:t>
            </w:r>
          </w:p>
        </w:tc>
        <w:tc>
          <w:tcPr>
            <w:tcW w:w="1113" w:type="dxa"/>
            <w:shd w:val="clear" w:color="auto" w:fill="auto"/>
          </w:tcPr>
          <w:p w14:paraId="00795B08"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175</w:t>
            </w:r>
          </w:p>
        </w:tc>
        <w:tc>
          <w:tcPr>
            <w:tcW w:w="1134" w:type="dxa"/>
            <w:shd w:val="clear" w:color="auto" w:fill="auto"/>
          </w:tcPr>
          <w:p w14:paraId="4AA604D1"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175</w:t>
            </w:r>
          </w:p>
        </w:tc>
        <w:tc>
          <w:tcPr>
            <w:tcW w:w="1304" w:type="dxa"/>
            <w:shd w:val="clear" w:color="auto" w:fill="auto"/>
          </w:tcPr>
          <w:p w14:paraId="5E13A7A2"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175</w:t>
            </w:r>
          </w:p>
        </w:tc>
      </w:tr>
      <w:tr w:rsidR="00A36D69" w:rsidRPr="00A36D69" w14:paraId="45472973" w14:textId="77777777" w:rsidTr="00490E91">
        <w:tc>
          <w:tcPr>
            <w:tcW w:w="4253" w:type="dxa"/>
            <w:shd w:val="clear" w:color="auto" w:fill="auto"/>
          </w:tcPr>
          <w:p w14:paraId="7405EC7F"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Volatility</w:t>
            </w:r>
            <w:r w:rsidR="002F5A83" w:rsidRPr="00325056">
              <w:rPr>
                <w:rFonts w:ascii="Garamond" w:eastAsia="Calibri" w:hAnsi="Garamond"/>
                <w:sz w:val="24"/>
                <w:szCs w:val="24"/>
              </w:rPr>
              <w:fldChar w:fldCharType="begin"/>
            </w:r>
            <w:r w:rsidR="002F5A83" w:rsidRPr="00325056">
              <w:rPr>
                <w:rFonts w:ascii="Garamond" w:hAnsi="Garamond"/>
                <w:sz w:val="24"/>
                <w:szCs w:val="24"/>
              </w:rPr>
              <w:instrText xml:space="preserve"> XE "</w:instrText>
            </w:r>
            <w:r w:rsidR="002F5A83" w:rsidRPr="00325056">
              <w:rPr>
                <w:rFonts w:ascii="Garamond" w:eastAsia="Calibri" w:hAnsi="Garamond"/>
                <w:sz w:val="24"/>
                <w:szCs w:val="24"/>
              </w:rPr>
              <w:instrText>Volatility</w:instrText>
            </w:r>
            <w:r w:rsidR="002F5A83" w:rsidRPr="00325056">
              <w:rPr>
                <w:rFonts w:ascii="Garamond" w:hAnsi="Garamond"/>
                <w:sz w:val="24"/>
                <w:szCs w:val="24"/>
              </w:rPr>
              <w:instrText xml:space="preserve">" </w:instrText>
            </w:r>
            <w:r w:rsidR="002F5A83" w:rsidRPr="00325056">
              <w:rPr>
                <w:rFonts w:ascii="Garamond" w:eastAsia="Calibri" w:hAnsi="Garamond"/>
                <w:sz w:val="24"/>
                <w:szCs w:val="24"/>
              </w:rPr>
              <w:fldChar w:fldCharType="end"/>
            </w:r>
            <w:r w:rsidRPr="00325056">
              <w:rPr>
                <w:rFonts w:ascii="Garamond" w:eastAsia="Calibri" w:hAnsi="Garamond"/>
                <w:sz w:val="24"/>
                <w:szCs w:val="24"/>
              </w:rPr>
              <w:t xml:space="preserve"> at 75 deg</w:t>
            </w:r>
            <w:r w:rsidR="004A3747" w:rsidRPr="00325056">
              <w:rPr>
                <w:rFonts w:ascii="Garamond" w:eastAsia="Calibri" w:hAnsi="Garamond"/>
                <w:sz w:val="24"/>
                <w:szCs w:val="24"/>
              </w:rPr>
              <w:t>.</w:t>
            </w:r>
            <w:r w:rsidRPr="00325056">
              <w:rPr>
                <w:rFonts w:ascii="Garamond" w:eastAsia="Calibri" w:hAnsi="Garamond"/>
                <w:sz w:val="24"/>
                <w:szCs w:val="24"/>
              </w:rPr>
              <w:t xml:space="preserve"> C Vol. %.</w:t>
            </w:r>
          </w:p>
        </w:tc>
        <w:tc>
          <w:tcPr>
            <w:tcW w:w="1268" w:type="dxa"/>
            <w:shd w:val="clear" w:color="auto" w:fill="auto"/>
          </w:tcPr>
          <w:p w14:paraId="224EA8FE"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7</w:t>
            </w:r>
          </w:p>
        </w:tc>
        <w:tc>
          <w:tcPr>
            <w:tcW w:w="1113" w:type="dxa"/>
            <w:shd w:val="clear" w:color="auto" w:fill="auto"/>
          </w:tcPr>
          <w:p w14:paraId="3EB5DEA2"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7</w:t>
            </w:r>
          </w:p>
        </w:tc>
        <w:tc>
          <w:tcPr>
            <w:tcW w:w="1134" w:type="dxa"/>
            <w:shd w:val="clear" w:color="auto" w:fill="auto"/>
          </w:tcPr>
          <w:p w14:paraId="622AB5D4"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7</w:t>
            </w:r>
          </w:p>
        </w:tc>
        <w:tc>
          <w:tcPr>
            <w:tcW w:w="1304" w:type="dxa"/>
            <w:shd w:val="clear" w:color="auto" w:fill="auto"/>
          </w:tcPr>
          <w:p w14:paraId="1B8E8313"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15</w:t>
            </w:r>
          </w:p>
        </w:tc>
      </w:tr>
      <w:tr w:rsidR="00A36D69" w:rsidRPr="00A36D69" w14:paraId="49C0831F" w14:textId="77777777" w:rsidTr="00490E91">
        <w:tc>
          <w:tcPr>
            <w:tcW w:w="4253" w:type="dxa"/>
            <w:shd w:val="clear" w:color="auto" w:fill="auto"/>
          </w:tcPr>
          <w:p w14:paraId="560DE76F"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Volatility at 100 deg</w:t>
            </w:r>
            <w:r w:rsidR="004A3747" w:rsidRPr="00325056">
              <w:rPr>
                <w:rFonts w:ascii="Garamond" w:eastAsia="Calibri" w:hAnsi="Garamond"/>
                <w:sz w:val="24"/>
                <w:szCs w:val="24"/>
              </w:rPr>
              <w:t>.</w:t>
            </w:r>
            <w:r w:rsidRPr="00325056">
              <w:rPr>
                <w:rFonts w:ascii="Garamond" w:eastAsia="Calibri" w:hAnsi="Garamond"/>
                <w:sz w:val="24"/>
                <w:szCs w:val="24"/>
              </w:rPr>
              <w:t xml:space="preserve"> C Vol. %.</w:t>
            </w:r>
          </w:p>
        </w:tc>
        <w:tc>
          <w:tcPr>
            <w:tcW w:w="1268" w:type="dxa"/>
            <w:shd w:val="clear" w:color="auto" w:fill="auto"/>
          </w:tcPr>
          <w:p w14:paraId="6E74722D"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41</w:t>
            </w:r>
          </w:p>
        </w:tc>
        <w:tc>
          <w:tcPr>
            <w:tcW w:w="1113" w:type="dxa"/>
            <w:shd w:val="clear" w:color="auto" w:fill="auto"/>
          </w:tcPr>
          <w:p w14:paraId="044D14EC"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41</w:t>
            </w:r>
          </w:p>
        </w:tc>
        <w:tc>
          <w:tcPr>
            <w:tcW w:w="1134" w:type="dxa"/>
            <w:shd w:val="clear" w:color="auto" w:fill="auto"/>
          </w:tcPr>
          <w:p w14:paraId="1C285CDB"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41</w:t>
            </w:r>
          </w:p>
        </w:tc>
        <w:tc>
          <w:tcPr>
            <w:tcW w:w="1304" w:type="dxa"/>
            <w:shd w:val="clear" w:color="auto" w:fill="auto"/>
          </w:tcPr>
          <w:p w14:paraId="537EFD19"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51</w:t>
            </w:r>
          </w:p>
        </w:tc>
      </w:tr>
      <w:tr w:rsidR="00A36D69" w:rsidRPr="00A36D69" w14:paraId="0D63CAF8" w14:textId="77777777" w:rsidTr="00490E91">
        <w:tc>
          <w:tcPr>
            <w:tcW w:w="4253" w:type="dxa"/>
            <w:shd w:val="clear" w:color="auto" w:fill="auto"/>
          </w:tcPr>
          <w:p w14:paraId="79730A55"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Volatility at 140 deg</w:t>
            </w:r>
            <w:r w:rsidR="004A3747" w:rsidRPr="00325056">
              <w:rPr>
                <w:rFonts w:ascii="Garamond" w:eastAsia="Calibri" w:hAnsi="Garamond"/>
                <w:sz w:val="24"/>
                <w:szCs w:val="24"/>
              </w:rPr>
              <w:t>.</w:t>
            </w:r>
            <w:r w:rsidRPr="00325056">
              <w:rPr>
                <w:rFonts w:ascii="Garamond" w:eastAsia="Calibri" w:hAnsi="Garamond"/>
                <w:sz w:val="24"/>
                <w:szCs w:val="24"/>
              </w:rPr>
              <w:t xml:space="preserve"> C Vol. %.</w:t>
            </w:r>
          </w:p>
        </w:tc>
        <w:tc>
          <w:tcPr>
            <w:tcW w:w="1268" w:type="dxa"/>
            <w:shd w:val="clear" w:color="auto" w:fill="auto"/>
          </w:tcPr>
          <w:p w14:paraId="4D60696C"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77</w:t>
            </w:r>
          </w:p>
        </w:tc>
        <w:tc>
          <w:tcPr>
            <w:tcW w:w="1113" w:type="dxa"/>
            <w:shd w:val="clear" w:color="auto" w:fill="auto"/>
          </w:tcPr>
          <w:p w14:paraId="06B92888"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85</w:t>
            </w:r>
          </w:p>
        </w:tc>
        <w:tc>
          <w:tcPr>
            <w:tcW w:w="1134" w:type="dxa"/>
            <w:shd w:val="clear" w:color="auto" w:fill="auto"/>
          </w:tcPr>
          <w:p w14:paraId="0854AA26"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85</w:t>
            </w:r>
          </w:p>
        </w:tc>
        <w:tc>
          <w:tcPr>
            <w:tcW w:w="1304" w:type="dxa"/>
            <w:shd w:val="clear" w:color="auto" w:fill="auto"/>
          </w:tcPr>
          <w:p w14:paraId="331024E2"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86</w:t>
            </w:r>
          </w:p>
        </w:tc>
      </w:tr>
      <w:tr w:rsidR="00A36D69" w:rsidRPr="00A36D69" w14:paraId="506D00D9" w14:textId="77777777" w:rsidTr="00490E91">
        <w:tc>
          <w:tcPr>
            <w:tcW w:w="4253" w:type="dxa"/>
            <w:shd w:val="clear" w:color="auto" w:fill="auto"/>
          </w:tcPr>
          <w:p w14:paraId="486E4FE7"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Vapour Pressure</w:t>
            </w:r>
            <w:r w:rsidR="002F5A83" w:rsidRPr="00325056">
              <w:rPr>
                <w:rFonts w:ascii="Garamond" w:eastAsia="Calibri" w:hAnsi="Garamond"/>
                <w:sz w:val="24"/>
                <w:szCs w:val="24"/>
              </w:rPr>
              <w:fldChar w:fldCharType="begin"/>
            </w:r>
            <w:r w:rsidR="002F5A83" w:rsidRPr="00325056">
              <w:rPr>
                <w:rFonts w:ascii="Garamond" w:hAnsi="Garamond"/>
                <w:sz w:val="24"/>
                <w:szCs w:val="24"/>
              </w:rPr>
              <w:instrText xml:space="preserve"> XE "</w:instrText>
            </w:r>
            <w:r w:rsidR="002F5A83" w:rsidRPr="00325056">
              <w:rPr>
                <w:rFonts w:ascii="Garamond" w:eastAsia="Calibri" w:hAnsi="Garamond"/>
                <w:sz w:val="24"/>
                <w:szCs w:val="24"/>
              </w:rPr>
              <w:instrText>Vapour Pressure</w:instrText>
            </w:r>
            <w:r w:rsidR="002F5A83" w:rsidRPr="00325056">
              <w:rPr>
                <w:rFonts w:ascii="Garamond" w:hAnsi="Garamond"/>
                <w:sz w:val="24"/>
                <w:szCs w:val="24"/>
              </w:rPr>
              <w:instrText xml:space="preserve">" </w:instrText>
            </w:r>
            <w:r w:rsidR="002F5A83" w:rsidRPr="00325056">
              <w:rPr>
                <w:rFonts w:ascii="Garamond" w:eastAsia="Calibri" w:hAnsi="Garamond"/>
                <w:sz w:val="24"/>
                <w:szCs w:val="24"/>
              </w:rPr>
              <w:fldChar w:fldCharType="end"/>
            </w:r>
            <w:r w:rsidRPr="00325056">
              <w:rPr>
                <w:rFonts w:ascii="Garamond" w:eastAsia="Calibri" w:hAnsi="Garamond"/>
                <w:sz w:val="24"/>
                <w:szCs w:val="24"/>
              </w:rPr>
              <w:t xml:space="preserve"> lbs.</w:t>
            </w:r>
          </w:p>
        </w:tc>
        <w:tc>
          <w:tcPr>
            <w:tcW w:w="1268" w:type="dxa"/>
            <w:shd w:val="clear" w:color="auto" w:fill="auto"/>
          </w:tcPr>
          <w:p w14:paraId="4AFC3984"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2-4</w:t>
            </w:r>
          </w:p>
        </w:tc>
        <w:tc>
          <w:tcPr>
            <w:tcW w:w="1113" w:type="dxa"/>
            <w:shd w:val="clear" w:color="auto" w:fill="auto"/>
          </w:tcPr>
          <w:p w14:paraId="49376CAC"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2-4</w:t>
            </w:r>
          </w:p>
        </w:tc>
        <w:tc>
          <w:tcPr>
            <w:tcW w:w="1134" w:type="dxa"/>
            <w:shd w:val="clear" w:color="auto" w:fill="auto"/>
          </w:tcPr>
          <w:p w14:paraId="6E50D5A7"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2-4</w:t>
            </w:r>
          </w:p>
        </w:tc>
        <w:tc>
          <w:tcPr>
            <w:tcW w:w="1304" w:type="dxa"/>
            <w:shd w:val="clear" w:color="auto" w:fill="auto"/>
          </w:tcPr>
          <w:p w14:paraId="2E215956"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5</w:t>
            </w:r>
          </w:p>
        </w:tc>
      </w:tr>
      <w:tr w:rsidR="00A36D69" w:rsidRPr="00A36D69" w14:paraId="1984821F" w14:textId="77777777" w:rsidTr="00490E91">
        <w:tc>
          <w:tcPr>
            <w:tcW w:w="4253" w:type="dxa"/>
            <w:shd w:val="clear" w:color="auto" w:fill="auto"/>
          </w:tcPr>
          <w:p w14:paraId="00C65F0D"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Wt.% C4+C5</w:t>
            </w:r>
          </w:p>
        </w:tc>
        <w:tc>
          <w:tcPr>
            <w:tcW w:w="1268" w:type="dxa"/>
            <w:shd w:val="clear" w:color="auto" w:fill="auto"/>
          </w:tcPr>
          <w:p w14:paraId="55391D82"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5½</w:t>
            </w:r>
          </w:p>
        </w:tc>
        <w:tc>
          <w:tcPr>
            <w:tcW w:w="1113" w:type="dxa"/>
            <w:shd w:val="clear" w:color="auto" w:fill="auto"/>
          </w:tcPr>
          <w:p w14:paraId="0B2DEF61"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5½</w:t>
            </w:r>
          </w:p>
        </w:tc>
        <w:tc>
          <w:tcPr>
            <w:tcW w:w="1134" w:type="dxa"/>
            <w:shd w:val="clear" w:color="auto" w:fill="auto"/>
          </w:tcPr>
          <w:p w14:paraId="7C45116F"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5½</w:t>
            </w:r>
          </w:p>
        </w:tc>
        <w:tc>
          <w:tcPr>
            <w:tcW w:w="1304" w:type="dxa"/>
            <w:shd w:val="clear" w:color="auto" w:fill="auto"/>
          </w:tcPr>
          <w:p w14:paraId="00BACE2F"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8½</w:t>
            </w:r>
          </w:p>
        </w:tc>
      </w:tr>
      <w:tr w:rsidR="00A36D69" w:rsidRPr="00A36D69" w14:paraId="68166236" w14:textId="77777777" w:rsidTr="00490E91">
        <w:tc>
          <w:tcPr>
            <w:tcW w:w="4253" w:type="dxa"/>
            <w:shd w:val="clear" w:color="auto" w:fill="auto"/>
          </w:tcPr>
          <w:p w14:paraId="0B8096B7"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Vol.% Aromatics</w:t>
            </w:r>
            <w:r w:rsidR="002F5A83" w:rsidRPr="00325056">
              <w:rPr>
                <w:rFonts w:ascii="Garamond" w:eastAsia="Calibri" w:hAnsi="Garamond"/>
                <w:sz w:val="24"/>
                <w:szCs w:val="24"/>
              </w:rPr>
              <w:fldChar w:fldCharType="begin"/>
            </w:r>
            <w:r w:rsidR="002F5A83" w:rsidRPr="00325056">
              <w:rPr>
                <w:rFonts w:ascii="Garamond" w:hAnsi="Garamond"/>
                <w:sz w:val="24"/>
                <w:szCs w:val="24"/>
              </w:rPr>
              <w:instrText xml:space="preserve"> XE "</w:instrText>
            </w:r>
            <w:r w:rsidR="002F5A83" w:rsidRPr="00325056">
              <w:rPr>
                <w:rFonts w:ascii="Garamond" w:eastAsia="Calibri" w:hAnsi="Garamond"/>
                <w:sz w:val="24"/>
                <w:szCs w:val="24"/>
              </w:rPr>
              <w:instrText>Aromatics</w:instrText>
            </w:r>
            <w:r w:rsidR="002F5A83" w:rsidRPr="00325056">
              <w:rPr>
                <w:rFonts w:ascii="Garamond" w:hAnsi="Garamond"/>
                <w:sz w:val="24"/>
                <w:szCs w:val="24"/>
              </w:rPr>
              <w:instrText xml:space="preserve">" </w:instrText>
            </w:r>
            <w:r w:rsidR="002F5A83" w:rsidRPr="00325056">
              <w:rPr>
                <w:rFonts w:ascii="Garamond" w:eastAsia="Calibri" w:hAnsi="Garamond"/>
                <w:sz w:val="24"/>
                <w:szCs w:val="24"/>
              </w:rPr>
              <w:fldChar w:fldCharType="end"/>
            </w:r>
          </w:p>
        </w:tc>
        <w:tc>
          <w:tcPr>
            <w:tcW w:w="1268" w:type="dxa"/>
            <w:shd w:val="clear" w:color="auto" w:fill="auto"/>
          </w:tcPr>
          <w:p w14:paraId="5F2292FA"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34-35</w:t>
            </w:r>
          </w:p>
        </w:tc>
        <w:tc>
          <w:tcPr>
            <w:tcW w:w="1113" w:type="dxa"/>
            <w:shd w:val="clear" w:color="auto" w:fill="auto"/>
          </w:tcPr>
          <w:p w14:paraId="4C6D749F"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37</w:t>
            </w:r>
          </w:p>
        </w:tc>
        <w:tc>
          <w:tcPr>
            <w:tcW w:w="1134" w:type="dxa"/>
            <w:shd w:val="clear" w:color="auto" w:fill="auto"/>
          </w:tcPr>
          <w:p w14:paraId="1E1FDA38"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37</w:t>
            </w:r>
          </w:p>
        </w:tc>
        <w:tc>
          <w:tcPr>
            <w:tcW w:w="1304" w:type="dxa"/>
            <w:shd w:val="clear" w:color="auto" w:fill="auto"/>
          </w:tcPr>
          <w:p w14:paraId="470363BF"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34-&gt; 37</w:t>
            </w:r>
          </w:p>
        </w:tc>
      </w:tr>
      <w:tr w:rsidR="00A36D69" w:rsidRPr="00A36D69" w14:paraId="1D732AEB" w14:textId="77777777" w:rsidTr="00490E91">
        <w:tc>
          <w:tcPr>
            <w:tcW w:w="4253" w:type="dxa"/>
            <w:shd w:val="clear" w:color="auto" w:fill="auto"/>
          </w:tcPr>
          <w:p w14:paraId="3DC2AAED"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 Aromatics &gt;166 deg</w:t>
            </w:r>
            <w:r w:rsidR="004A3747" w:rsidRPr="00325056">
              <w:rPr>
                <w:rFonts w:ascii="Garamond" w:eastAsia="Calibri" w:hAnsi="Garamond"/>
                <w:sz w:val="24"/>
                <w:szCs w:val="24"/>
              </w:rPr>
              <w:t>.</w:t>
            </w:r>
            <w:r w:rsidRPr="00325056">
              <w:rPr>
                <w:rFonts w:ascii="Garamond" w:eastAsia="Calibri" w:hAnsi="Garamond"/>
                <w:sz w:val="24"/>
                <w:szCs w:val="24"/>
              </w:rPr>
              <w:t xml:space="preserve"> C</w:t>
            </w:r>
          </w:p>
        </w:tc>
        <w:tc>
          <w:tcPr>
            <w:tcW w:w="1268" w:type="dxa"/>
            <w:shd w:val="clear" w:color="auto" w:fill="auto"/>
          </w:tcPr>
          <w:p w14:paraId="702422DB"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30</w:t>
            </w:r>
          </w:p>
        </w:tc>
        <w:tc>
          <w:tcPr>
            <w:tcW w:w="1113" w:type="dxa"/>
            <w:shd w:val="clear" w:color="auto" w:fill="auto"/>
          </w:tcPr>
          <w:p w14:paraId="355A26D1"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10</w:t>
            </w:r>
          </w:p>
        </w:tc>
        <w:tc>
          <w:tcPr>
            <w:tcW w:w="1134" w:type="dxa"/>
            <w:shd w:val="clear" w:color="auto" w:fill="auto"/>
          </w:tcPr>
          <w:p w14:paraId="5E8FF21F"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10</w:t>
            </w:r>
          </w:p>
        </w:tc>
        <w:tc>
          <w:tcPr>
            <w:tcW w:w="1304" w:type="dxa"/>
            <w:shd w:val="clear" w:color="auto" w:fill="auto"/>
          </w:tcPr>
          <w:p w14:paraId="53487311"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10</w:t>
            </w:r>
          </w:p>
        </w:tc>
      </w:tr>
      <w:tr w:rsidR="00A36D69" w:rsidRPr="00A36D69" w14:paraId="3D74A950" w14:textId="77777777" w:rsidTr="00490E91">
        <w:tc>
          <w:tcPr>
            <w:tcW w:w="4253" w:type="dxa"/>
            <w:shd w:val="clear" w:color="auto" w:fill="auto"/>
          </w:tcPr>
          <w:p w14:paraId="664247BE"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Vol.% Octanes</w:t>
            </w:r>
            <w:r w:rsidR="002F5A83" w:rsidRPr="00325056">
              <w:rPr>
                <w:rFonts w:ascii="Garamond" w:eastAsia="Calibri" w:hAnsi="Garamond"/>
                <w:sz w:val="24"/>
                <w:szCs w:val="24"/>
              </w:rPr>
              <w:fldChar w:fldCharType="begin"/>
            </w:r>
            <w:r w:rsidR="002F5A83" w:rsidRPr="00325056">
              <w:rPr>
                <w:rFonts w:ascii="Garamond" w:hAnsi="Garamond"/>
                <w:sz w:val="24"/>
                <w:szCs w:val="24"/>
              </w:rPr>
              <w:instrText xml:space="preserve"> XE "</w:instrText>
            </w:r>
            <w:r w:rsidR="002F5A83" w:rsidRPr="00325056">
              <w:rPr>
                <w:rFonts w:ascii="Garamond" w:eastAsia="Calibri" w:hAnsi="Garamond"/>
                <w:sz w:val="24"/>
                <w:szCs w:val="24"/>
              </w:rPr>
              <w:instrText>Octanes</w:instrText>
            </w:r>
            <w:r w:rsidR="002F5A83" w:rsidRPr="00325056">
              <w:rPr>
                <w:rFonts w:ascii="Garamond" w:hAnsi="Garamond"/>
                <w:sz w:val="24"/>
                <w:szCs w:val="24"/>
              </w:rPr>
              <w:instrText xml:space="preserve">" </w:instrText>
            </w:r>
            <w:r w:rsidR="002F5A83" w:rsidRPr="00325056">
              <w:rPr>
                <w:rFonts w:ascii="Garamond" w:eastAsia="Calibri" w:hAnsi="Garamond"/>
                <w:sz w:val="24"/>
                <w:szCs w:val="24"/>
              </w:rPr>
              <w:fldChar w:fldCharType="end"/>
            </w:r>
          </w:p>
        </w:tc>
        <w:tc>
          <w:tcPr>
            <w:tcW w:w="1268" w:type="dxa"/>
            <w:shd w:val="clear" w:color="auto" w:fill="auto"/>
          </w:tcPr>
          <w:p w14:paraId="17C74414"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13</w:t>
            </w:r>
          </w:p>
        </w:tc>
        <w:tc>
          <w:tcPr>
            <w:tcW w:w="1113" w:type="dxa"/>
            <w:shd w:val="clear" w:color="auto" w:fill="auto"/>
          </w:tcPr>
          <w:p w14:paraId="528B7700"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15-16</w:t>
            </w:r>
          </w:p>
        </w:tc>
        <w:tc>
          <w:tcPr>
            <w:tcW w:w="1134" w:type="dxa"/>
            <w:shd w:val="clear" w:color="auto" w:fill="auto"/>
          </w:tcPr>
          <w:p w14:paraId="4B611CA2"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15-16</w:t>
            </w:r>
          </w:p>
        </w:tc>
        <w:tc>
          <w:tcPr>
            <w:tcW w:w="1304" w:type="dxa"/>
            <w:shd w:val="clear" w:color="auto" w:fill="auto"/>
          </w:tcPr>
          <w:p w14:paraId="67944053"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18-&gt; 20</w:t>
            </w:r>
          </w:p>
        </w:tc>
      </w:tr>
      <w:tr w:rsidR="00A36D69" w:rsidRPr="00A36D69" w14:paraId="6D2AA29C" w14:textId="77777777" w:rsidTr="00490E91">
        <w:tc>
          <w:tcPr>
            <w:tcW w:w="4253" w:type="dxa"/>
            <w:shd w:val="clear" w:color="auto" w:fill="auto"/>
          </w:tcPr>
          <w:p w14:paraId="3F9030E3"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Vol.% Naphthenes</w:t>
            </w:r>
            <w:r w:rsidR="002F5A83" w:rsidRPr="00325056">
              <w:rPr>
                <w:rFonts w:ascii="Garamond" w:eastAsia="Calibri" w:hAnsi="Garamond"/>
                <w:sz w:val="24"/>
                <w:szCs w:val="24"/>
              </w:rPr>
              <w:fldChar w:fldCharType="begin"/>
            </w:r>
            <w:r w:rsidR="002F5A83" w:rsidRPr="00325056">
              <w:rPr>
                <w:rFonts w:ascii="Garamond" w:hAnsi="Garamond"/>
                <w:sz w:val="24"/>
                <w:szCs w:val="24"/>
              </w:rPr>
              <w:instrText xml:space="preserve"> XE "</w:instrText>
            </w:r>
            <w:r w:rsidR="002F5A83" w:rsidRPr="00325056">
              <w:rPr>
                <w:rFonts w:ascii="Garamond" w:eastAsia="Calibri" w:hAnsi="Garamond"/>
                <w:sz w:val="24"/>
                <w:szCs w:val="24"/>
              </w:rPr>
              <w:instrText>Naphthenes</w:instrText>
            </w:r>
            <w:r w:rsidR="002F5A83" w:rsidRPr="00325056">
              <w:rPr>
                <w:rFonts w:ascii="Garamond" w:hAnsi="Garamond"/>
                <w:sz w:val="24"/>
                <w:szCs w:val="24"/>
              </w:rPr>
              <w:instrText xml:space="preserve">" </w:instrText>
            </w:r>
            <w:r w:rsidR="002F5A83" w:rsidRPr="00325056">
              <w:rPr>
                <w:rFonts w:ascii="Garamond" w:eastAsia="Calibri" w:hAnsi="Garamond"/>
                <w:sz w:val="24"/>
                <w:szCs w:val="24"/>
              </w:rPr>
              <w:fldChar w:fldCharType="end"/>
            </w:r>
            <w:r w:rsidRPr="00325056">
              <w:rPr>
                <w:rFonts w:ascii="Garamond" w:eastAsia="Calibri" w:hAnsi="Garamond"/>
                <w:sz w:val="24"/>
                <w:szCs w:val="24"/>
              </w:rPr>
              <w:t xml:space="preserve"> boiling above 95 deg</w:t>
            </w:r>
            <w:r w:rsidR="004A3747" w:rsidRPr="00325056">
              <w:rPr>
                <w:rFonts w:ascii="Garamond" w:eastAsia="Calibri" w:hAnsi="Garamond"/>
                <w:sz w:val="24"/>
                <w:szCs w:val="24"/>
              </w:rPr>
              <w:t>.</w:t>
            </w:r>
            <w:r w:rsidRPr="00325056">
              <w:rPr>
                <w:rFonts w:ascii="Garamond" w:eastAsia="Calibri" w:hAnsi="Garamond"/>
                <w:sz w:val="24"/>
                <w:szCs w:val="24"/>
              </w:rPr>
              <w:t xml:space="preserve"> C</w:t>
            </w:r>
          </w:p>
        </w:tc>
        <w:tc>
          <w:tcPr>
            <w:tcW w:w="1268" w:type="dxa"/>
            <w:shd w:val="clear" w:color="auto" w:fill="auto"/>
          </w:tcPr>
          <w:p w14:paraId="19B0519A"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16</w:t>
            </w:r>
          </w:p>
        </w:tc>
        <w:tc>
          <w:tcPr>
            <w:tcW w:w="1113" w:type="dxa"/>
            <w:shd w:val="clear" w:color="auto" w:fill="auto"/>
          </w:tcPr>
          <w:p w14:paraId="1C375252"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16</w:t>
            </w:r>
          </w:p>
        </w:tc>
        <w:tc>
          <w:tcPr>
            <w:tcW w:w="1134" w:type="dxa"/>
            <w:shd w:val="clear" w:color="auto" w:fill="auto"/>
          </w:tcPr>
          <w:p w14:paraId="115DD14F"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16</w:t>
            </w:r>
          </w:p>
        </w:tc>
        <w:tc>
          <w:tcPr>
            <w:tcW w:w="1304" w:type="dxa"/>
            <w:shd w:val="clear" w:color="auto" w:fill="auto"/>
          </w:tcPr>
          <w:p w14:paraId="57337C0B"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13-&gt; 7</w:t>
            </w:r>
          </w:p>
        </w:tc>
      </w:tr>
      <w:tr w:rsidR="00A36D69" w:rsidRPr="00A36D69" w14:paraId="2739419F" w14:textId="77777777" w:rsidTr="00490E91">
        <w:tc>
          <w:tcPr>
            <w:tcW w:w="4253" w:type="dxa"/>
            <w:shd w:val="clear" w:color="auto" w:fill="auto"/>
          </w:tcPr>
          <w:p w14:paraId="17AD3B1A"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T.E.L.</w:t>
            </w:r>
            <w:r w:rsidR="002F5A83" w:rsidRPr="00325056">
              <w:rPr>
                <w:rFonts w:ascii="Garamond" w:eastAsia="Calibri" w:hAnsi="Garamond"/>
                <w:sz w:val="24"/>
                <w:szCs w:val="24"/>
              </w:rPr>
              <w:fldChar w:fldCharType="begin"/>
            </w:r>
            <w:r w:rsidR="002F5A83" w:rsidRPr="00325056">
              <w:rPr>
                <w:rFonts w:ascii="Garamond" w:hAnsi="Garamond"/>
                <w:sz w:val="24"/>
                <w:szCs w:val="24"/>
              </w:rPr>
              <w:instrText xml:space="preserve"> XE "</w:instrText>
            </w:r>
            <w:r w:rsidR="002F5A83" w:rsidRPr="00325056">
              <w:rPr>
                <w:rFonts w:ascii="Garamond" w:eastAsia="Calibri" w:hAnsi="Garamond"/>
                <w:sz w:val="24"/>
                <w:szCs w:val="24"/>
              </w:rPr>
              <w:instrText>T.E.L.</w:instrText>
            </w:r>
            <w:r w:rsidR="002F5A83" w:rsidRPr="00325056">
              <w:rPr>
                <w:rFonts w:ascii="Garamond" w:hAnsi="Garamond"/>
                <w:sz w:val="24"/>
                <w:szCs w:val="24"/>
              </w:rPr>
              <w:instrText xml:space="preserve">" </w:instrText>
            </w:r>
            <w:r w:rsidR="002F5A83" w:rsidRPr="00325056">
              <w:rPr>
                <w:rFonts w:ascii="Garamond" w:eastAsia="Calibri" w:hAnsi="Garamond"/>
                <w:sz w:val="24"/>
                <w:szCs w:val="24"/>
              </w:rPr>
              <w:fldChar w:fldCharType="end"/>
            </w:r>
            <w:r w:rsidRPr="00325056">
              <w:rPr>
                <w:rFonts w:ascii="Garamond" w:eastAsia="Calibri" w:hAnsi="Garamond"/>
                <w:sz w:val="24"/>
                <w:szCs w:val="24"/>
              </w:rPr>
              <w:t xml:space="preserve"> content mls/Imp Gal.</w:t>
            </w:r>
          </w:p>
        </w:tc>
        <w:tc>
          <w:tcPr>
            <w:tcW w:w="1268" w:type="dxa"/>
            <w:shd w:val="clear" w:color="auto" w:fill="auto"/>
          </w:tcPr>
          <w:p w14:paraId="6BC114CE"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5.5</w:t>
            </w:r>
          </w:p>
        </w:tc>
        <w:tc>
          <w:tcPr>
            <w:tcW w:w="1113" w:type="dxa"/>
            <w:shd w:val="clear" w:color="auto" w:fill="auto"/>
          </w:tcPr>
          <w:p w14:paraId="69482429"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5.5</w:t>
            </w:r>
          </w:p>
        </w:tc>
        <w:tc>
          <w:tcPr>
            <w:tcW w:w="1134" w:type="dxa"/>
            <w:shd w:val="clear" w:color="auto" w:fill="auto"/>
          </w:tcPr>
          <w:p w14:paraId="0FA02685"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5.5</w:t>
            </w:r>
          </w:p>
        </w:tc>
        <w:tc>
          <w:tcPr>
            <w:tcW w:w="1304" w:type="dxa"/>
            <w:shd w:val="clear" w:color="auto" w:fill="auto"/>
          </w:tcPr>
          <w:p w14:paraId="0DF265D4"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5.5</w:t>
            </w:r>
          </w:p>
        </w:tc>
      </w:tr>
      <w:tr w:rsidR="00A36D69" w:rsidRPr="00A36D69" w14:paraId="153AFB12" w14:textId="77777777" w:rsidTr="00490E91">
        <w:tc>
          <w:tcPr>
            <w:tcW w:w="4253" w:type="dxa"/>
            <w:shd w:val="clear" w:color="auto" w:fill="auto"/>
          </w:tcPr>
          <w:p w14:paraId="5A972ECD"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T.E.L. content mls/U.S. Gal</w:t>
            </w:r>
          </w:p>
        </w:tc>
        <w:tc>
          <w:tcPr>
            <w:tcW w:w="1268" w:type="dxa"/>
            <w:shd w:val="clear" w:color="auto" w:fill="auto"/>
          </w:tcPr>
          <w:p w14:paraId="74EB5798"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4.6</w:t>
            </w:r>
          </w:p>
        </w:tc>
        <w:tc>
          <w:tcPr>
            <w:tcW w:w="1113" w:type="dxa"/>
            <w:shd w:val="clear" w:color="auto" w:fill="auto"/>
          </w:tcPr>
          <w:p w14:paraId="038C5C5B"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4.6</w:t>
            </w:r>
          </w:p>
        </w:tc>
        <w:tc>
          <w:tcPr>
            <w:tcW w:w="1134" w:type="dxa"/>
            <w:shd w:val="clear" w:color="auto" w:fill="auto"/>
          </w:tcPr>
          <w:p w14:paraId="3ABFC588"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4.6</w:t>
            </w:r>
          </w:p>
        </w:tc>
        <w:tc>
          <w:tcPr>
            <w:tcW w:w="1304" w:type="dxa"/>
            <w:shd w:val="clear" w:color="auto" w:fill="auto"/>
          </w:tcPr>
          <w:p w14:paraId="6A09CE44"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4.6</w:t>
            </w:r>
          </w:p>
        </w:tc>
      </w:tr>
      <w:tr w:rsidR="00A36D69" w:rsidRPr="00A36D69" w14:paraId="33EC9C80" w14:textId="77777777" w:rsidTr="00490E91">
        <w:tc>
          <w:tcPr>
            <w:tcW w:w="4253" w:type="dxa"/>
            <w:shd w:val="clear" w:color="auto" w:fill="auto"/>
          </w:tcPr>
          <w:p w14:paraId="12BE9864"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T.E.L. content mls/litre</w:t>
            </w:r>
          </w:p>
        </w:tc>
        <w:tc>
          <w:tcPr>
            <w:tcW w:w="1268" w:type="dxa"/>
            <w:shd w:val="clear" w:color="auto" w:fill="auto"/>
          </w:tcPr>
          <w:p w14:paraId="34E8E64E"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1.2</w:t>
            </w:r>
          </w:p>
        </w:tc>
        <w:tc>
          <w:tcPr>
            <w:tcW w:w="1113" w:type="dxa"/>
            <w:shd w:val="clear" w:color="auto" w:fill="auto"/>
          </w:tcPr>
          <w:p w14:paraId="65D81E18"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1.2</w:t>
            </w:r>
          </w:p>
        </w:tc>
        <w:tc>
          <w:tcPr>
            <w:tcW w:w="1134" w:type="dxa"/>
            <w:shd w:val="clear" w:color="auto" w:fill="auto"/>
          </w:tcPr>
          <w:p w14:paraId="2F075DCE"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1.2</w:t>
            </w:r>
          </w:p>
        </w:tc>
        <w:tc>
          <w:tcPr>
            <w:tcW w:w="1304" w:type="dxa"/>
            <w:shd w:val="clear" w:color="auto" w:fill="auto"/>
          </w:tcPr>
          <w:p w14:paraId="48A66E91"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1.2</w:t>
            </w:r>
          </w:p>
        </w:tc>
      </w:tr>
      <w:tr w:rsidR="009346EA" w:rsidRPr="00A36D69" w14:paraId="0B500847" w14:textId="77777777" w:rsidTr="00490E91">
        <w:tc>
          <w:tcPr>
            <w:tcW w:w="9072" w:type="dxa"/>
            <w:gridSpan w:val="5"/>
            <w:shd w:val="clear" w:color="auto" w:fill="auto"/>
          </w:tcPr>
          <w:p w14:paraId="173C9C97"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Knock Rating</w:t>
            </w:r>
          </w:p>
        </w:tc>
      </w:tr>
      <w:tr w:rsidR="00A36D69" w:rsidRPr="00A36D69" w14:paraId="25A8B0EC" w14:textId="77777777" w:rsidTr="00490E91">
        <w:tc>
          <w:tcPr>
            <w:tcW w:w="4253" w:type="dxa"/>
            <w:shd w:val="clear" w:color="auto" w:fill="auto"/>
          </w:tcPr>
          <w:p w14:paraId="185A40D8"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 xml:space="preserve">Weak </w:t>
            </w:r>
            <w:r w:rsidR="002F5A83" w:rsidRPr="00325056">
              <w:rPr>
                <w:rFonts w:ascii="Garamond" w:eastAsia="Calibri" w:hAnsi="Garamond"/>
                <w:i/>
                <w:iCs/>
                <w:sz w:val="24"/>
                <w:szCs w:val="24"/>
              </w:rPr>
              <w:t>(Lean)</w:t>
            </w:r>
            <w:r w:rsidR="002F5A83" w:rsidRPr="00325056">
              <w:rPr>
                <w:rFonts w:ascii="Garamond" w:eastAsia="Calibri" w:hAnsi="Garamond"/>
                <w:sz w:val="24"/>
                <w:szCs w:val="24"/>
              </w:rPr>
              <w:t xml:space="preserve"> </w:t>
            </w:r>
            <w:r w:rsidRPr="00325056">
              <w:rPr>
                <w:rFonts w:ascii="Garamond" w:eastAsia="Calibri" w:hAnsi="Garamond"/>
                <w:sz w:val="24"/>
                <w:szCs w:val="24"/>
              </w:rPr>
              <w:t>C.F.R. Motor</w:t>
            </w:r>
            <w:r w:rsidR="002F5A83" w:rsidRPr="00325056">
              <w:rPr>
                <w:rFonts w:ascii="Garamond" w:eastAsia="Calibri" w:hAnsi="Garamond"/>
                <w:sz w:val="24"/>
                <w:szCs w:val="24"/>
              </w:rPr>
              <w:fldChar w:fldCharType="begin"/>
            </w:r>
            <w:r w:rsidR="002F5A83" w:rsidRPr="00325056">
              <w:rPr>
                <w:rFonts w:ascii="Garamond" w:hAnsi="Garamond"/>
                <w:sz w:val="24"/>
                <w:szCs w:val="24"/>
              </w:rPr>
              <w:instrText xml:space="preserve"> XE "</w:instrText>
            </w:r>
            <w:r w:rsidR="002F5A83" w:rsidRPr="00325056">
              <w:rPr>
                <w:rFonts w:ascii="Garamond" w:eastAsia="Calibri" w:hAnsi="Garamond"/>
                <w:sz w:val="24"/>
                <w:szCs w:val="24"/>
              </w:rPr>
              <w:instrText>C.F.R. Motor</w:instrText>
            </w:r>
            <w:r w:rsidR="002F5A83" w:rsidRPr="00325056">
              <w:rPr>
                <w:rFonts w:ascii="Garamond" w:hAnsi="Garamond"/>
                <w:sz w:val="24"/>
                <w:szCs w:val="24"/>
              </w:rPr>
              <w:instrText xml:space="preserve">" </w:instrText>
            </w:r>
            <w:r w:rsidR="002F5A83" w:rsidRPr="00325056">
              <w:rPr>
                <w:rFonts w:ascii="Garamond" w:eastAsia="Calibri" w:hAnsi="Garamond"/>
                <w:sz w:val="24"/>
                <w:szCs w:val="24"/>
              </w:rPr>
              <w:fldChar w:fldCharType="end"/>
            </w:r>
          </w:p>
        </w:tc>
        <w:tc>
          <w:tcPr>
            <w:tcW w:w="1268" w:type="dxa"/>
            <w:shd w:val="clear" w:color="auto" w:fill="auto"/>
          </w:tcPr>
          <w:p w14:paraId="59766905"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94</w:t>
            </w:r>
          </w:p>
        </w:tc>
        <w:tc>
          <w:tcPr>
            <w:tcW w:w="1113" w:type="dxa"/>
            <w:shd w:val="clear" w:color="auto" w:fill="auto"/>
          </w:tcPr>
          <w:p w14:paraId="2EA7DAC1"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94</w:t>
            </w:r>
          </w:p>
        </w:tc>
        <w:tc>
          <w:tcPr>
            <w:tcW w:w="1134" w:type="dxa"/>
            <w:shd w:val="clear" w:color="auto" w:fill="auto"/>
          </w:tcPr>
          <w:p w14:paraId="787FF434"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95</w:t>
            </w:r>
          </w:p>
        </w:tc>
        <w:tc>
          <w:tcPr>
            <w:tcW w:w="1304" w:type="dxa"/>
            <w:shd w:val="clear" w:color="auto" w:fill="auto"/>
          </w:tcPr>
          <w:p w14:paraId="5FC863C7"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97</w:t>
            </w:r>
          </w:p>
        </w:tc>
      </w:tr>
      <w:tr w:rsidR="00A36D69" w:rsidRPr="00A36D69" w14:paraId="2D6AB2FD" w14:textId="77777777" w:rsidTr="00490E91">
        <w:tc>
          <w:tcPr>
            <w:tcW w:w="4253" w:type="dxa"/>
            <w:shd w:val="clear" w:color="auto" w:fill="auto"/>
          </w:tcPr>
          <w:p w14:paraId="5398093A"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Rich 3-C</w:t>
            </w:r>
            <w:r w:rsidR="002F5A83" w:rsidRPr="00325056">
              <w:rPr>
                <w:rFonts w:ascii="Garamond" w:eastAsia="Calibri" w:hAnsi="Garamond"/>
                <w:sz w:val="24"/>
                <w:szCs w:val="24"/>
              </w:rPr>
              <w:fldChar w:fldCharType="begin"/>
            </w:r>
            <w:r w:rsidR="002F5A83" w:rsidRPr="00325056">
              <w:rPr>
                <w:rFonts w:ascii="Garamond" w:hAnsi="Garamond"/>
                <w:sz w:val="24"/>
                <w:szCs w:val="24"/>
              </w:rPr>
              <w:instrText xml:space="preserve"> XE "</w:instrText>
            </w:r>
            <w:r w:rsidR="002F5A83" w:rsidRPr="00325056">
              <w:rPr>
                <w:rFonts w:ascii="Garamond" w:eastAsia="Calibri" w:hAnsi="Garamond"/>
                <w:sz w:val="24"/>
                <w:szCs w:val="24"/>
              </w:rPr>
              <w:instrText>Rich 3-C</w:instrText>
            </w:r>
            <w:r w:rsidR="002F5A83" w:rsidRPr="00325056">
              <w:rPr>
                <w:rFonts w:ascii="Garamond" w:hAnsi="Garamond"/>
                <w:sz w:val="24"/>
                <w:szCs w:val="24"/>
              </w:rPr>
              <w:instrText xml:space="preserve">" </w:instrText>
            </w:r>
            <w:r w:rsidR="002F5A83" w:rsidRPr="00325056">
              <w:rPr>
                <w:rFonts w:ascii="Garamond" w:eastAsia="Calibri" w:hAnsi="Garamond"/>
                <w:sz w:val="24"/>
                <w:szCs w:val="24"/>
              </w:rPr>
              <w:fldChar w:fldCharType="end"/>
            </w:r>
            <w:r w:rsidRPr="00325056">
              <w:rPr>
                <w:rFonts w:ascii="Garamond" w:eastAsia="Calibri" w:hAnsi="Garamond"/>
                <w:sz w:val="24"/>
                <w:szCs w:val="24"/>
              </w:rPr>
              <w:t xml:space="preserve"> % Grade 130</w:t>
            </w:r>
          </w:p>
        </w:tc>
        <w:tc>
          <w:tcPr>
            <w:tcW w:w="1268" w:type="dxa"/>
            <w:shd w:val="clear" w:color="auto" w:fill="auto"/>
          </w:tcPr>
          <w:p w14:paraId="0AA6D874" w14:textId="77777777" w:rsidR="009346EA" w:rsidRPr="00325056" w:rsidRDefault="009346EA" w:rsidP="00490E91">
            <w:pPr>
              <w:spacing w:before="0" w:line="240" w:lineRule="auto"/>
              <w:rPr>
                <w:rFonts w:ascii="Garamond" w:eastAsia="Calibri" w:hAnsi="Garamond"/>
                <w:sz w:val="24"/>
                <w:szCs w:val="24"/>
              </w:rPr>
            </w:pPr>
          </w:p>
        </w:tc>
        <w:tc>
          <w:tcPr>
            <w:tcW w:w="1113" w:type="dxa"/>
            <w:shd w:val="clear" w:color="auto" w:fill="auto"/>
          </w:tcPr>
          <w:p w14:paraId="3DCAA093"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110</w:t>
            </w:r>
          </w:p>
        </w:tc>
        <w:tc>
          <w:tcPr>
            <w:tcW w:w="1134" w:type="dxa"/>
            <w:shd w:val="clear" w:color="auto" w:fill="auto"/>
          </w:tcPr>
          <w:p w14:paraId="217EF75A" w14:textId="77777777" w:rsidR="009346EA" w:rsidRPr="00325056" w:rsidRDefault="009346EA" w:rsidP="00490E91">
            <w:pPr>
              <w:spacing w:before="0" w:line="240" w:lineRule="auto"/>
              <w:rPr>
                <w:rFonts w:ascii="Garamond" w:eastAsia="Calibri" w:hAnsi="Garamond"/>
                <w:sz w:val="24"/>
                <w:szCs w:val="24"/>
              </w:rPr>
            </w:pPr>
          </w:p>
        </w:tc>
        <w:tc>
          <w:tcPr>
            <w:tcW w:w="1304" w:type="dxa"/>
            <w:shd w:val="clear" w:color="auto" w:fill="auto"/>
          </w:tcPr>
          <w:p w14:paraId="1EE40A45" w14:textId="77777777" w:rsidR="009346EA" w:rsidRPr="00325056" w:rsidRDefault="009346EA" w:rsidP="00490E91">
            <w:pPr>
              <w:spacing w:before="0" w:line="240" w:lineRule="auto"/>
              <w:rPr>
                <w:rFonts w:ascii="Garamond" w:eastAsia="Calibri" w:hAnsi="Garamond"/>
                <w:sz w:val="24"/>
                <w:szCs w:val="24"/>
              </w:rPr>
            </w:pPr>
            <w:r w:rsidRPr="00325056">
              <w:rPr>
                <w:rFonts w:ascii="Garamond" w:eastAsia="Calibri" w:hAnsi="Garamond"/>
                <w:sz w:val="24"/>
                <w:szCs w:val="24"/>
              </w:rPr>
              <w:t>120-&gt; 125</w:t>
            </w:r>
          </w:p>
        </w:tc>
      </w:tr>
    </w:tbl>
    <w:p w14:paraId="7161570B" w14:textId="7A9E2BD4" w:rsidR="009346EA" w:rsidRPr="008C129E" w:rsidRDefault="009346EA" w:rsidP="00250A45">
      <w:pPr>
        <w:pStyle w:val="BodyText"/>
      </w:pPr>
      <w:r w:rsidRPr="008C129E">
        <w:t>The significance of this recent change is great. It may mean that the Germans have introduced an additional process in order to reduce the amount of high boiling naphthenes</w:t>
      </w:r>
      <w:r w:rsidR="002F5A83">
        <w:fldChar w:fldCharType="begin"/>
      </w:r>
      <w:r w:rsidR="002F5A83">
        <w:instrText xml:space="preserve"> XE "</w:instrText>
      </w:r>
      <w:r w:rsidR="002F5A83" w:rsidRPr="00781EC2">
        <w:instrText>naphthenes</w:instrText>
      </w:r>
      <w:r w:rsidR="002F5A83">
        <w:instrText xml:space="preserve">" </w:instrText>
      </w:r>
      <w:r w:rsidR="002F5A83">
        <w:fldChar w:fldCharType="end"/>
      </w:r>
      <w:r w:rsidRPr="008C129E">
        <w:t xml:space="preserve"> in order to gain considerable improvement in rich performance, which as yet they have shown no evidence of being able to use in the existing aero engines</w:t>
      </w:r>
      <w:r w:rsidR="002F5A83">
        <w:fldChar w:fldCharType="begin"/>
      </w:r>
      <w:r w:rsidR="002F5A83">
        <w:instrText xml:space="preserve"> XE "</w:instrText>
      </w:r>
      <w:r w:rsidR="002F5A83" w:rsidRPr="007B06B6">
        <w:instrText>aero engines</w:instrText>
      </w:r>
      <w:r w:rsidR="002F5A83">
        <w:instrText xml:space="preserve">" </w:instrText>
      </w:r>
      <w:r w:rsidR="002F5A83">
        <w:fldChar w:fldCharType="end"/>
      </w:r>
      <w:r w:rsidRPr="008C129E">
        <w:t>. Alternatively, the improved rating may be incidental and the change in aromatic</w:t>
      </w:r>
      <w:r w:rsidR="002F5A83">
        <w:fldChar w:fldCharType="begin"/>
      </w:r>
      <w:r w:rsidR="002F5A83">
        <w:instrText xml:space="preserve"> XE "</w:instrText>
      </w:r>
      <w:r w:rsidR="002F5A83" w:rsidRPr="000D2CC8">
        <w:instrText>aromatic</w:instrText>
      </w:r>
      <w:r w:rsidR="002F5A83">
        <w:instrText xml:space="preserve">" </w:instrText>
      </w:r>
      <w:r w:rsidR="002F5A83">
        <w:fldChar w:fldCharType="end"/>
      </w:r>
      <w:r w:rsidRPr="008C129E">
        <w:t xml:space="preserve"> composition may mean that the Germans have been forced to change to another process (i.e. by bombing of plants working the previous process). The latter explanation would seem unlikely, although it may be that hydroforming</w:t>
      </w:r>
      <w:r w:rsidR="002F5A83">
        <w:fldChar w:fldCharType="begin"/>
      </w:r>
      <w:r w:rsidR="002F5A83">
        <w:instrText xml:space="preserve"> XE "</w:instrText>
      </w:r>
      <w:r w:rsidR="002F5A83" w:rsidRPr="00F478A9">
        <w:instrText>hydroforming</w:instrText>
      </w:r>
      <w:r w:rsidR="002F5A83">
        <w:instrText xml:space="preserve">" </w:instrText>
      </w:r>
      <w:r w:rsidR="002F5A83">
        <w:fldChar w:fldCharType="end"/>
      </w:r>
      <w:r w:rsidRPr="008C129E">
        <w:t xml:space="preserve"> (or other dehydrogenation</w:t>
      </w:r>
      <w:r w:rsidR="002F5A83">
        <w:fldChar w:fldCharType="begin"/>
      </w:r>
      <w:r w:rsidR="002F5A83">
        <w:instrText xml:space="preserve"> XE "</w:instrText>
      </w:r>
      <w:r w:rsidR="002F5A83" w:rsidRPr="00020A2B">
        <w:instrText>dehydrogenation</w:instrText>
      </w:r>
      <w:r w:rsidR="002F5A83">
        <w:instrText xml:space="preserve">" </w:instrText>
      </w:r>
      <w:r w:rsidR="002F5A83">
        <w:fldChar w:fldCharType="end"/>
      </w:r>
      <w:r w:rsidRPr="008C129E">
        <w:t xml:space="preserve"> process) applied to a naphtha</w:t>
      </w:r>
      <w:r w:rsidR="002F5A83">
        <w:fldChar w:fldCharType="begin"/>
      </w:r>
      <w:r w:rsidR="002F5A83">
        <w:instrText xml:space="preserve"> XE "</w:instrText>
      </w:r>
      <w:r w:rsidR="002F5A83" w:rsidRPr="007B053E">
        <w:instrText>naphtha</w:instrText>
      </w:r>
      <w:r w:rsidR="002F5A83">
        <w:instrText xml:space="preserve">" </w:instrText>
      </w:r>
      <w:r w:rsidR="002F5A83">
        <w:fldChar w:fldCharType="end"/>
      </w:r>
      <w:r w:rsidRPr="008C129E">
        <w:t xml:space="preserve"> already essentially boiling within the range of the finished product (and hence not requiring </w:t>
      </w:r>
      <w:r w:rsidRPr="008C129E">
        <w:lastRenderedPageBreak/>
        <w:t>‘splitting’) coupled with a normal hydrogenation-splitting process</w:t>
      </w:r>
      <w:r w:rsidR="002F5A83">
        <w:fldChar w:fldCharType="begin"/>
      </w:r>
      <w:r w:rsidR="002F5A83">
        <w:instrText xml:space="preserve"> XE "</w:instrText>
      </w:r>
      <w:r w:rsidR="002F5A83" w:rsidRPr="00B24183">
        <w:instrText>hydrogenation-splitting process</w:instrText>
      </w:r>
      <w:r w:rsidR="002F5A83">
        <w:instrText xml:space="preserve">" </w:instrText>
      </w:r>
      <w:r w:rsidR="002F5A83">
        <w:fldChar w:fldCharType="end"/>
      </w:r>
      <w:r w:rsidRPr="008C129E">
        <w:t xml:space="preserve"> to produce the naphtha</w:t>
      </w:r>
      <w:r w:rsidR="002F5A83">
        <w:fldChar w:fldCharType="begin"/>
      </w:r>
      <w:r w:rsidR="002F5A83">
        <w:instrText xml:space="preserve"> XE "</w:instrText>
      </w:r>
      <w:r w:rsidR="002F5A83" w:rsidRPr="00F656A3">
        <w:instrText>naphtha</w:instrText>
      </w:r>
      <w:r w:rsidR="002F5A83">
        <w:instrText xml:space="preserve">" </w:instrText>
      </w:r>
      <w:r w:rsidR="002F5A83">
        <w:fldChar w:fldCharType="end"/>
      </w:r>
      <w:r w:rsidRPr="008C129E">
        <w:t>, would be a more flexible tie-up applicable to more plants than the alternative process of high temperature high pressure ‘aromatising-splitting</w:t>
      </w:r>
      <w:r w:rsidR="002F5A83">
        <w:fldChar w:fldCharType="begin"/>
      </w:r>
      <w:r w:rsidR="002F5A83">
        <w:instrText xml:space="preserve"> XE "</w:instrText>
      </w:r>
      <w:r w:rsidR="002F5A83" w:rsidRPr="003A540D">
        <w:instrText>aromatising-splitting</w:instrText>
      </w:r>
      <w:r w:rsidR="002F5A83">
        <w:instrText xml:space="preserve">" </w:instrText>
      </w:r>
      <w:r w:rsidR="002F5A83">
        <w:fldChar w:fldCharType="end"/>
      </w:r>
      <w:r w:rsidRPr="008C129E">
        <w:t>” postulated for the earlier types of aromatic naphtha production. In the latter the ‘aromatising’ and ‘splitting’ are done together in one stage and require high temperatures to give an aromatic product and high pressures to maintain catalyst life, while in the other method two separate stages only require medium or comparatively low pressures.</w:t>
      </w:r>
    </w:p>
    <w:p w14:paraId="3E55379C" w14:textId="77777777" w:rsidR="009346EA" w:rsidRPr="008C129E" w:rsidRDefault="009346EA" w:rsidP="00250A45">
      <w:pPr>
        <w:pStyle w:val="BodyText"/>
      </w:pPr>
      <w:r w:rsidRPr="008C129E">
        <w:t>An alternative view is that this recent change in composition is evidence of an effort to overcome a limitation in weak mixture performance.</w:t>
      </w:r>
    </w:p>
    <w:p w14:paraId="664323D3" w14:textId="77777777" w:rsidR="009346EA" w:rsidRPr="008C129E" w:rsidRDefault="009346EA" w:rsidP="00250A45">
      <w:pPr>
        <w:pStyle w:val="BodyText"/>
      </w:pPr>
      <w:r w:rsidRPr="008C129E">
        <w:t>The remarkably close similarity in hydrocarbon composition of samples of C3 type</w:t>
      </w:r>
      <w:r w:rsidR="00E03E64">
        <w:fldChar w:fldCharType="begin"/>
      </w:r>
      <w:r w:rsidR="00E03E64">
        <w:instrText xml:space="preserve"> XE "</w:instrText>
      </w:r>
      <w:r w:rsidR="00E03E64" w:rsidRPr="0068093B">
        <w:instrText>C3 type</w:instrText>
      </w:r>
      <w:r w:rsidR="00E03E64">
        <w:instrText xml:space="preserve">" </w:instrText>
      </w:r>
      <w:r w:rsidR="00E03E64">
        <w:fldChar w:fldCharType="end"/>
      </w:r>
      <w:r w:rsidRPr="008C129E">
        <w:t xml:space="preserve"> of aviation gasoline obtained from such widely scattered sources as Britain</w:t>
      </w:r>
      <w:r w:rsidR="00E03E64">
        <w:fldChar w:fldCharType="begin"/>
      </w:r>
      <w:r w:rsidR="00E03E64">
        <w:instrText xml:space="preserve"> XE "</w:instrText>
      </w:r>
      <w:r w:rsidR="00E03E64" w:rsidRPr="00FA67D9">
        <w:instrText>Britain</w:instrText>
      </w:r>
      <w:r w:rsidR="00E03E64">
        <w:instrText xml:space="preserve">" </w:instrText>
      </w:r>
      <w:r w:rsidR="00E03E64">
        <w:fldChar w:fldCharType="end"/>
      </w:r>
      <w:r w:rsidRPr="008C129E">
        <w:t xml:space="preserve"> (shot down), Russian</w:t>
      </w:r>
      <w:r w:rsidR="00E03E64">
        <w:fldChar w:fldCharType="begin"/>
      </w:r>
      <w:r w:rsidR="00E03E64">
        <w:instrText xml:space="preserve"> XE "</w:instrText>
      </w:r>
      <w:r w:rsidR="00E03E64" w:rsidRPr="00107A1C">
        <w:instrText>Russian</w:instrText>
      </w:r>
      <w:r w:rsidR="00E03E64">
        <w:instrText xml:space="preserve">" </w:instrText>
      </w:r>
      <w:r w:rsidR="00E03E64">
        <w:fldChar w:fldCharType="end"/>
      </w:r>
      <w:r w:rsidRPr="008C129E">
        <w:t xml:space="preserve"> front and Middle East</w:t>
      </w:r>
      <w:r w:rsidR="00E03E64">
        <w:fldChar w:fldCharType="begin"/>
      </w:r>
      <w:r w:rsidR="00E03E64">
        <w:instrText xml:space="preserve"> XE "</w:instrText>
      </w:r>
      <w:r w:rsidR="00E03E64" w:rsidRPr="00985973">
        <w:instrText>Middle East</w:instrText>
      </w:r>
      <w:r w:rsidR="00E03E64">
        <w:instrText xml:space="preserve">" </w:instrText>
      </w:r>
      <w:r w:rsidR="00E03E64">
        <w:fldChar w:fldCharType="end"/>
      </w:r>
      <w:r w:rsidRPr="008C129E">
        <w:t xml:space="preserve"> (Tripoli</w:t>
      </w:r>
      <w:r w:rsidR="00E03E64">
        <w:fldChar w:fldCharType="begin"/>
      </w:r>
      <w:r w:rsidR="00E03E64">
        <w:instrText xml:space="preserve"> XE "</w:instrText>
      </w:r>
      <w:r w:rsidR="00E03E64" w:rsidRPr="00890F68">
        <w:instrText>Tripoli</w:instrText>
      </w:r>
      <w:r w:rsidR="00E03E64">
        <w:instrText xml:space="preserve">" </w:instrText>
      </w:r>
      <w:r w:rsidR="00E03E64">
        <w:fldChar w:fldCharType="end"/>
      </w:r>
      <w:r w:rsidRPr="008C129E">
        <w:t xml:space="preserve"> and Tunis</w:t>
      </w:r>
      <w:r w:rsidR="00E03E64">
        <w:fldChar w:fldCharType="begin"/>
      </w:r>
      <w:r w:rsidR="00E03E64">
        <w:instrText xml:space="preserve"> XE "</w:instrText>
      </w:r>
      <w:r w:rsidR="00E03E64" w:rsidRPr="00382191">
        <w:instrText>Tunis</w:instrText>
      </w:r>
      <w:r w:rsidR="00E03E64">
        <w:instrText xml:space="preserve">" </w:instrText>
      </w:r>
      <w:r w:rsidR="00E03E64">
        <w:fldChar w:fldCharType="end"/>
      </w:r>
      <w:r w:rsidRPr="008C129E">
        <w:t>) suggest that this fuel is a synthetic blend</w:t>
      </w:r>
      <w:r w:rsidR="00E03E64">
        <w:fldChar w:fldCharType="begin"/>
      </w:r>
      <w:r w:rsidR="00E03E64">
        <w:instrText xml:space="preserve"> XE "</w:instrText>
      </w:r>
      <w:r w:rsidR="00E03E64" w:rsidRPr="00290D3D">
        <w:instrText>synthetic blend</w:instrText>
      </w:r>
      <w:r w:rsidR="00E03E64">
        <w:instrText xml:space="preserve">" </w:instrText>
      </w:r>
      <w:r w:rsidR="00E03E64">
        <w:fldChar w:fldCharType="end"/>
      </w:r>
      <w:r w:rsidRPr="008C129E">
        <w:t xml:space="preserve"> made in comparatively few plants, all working under very similar condition, and all probably using the same type of raw materials.</w:t>
      </w:r>
    </w:p>
    <w:p w14:paraId="38C252C9" w14:textId="77777777" w:rsidR="009346EA" w:rsidRPr="00490E91" w:rsidRDefault="009346EA" w:rsidP="00250A45">
      <w:pPr>
        <w:pStyle w:val="BodyText"/>
      </w:pPr>
      <w:r w:rsidRPr="00490E91">
        <w:t>Other Anti-knock Blending Additives</w:t>
      </w:r>
      <w:r w:rsidR="00E03E64" w:rsidRPr="00490E91">
        <w:fldChar w:fldCharType="begin"/>
      </w:r>
      <w:r w:rsidR="00E03E64" w:rsidRPr="00490E91">
        <w:instrText xml:space="preserve"> XE "Anti-knock Blending Additives" </w:instrText>
      </w:r>
      <w:r w:rsidR="00E03E64" w:rsidRPr="00490E91">
        <w:fldChar w:fldCharType="end"/>
      </w:r>
    </w:p>
    <w:p w14:paraId="11EEA989" w14:textId="2A14845E" w:rsidR="00B6155F" w:rsidRPr="00144F03" w:rsidRDefault="009346EA" w:rsidP="00250A45">
      <w:pPr>
        <w:pStyle w:val="BodyText"/>
        <w:rPr>
          <w:szCs w:val="24"/>
        </w:rPr>
      </w:pPr>
      <w:r w:rsidRPr="008C129E">
        <w:t>Lead</w:t>
      </w:r>
      <w:r w:rsidR="00E03E64">
        <w:fldChar w:fldCharType="begin"/>
      </w:r>
      <w:r w:rsidR="00E03E64">
        <w:instrText xml:space="preserve"> XE "</w:instrText>
      </w:r>
      <w:r w:rsidR="00E03E64" w:rsidRPr="00E3680F">
        <w:instrText>Lead</w:instrText>
      </w:r>
      <w:r w:rsidR="00E03E64">
        <w:instrText xml:space="preserve">" </w:instrText>
      </w:r>
      <w:r w:rsidR="00E03E64">
        <w:fldChar w:fldCharType="end"/>
      </w:r>
      <w:r w:rsidRPr="008C129E">
        <w:t xml:space="preserve"> content had remained constant </w:t>
      </w:r>
      <w:r w:rsidR="0059420E" w:rsidRPr="008C129E">
        <w:t>at</w:t>
      </w:r>
      <w:r w:rsidR="0059420E">
        <w:t xml:space="preserve"> </w:t>
      </w:r>
      <w:r w:rsidR="0059420E" w:rsidRPr="008C129E">
        <w:t>5.5</w:t>
      </w:r>
      <w:r w:rsidRPr="008C129E">
        <w:t xml:space="preserve"> cc/Imp. Gal. = 4.6 cc/U.S. Gal. = 1.2 cc/Litre. There has been no evidence in any sample for the presence of </w:t>
      </w:r>
      <w:r w:rsidRPr="00B6155F">
        <w:t>Cumene</w:t>
      </w:r>
      <w:r w:rsidR="00E03E64" w:rsidRPr="00B6155F">
        <w:fldChar w:fldCharType="begin"/>
      </w:r>
      <w:r w:rsidR="00E03E64" w:rsidRPr="00B6155F">
        <w:instrText xml:space="preserve"> XE "Cumene" </w:instrText>
      </w:r>
      <w:r w:rsidR="00E03E64" w:rsidRPr="00B6155F">
        <w:fldChar w:fldCharType="end"/>
      </w:r>
      <w:r w:rsidRPr="00B6155F">
        <w:t xml:space="preserve"> or tertiary Butyl Benzene</w:t>
      </w:r>
      <w:r w:rsidR="00B6155F">
        <w:t xml:space="preserve">, </w:t>
      </w:r>
      <w:r w:rsidR="00E03E64" w:rsidRPr="00B6155F">
        <w:fldChar w:fldCharType="begin"/>
      </w:r>
      <w:r w:rsidR="00E03E64" w:rsidRPr="00B6155F">
        <w:instrText xml:space="preserve"> XE "tertiary Butyl Benzene" </w:instrText>
      </w:r>
      <w:r w:rsidR="00E03E64" w:rsidRPr="00B6155F">
        <w:fldChar w:fldCharType="end"/>
      </w:r>
      <w:r w:rsidRPr="00B6155F">
        <w:t>Aromatic amines</w:t>
      </w:r>
      <w:r w:rsidR="00E03E64" w:rsidRPr="00B6155F">
        <w:fldChar w:fldCharType="begin"/>
      </w:r>
      <w:r w:rsidR="00E03E64" w:rsidRPr="00B6155F">
        <w:instrText xml:space="preserve"> XE "Aromatic amines" </w:instrText>
      </w:r>
      <w:r w:rsidR="00E03E64" w:rsidRPr="00B6155F">
        <w:fldChar w:fldCharType="end"/>
      </w:r>
      <w:r w:rsidRPr="00B6155F">
        <w:t>, Aniline</w:t>
      </w:r>
      <w:r w:rsidR="00E03E64" w:rsidRPr="00B6155F">
        <w:fldChar w:fldCharType="begin"/>
      </w:r>
      <w:r w:rsidR="00E03E64" w:rsidRPr="00B6155F">
        <w:instrText xml:space="preserve"> XE "Aniline" </w:instrText>
      </w:r>
      <w:r w:rsidR="00E03E64" w:rsidRPr="00B6155F">
        <w:fldChar w:fldCharType="end"/>
      </w:r>
      <w:r w:rsidRPr="00B6155F">
        <w:t>, Methyl Aniline</w:t>
      </w:r>
      <w:r w:rsidR="00E03E64" w:rsidRPr="00B6155F">
        <w:fldChar w:fldCharType="begin"/>
      </w:r>
      <w:r w:rsidR="00E03E64" w:rsidRPr="00B6155F">
        <w:instrText xml:space="preserve"> XE "Methyl Aniline" </w:instrText>
      </w:r>
      <w:r w:rsidR="00E03E64" w:rsidRPr="00B6155F">
        <w:fldChar w:fldCharType="end"/>
      </w:r>
      <w:r w:rsidRPr="00B6155F">
        <w:t xml:space="preserve"> or Xylidene</w:t>
      </w:r>
      <w:r w:rsidR="00B6155F">
        <w:t xml:space="preserve">, </w:t>
      </w:r>
      <w:r w:rsidR="00E03E64" w:rsidRPr="00B6155F">
        <w:fldChar w:fldCharType="begin"/>
      </w:r>
      <w:r w:rsidR="00E03E64" w:rsidRPr="00B6155F">
        <w:instrText xml:space="preserve"> XE "Xylidene" </w:instrText>
      </w:r>
      <w:r w:rsidR="00E03E64" w:rsidRPr="00B6155F">
        <w:fldChar w:fldCharType="end"/>
      </w:r>
      <w:r w:rsidRPr="00B6155F">
        <w:t>Iron Carbonyl</w:t>
      </w:r>
      <w:r w:rsidR="00B6155F">
        <w:t xml:space="preserve">, </w:t>
      </w:r>
      <w:r w:rsidR="00E03E64" w:rsidRPr="00144F03">
        <w:rPr>
          <w:szCs w:val="24"/>
        </w:rPr>
        <w:fldChar w:fldCharType="begin"/>
      </w:r>
      <w:r w:rsidR="00E03E64" w:rsidRPr="00144F03">
        <w:rPr>
          <w:szCs w:val="24"/>
        </w:rPr>
        <w:instrText xml:space="preserve"> XE "Iron Carbonyl" </w:instrText>
      </w:r>
      <w:r w:rsidR="00E03E64" w:rsidRPr="00144F03">
        <w:rPr>
          <w:szCs w:val="24"/>
        </w:rPr>
        <w:fldChar w:fldCharType="end"/>
      </w:r>
      <w:r w:rsidRPr="00144F03">
        <w:rPr>
          <w:szCs w:val="24"/>
        </w:rPr>
        <w:t>Alcohols</w:t>
      </w:r>
      <w:r w:rsidR="00E03E64" w:rsidRPr="00144F03">
        <w:rPr>
          <w:szCs w:val="24"/>
        </w:rPr>
        <w:fldChar w:fldCharType="begin"/>
      </w:r>
      <w:r w:rsidR="00E03E64" w:rsidRPr="00144F03">
        <w:rPr>
          <w:szCs w:val="24"/>
        </w:rPr>
        <w:instrText xml:space="preserve"> XE "Alcohols" </w:instrText>
      </w:r>
      <w:r w:rsidR="00E03E64" w:rsidRPr="00144F03">
        <w:rPr>
          <w:szCs w:val="24"/>
        </w:rPr>
        <w:fldChar w:fldCharType="end"/>
      </w:r>
      <w:r w:rsidRPr="00144F03">
        <w:rPr>
          <w:szCs w:val="24"/>
        </w:rPr>
        <w:t>, ethers</w:t>
      </w:r>
      <w:r w:rsidR="00E03E64" w:rsidRPr="00144F03">
        <w:rPr>
          <w:szCs w:val="24"/>
        </w:rPr>
        <w:fldChar w:fldCharType="begin"/>
      </w:r>
      <w:r w:rsidR="00E03E64" w:rsidRPr="00144F03">
        <w:rPr>
          <w:szCs w:val="24"/>
        </w:rPr>
        <w:instrText xml:space="preserve"> XE "ethers" </w:instrText>
      </w:r>
      <w:r w:rsidR="00E03E64" w:rsidRPr="00144F03">
        <w:rPr>
          <w:szCs w:val="24"/>
        </w:rPr>
        <w:fldChar w:fldCharType="end"/>
      </w:r>
      <w:r w:rsidRPr="00144F03">
        <w:rPr>
          <w:szCs w:val="24"/>
        </w:rPr>
        <w:t xml:space="preserve"> or any water soluble component.</w:t>
      </w:r>
    </w:p>
    <w:p w14:paraId="0BEAAF4F" w14:textId="480E14E8" w:rsidR="009346EA" w:rsidRPr="00CC3084" w:rsidRDefault="008461D9" w:rsidP="007A2F51">
      <w:pPr>
        <w:pStyle w:val="Heading1"/>
      </w:pPr>
      <w:bookmarkStart w:id="6" w:name="_Toc55987559"/>
      <w:r w:rsidRPr="00CC3084">
        <w:t>Appendix I</w:t>
      </w:r>
      <w:bookmarkEnd w:id="6"/>
    </w:p>
    <w:p w14:paraId="45542890" w14:textId="77777777" w:rsidR="009346EA" w:rsidRPr="00B923C2" w:rsidRDefault="009346EA" w:rsidP="00250A45">
      <w:pPr>
        <w:pStyle w:val="Header1"/>
      </w:pPr>
      <w:r w:rsidRPr="00B923C2">
        <w:t>GENERAL INSPECTION</w:t>
      </w:r>
    </w:p>
    <w:p w14:paraId="48A5055D" w14:textId="77777777" w:rsidR="00B6155F" w:rsidRPr="00B6155F" w:rsidRDefault="009346EA" w:rsidP="00250A45">
      <w:pPr>
        <w:pStyle w:val="BodyText"/>
        <w:numPr>
          <w:ilvl w:val="0"/>
          <w:numId w:val="3"/>
        </w:numPr>
        <w:rPr>
          <w:szCs w:val="24"/>
        </w:rPr>
      </w:pPr>
      <w:r w:rsidRPr="008C129E">
        <w:t>Colour</w:t>
      </w:r>
      <w:r w:rsidR="00E03E64">
        <w:fldChar w:fldCharType="begin"/>
      </w:r>
      <w:r w:rsidR="00E03E64">
        <w:instrText xml:space="preserve"> XE "</w:instrText>
      </w:r>
      <w:r w:rsidR="00E03E64" w:rsidRPr="00955CD2">
        <w:instrText>Colour</w:instrText>
      </w:r>
      <w:r w:rsidR="00E03E64">
        <w:instrText xml:space="preserve">" </w:instrText>
      </w:r>
      <w:r w:rsidR="00E03E64">
        <w:fldChar w:fldCharType="end"/>
      </w:r>
      <w:r w:rsidRPr="008C129E">
        <w:tab/>
        <w:t>The characteristic fluorescent</w:t>
      </w:r>
      <w:r w:rsidR="00E03E64">
        <w:fldChar w:fldCharType="begin"/>
      </w:r>
      <w:r w:rsidR="00E03E64">
        <w:instrText xml:space="preserve"> XE "</w:instrText>
      </w:r>
      <w:r w:rsidR="00E03E64" w:rsidRPr="005D71C3">
        <w:instrText>fluorescent</w:instrText>
      </w:r>
      <w:r w:rsidR="00E03E64">
        <w:instrText xml:space="preserve">" </w:instrText>
      </w:r>
      <w:r w:rsidR="00E03E64">
        <w:fldChar w:fldCharType="end"/>
      </w:r>
      <w:r w:rsidRPr="008C129E">
        <w:t xml:space="preserve"> yellow green colour has been maintained throughout (probably fluorescent dye)</w:t>
      </w:r>
    </w:p>
    <w:p w14:paraId="7DCB8D95" w14:textId="77777777" w:rsidR="00B6155F" w:rsidRPr="00B6155F" w:rsidRDefault="009346EA" w:rsidP="00250A45">
      <w:pPr>
        <w:pStyle w:val="BodyText"/>
        <w:numPr>
          <w:ilvl w:val="0"/>
          <w:numId w:val="3"/>
        </w:numPr>
        <w:rPr>
          <w:szCs w:val="24"/>
        </w:rPr>
      </w:pPr>
      <w:r w:rsidRPr="00B6155F">
        <w:t>Density</w:t>
      </w:r>
      <w:r w:rsidR="00E03E64" w:rsidRPr="00B6155F">
        <w:fldChar w:fldCharType="begin"/>
      </w:r>
      <w:r w:rsidR="00E03E64">
        <w:instrText xml:space="preserve"> XE "</w:instrText>
      </w:r>
      <w:r w:rsidR="00E03E64" w:rsidRPr="00B6155F">
        <w:instrText>Density</w:instrText>
      </w:r>
      <w:r w:rsidR="00E03E64">
        <w:instrText xml:space="preserve">" </w:instrText>
      </w:r>
      <w:r w:rsidR="00E03E64" w:rsidRPr="00B6155F">
        <w:fldChar w:fldCharType="end"/>
      </w:r>
      <w:r w:rsidRPr="00B6155F">
        <w:tab/>
        <w:t xml:space="preserve">The average density used to be 0.782 up to about the summer of 1942 (samples of higher density were probably weathered e.g. </w:t>
      </w:r>
      <w:r w:rsidR="009117E1" w:rsidRPr="00B6155F">
        <w:t>AIR</w:t>
      </w:r>
      <w:r w:rsidRPr="00B6155F">
        <w:t>118) [</w:t>
      </w:r>
      <w:r w:rsidRPr="00B6155F">
        <w:rPr>
          <w:i/>
          <w:iCs/>
        </w:rPr>
        <w:t>refers to British sample designation</w:t>
      </w:r>
      <w:r w:rsidRPr="00B6155F">
        <w:t>]. [</w:t>
      </w:r>
      <w:r w:rsidRPr="00B6155F">
        <w:rPr>
          <w:i/>
          <w:iCs/>
        </w:rPr>
        <w:t>Note ‘weathered’ refers to the loss of lighter hydrocarbon components through exposure to air and evaporation</w:t>
      </w:r>
      <w:r w:rsidRPr="00B6155F">
        <w:t xml:space="preserve">]. All samples obtained during 1943 are of lower density averaging 0.772 (except weathered samples </w:t>
      </w:r>
      <w:r w:rsidR="009117E1" w:rsidRPr="00B6155F">
        <w:t>AIR</w:t>
      </w:r>
      <w:r w:rsidRPr="00B6155F">
        <w:t>289, and 312 jettisoned from fighters). It is possible that this change occurred as early as the autumn of 1942 (</w:t>
      </w:r>
      <w:r w:rsidR="009117E1" w:rsidRPr="00B6155F">
        <w:t>AIR</w:t>
      </w:r>
      <w:r w:rsidRPr="00B6155F">
        <w:t>195, 240).</w:t>
      </w:r>
    </w:p>
    <w:p w14:paraId="0503944E" w14:textId="44A1F193" w:rsidR="00B6155F" w:rsidRDefault="009346EA" w:rsidP="00250A45">
      <w:pPr>
        <w:pStyle w:val="BodyText"/>
        <w:numPr>
          <w:ilvl w:val="0"/>
          <w:numId w:val="3"/>
        </w:numPr>
      </w:pPr>
      <w:r w:rsidRPr="00B6155F">
        <w:t>I.P.T. Boiling Range</w:t>
      </w:r>
      <w:r w:rsidRPr="00B6155F">
        <w:tab/>
        <w:t>A change occurred at the end of 1940 when the F.B.P. (</w:t>
      </w:r>
      <w:r w:rsidRPr="00B6155F">
        <w:rPr>
          <w:i/>
          <w:iCs/>
        </w:rPr>
        <w:t>Final Boiling Point</w:t>
      </w:r>
      <w:r w:rsidR="00E03E64" w:rsidRPr="00B6155F">
        <w:rPr>
          <w:i/>
          <w:iCs/>
        </w:rPr>
        <w:fldChar w:fldCharType="begin"/>
      </w:r>
      <w:r w:rsidR="00E03E64">
        <w:instrText xml:space="preserve"> XE "</w:instrText>
      </w:r>
      <w:r w:rsidR="00E03E64" w:rsidRPr="00B6155F">
        <w:rPr>
          <w:i/>
          <w:iCs/>
        </w:rPr>
        <w:instrText>Final Boiling Point</w:instrText>
      </w:r>
      <w:r w:rsidR="00E03E64">
        <w:instrText xml:space="preserve">" </w:instrText>
      </w:r>
      <w:r w:rsidR="00E03E64" w:rsidRPr="00B6155F">
        <w:rPr>
          <w:i/>
          <w:iCs/>
        </w:rPr>
        <w:fldChar w:fldCharType="end"/>
      </w:r>
      <w:r w:rsidRPr="00B6155F">
        <w:t xml:space="preserve">) fell from 185 </w:t>
      </w:r>
      <w:r w:rsidR="006F2362">
        <w:t xml:space="preserve">deg. </w:t>
      </w:r>
      <w:r w:rsidRPr="00B6155F">
        <w:t xml:space="preserve">C and 95% from 178 </w:t>
      </w:r>
      <w:r w:rsidR="006F2362">
        <w:t xml:space="preserve">deg. </w:t>
      </w:r>
      <w:r w:rsidRPr="00B6155F">
        <w:t xml:space="preserve">C to 165 </w:t>
      </w:r>
      <w:r w:rsidR="006F2362">
        <w:t xml:space="preserve">deg. </w:t>
      </w:r>
      <w:r w:rsidRPr="00B6155F">
        <w:t xml:space="preserve">C. This change at the end of 1940 had little effect on the volatility to 75 </w:t>
      </w:r>
      <w:r w:rsidR="006F2362">
        <w:t xml:space="preserve">deg. </w:t>
      </w:r>
      <w:r w:rsidRPr="00B6155F">
        <w:t xml:space="preserve">C or 100 </w:t>
      </w:r>
      <w:r w:rsidR="006F2362">
        <w:t xml:space="preserve">deg. </w:t>
      </w:r>
      <w:r w:rsidRPr="00B6155F">
        <w:t xml:space="preserve">C or on the vapour pressure. It is reflected markedly in the volatility to 140 </w:t>
      </w:r>
      <w:r w:rsidR="006F2362">
        <w:t xml:space="preserve">deg. </w:t>
      </w:r>
      <w:r w:rsidRPr="00B6155F">
        <w:t xml:space="preserve">C and in the percentage of material distilling above 165 </w:t>
      </w:r>
      <w:r w:rsidR="006F2362">
        <w:t xml:space="preserve">deg. </w:t>
      </w:r>
      <w:r w:rsidRPr="00B6155F">
        <w:t>C in the T.B.P. column (line 5). [</w:t>
      </w:r>
      <w:r w:rsidRPr="00B6155F">
        <w:rPr>
          <w:i/>
          <w:iCs/>
        </w:rPr>
        <w:t>True Boiling Point</w:t>
      </w:r>
      <w:r w:rsidR="00E03E64" w:rsidRPr="00B6155F">
        <w:rPr>
          <w:i/>
          <w:iCs/>
        </w:rPr>
        <w:fldChar w:fldCharType="begin"/>
      </w:r>
      <w:r w:rsidR="00E03E64">
        <w:instrText xml:space="preserve"> XE "</w:instrText>
      </w:r>
      <w:r w:rsidR="00E03E64" w:rsidRPr="00B6155F">
        <w:rPr>
          <w:i/>
          <w:iCs/>
        </w:rPr>
        <w:instrText>True Boiling Point</w:instrText>
      </w:r>
      <w:r w:rsidR="00E03E64">
        <w:instrText xml:space="preserve">" </w:instrText>
      </w:r>
      <w:r w:rsidR="00E03E64" w:rsidRPr="00B6155F">
        <w:rPr>
          <w:i/>
          <w:iCs/>
        </w:rPr>
        <w:fldChar w:fldCharType="end"/>
      </w:r>
      <w:r w:rsidRPr="00B6155F">
        <w:t>].</w:t>
      </w:r>
    </w:p>
    <w:p w14:paraId="755D1B85" w14:textId="77777777" w:rsidR="009346EA" w:rsidRPr="00B6155F" w:rsidRDefault="009346EA" w:rsidP="00250A45">
      <w:pPr>
        <w:pStyle w:val="BodyText"/>
        <w:numPr>
          <w:ilvl w:val="0"/>
          <w:numId w:val="3"/>
        </w:numPr>
      </w:pPr>
      <w:r w:rsidRPr="00B6155F">
        <w:t>Volatility</w:t>
      </w:r>
      <w:r w:rsidR="00E03E64" w:rsidRPr="00B6155F">
        <w:fldChar w:fldCharType="begin"/>
      </w:r>
      <w:r w:rsidR="00E03E64">
        <w:instrText xml:space="preserve"> XE "</w:instrText>
      </w:r>
      <w:r w:rsidR="00E03E64" w:rsidRPr="00B6155F">
        <w:instrText>Volatility</w:instrText>
      </w:r>
      <w:r w:rsidR="00E03E64">
        <w:instrText xml:space="preserve">" </w:instrText>
      </w:r>
      <w:r w:rsidR="00E03E64" w:rsidRPr="00B6155F">
        <w:fldChar w:fldCharType="end"/>
      </w:r>
      <w:r w:rsidRPr="00B6155F">
        <w:t xml:space="preserve"> two changes occurred:</w:t>
      </w:r>
    </w:p>
    <w:p w14:paraId="0FF5BD72" w14:textId="07978452" w:rsidR="009346EA" w:rsidRPr="008C129E" w:rsidRDefault="009346EA" w:rsidP="00250A45">
      <w:pPr>
        <w:pStyle w:val="BodyText"/>
        <w:numPr>
          <w:ilvl w:val="0"/>
          <w:numId w:val="29"/>
        </w:numPr>
      </w:pPr>
      <w:r w:rsidRPr="008C129E">
        <w:t>At the end of 1940 the end point was reduced and volatility at 140 deg</w:t>
      </w:r>
      <w:r w:rsidR="006F2362">
        <w:t>.</w:t>
      </w:r>
      <w:r w:rsidRPr="008C129E">
        <w:t xml:space="preserve"> C raised, but volatilities at 75 deg</w:t>
      </w:r>
      <w:r w:rsidR="006F2362">
        <w:t>.</w:t>
      </w:r>
      <w:r w:rsidRPr="008C129E">
        <w:t xml:space="preserve"> C and 100 deg</w:t>
      </w:r>
      <w:r w:rsidR="006F2362">
        <w:t>.</w:t>
      </w:r>
      <w:r w:rsidRPr="008C129E">
        <w:t xml:space="preserve"> C remained at about 7% and 41% respectively.</w:t>
      </w:r>
    </w:p>
    <w:p w14:paraId="61718944" w14:textId="784028A3" w:rsidR="009346EA" w:rsidRPr="008C129E" w:rsidRDefault="009346EA" w:rsidP="00250A45">
      <w:pPr>
        <w:pStyle w:val="BodyText"/>
        <w:numPr>
          <w:ilvl w:val="0"/>
          <w:numId w:val="29"/>
        </w:numPr>
      </w:pPr>
      <w:r w:rsidRPr="008C129E">
        <w:t>At the end of 1942 the ‘front end’ volatility was raised (as described below by adding more octane</w:t>
      </w:r>
      <w:r w:rsidR="00E03E64">
        <w:fldChar w:fldCharType="begin"/>
      </w:r>
      <w:r w:rsidR="00E03E64">
        <w:instrText xml:space="preserve"> XE "</w:instrText>
      </w:r>
      <w:r w:rsidR="00E03E64" w:rsidRPr="00FE5B69">
        <w:instrText>octane</w:instrText>
      </w:r>
      <w:r w:rsidR="00E03E64">
        <w:instrText xml:space="preserve">" </w:instrText>
      </w:r>
      <w:r w:rsidR="00E03E64">
        <w:fldChar w:fldCharType="end"/>
      </w:r>
      <w:r w:rsidRPr="008C129E">
        <w:t xml:space="preserve"> and more light petrol</w:t>
      </w:r>
      <w:r w:rsidR="00E03E64">
        <w:fldChar w:fldCharType="begin"/>
      </w:r>
      <w:r w:rsidR="00E03E64">
        <w:instrText xml:space="preserve"> XE "</w:instrText>
      </w:r>
      <w:r w:rsidR="00E03E64" w:rsidRPr="004B6C72">
        <w:instrText>light petrol</w:instrText>
      </w:r>
      <w:r w:rsidR="00E03E64">
        <w:instrText xml:space="preserve">" </w:instrText>
      </w:r>
      <w:r w:rsidR="00E03E64">
        <w:fldChar w:fldCharType="end"/>
      </w:r>
      <w:r w:rsidRPr="008C129E">
        <w:t>), pentane</w:t>
      </w:r>
      <w:r w:rsidR="00E03E64">
        <w:fldChar w:fldCharType="begin"/>
      </w:r>
      <w:r w:rsidR="00E03E64">
        <w:instrText xml:space="preserve"> XE "</w:instrText>
      </w:r>
      <w:r w:rsidR="00E03E64" w:rsidRPr="00076712">
        <w:instrText>pentane</w:instrText>
      </w:r>
      <w:r w:rsidR="00E03E64">
        <w:instrText xml:space="preserve">" </w:instrText>
      </w:r>
      <w:r w:rsidR="00E03E64">
        <w:fldChar w:fldCharType="end"/>
      </w:r>
      <w:r w:rsidRPr="008C129E">
        <w:t xml:space="preserve"> content was increased as was Reid Vapour Pressure</w:t>
      </w:r>
      <w:r w:rsidR="00E03E64">
        <w:fldChar w:fldCharType="begin"/>
      </w:r>
      <w:r w:rsidR="00E03E64">
        <w:instrText xml:space="preserve"> XE "</w:instrText>
      </w:r>
      <w:r w:rsidR="00E03E64" w:rsidRPr="00A841E1">
        <w:instrText>Reid Vapour Pressure</w:instrText>
      </w:r>
      <w:r w:rsidR="00E03E64">
        <w:instrText xml:space="preserve">" </w:instrText>
      </w:r>
      <w:r w:rsidR="00E03E64">
        <w:fldChar w:fldCharType="end"/>
      </w:r>
      <w:r w:rsidRPr="008C129E">
        <w:t xml:space="preserve">, and volatilities to 75 </w:t>
      </w:r>
      <w:r w:rsidR="006F2362">
        <w:t xml:space="preserve">deg. </w:t>
      </w:r>
      <w:r w:rsidRPr="008C129E">
        <w:t xml:space="preserve">C and 100 </w:t>
      </w:r>
      <w:r w:rsidR="006F2362">
        <w:t xml:space="preserve">deg. </w:t>
      </w:r>
      <w:r w:rsidRPr="008C129E">
        <w:t xml:space="preserve">C were raised to 15% and 50-52% respectively. This caused little or no change in the volatility to 140 </w:t>
      </w:r>
      <w:r w:rsidR="006F2362">
        <w:t xml:space="preserve">deg. </w:t>
      </w:r>
      <w:r w:rsidRPr="008C129E">
        <w:t xml:space="preserve">C to the T.B.P. % above 165 </w:t>
      </w:r>
      <w:r w:rsidR="006F2362">
        <w:t xml:space="preserve">deg. </w:t>
      </w:r>
      <w:r w:rsidRPr="008C129E">
        <w:t>C.</w:t>
      </w:r>
    </w:p>
    <w:p w14:paraId="5BABE126" w14:textId="4925B191" w:rsidR="009346EA" w:rsidRPr="008C129E" w:rsidRDefault="009346EA" w:rsidP="00250A45">
      <w:pPr>
        <w:pStyle w:val="BodyText"/>
        <w:numPr>
          <w:ilvl w:val="0"/>
          <w:numId w:val="3"/>
        </w:numPr>
      </w:pPr>
      <w:r w:rsidRPr="008C129E">
        <w:lastRenderedPageBreak/>
        <w:t xml:space="preserve">T.B.P. Vol. % above 165 </w:t>
      </w:r>
      <w:r w:rsidR="006F2362">
        <w:t xml:space="preserve">deg. </w:t>
      </w:r>
      <w:r w:rsidRPr="008C129E">
        <w:t>C</w:t>
      </w:r>
      <w:r w:rsidRPr="008C129E">
        <w:tab/>
        <w:t xml:space="preserve">Up to the end of 1940 this was 17-19% in keeping with the high F.B.P. of 185 </w:t>
      </w:r>
      <w:r w:rsidR="006F2362">
        <w:t xml:space="preserve">deg. </w:t>
      </w:r>
      <w:r w:rsidRPr="008C129E">
        <w:t xml:space="preserve">C. Reduction of the F.B.P. to 175 </w:t>
      </w:r>
      <w:r w:rsidR="006F2362">
        <w:t xml:space="preserve">deg. </w:t>
      </w:r>
      <w:r w:rsidRPr="008C129E">
        <w:t xml:space="preserve">C at the end of 1940 brings the T.B.P.% distilling above 165 </w:t>
      </w:r>
      <w:r w:rsidR="006F2362">
        <w:t xml:space="preserve">deg. </w:t>
      </w:r>
      <w:r w:rsidRPr="008C129E">
        <w:t>C down to 7-8%. The latter increase in ‘front end’ volatility at the end of 1942 has not affected this appreciably.</w:t>
      </w:r>
    </w:p>
    <w:p w14:paraId="6BE95AC6" w14:textId="77777777" w:rsidR="009346EA" w:rsidRPr="008C129E" w:rsidRDefault="009346EA" w:rsidP="00250A45">
      <w:pPr>
        <w:pStyle w:val="BodyText"/>
        <w:numPr>
          <w:ilvl w:val="0"/>
          <w:numId w:val="3"/>
        </w:numPr>
      </w:pPr>
      <w:r w:rsidRPr="008C129E">
        <w:t>Butane</w:t>
      </w:r>
      <w:r w:rsidR="005B0D35">
        <w:fldChar w:fldCharType="begin"/>
      </w:r>
      <w:r w:rsidR="005B0D35">
        <w:instrText xml:space="preserve"> XE "</w:instrText>
      </w:r>
      <w:r w:rsidR="005B0D35" w:rsidRPr="00CE7BEF">
        <w:instrText>Butane</w:instrText>
      </w:r>
      <w:r w:rsidR="005B0D35">
        <w:instrText xml:space="preserve">" </w:instrText>
      </w:r>
      <w:r w:rsidR="005B0D35">
        <w:fldChar w:fldCharType="end"/>
      </w:r>
      <w:r w:rsidRPr="008C129E">
        <w:t xml:space="preserve"> content.</w:t>
      </w:r>
      <w:r w:rsidRPr="008C129E">
        <w:tab/>
        <w:t>All the green fuels</w:t>
      </w:r>
      <w:r w:rsidR="005B0D35">
        <w:fldChar w:fldCharType="begin"/>
      </w:r>
      <w:r w:rsidR="005B0D35">
        <w:instrText xml:space="preserve"> XE "</w:instrText>
      </w:r>
      <w:r w:rsidR="005B0D35" w:rsidRPr="00F516A9">
        <w:instrText>green fuels</w:instrText>
      </w:r>
      <w:r w:rsidR="005B0D35">
        <w:instrText xml:space="preserve">" </w:instrText>
      </w:r>
      <w:r w:rsidR="005B0D35">
        <w:fldChar w:fldCharType="end"/>
      </w:r>
      <w:r w:rsidRPr="008C129E">
        <w:t xml:space="preserve"> examined have 1-2% wt. of butane, in all cases this has been practically entirely </w:t>
      </w:r>
      <w:r w:rsidRPr="008C129E">
        <w:rPr>
          <w:u w:val="single"/>
        </w:rPr>
        <w:t>normal</w:t>
      </w:r>
      <w:r w:rsidRPr="008C129E">
        <w:t xml:space="preserve"> butane.</w:t>
      </w:r>
    </w:p>
    <w:p w14:paraId="724C5450" w14:textId="77777777" w:rsidR="009346EA" w:rsidRDefault="009346EA" w:rsidP="00250A45">
      <w:pPr>
        <w:pStyle w:val="BodyText"/>
        <w:numPr>
          <w:ilvl w:val="0"/>
          <w:numId w:val="3"/>
        </w:numPr>
      </w:pPr>
      <w:r w:rsidRPr="008C129E">
        <w:t>Pentane</w:t>
      </w:r>
      <w:r w:rsidR="005B0D35">
        <w:fldChar w:fldCharType="begin"/>
      </w:r>
      <w:r w:rsidR="005B0D35">
        <w:instrText xml:space="preserve"> XE "</w:instrText>
      </w:r>
      <w:r w:rsidR="005B0D35" w:rsidRPr="00591AE9">
        <w:instrText>Pentane</w:instrText>
      </w:r>
      <w:r w:rsidR="005B0D35">
        <w:instrText xml:space="preserve">" </w:instrText>
      </w:r>
      <w:r w:rsidR="005B0D35">
        <w:fldChar w:fldCharType="end"/>
      </w:r>
      <w:r w:rsidRPr="008C129E">
        <w:t xml:space="preserve"> content.</w:t>
      </w:r>
      <w:r w:rsidRPr="008C129E">
        <w:tab/>
        <w:t xml:space="preserve">All fuels up to the end of 1942 contained only 3½ -4% wt. of pentane. In 1943 this had been increased to about 6% wt. while such recent samples as </w:t>
      </w:r>
      <w:r w:rsidR="009117E1">
        <w:t>AIR</w:t>
      </w:r>
      <w:r w:rsidRPr="008C129E">
        <w:t>317, 318 and 328 contain 8% of pentane and practically no butane. It should be noted that although more iso-pentane</w:t>
      </w:r>
      <w:r w:rsidR="005B0D35">
        <w:fldChar w:fldCharType="begin"/>
      </w:r>
      <w:r w:rsidR="005B0D35">
        <w:instrText xml:space="preserve"> XE "</w:instrText>
      </w:r>
      <w:r w:rsidR="005B0D35" w:rsidRPr="00D7233C">
        <w:instrText>iso-pentane</w:instrText>
      </w:r>
      <w:r w:rsidR="005B0D35">
        <w:instrText xml:space="preserve">" </w:instrText>
      </w:r>
      <w:r w:rsidR="005B0D35">
        <w:fldChar w:fldCharType="end"/>
      </w:r>
      <w:r w:rsidRPr="008C129E">
        <w:t xml:space="preserve"> than normal pentane is present these fuels all contain much less iso-pentane</w:t>
      </w:r>
      <w:r w:rsidR="005B0D35">
        <w:fldChar w:fldCharType="begin"/>
      </w:r>
      <w:r w:rsidR="005B0D35">
        <w:instrText xml:space="preserve"> XE "</w:instrText>
      </w:r>
      <w:r w:rsidR="005B0D35" w:rsidRPr="00BE4C96">
        <w:instrText>iso-pentane</w:instrText>
      </w:r>
      <w:r w:rsidR="005B0D35">
        <w:instrText xml:space="preserve">" </w:instrText>
      </w:r>
      <w:r w:rsidR="005B0D35">
        <w:fldChar w:fldCharType="end"/>
      </w:r>
      <w:r w:rsidRPr="008C129E">
        <w:t xml:space="preserve"> and a much lower iso/</w:t>
      </w:r>
      <w:r w:rsidR="005B0D35">
        <w:t>N</w:t>
      </w:r>
      <w:r w:rsidRPr="008C129E">
        <w:t>-pentane ratio than would be obtained by normal vapour phase hydrogenation</w:t>
      </w:r>
      <w:r w:rsidR="005B0D35">
        <w:fldChar w:fldCharType="begin"/>
      </w:r>
      <w:r w:rsidR="005B0D35">
        <w:instrText xml:space="preserve"> XE "</w:instrText>
      </w:r>
      <w:r w:rsidR="005B0D35" w:rsidRPr="00F7568D">
        <w:instrText>vapour phase hydrogenation</w:instrText>
      </w:r>
      <w:r w:rsidR="005B0D35">
        <w:instrText xml:space="preserve">" </w:instrText>
      </w:r>
      <w:r w:rsidR="005B0D35">
        <w:fldChar w:fldCharType="end"/>
      </w:r>
      <w:r w:rsidRPr="008C129E">
        <w:t xml:space="preserve"> treatment. Green fuel </w:t>
      </w:r>
      <w:r w:rsidR="009117E1">
        <w:t>AIR</w:t>
      </w:r>
      <w:r w:rsidRPr="008C129E">
        <w:t>317 is of interest since more iso-pentane is present, but this higher ration is not maintained in the most recent samples.</w:t>
      </w:r>
    </w:p>
    <w:p w14:paraId="754B80F6" w14:textId="30646200" w:rsidR="00621C91" w:rsidRPr="00621C91" w:rsidRDefault="00621C91" w:rsidP="00E20795">
      <w:pPr>
        <w:pStyle w:val="Caption"/>
      </w:pPr>
      <w:r>
        <w:t xml:space="preserve">Table </w:t>
      </w:r>
      <w:r w:rsidR="00BE786D">
        <w:t>3.</w:t>
      </w:r>
      <w:r>
        <w:t xml:space="preserve"> </w:t>
      </w:r>
      <w:r w:rsidR="00472D55">
        <w:t>Pentanes in German Avgas</w:t>
      </w:r>
    </w:p>
    <w:tbl>
      <w:tblPr>
        <w:tblW w:w="77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417"/>
        <w:gridCol w:w="1134"/>
        <w:gridCol w:w="2127"/>
      </w:tblGrid>
      <w:tr w:rsidR="00A36D69" w:rsidRPr="00A36D69" w14:paraId="5E0316CB" w14:textId="77777777" w:rsidTr="00490E91">
        <w:tc>
          <w:tcPr>
            <w:tcW w:w="3119" w:type="dxa"/>
            <w:shd w:val="clear" w:color="auto" w:fill="auto"/>
          </w:tcPr>
          <w:p w14:paraId="6C9F5FF7"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Sample</w:t>
            </w:r>
          </w:p>
        </w:tc>
        <w:tc>
          <w:tcPr>
            <w:tcW w:w="1417" w:type="dxa"/>
            <w:shd w:val="clear" w:color="auto" w:fill="auto"/>
          </w:tcPr>
          <w:p w14:paraId="393177A6"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Iso-pentane (wt.%)</w:t>
            </w:r>
          </w:p>
        </w:tc>
        <w:tc>
          <w:tcPr>
            <w:tcW w:w="1134" w:type="dxa"/>
            <w:shd w:val="clear" w:color="auto" w:fill="auto"/>
          </w:tcPr>
          <w:p w14:paraId="39C7EAF4"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N-pentane (wt.%)</w:t>
            </w:r>
          </w:p>
        </w:tc>
        <w:tc>
          <w:tcPr>
            <w:tcW w:w="2127" w:type="dxa"/>
            <w:shd w:val="clear" w:color="auto" w:fill="auto"/>
          </w:tcPr>
          <w:p w14:paraId="458D6FB4"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 iso-pentane in total pentane</w:t>
            </w:r>
          </w:p>
        </w:tc>
      </w:tr>
      <w:tr w:rsidR="00A36D69" w:rsidRPr="00A36D69" w14:paraId="6B29D6E6" w14:textId="77777777" w:rsidTr="00490E91">
        <w:tc>
          <w:tcPr>
            <w:tcW w:w="3119" w:type="dxa"/>
            <w:shd w:val="clear" w:color="auto" w:fill="auto"/>
          </w:tcPr>
          <w:p w14:paraId="378E51BF"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Green fuel 1940</w:t>
            </w:r>
          </w:p>
        </w:tc>
        <w:tc>
          <w:tcPr>
            <w:tcW w:w="1417" w:type="dxa"/>
            <w:shd w:val="clear" w:color="auto" w:fill="auto"/>
          </w:tcPr>
          <w:p w14:paraId="69E2EAB8"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2.5</w:t>
            </w:r>
          </w:p>
        </w:tc>
        <w:tc>
          <w:tcPr>
            <w:tcW w:w="1134" w:type="dxa"/>
            <w:shd w:val="clear" w:color="auto" w:fill="auto"/>
          </w:tcPr>
          <w:p w14:paraId="415388FC"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1.8</w:t>
            </w:r>
          </w:p>
        </w:tc>
        <w:tc>
          <w:tcPr>
            <w:tcW w:w="2127" w:type="dxa"/>
            <w:shd w:val="clear" w:color="auto" w:fill="auto"/>
          </w:tcPr>
          <w:p w14:paraId="3CBAF3DA"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58</w:t>
            </w:r>
          </w:p>
        </w:tc>
      </w:tr>
      <w:tr w:rsidR="00A36D69" w:rsidRPr="00A36D69" w14:paraId="413AAAF9" w14:textId="77777777" w:rsidTr="00490E91">
        <w:tc>
          <w:tcPr>
            <w:tcW w:w="3119" w:type="dxa"/>
            <w:shd w:val="clear" w:color="auto" w:fill="auto"/>
          </w:tcPr>
          <w:p w14:paraId="3F261431"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Green fuel 1941</w:t>
            </w:r>
          </w:p>
        </w:tc>
        <w:tc>
          <w:tcPr>
            <w:tcW w:w="1417" w:type="dxa"/>
            <w:shd w:val="clear" w:color="auto" w:fill="auto"/>
          </w:tcPr>
          <w:p w14:paraId="32E15F2A"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2.3</w:t>
            </w:r>
          </w:p>
        </w:tc>
        <w:tc>
          <w:tcPr>
            <w:tcW w:w="1134" w:type="dxa"/>
            <w:shd w:val="clear" w:color="auto" w:fill="auto"/>
          </w:tcPr>
          <w:p w14:paraId="0B0C8D0D"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1.7</w:t>
            </w:r>
          </w:p>
        </w:tc>
        <w:tc>
          <w:tcPr>
            <w:tcW w:w="2127" w:type="dxa"/>
            <w:shd w:val="clear" w:color="auto" w:fill="auto"/>
          </w:tcPr>
          <w:p w14:paraId="7B8BE770"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58</w:t>
            </w:r>
          </w:p>
        </w:tc>
      </w:tr>
      <w:tr w:rsidR="00A36D69" w:rsidRPr="00A36D69" w14:paraId="61B14D83" w14:textId="77777777" w:rsidTr="00490E91">
        <w:tc>
          <w:tcPr>
            <w:tcW w:w="3119" w:type="dxa"/>
            <w:shd w:val="clear" w:color="auto" w:fill="auto"/>
          </w:tcPr>
          <w:p w14:paraId="02BDF2E5"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Green fuel 1942</w:t>
            </w:r>
          </w:p>
        </w:tc>
        <w:tc>
          <w:tcPr>
            <w:tcW w:w="1417" w:type="dxa"/>
            <w:shd w:val="clear" w:color="auto" w:fill="auto"/>
          </w:tcPr>
          <w:p w14:paraId="4C1BE5E6"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2.4</w:t>
            </w:r>
          </w:p>
        </w:tc>
        <w:tc>
          <w:tcPr>
            <w:tcW w:w="1134" w:type="dxa"/>
            <w:shd w:val="clear" w:color="auto" w:fill="auto"/>
          </w:tcPr>
          <w:p w14:paraId="654F96ED"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2.2</w:t>
            </w:r>
          </w:p>
        </w:tc>
        <w:tc>
          <w:tcPr>
            <w:tcW w:w="2127" w:type="dxa"/>
            <w:shd w:val="clear" w:color="auto" w:fill="auto"/>
          </w:tcPr>
          <w:p w14:paraId="395DE1EF"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50</w:t>
            </w:r>
          </w:p>
        </w:tc>
      </w:tr>
      <w:tr w:rsidR="00A36D69" w:rsidRPr="00A36D69" w14:paraId="02DC8F0B" w14:textId="77777777" w:rsidTr="00490E91">
        <w:tc>
          <w:tcPr>
            <w:tcW w:w="3119" w:type="dxa"/>
            <w:shd w:val="clear" w:color="auto" w:fill="auto"/>
          </w:tcPr>
          <w:p w14:paraId="69F78390"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Green fuel 1943</w:t>
            </w:r>
          </w:p>
        </w:tc>
        <w:tc>
          <w:tcPr>
            <w:tcW w:w="1417" w:type="dxa"/>
            <w:shd w:val="clear" w:color="auto" w:fill="auto"/>
          </w:tcPr>
          <w:p w14:paraId="577F1782"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3.7</w:t>
            </w:r>
          </w:p>
        </w:tc>
        <w:tc>
          <w:tcPr>
            <w:tcW w:w="1134" w:type="dxa"/>
            <w:shd w:val="clear" w:color="auto" w:fill="auto"/>
          </w:tcPr>
          <w:p w14:paraId="41B5BB28"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2.5</w:t>
            </w:r>
          </w:p>
        </w:tc>
        <w:tc>
          <w:tcPr>
            <w:tcW w:w="2127" w:type="dxa"/>
            <w:shd w:val="clear" w:color="auto" w:fill="auto"/>
          </w:tcPr>
          <w:p w14:paraId="73D9BAB4"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60</w:t>
            </w:r>
          </w:p>
        </w:tc>
      </w:tr>
      <w:tr w:rsidR="00A36D69" w:rsidRPr="00A36D69" w14:paraId="3ACEAA39" w14:textId="77777777" w:rsidTr="00490E91">
        <w:tc>
          <w:tcPr>
            <w:tcW w:w="3119" w:type="dxa"/>
            <w:shd w:val="clear" w:color="auto" w:fill="auto"/>
          </w:tcPr>
          <w:p w14:paraId="62685204"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 xml:space="preserve">Green fuel </w:t>
            </w:r>
            <w:r w:rsidR="009117E1" w:rsidRPr="00144F03">
              <w:rPr>
                <w:rFonts w:ascii="Garamond" w:eastAsia="Calibri" w:hAnsi="Garamond"/>
                <w:sz w:val="24"/>
                <w:szCs w:val="24"/>
              </w:rPr>
              <w:t>AIR</w:t>
            </w:r>
            <w:r w:rsidRPr="00144F03">
              <w:rPr>
                <w:rFonts w:ascii="Garamond" w:eastAsia="Calibri" w:hAnsi="Garamond"/>
                <w:sz w:val="24"/>
                <w:szCs w:val="24"/>
              </w:rPr>
              <w:t>317</w:t>
            </w:r>
          </w:p>
        </w:tc>
        <w:tc>
          <w:tcPr>
            <w:tcW w:w="1417" w:type="dxa"/>
            <w:shd w:val="clear" w:color="auto" w:fill="auto"/>
          </w:tcPr>
          <w:p w14:paraId="571F460F"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5.6</w:t>
            </w:r>
          </w:p>
        </w:tc>
        <w:tc>
          <w:tcPr>
            <w:tcW w:w="1134" w:type="dxa"/>
            <w:shd w:val="clear" w:color="auto" w:fill="auto"/>
          </w:tcPr>
          <w:p w14:paraId="65CF9FCA"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2.9</w:t>
            </w:r>
          </w:p>
        </w:tc>
        <w:tc>
          <w:tcPr>
            <w:tcW w:w="2127" w:type="dxa"/>
            <w:shd w:val="clear" w:color="auto" w:fill="auto"/>
          </w:tcPr>
          <w:p w14:paraId="6931E943"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65</w:t>
            </w:r>
          </w:p>
        </w:tc>
      </w:tr>
      <w:tr w:rsidR="00A36D69" w:rsidRPr="00A36D69" w14:paraId="1EBBFE55" w14:textId="77777777" w:rsidTr="00490E91">
        <w:tc>
          <w:tcPr>
            <w:tcW w:w="3119" w:type="dxa"/>
            <w:shd w:val="clear" w:color="auto" w:fill="auto"/>
          </w:tcPr>
          <w:p w14:paraId="2565225A"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 xml:space="preserve">Green fuel </w:t>
            </w:r>
            <w:r w:rsidR="009117E1" w:rsidRPr="00144F03">
              <w:rPr>
                <w:rFonts w:ascii="Garamond" w:eastAsia="Calibri" w:hAnsi="Garamond"/>
                <w:sz w:val="24"/>
                <w:szCs w:val="24"/>
              </w:rPr>
              <w:t>AIR</w:t>
            </w:r>
            <w:r w:rsidRPr="00144F03">
              <w:rPr>
                <w:rFonts w:ascii="Garamond" w:eastAsia="Calibri" w:hAnsi="Garamond"/>
                <w:sz w:val="24"/>
                <w:szCs w:val="24"/>
              </w:rPr>
              <w:t>318-330 (avg.)</w:t>
            </w:r>
          </w:p>
        </w:tc>
        <w:tc>
          <w:tcPr>
            <w:tcW w:w="1417" w:type="dxa"/>
            <w:shd w:val="clear" w:color="auto" w:fill="auto"/>
          </w:tcPr>
          <w:p w14:paraId="33E3A1C6"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4.5</w:t>
            </w:r>
          </w:p>
        </w:tc>
        <w:tc>
          <w:tcPr>
            <w:tcW w:w="1134" w:type="dxa"/>
            <w:shd w:val="clear" w:color="auto" w:fill="auto"/>
          </w:tcPr>
          <w:p w14:paraId="3EC202EB"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3.1</w:t>
            </w:r>
          </w:p>
        </w:tc>
        <w:tc>
          <w:tcPr>
            <w:tcW w:w="2127" w:type="dxa"/>
            <w:shd w:val="clear" w:color="auto" w:fill="auto"/>
          </w:tcPr>
          <w:p w14:paraId="33F6D0FB"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60</w:t>
            </w:r>
          </w:p>
        </w:tc>
      </w:tr>
      <w:tr w:rsidR="00A36D69" w:rsidRPr="00A36D69" w14:paraId="64548C69" w14:textId="77777777" w:rsidTr="00490E91">
        <w:tc>
          <w:tcPr>
            <w:tcW w:w="3119" w:type="dxa"/>
            <w:shd w:val="clear" w:color="auto" w:fill="auto"/>
          </w:tcPr>
          <w:p w14:paraId="2D18D1DB"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V.P. Hydrogenation fuel (creosote</w:t>
            </w:r>
            <w:r w:rsidR="005B0D35" w:rsidRPr="00144F03">
              <w:rPr>
                <w:rFonts w:ascii="Garamond" w:eastAsia="Calibri" w:hAnsi="Garamond"/>
                <w:sz w:val="24"/>
                <w:szCs w:val="24"/>
              </w:rPr>
              <w:fldChar w:fldCharType="begin"/>
            </w:r>
            <w:r w:rsidR="005B0D35" w:rsidRPr="00144F03">
              <w:rPr>
                <w:rFonts w:ascii="Garamond" w:hAnsi="Garamond"/>
                <w:sz w:val="24"/>
                <w:szCs w:val="24"/>
              </w:rPr>
              <w:instrText xml:space="preserve"> XE "</w:instrText>
            </w:r>
            <w:r w:rsidR="005B0D35" w:rsidRPr="00144F03">
              <w:rPr>
                <w:rFonts w:ascii="Garamond" w:eastAsia="Calibri" w:hAnsi="Garamond"/>
                <w:sz w:val="24"/>
                <w:szCs w:val="24"/>
              </w:rPr>
              <w:instrText>creosote</w:instrText>
            </w:r>
            <w:r w:rsidR="005B0D35" w:rsidRPr="00144F03">
              <w:rPr>
                <w:rFonts w:ascii="Garamond" w:hAnsi="Garamond"/>
                <w:sz w:val="24"/>
                <w:szCs w:val="24"/>
              </w:rPr>
              <w:instrText xml:space="preserve">" </w:instrText>
            </w:r>
            <w:r w:rsidR="005B0D35" w:rsidRPr="00144F03">
              <w:rPr>
                <w:rFonts w:ascii="Garamond" w:eastAsia="Calibri" w:hAnsi="Garamond"/>
                <w:sz w:val="24"/>
                <w:szCs w:val="24"/>
              </w:rPr>
              <w:fldChar w:fldCharType="end"/>
            </w:r>
            <w:r w:rsidRPr="00144F03">
              <w:rPr>
                <w:rFonts w:ascii="Garamond" w:eastAsia="Calibri" w:hAnsi="Garamond"/>
                <w:sz w:val="24"/>
                <w:szCs w:val="24"/>
              </w:rPr>
              <w:t>)</w:t>
            </w:r>
          </w:p>
        </w:tc>
        <w:tc>
          <w:tcPr>
            <w:tcW w:w="1417" w:type="dxa"/>
            <w:shd w:val="clear" w:color="auto" w:fill="auto"/>
          </w:tcPr>
          <w:p w14:paraId="2C378345"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17</w:t>
            </w:r>
          </w:p>
        </w:tc>
        <w:tc>
          <w:tcPr>
            <w:tcW w:w="1134" w:type="dxa"/>
            <w:shd w:val="clear" w:color="auto" w:fill="auto"/>
          </w:tcPr>
          <w:p w14:paraId="68B3B732"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3</w:t>
            </w:r>
          </w:p>
        </w:tc>
        <w:tc>
          <w:tcPr>
            <w:tcW w:w="2127" w:type="dxa"/>
            <w:shd w:val="clear" w:color="auto" w:fill="auto"/>
          </w:tcPr>
          <w:p w14:paraId="5187DDCB" w14:textId="77777777" w:rsidR="009346EA" w:rsidRPr="00144F03" w:rsidRDefault="009346EA" w:rsidP="00490E91">
            <w:pPr>
              <w:spacing w:line="240" w:lineRule="auto"/>
              <w:rPr>
                <w:rFonts w:ascii="Garamond" w:eastAsia="Calibri" w:hAnsi="Garamond"/>
                <w:sz w:val="24"/>
                <w:szCs w:val="24"/>
              </w:rPr>
            </w:pPr>
            <w:r w:rsidRPr="00144F03">
              <w:rPr>
                <w:rFonts w:ascii="Garamond" w:eastAsia="Calibri" w:hAnsi="Garamond"/>
                <w:sz w:val="24"/>
                <w:szCs w:val="24"/>
              </w:rPr>
              <w:t>85</w:t>
            </w:r>
          </w:p>
        </w:tc>
      </w:tr>
    </w:tbl>
    <w:p w14:paraId="1A9B85EB" w14:textId="77777777" w:rsidR="009346EA" w:rsidRPr="008C129E" w:rsidRDefault="009346EA" w:rsidP="00250A45">
      <w:pPr>
        <w:pStyle w:val="BodyText"/>
      </w:pPr>
      <w:r w:rsidRPr="008C129E">
        <w:t>(8)</w:t>
      </w:r>
      <w:r w:rsidRPr="008C129E">
        <w:tab/>
        <w:t>Vapour Pressure</w:t>
      </w:r>
      <w:r w:rsidR="005B0D35">
        <w:fldChar w:fldCharType="begin"/>
      </w:r>
      <w:r w:rsidR="005B0D35">
        <w:instrText xml:space="preserve"> XE "</w:instrText>
      </w:r>
      <w:r w:rsidR="005B0D35" w:rsidRPr="0027118A">
        <w:instrText>Vapour Pressure</w:instrText>
      </w:r>
      <w:r w:rsidR="005B0D35">
        <w:instrText xml:space="preserve">" </w:instrText>
      </w:r>
      <w:r w:rsidR="005B0D35">
        <w:fldChar w:fldCharType="end"/>
      </w:r>
      <w:r w:rsidRPr="008C129E">
        <w:tab/>
        <w:t>All samples have had a low vapour pressure of 2½ -5 lbs. the extra pentane</w:t>
      </w:r>
      <w:r w:rsidR="005B0D35">
        <w:fldChar w:fldCharType="begin"/>
      </w:r>
      <w:r w:rsidR="005B0D35">
        <w:instrText xml:space="preserve"> XE "</w:instrText>
      </w:r>
      <w:r w:rsidR="005B0D35" w:rsidRPr="00A236D6">
        <w:instrText>pentane</w:instrText>
      </w:r>
      <w:r w:rsidR="005B0D35">
        <w:instrText xml:space="preserve">" </w:instrText>
      </w:r>
      <w:r w:rsidR="005B0D35">
        <w:fldChar w:fldCharType="end"/>
      </w:r>
      <w:r w:rsidRPr="008C129E">
        <w:t xml:space="preserve"> added has only brought the vapour pressure up to 5 lbs.</w:t>
      </w:r>
    </w:p>
    <w:p w14:paraId="5B6D3FD1" w14:textId="77777777" w:rsidR="009346EA" w:rsidRPr="00A80CFF" w:rsidRDefault="009346EA" w:rsidP="00250A45">
      <w:pPr>
        <w:pStyle w:val="BodyText"/>
      </w:pPr>
      <w:r w:rsidRPr="008C129E">
        <w:t>(9)</w:t>
      </w:r>
      <w:r w:rsidRPr="008C129E">
        <w:tab/>
        <w:t>Bromine Number</w:t>
      </w:r>
      <w:r w:rsidR="005B0D35">
        <w:fldChar w:fldCharType="begin"/>
      </w:r>
      <w:r w:rsidR="005B0D35">
        <w:instrText xml:space="preserve"> XE "</w:instrText>
      </w:r>
      <w:r w:rsidR="005B0D35" w:rsidRPr="00713B9E">
        <w:instrText>Bromine Number</w:instrText>
      </w:r>
      <w:r w:rsidR="005B0D35">
        <w:instrText xml:space="preserve">" </w:instrText>
      </w:r>
      <w:r w:rsidR="005B0D35">
        <w:fldChar w:fldCharType="end"/>
      </w:r>
      <w:r w:rsidRPr="008C129E">
        <w:tab/>
        <w:t>With the exception of samples obtained during 1941 (</w:t>
      </w:r>
      <w:r w:rsidR="009117E1">
        <w:t>AIR</w:t>
      </w:r>
      <w:r w:rsidRPr="008C129E">
        <w:t>141, 144 and 176) the bromine number has been less than 1, showing that the unsaturated</w:t>
      </w:r>
      <w:r w:rsidR="005B0D35">
        <w:fldChar w:fldCharType="begin"/>
      </w:r>
      <w:r w:rsidR="005B0D35">
        <w:instrText xml:space="preserve"> XE "</w:instrText>
      </w:r>
      <w:r w:rsidR="005B0D35" w:rsidRPr="00A94065">
        <w:instrText>unsaturated</w:instrText>
      </w:r>
      <w:r w:rsidR="005B0D35">
        <w:instrText xml:space="preserve">" </w:instrText>
      </w:r>
      <w:r w:rsidR="005B0D35">
        <w:fldChar w:fldCharType="end"/>
      </w:r>
      <w:r w:rsidRPr="008C129E">
        <w:t xml:space="preserve"> (hydrocarbons) are practically absent. (Vapour Phase Hydro petrols have bromine numbers less than 0.2) </w:t>
      </w:r>
      <w:r w:rsidRPr="00A80CFF">
        <w:t>[Unsaturated hydrocarbons can readily polymerise and form gum deposits</w:t>
      </w:r>
      <w:r w:rsidR="005B0D35" w:rsidRPr="00A80CFF">
        <w:fldChar w:fldCharType="begin"/>
      </w:r>
      <w:r w:rsidR="005B0D35" w:rsidRPr="00A80CFF">
        <w:instrText xml:space="preserve"> XE "gum deposits" </w:instrText>
      </w:r>
      <w:r w:rsidR="005B0D35" w:rsidRPr="00A80CFF">
        <w:fldChar w:fldCharType="end"/>
      </w:r>
      <w:r w:rsidRPr="00A80CFF">
        <w:t xml:space="preserve"> which affect storage stability</w:t>
      </w:r>
      <w:r w:rsidR="005B0D35" w:rsidRPr="00A80CFF">
        <w:fldChar w:fldCharType="begin"/>
      </w:r>
      <w:r w:rsidR="005B0D35" w:rsidRPr="00A80CFF">
        <w:instrText xml:space="preserve"> XE "storage stability" </w:instrText>
      </w:r>
      <w:r w:rsidR="005B0D35" w:rsidRPr="00A80CFF">
        <w:fldChar w:fldCharType="end"/>
      </w:r>
      <w:r w:rsidRPr="00A80CFF">
        <w:t xml:space="preserve"> and therefore undesirable]</w:t>
      </w:r>
      <w:r w:rsidR="00A80CFF">
        <w:t>.</w:t>
      </w:r>
    </w:p>
    <w:p w14:paraId="09361EA7" w14:textId="6C34DC5F" w:rsidR="009346EA" w:rsidRPr="008C129E" w:rsidRDefault="009346EA" w:rsidP="00250A45">
      <w:pPr>
        <w:pStyle w:val="BodyText"/>
      </w:pPr>
      <w:r w:rsidRPr="008C129E">
        <w:t>(10)</w:t>
      </w:r>
      <w:r w:rsidRPr="008C129E">
        <w:tab/>
        <w:t>Aniline Point</w:t>
      </w:r>
      <w:r w:rsidR="00EF2E5D">
        <w:fldChar w:fldCharType="begin"/>
      </w:r>
      <w:r w:rsidR="00EF2E5D">
        <w:instrText xml:space="preserve"> XE "</w:instrText>
      </w:r>
      <w:r w:rsidR="00EF2E5D" w:rsidRPr="0055310A">
        <w:instrText>Aniline Point</w:instrText>
      </w:r>
      <w:r w:rsidR="00EF2E5D">
        <w:instrText xml:space="preserve">" </w:instrText>
      </w:r>
      <w:r w:rsidR="00EF2E5D">
        <w:fldChar w:fldCharType="end"/>
      </w:r>
      <w:r w:rsidRPr="008C129E">
        <w:tab/>
        <w:t xml:space="preserve">Initial aniline point (I) is largely indicative of the aromatic content. The 1940 fuel had an aniline point of about 19 </w:t>
      </w:r>
      <w:r w:rsidR="006F2362">
        <w:t xml:space="preserve">deg. </w:t>
      </w:r>
      <w:r w:rsidRPr="008C129E">
        <w:t xml:space="preserve">C, which fell to 16 </w:t>
      </w:r>
      <w:r w:rsidR="006F2362">
        <w:t xml:space="preserve">deg. </w:t>
      </w:r>
      <w:r w:rsidRPr="008C129E">
        <w:t>C. In 1941 when the aromatic content was increased from 34-35% to 37-38% Vol. The aniline point has risen again in 1942 fuels (</w:t>
      </w:r>
      <w:r w:rsidR="009117E1">
        <w:t>AIR</w:t>
      </w:r>
      <w:r w:rsidRPr="008C129E">
        <w:t xml:space="preserve">285, 305 and 311) to 23-34 </w:t>
      </w:r>
      <w:r w:rsidR="006F2362">
        <w:t xml:space="preserve">deg. </w:t>
      </w:r>
      <w:r w:rsidRPr="008C129E">
        <w:t>C due to the addition of more octane</w:t>
      </w:r>
      <w:r w:rsidR="00EF2E5D">
        <w:fldChar w:fldCharType="begin"/>
      </w:r>
      <w:r w:rsidR="00EF2E5D">
        <w:instrText xml:space="preserve"> XE "</w:instrText>
      </w:r>
      <w:r w:rsidR="00EF2E5D" w:rsidRPr="00197A43">
        <w:instrText>octane</w:instrText>
      </w:r>
      <w:r w:rsidR="00EF2E5D">
        <w:instrText xml:space="preserve">" </w:instrText>
      </w:r>
      <w:r w:rsidR="00EF2E5D">
        <w:fldChar w:fldCharType="end"/>
      </w:r>
      <w:r w:rsidRPr="008C129E">
        <w:t xml:space="preserve"> and light petrol</w:t>
      </w:r>
      <w:r w:rsidR="00EF2E5D">
        <w:fldChar w:fldCharType="begin"/>
      </w:r>
      <w:r w:rsidR="00EF2E5D">
        <w:instrText xml:space="preserve"> XE "</w:instrText>
      </w:r>
      <w:r w:rsidR="00EF2E5D" w:rsidRPr="008C0955">
        <w:instrText>light petrol</w:instrText>
      </w:r>
      <w:r w:rsidR="00EF2E5D">
        <w:instrText xml:space="preserve">" </w:instrText>
      </w:r>
      <w:r w:rsidR="00EF2E5D">
        <w:fldChar w:fldCharType="end"/>
      </w:r>
      <w:r w:rsidRPr="008C129E">
        <w:t xml:space="preserve"> and the falling aromatic</w:t>
      </w:r>
      <w:r w:rsidR="00EF2E5D">
        <w:fldChar w:fldCharType="begin"/>
      </w:r>
      <w:r w:rsidR="00EF2E5D">
        <w:instrText xml:space="preserve"> XE "</w:instrText>
      </w:r>
      <w:r w:rsidR="00EF2E5D" w:rsidRPr="00BE630A">
        <w:instrText>aromatic</w:instrText>
      </w:r>
      <w:r w:rsidR="00EF2E5D">
        <w:instrText xml:space="preserve">" </w:instrText>
      </w:r>
      <w:r w:rsidR="00EF2E5D">
        <w:fldChar w:fldCharType="end"/>
      </w:r>
      <w:r w:rsidRPr="008C129E">
        <w:t xml:space="preserve"> content. The latest sample </w:t>
      </w:r>
      <w:r w:rsidR="009117E1">
        <w:t>AIR</w:t>
      </w:r>
      <w:r w:rsidRPr="008C129E">
        <w:t xml:space="preserve">317 etc. have a lower aniline point of about 20 </w:t>
      </w:r>
      <w:r w:rsidR="006F2362">
        <w:t xml:space="preserve">deg. </w:t>
      </w:r>
      <w:r w:rsidRPr="008C129E">
        <w:t>C., since the aromatic content has again been increased.</w:t>
      </w:r>
    </w:p>
    <w:p w14:paraId="7C42AB74" w14:textId="466EE16E" w:rsidR="009346EA" w:rsidRPr="008C129E" w:rsidRDefault="009346EA" w:rsidP="00250A45">
      <w:pPr>
        <w:pStyle w:val="BodyText"/>
      </w:pPr>
      <w:r w:rsidRPr="008C129E">
        <w:t>(11)</w:t>
      </w:r>
      <w:r w:rsidRPr="008C129E">
        <w:tab/>
        <w:t>Aromatic-free Aniline Point</w:t>
      </w:r>
      <w:r w:rsidR="00EF2E5D">
        <w:fldChar w:fldCharType="begin"/>
      </w:r>
      <w:r w:rsidR="00EF2E5D">
        <w:instrText xml:space="preserve"> XE "</w:instrText>
      </w:r>
      <w:r w:rsidR="00EF2E5D" w:rsidRPr="002B6593">
        <w:instrText>Aromatic-free Aniline Point</w:instrText>
      </w:r>
      <w:r w:rsidR="00EF2E5D">
        <w:instrText xml:space="preserve">" </w:instrText>
      </w:r>
      <w:r w:rsidR="00EF2E5D">
        <w:fldChar w:fldCharType="end"/>
      </w:r>
      <w:r w:rsidRPr="008C129E">
        <w:t>.</w:t>
      </w:r>
      <w:r w:rsidRPr="008C129E">
        <w:tab/>
        <w:t xml:space="preserve">This figure in the green fuels is a guide to octane content. The aromatic-free aniline point has remained fairly constant at about 57.5 </w:t>
      </w:r>
      <w:r w:rsidR="006F2362">
        <w:t xml:space="preserve">deg. </w:t>
      </w:r>
      <w:r w:rsidRPr="008C129E">
        <w:t xml:space="preserve">C up to the end of 1942. Figures of over 60 </w:t>
      </w:r>
      <w:r w:rsidR="006F2362">
        <w:t xml:space="preserve">deg. </w:t>
      </w:r>
      <w:r w:rsidRPr="008C129E">
        <w:t xml:space="preserve">C (62 and 63 </w:t>
      </w:r>
      <w:r w:rsidR="006F2362">
        <w:t xml:space="preserve">deg. </w:t>
      </w:r>
      <w:r w:rsidRPr="008C129E">
        <w:t>C) now recorded are due to increased octane content and increase in pentane and light petrol fractions.</w:t>
      </w:r>
    </w:p>
    <w:p w14:paraId="24B88996" w14:textId="77777777" w:rsidR="009346EA" w:rsidRPr="008C129E" w:rsidRDefault="009346EA" w:rsidP="00250A45">
      <w:pPr>
        <w:pStyle w:val="BodyText"/>
      </w:pPr>
      <w:r w:rsidRPr="008C129E">
        <w:lastRenderedPageBreak/>
        <w:t>(12) &amp; (25)</w:t>
      </w:r>
      <w:r w:rsidRPr="008C129E">
        <w:tab/>
        <w:t>Aromatic</w:t>
      </w:r>
      <w:r w:rsidR="00EF2E5D">
        <w:fldChar w:fldCharType="begin"/>
      </w:r>
      <w:r w:rsidR="00EF2E5D">
        <w:instrText xml:space="preserve"> XE "</w:instrText>
      </w:r>
      <w:r w:rsidR="00EF2E5D" w:rsidRPr="002B68A0">
        <w:instrText>Aromatic</w:instrText>
      </w:r>
      <w:r w:rsidR="00EF2E5D">
        <w:instrText xml:space="preserve">" </w:instrText>
      </w:r>
      <w:r w:rsidR="00EF2E5D">
        <w:fldChar w:fldCharType="end"/>
      </w:r>
      <w:r w:rsidRPr="008C129E">
        <w:t xml:space="preserve"> Content</w:t>
      </w:r>
      <w:r w:rsidRPr="008C129E">
        <w:tab/>
        <w:t>As determined directly on the uncut fuel (12) and by summation of analyses of fractions (25) shown that for 1941 there was an increase in aromatic content from 34% to 37% vol. which was maintained through 1941 and 1942 until it was reduced to 33% vol. in 1943 due to the dilution effect of adding more octane and light petrol. It would now appear (</w:t>
      </w:r>
      <w:r w:rsidR="009117E1">
        <w:t>AIR</w:t>
      </w:r>
      <w:r w:rsidRPr="008C129E">
        <w:t>317) that the aromatic content had again been restored to 37% while keeping the higher content of octane and light petrol, largely at the expense of the higher boiling naphthenes</w:t>
      </w:r>
      <w:r w:rsidR="00EF2E5D">
        <w:fldChar w:fldCharType="begin"/>
      </w:r>
      <w:r w:rsidR="00EF2E5D">
        <w:instrText xml:space="preserve"> XE "</w:instrText>
      </w:r>
      <w:r w:rsidR="00EF2E5D" w:rsidRPr="00CB276B">
        <w:instrText>naphthenes</w:instrText>
      </w:r>
      <w:r w:rsidR="00EF2E5D">
        <w:instrText xml:space="preserve">" </w:instrText>
      </w:r>
      <w:r w:rsidR="00EF2E5D">
        <w:fldChar w:fldCharType="end"/>
      </w:r>
      <w:r w:rsidRPr="008C129E">
        <w:t>.</w:t>
      </w:r>
    </w:p>
    <w:p w14:paraId="5683107D" w14:textId="015F840B" w:rsidR="009346EA" w:rsidRPr="008C129E" w:rsidRDefault="009346EA" w:rsidP="00250A45">
      <w:pPr>
        <w:pStyle w:val="BodyText"/>
      </w:pPr>
      <w:r w:rsidRPr="008C129E">
        <w:t>(13) &amp; (14)</w:t>
      </w:r>
      <w:r w:rsidRPr="008C129E">
        <w:tab/>
        <w:t>Naphthenes &amp; Paraffins.</w:t>
      </w:r>
      <w:r w:rsidRPr="008C129E">
        <w:tab/>
        <w:t>These figures determined without fractionation are not very reliable. The serve to show that right up to the end of 1942 the non-aromatic portion of the fuel remained fairly constant with about 30% of naphthenes and 30% of paraffins</w:t>
      </w:r>
      <w:r w:rsidR="00EF2E5D">
        <w:fldChar w:fldCharType="begin"/>
      </w:r>
      <w:r w:rsidR="00EF2E5D">
        <w:instrText xml:space="preserve"> XE "</w:instrText>
      </w:r>
      <w:r w:rsidR="00EF2E5D" w:rsidRPr="00286DDF">
        <w:instrText>paraffins</w:instrText>
      </w:r>
      <w:r w:rsidR="00EF2E5D">
        <w:instrText xml:space="preserve">" </w:instrText>
      </w:r>
      <w:r w:rsidR="00EF2E5D">
        <w:fldChar w:fldCharType="end"/>
      </w:r>
      <w:r w:rsidRPr="008C129E">
        <w:t xml:space="preserve"> and with an aniline point of 57.5 </w:t>
      </w:r>
      <w:r w:rsidR="006F2362">
        <w:t xml:space="preserve">deg. </w:t>
      </w:r>
      <w:r w:rsidRPr="008C129E">
        <w:t>C (11) and density 0.732 (15), but in 1943 the extra octane and light paraffinic petrol</w:t>
      </w:r>
      <w:r w:rsidR="00EF2E5D">
        <w:fldChar w:fldCharType="begin"/>
      </w:r>
      <w:r w:rsidR="00EF2E5D">
        <w:instrText xml:space="preserve"> XE "</w:instrText>
      </w:r>
      <w:r w:rsidR="00EF2E5D" w:rsidRPr="00C67B50">
        <w:instrText>light paraffinic petrol</w:instrText>
      </w:r>
      <w:r w:rsidR="00EF2E5D">
        <w:instrText xml:space="preserve">" </w:instrText>
      </w:r>
      <w:r w:rsidR="00EF2E5D">
        <w:fldChar w:fldCharType="end"/>
      </w:r>
      <w:r w:rsidRPr="008C129E">
        <w:t xml:space="preserve"> cut added have caused a marked change to 15-20% naphthenes and over 40% paraffins with the aniline point up to 62-63 </w:t>
      </w:r>
      <w:r w:rsidR="006F2362">
        <w:t xml:space="preserve">deg. </w:t>
      </w:r>
      <w:r w:rsidRPr="008C129E">
        <w:t>C and density down to 0.725 (</w:t>
      </w:r>
      <w:r w:rsidR="009117E1">
        <w:t>AIR</w:t>
      </w:r>
      <w:r w:rsidRPr="008C129E">
        <w:t>285, 305) and later to 0.715 (</w:t>
      </w:r>
      <w:r w:rsidR="009117E1">
        <w:t>AIR</w:t>
      </w:r>
      <w:r w:rsidRPr="008C129E">
        <w:t xml:space="preserve">311, 317, etc.). </w:t>
      </w:r>
    </w:p>
    <w:p w14:paraId="7D1C72CF" w14:textId="77777777" w:rsidR="009346EA" w:rsidRPr="008C129E" w:rsidRDefault="009346EA" w:rsidP="00250A45">
      <w:pPr>
        <w:pStyle w:val="BodyText"/>
      </w:pPr>
      <w:r w:rsidRPr="008C129E">
        <w:t>(17)</w:t>
      </w:r>
      <w:r w:rsidRPr="008C129E">
        <w:tab/>
        <w:t>Lead</w:t>
      </w:r>
      <w:r w:rsidR="00EF2E5D">
        <w:fldChar w:fldCharType="begin"/>
      </w:r>
      <w:r w:rsidR="00EF2E5D">
        <w:instrText xml:space="preserve"> XE "</w:instrText>
      </w:r>
      <w:r w:rsidR="00EF2E5D" w:rsidRPr="0081692B">
        <w:instrText>Lead</w:instrText>
      </w:r>
      <w:r w:rsidR="00EF2E5D">
        <w:instrText xml:space="preserve">" </w:instrText>
      </w:r>
      <w:r w:rsidR="00EF2E5D">
        <w:fldChar w:fldCharType="end"/>
      </w:r>
      <w:r w:rsidRPr="008C129E">
        <w:t xml:space="preserve"> Content</w:t>
      </w:r>
      <w:r w:rsidRPr="008C129E">
        <w:tab/>
        <w:t>Apart from fuels which have weathered</w:t>
      </w:r>
      <w:r w:rsidR="00EF2E5D">
        <w:fldChar w:fldCharType="begin"/>
      </w:r>
      <w:r w:rsidR="00EF2E5D">
        <w:instrText xml:space="preserve"> XE "</w:instrText>
      </w:r>
      <w:r w:rsidR="00EF2E5D" w:rsidRPr="00134962">
        <w:instrText>weathered</w:instrText>
      </w:r>
      <w:r w:rsidR="00EF2E5D">
        <w:instrText xml:space="preserve">" </w:instrText>
      </w:r>
      <w:r w:rsidR="00EF2E5D">
        <w:fldChar w:fldCharType="end"/>
      </w:r>
      <w:r w:rsidRPr="008C129E">
        <w:t xml:space="preserve"> and thereby increased on lead (</w:t>
      </w:r>
      <w:r w:rsidR="009117E1">
        <w:t>AIR</w:t>
      </w:r>
      <w:r w:rsidRPr="008C129E">
        <w:t>289, 312) the lead content has remained constant at 5.5 mls/Imp. Gal. (=4.6 mls/U.S. Gal., or probably 1.2 mls T.E.L</w:t>
      </w:r>
      <w:r w:rsidR="00EF2E5D">
        <w:fldChar w:fldCharType="begin"/>
      </w:r>
      <w:r w:rsidR="00EF2E5D">
        <w:instrText xml:space="preserve"> XE "</w:instrText>
      </w:r>
      <w:r w:rsidR="00EF2E5D" w:rsidRPr="001A4700">
        <w:instrText>T.E.L</w:instrText>
      </w:r>
      <w:r w:rsidR="00EF2E5D">
        <w:instrText xml:space="preserve">" </w:instrText>
      </w:r>
      <w:r w:rsidR="00EF2E5D">
        <w:fldChar w:fldCharType="end"/>
      </w:r>
      <w:r w:rsidRPr="008C129E">
        <w:t>./Litre of fuel. Even in the recent fuel of much increased ratings there has been no increase in lead content.</w:t>
      </w:r>
    </w:p>
    <w:p w14:paraId="476D6284" w14:textId="224C0BAC" w:rsidR="009346EA" w:rsidRPr="008C129E" w:rsidRDefault="009346EA" w:rsidP="00250A45">
      <w:pPr>
        <w:pStyle w:val="BodyText"/>
      </w:pPr>
      <w:r w:rsidRPr="008C129E">
        <w:t xml:space="preserve">(16) (18) (19) </w:t>
      </w:r>
      <w:r w:rsidRPr="008C129E">
        <w:tab/>
        <w:t>Knock Ratings</w:t>
      </w:r>
      <w:r w:rsidR="00EF2E5D">
        <w:fldChar w:fldCharType="begin"/>
      </w:r>
      <w:r w:rsidR="00EF2E5D">
        <w:instrText xml:space="preserve"> XE "</w:instrText>
      </w:r>
      <w:r w:rsidR="00EF2E5D" w:rsidRPr="00FB1108">
        <w:instrText>Knock Ratings</w:instrText>
      </w:r>
      <w:r w:rsidR="00EF2E5D">
        <w:instrText xml:space="preserve">" </w:instrText>
      </w:r>
      <w:r w:rsidR="00EF2E5D">
        <w:fldChar w:fldCharType="end"/>
      </w:r>
      <w:r w:rsidRPr="008C129E">
        <w:t>.</w:t>
      </w:r>
      <w:r w:rsidRPr="008C129E">
        <w:tab/>
        <w:t>The C.F.R. motor octane number up to the end of 1941 remained at 94. Samples obtained in 1942 may have been higher at 95-96, while 1943 samples show figures up to 97. The C.F.R. motor rating</w:t>
      </w:r>
      <w:r w:rsidR="00EF2E5D">
        <w:fldChar w:fldCharType="begin"/>
      </w:r>
      <w:r w:rsidR="00EF2E5D">
        <w:instrText xml:space="preserve"> XE "</w:instrText>
      </w:r>
      <w:r w:rsidR="00EF2E5D" w:rsidRPr="00D72484">
        <w:instrText>C.F.R. motor rating</w:instrText>
      </w:r>
      <w:r w:rsidR="00EF2E5D">
        <w:instrText xml:space="preserve">" </w:instrText>
      </w:r>
      <w:r w:rsidR="00EF2E5D">
        <w:fldChar w:fldCharType="end"/>
      </w:r>
      <w:r w:rsidRPr="008C129E">
        <w:t xml:space="preserve"> of the fuel freed f</w:t>
      </w:r>
      <w:r w:rsidR="00EF2E5D">
        <w:t>r</w:t>
      </w:r>
      <w:r w:rsidRPr="008C129E">
        <w:t xml:space="preserve">om lead shows no similar changes. An average figure </w:t>
      </w:r>
      <w:r w:rsidR="00EF2E5D">
        <w:t>o</w:t>
      </w:r>
      <w:r w:rsidRPr="008C129E">
        <w:t>f 82-83 is due to the high aromatic</w:t>
      </w:r>
      <w:r w:rsidR="00EF2E5D">
        <w:fldChar w:fldCharType="begin"/>
      </w:r>
      <w:r w:rsidR="00EF2E5D">
        <w:instrText xml:space="preserve"> XE "</w:instrText>
      </w:r>
      <w:r w:rsidR="00EF2E5D" w:rsidRPr="0096312B">
        <w:instrText>aromatic</w:instrText>
      </w:r>
      <w:r w:rsidR="00EF2E5D">
        <w:instrText xml:space="preserve">" </w:instrText>
      </w:r>
      <w:r w:rsidR="00EF2E5D">
        <w:fldChar w:fldCharType="end"/>
      </w:r>
      <w:r w:rsidRPr="008C129E">
        <w:t xml:space="preserve"> content and the presence of octanes</w:t>
      </w:r>
      <w:r w:rsidR="00EF2E5D">
        <w:fldChar w:fldCharType="begin"/>
      </w:r>
      <w:r w:rsidR="00EF2E5D">
        <w:instrText xml:space="preserve"> XE "</w:instrText>
      </w:r>
      <w:r w:rsidR="00EF2E5D" w:rsidRPr="00C24441">
        <w:instrText>octanes</w:instrText>
      </w:r>
      <w:r w:rsidR="00EF2E5D">
        <w:instrText xml:space="preserve">" </w:instrText>
      </w:r>
      <w:r w:rsidR="00EF2E5D">
        <w:fldChar w:fldCharType="end"/>
      </w:r>
      <w:r w:rsidRPr="008C129E">
        <w:t xml:space="preserve">. The C.F.R. motor ratings of the fuel freed from both lead and aromatics are again variable. Up to the end of 1942 the ‘base fuel’ was probably 76.5-77, whereas 1943 fuel is 78 or over. In both cases this octane number is high due to the presence of octane. Assuming 16% of octane in the earlier fuels and 20% in 1943 fuels the lead, aromatics and octane –free base fuel probably has an octane number of about 70-71. Although this residual paraffin/naphthene mixture is fairly rich in normal paraffins it would be expected to have such a rating since the greater part consists of low-boiling components, (more than 75% boiling below 100 </w:t>
      </w:r>
      <w:r w:rsidR="006F2362">
        <w:t xml:space="preserve">deg. </w:t>
      </w:r>
      <w:r w:rsidRPr="008C129E">
        <w:t>C).</w:t>
      </w:r>
    </w:p>
    <w:p w14:paraId="4A692A69" w14:textId="77777777" w:rsidR="009346EA" w:rsidRDefault="009346EA" w:rsidP="00250A45">
      <w:pPr>
        <w:pStyle w:val="BodyText"/>
      </w:pPr>
      <w:r w:rsidRPr="008C129E">
        <w:t>Some 3-C rich mixture ratings</w:t>
      </w:r>
      <w:r w:rsidR="00EF2E5D">
        <w:fldChar w:fldCharType="begin"/>
      </w:r>
      <w:r w:rsidR="00EF2E5D">
        <w:instrText xml:space="preserve"> XE "</w:instrText>
      </w:r>
      <w:r w:rsidR="00EF2E5D" w:rsidRPr="00AC4502">
        <w:instrText>3-C rich mixture ratings</w:instrText>
      </w:r>
      <w:r w:rsidR="00EF2E5D">
        <w:instrText xml:space="preserve">" </w:instrText>
      </w:r>
      <w:r w:rsidR="00EF2E5D">
        <w:fldChar w:fldCharType="end"/>
      </w:r>
      <w:r w:rsidRPr="008C129E">
        <w:t xml:space="preserve"> are given below. Recent 1943 type green fuels have risen to over 125% grade 130. This increase could be accounted for in terms of the changes in composition found, since the appreciable reduction in the amount of higher boiling naphthenes which has occurred in the most recent samples would be expected to cause an appreciable increase in the rich mixture rating while this change and the addition of more octane and light petrol</w:t>
      </w:r>
      <w:r w:rsidR="00EF2E5D">
        <w:fldChar w:fldCharType="begin"/>
      </w:r>
      <w:r w:rsidR="00EF2E5D">
        <w:instrText xml:space="preserve"> XE "</w:instrText>
      </w:r>
      <w:r w:rsidR="00EF2E5D" w:rsidRPr="008A236A">
        <w:instrText>light petrol</w:instrText>
      </w:r>
      <w:r w:rsidR="00EF2E5D">
        <w:instrText xml:space="preserve">" </w:instrText>
      </w:r>
      <w:r w:rsidR="00EF2E5D">
        <w:fldChar w:fldCharType="end"/>
      </w:r>
      <w:r w:rsidRPr="008C129E">
        <w:t xml:space="preserve"> are considered to account for the increase of two units in the weak mixture rating.</w:t>
      </w:r>
      <w:r w:rsidR="008532B1">
        <w:t xml:space="preserve"> </w:t>
      </w:r>
    </w:p>
    <w:p w14:paraId="16116E54" w14:textId="77777777" w:rsidR="003C29A0" w:rsidRDefault="003C29A0">
      <w:pPr>
        <w:spacing w:before="0" w:after="200"/>
        <w:rPr>
          <w:rFonts w:ascii="Garamond" w:hAnsi="Garamond"/>
          <w:bCs/>
          <w:i/>
          <w:sz w:val="24"/>
          <w:szCs w:val="18"/>
        </w:rPr>
      </w:pPr>
      <w:r>
        <w:br w:type="page"/>
      </w:r>
    </w:p>
    <w:p w14:paraId="3F8CCA6C" w14:textId="50C0F8B1" w:rsidR="008532B1" w:rsidRDefault="00472D55" w:rsidP="00E20795">
      <w:pPr>
        <w:pStyle w:val="Caption"/>
      </w:pPr>
      <w:r>
        <w:lastRenderedPageBreak/>
        <w:t xml:space="preserve">Table </w:t>
      </w:r>
      <w:r w:rsidR="00BE786D">
        <w:t xml:space="preserve">4. Results of samples from captured aircraft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851"/>
        <w:gridCol w:w="850"/>
        <w:gridCol w:w="774"/>
        <w:gridCol w:w="850"/>
        <w:gridCol w:w="1134"/>
        <w:gridCol w:w="1070"/>
      </w:tblGrid>
      <w:tr w:rsidR="00A36D69" w:rsidRPr="00A36D69" w14:paraId="5C8DD8AC" w14:textId="77777777" w:rsidTr="00490E91">
        <w:tc>
          <w:tcPr>
            <w:tcW w:w="3402" w:type="dxa"/>
            <w:shd w:val="clear" w:color="auto" w:fill="auto"/>
          </w:tcPr>
          <w:p w14:paraId="173E67A1" w14:textId="77777777" w:rsidR="009346EA" w:rsidRPr="00134539" w:rsidRDefault="005528A8" w:rsidP="00490E91">
            <w:pPr>
              <w:pStyle w:val="BlockText10pt"/>
              <w:spacing w:line="240" w:lineRule="auto"/>
              <w:rPr>
                <w:rStyle w:val="StyleLatinGaramond10pt"/>
              </w:rPr>
            </w:pPr>
            <w:r w:rsidRPr="00134539">
              <w:rPr>
                <w:rStyle w:val="StyleLatinGaramond10pt"/>
              </w:rPr>
              <w:br w:type="page"/>
            </w:r>
            <w:r w:rsidR="009346EA" w:rsidRPr="00134539">
              <w:rPr>
                <w:rStyle w:val="StyleLatinGaramond10pt"/>
              </w:rPr>
              <w:t>Property</w:t>
            </w:r>
          </w:p>
        </w:tc>
        <w:tc>
          <w:tcPr>
            <w:tcW w:w="1134" w:type="dxa"/>
            <w:shd w:val="clear" w:color="auto" w:fill="auto"/>
          </w:tcPr>
          <w:p w14:paraId="501A4F86" w14:textId="77777777" w:rsidR="009346EA" w:rsidRPr="00134539" w:rsidRDefault="009346EA" w:rsidP="00490E91">
            <w:pPr>
              <w:pStyle w:val="BlockText10pt"/>
              <w:spacing w:line="240" w:lineRule="auto"/>
              <w:rPr>
                <w:rStyle w:val="StyleLatinGaramond10pt"/>
              </w:rPr>
            </w:pPr>
            <w:r w:rsidRPr="00134539">
              <w:rPr>
                <w:rStyle w:val="StyleLatinGaramond10pt"/>
              </w:rPr>
              <w:t>1940-1942 Green Fuel</w:t>
            </w:r>
          </w:p>
        </w:tc>
        <w:tc>
          <w:tcPr>
            <w:tcW w:w="851" w:type="dxa"/>
            <w:shd w:val="clear" w:color="auto" w:fill="auto"/>
          </w:tcPr>
          <w:p w14:paraId="1C699ED3" w14:textId="77777777" w:rsidR="009346EA" w:rsidRPr="00134539" w:rsidRDefault="009117E1" w:rsidP="00490E91">
            <w:pPr>
              <w:pStyle w:val="BlockText10pt"/>
              <w:spacing w:line="240" w:lineRule="auto"/>
              <w:rPr>
                <w:rStyle w:val="StyleLatinGaramond10pt"/>
              </w:rPr>
            </w:pPr>
            <w:r w:rsidRPr="00134539">
              <w:rPr>
                <w:rStyle w:val="StyleLatinGaramond10pt"/>
              </w:rPr>
              <w:t>AIR</w:t>
            </w:r>
            <w:r w:rsidR="009346EA" w:rsidRPr="00134539">
              <w:rPr>
                <w:rStyle w:val="StyleLatinGaramond10pt"/>
              </w:rPr>
              <w:t>285</w:t>
            </w:r>
          </w:p>
        </w:tc>
        <w:tc>
          <w:tcPr>
            <w:tcW w:w="850" w:type="dxa"/>
            <w:shd w:val="clear" w:color="auto" w:fill="auto"/>
          </w:tcPr>
          <w:p w14:paraId="1AFEC1A6" w14:textId="77777777" w:rsidR="009346EA" w:rsidRPr="00134539" w:rsidRDefault="009117E1" w:rsidP="00490E91">
            <w:pPr>
              <w:pStyle w:val="BlockText10pt"/>
              <w:spacing w:line="240" w:lineRule="auto"/>
              <w:rPr>
                <w:rStyle w:val="StyleLatinGaramond10pt"/>
              </w:rPr>
            </w:pPr>
            <w:r w:rsidRPr="00134539">
              <w:rPr>
                <w:rStyle w:val="StyleLatinGaramond10pt"/>
              </w:rPr>
              <w:t>AIR</w:t>
            </w:r>
            <w:r w:rsidR="009346EA" w:rsidRPr="00134539">
              <w:rPr>
                <w:rStyle w:val="StyleLatinGaramond10pt"/>
              </w:rPr>
              <w:t>305</w:t>
            </w:r>
          </w:p>
        </w:tc>
        <w:tc>
          <w:tcPr>
            <w:tcW w:w="774" w:type="dxa"/>
            <w:shd w:val="clear" w:color="auto" w:fill="auto"/>
          </w:tcPr>
          <w:p w14:paraId="3A57AB3D" w14:textId="77777777" w:rsidR="009346EA" w:rsidRPr="00134539" w:rsidRDefault="009117E1" w:rsidP="00490E91">
            <w:pPr>
              <w:pStyle w:val="BlockText10pt"/>
              <w:spacing w:line="240" w:lineRule="auto"/>
              <w:rPr>
                <w:rStyle w:val="StyleLatinGaramond10pt"/>
              </w:rPr>
            </w:pPr>
            <w:r w:rsidRPr="00134539">
              <w:rPr>
                <w:rStyle w:val="StyleLatinGaramond10pt"/>
              </w:rPr>
              <w:t>AIR</w:t>
            </w:r>
            <w:r w:rsidR="009346EA" w:rsidRPr="00134539">
              <w:rPr>
                <w:rStyle w:val="StyleLatinGaramond10pt"/>
              </w:rPr>
              <w:t>311</w:t>
            </w:r>
          </w:p>
        </w:tc>
        <w:tc>
          <w:tcPr>
            <w:tcW w:w="850" w:type="dxa"/>
            <w:shd w:val="clear" w:color="auto" w:fill="auto"/>
          </w:tcPr>
          <w:p w14:paraId="505103E6" w14:textId="77777777" w:rsidR="009346EA" w:rsidRPr="00134539" w:rsidRDefault="009117E1" w:rsidP="00490E91">
            <w:pPr>
              <w:pStyle w:val="BlockText10pt"/>
              <w:spacing w:line="240" w:lineRule="auto"/>
              <w:rPr>
                <w:rStyle w:val="StyleLatinGaramond10pt"/>
              </w:rPr>
            </w:pPr>
            <w:r w:rsidRPr="00134539">
              <w:rPr>
                <w:rStyle w:val="StyleLatinGaramond10pt"/>
              </w:rPr>
              <w:t>AIR</w:t>
            </w:r>
            <w:r w:rsidR="009346EA" w:rsidRPr="00134539">
              <w:rPr>
                <w:rStyle w:val="StyleLatinGaramond10pt"/>
              </w:rPr>
              <w:t>317</w:t>
            </w:r>
          </w:p>
        </w:tc>
        <w:tc>
          <w:tcPr>
            <w:tcW w:w="1134" w:type="dxa"/>
            <w:shd w:val="clear" w:color="auto" w:fill="auto"/>
          </w:tcPr>
          <w:p w14:paraId="4F0F65FF" w14:textId="77777777" w:rsidR="009346EA" w:rsidRPr="00134539" w:rsidRDefault="009117E1" w:rsidP="00490E91">
            <w:pPr>
              <w:pStyle w:val="BlockText10pt"/>
              <w:spacing w:line="240" w:lineRule="auto"/>
              <w:rPr>
                <w:rStyle w:val="StyleLatinGaramond10pt"/>
              </w:rPr>
            </w:pPr>
            <w:r w:rsidRPr="00134539">
              <w:rPr>
                <w:rStyle w:val="StyleLatinGaramond10pt"/>
              </w:rPr>
              <w:t>AIR</w:t>
            </w:r>
            <w:r w:rsidR="009346EA" w:rsidRPr="00134539">
              <w:rPr>
                <w:rStyle w:val="StyleLatinGaramond10pt"/>
              </w:rPr>
              <w:t>318-327</w:t>
            </w:r>
          </w:p>
        </w:tc>
        <w:tc>
          <w:tcPr>
            <w:tcW w:w="1070" w:type="dxa"/>
            <w:shd w:val="clear" w:color="auto" w:fill="auto"/>
          </w:tcPr>
          <w:p w14:paraId="1CC8C081" w14:textId="77777777" w:rsidR="009346EA" w:rsidRPr="00134539" w:rsidRDefault="009117E1" w:rsidP="00490E91">
            <w:pPr>
              <w:pStyle w:val="BlockText10pt"/>
              <w:spacing w:line="240" w:lineRule="auto"/>
              <w:rPr>
                <w:rStyle w:val="StyleLatinGaramond10pt"/>
              </w:rPr>
            </w:pPr>
            <w:r w:rsidRPr="00134539">
              <w:rPr>
                <w:rStyle w:val="StyleLatinGaramond10pt"/>
              </w:rPr>
              <w:t>AIR</w:t>
            </w:r>
            <w:r w:rsidR="009346EA" w:rsidRPr="00134539">
              <w:rPr>
                <w:rStyle w:val="StyleLatinGaramond10pt"/>
              </w:rPr>
              <w:t>328-330</w:t>
            </w:r>
          </w:p>
        </w:tc>
      </w:tr>
      <w:tr w:rsidR="00A36D69" w:rsidRPr="00A36D69" w14:paraId="5A16C62A" w14:textId="77777777" w:rsidTr="00490E91">
        <w:tc>
          <w:tcPr>
            <w:tcW w:w="3402" w:type="dxa"/>
            <w:shd w:val="clear" w:color="auto" w:fill="auto"/>
          </w:tcPr>
          <w:p w14:paraId="48BE2716" w14:textId="77777777" w:rsidR="009346EA" w:rsidRPr="00144F03" w:rsidRDefault="009346EA" w:rsidP="00490E91">
            <w:pPr>
              <w:pStyle w:val="BlockText10pt"/>
              <w:spacing w:line="240" w:lineRule="auto"/>
              <w:rPr>
                <w:rFonts w:eastAsia="Calibri"/>
                <w:szCs w:val="20"/>
              </w:rPr>
            </w:pPr>
            <w:r w:rsidRPr="00134539">
              <w:rPr>
                <w:rStyle w:val="StyleLatinGaramond10pt"/>
              </w:rPr>
              <w:t>Knock Rating</w:t>
            </w:r>
            <w:r w:rsidR="00EF2E5D" w:rsidRPr="00144F03">
              <w:rPr>
                <w:rFonts w:eastAsia="Calibri"/>
                <w:szCs w:val="20"/>
              </w:rPr>
              <w:fldChar w:fldCharType="begin"/>
            </w:r>
            <w:r w:rsidR="00EF2E5D" w:rsidRPr="00144F03">
              <w:rPr>
                <w:szCs w:val="20"/>
              </w:rPr>
              <w:instrText xml:space="preserve"> XE "</w:instrText>
            </w:r>
            <w:r w:rsidR="00EF2E5D" w:rsidRPr="00144F03">
              <w:rPr>
                <w:rFonts w:eastAsia="Calibri"/>
                <w:szCs w:val="20"/>
              </w:rPr>
              <w:instrText>Knock Rating</w:instrText>
            </w:r>
            <w:r w:rsidR="00EF2E5D" w:rsidRPr="00144F03">
              <w:rPr>
                <w:szCs w:val="20"/>
              </w:rPr>
              <w:instrText xml:space="preserve">" </w:instrText>
            </w:r>
            <w:r w:rsidR="00EF2E5D" w:rsidRPr="00144F03">
              <w:rPr>
                <w:rFonts w:eastAsia="Calibri"/>
                <w:szCs w:val="20"/>
              </w:rPr>
              <w:fldChar w:fldCharType="end"/>
            </w:r>
            <w:r w:rsidRPr="00134539">
              <w:rPr>
                <w:rStyle w:val="StyleLatinGaramond10pt"/>
              </w:rPr>
              <w:t xml:space="preserve"> C.F.R. Motor</w:t>
            </w:r>
            <w:r w:rsidR="00EF2E5D" w:rsidRPr="00144F03">
              <w:rPr>
                <w:rFonts w:eastAsia="Calibri"/>
                <w:szCs w:val="20"/>
              </w:rPr>
              <w:fldChar w:fldCharType="begin"/>
            </w:r>
            <w:r w:rsidR="00EF2E5D" w:rsidRPr="00144F03">
              <w:rPr>
                <w:szCs w:val="20"/>
              </w:rPr>
              <w:instrText xml:space="preserve"> XE "</w:instrText>
            </w:r>
            <w:r w:rsidR="00EF2E5D" w:rsidRPr="00144F03">
              <w:rPr>
                <w:rFonts w:eastAsia="Calibri"/>
                <w:szCs w:val="20"/>
              </w:rPr>
              <w:instrText>C.F.R. Motor</w:instrText>
            </w:r>
            <w:r w:rsidR="00EF2E5D" w:rsidRPr="00144F03">
              <w:rPr>
                <w:szCs w:val="20"/>
              </w:rPr>
              <w:instrText xml:space="preserve">" </w:instrText>
            </w:r>
            <w:r w:rsidR="00EF2E5D" w:rsidRPr="00144F03">
              <w:rPr>
                <w:rFonts w:eastAsia="Calibri"/>
                <w:szCs w:val="20"/>
              </w:rPr>
              <w:fldChar w:fldCharType="end"/>
            </w:r>
            <w:r w:rsidRPr="00134539">
              <w:rPr>
                <w:rStyle w:val="StyleLatinGaramond10pt"/>
              </w:rPr>
              <w:t xml:space="preserve"> as received</w:t>
            </w:r>
          </w:p>
        </w:tc>
        <w:tc>
          <w:tcPr>
            <w:tcW w:w="1134" w:type="dxa"/>
            <w:shd w:val="clear" w:color="auto" w:fill="auto"/>
          </w:tcPr>
          <w:p w14:paraId="41EE4059" w14:textId="77777777" w:rsidR="009346EA" w:rsidRPr="00134539" w:rsidRDefault="009346EA" w:rsidP="00490E91">
            <w:pPr>
              <w:pStyle w:val="BlockText10pt"/>
              <w:spacing w:line="240" w:lineRule="auto"/>
              <w:rPr>
                <w:rStyle w:val="StyleLatinGaramond10pt"/>
              </w:rPr>
            </w:pPr>
            <w:r w:rsidRPr="00134539">
              <w:rPr>
                <w:rStyle w:val="StyleLatinGaramond10pt"/>
              </w:rPr>
              <w:t>94</w:t>
            </w:r>
          </w:p>
        </w:tc>
        <w:tc>
          <w:tcPr>
            <w:tcW w:w="851" w:type="dxa"/>
            <w:shd w:val="clear" w:color="auto" w:fill="auto"/>
          </w:tcPr>
          <w:p w14:paraId="6C276980" w14:textId="77777777" w:rsidR="009346EA" w:rsidRPr="00134539" w:rsidRDefault="009346EA" w:rsidP="00490E91">
            <w:pPr>
              <w:pStyle w:val="BlockText10pt"/>
              <w:spacing w:line="240" w:lineRule="auto"/>
              <w:rPr>
                <w:rStyle w:val="StyleLatinGaramond10pt"/>
              </w:rPr>
            </w:pPr>
            <w:r w:rsidRPr="00134539">
              <w:rPr>
                <w:rStyle w:val="StyleLatinGaramond10pt"/>
              </w:rPr>
              <w:t>96</w:t>
            </w:r>
          </w:p>
        </w:tc>
        <w:tc>
          <w:tcPr>
            <w:tcW w:w="850" w:type="dxa"/>
            <w:shd w:val="clear" w:color="auto" w:fill="auto"/>
          </w:tcPr>
          <w:p w14:paraId="3F07452B" w14:textId="77777777" w:rsidR="009346EA" w:rsidRPr="00134539" w:rsidRDefault="009346EA" w:rsidP="00490E91">
            <w:pPr>
              <w:pStyle w:val="BlockText10pt"/>
              <w:spacing w:line="240" w:lineRule="auto"/>
              <w:rPr>
                <w:rStyle w:val="StyleLatinGaramond10pt"/>
              </w:rPr>
            </w:pPr>
            <w:r w:rsidRPr="00134539">
              <w:rPr>
                <w:rStyle w:val="StyleLatinGaramond10pt"/>
              </w:rPr>
              <w:t>96.5</w:t>
            </w:r>
          </w:p>
        </w:tc>
        <w:tc>
          <w:tcPr>
            <w:tcW w:w="774" w:type="dxa"/>
            <w:shd w:val="clear" w:color="auto" w:fill="auto"/>
          </w:tcPr>
          <w:p w14:paraId="14F54B3B" w14:textId="77777777" w:rsidR="009346EA" w:rsidRPr="00134539" w:rsidRDefault="009346EA" w:rsidP="00490E91">
            <w:pPr>
              <w:pStyle w:val="BlockText10pt"/>
              <w:spacing w:line="240" w:lineRule="auto"/>
              <w:rPr>
                <w:rStyle w:val="StyleLatinGaramond10pt"/>
              </w:rPr>
            </w:pPr>
            <w:r w:rsidRPr="00134539">
              <w:rPr>
                <w:rStyle w:val="StyleLatinGaramond10pt"/>
              </w:rPr>
              <w:t>97</w:t>
            </w:r>
          </w:p>
        </w:tc>
        <w:tc>
          <w:tcPr>
            <w:tcW w:w="850" w:type="dxa"/>
            <w:shd w:val="clear" w:color="auto" w:fill="auto"/>
          </w:tcPr>
          <w:p w14:paraId="2153CA49" w14:textId="77777777" w:rsidR="009346EA" w:rsidRPr="00134539" w:rsidRDefault="009346EA" w:rsidP="00490E91">
            <w:pPr>
              <w:pStyle w:val="BlockText10pt"/>
              <w:spacing w:line="240" w:lineRule="auto"/>
              <w:rPr>
                <w:rStyle w:val="StyleLatinGaramond10pt"/>
              </w:rPr>
            </w:pPr>
            <w:r w:rsidRPr="00134539">
              <w:rPr>
                <w:rStyle w:val="StyleLatinGaramond10pt"/>
              </w:rPr>
              <w:t>97</w:t>
            </w:r>
          </w:p>
        </w:tc>
        <w:tc>
          <w:tcPr>
            <w:tcW w:w="1134" w:type="dxa"/>
            <w:shd w:val="clear" w:color="auto" w:fill="auto"/>
          </w:tcPr>
          <w:p w14:paraId="268420AC" w14:textId="77777777" w:rsidR="009346EA" w:rsidRPr="00134539" w:rsidRDefault="009346EA" w:rsidP="00490E91">
            <w:pPr>
              <w:pStyle w:val="BlockText10pt"/>
              <w:spacing w:line="240" w:lineRule="auto"/>
              <w:rPr>
                <w:rStyle w:val="StyleLatinGaramond10pt"/>
              </w:rPr>
            </w:pPr>
            <w:r w:rsidRPr="00134539">
              <w:rPr>
                <w:rStyle w:val="StyleLatinGaramond10pt"/>
              </w:rPr>
              <w:t>97</w:t>
            </w:r>
          </w:p>
        </w:tc>
        <w:tc>
          <w:tcPr>
            <w:tcW w:w="1070" w:type="dxa"/>
            <w:shd w:val="clear" w:color="auto" w:fill="auto"/>
          </w:tcPr>
          <w:p w14:paraId="35E62B45" w14:textId="77777777" w:rsidR="009346EA" w:rsidRPr="00134539" w:rsidRDefault="009346EA" w:rsidP="00490E91">
            <w:pPr>
              <w:pStyle w:val="BlockText10pt"/>
              <w:spacing w:line="240" w:lineRule="auto"/>
              <w:rPr>
                <w:rStyle w:val="StyleLatinGaramond10pt"/>
              </w:rPr>
            </w:pPr>
            <w:r w:rsidRPr="00134539">
              <w:rPr>
                <w:rStyle w:val="StyleLatinGaramond10pt"/>
              </w:rPr>
              <w:t>97</w:t>
            </w:r>
          </w:p>
        </w:tc>
      </w:tr>
      <w:tr w:rsidR="00A36D69" w:rsidRPr="00A36D69" w14:paraId="0CAE9A87" w14:textId="77777777" w:rsidTr="00490E91">
        <w:tc>
          <w:tcPr>
            <w:tcW w:w="3402" w:type="dxa"/>
            <w:shd w:val="clear" w:color="auto" w:fill="auto"/>
          </w:tcPr>
          <w:p w14:paraId="36BD19C4" w14:textId="77777777" w:rsidR="009346EA" w:rsidRPr="00144F03" w:rsidRDefault="009346EA" w:rsidP="00490E91">
            <w:pPr>
              <w:pStyle w:val="BlockText10pt"/>
              <w:spacing w:line="240" w:lineRule="auto"/>
              <w:rPr>
                <w:rFonts w:eastAsia="Calibri"/>
                <w:szCs w:val="20"/>
              </w:rPr>
            </w:pPr>
            <w:r w:rsidRPr="00134539">
              <w:rPr>
                <w:rStyle w:val="StyleLatinGaramond10pt"/>
              </w:rPr>
              <w:t>T.E.L.</w:t>
            </w:r>
            <w:r w:rsidR="00EF2E5D" w:rsidRPr="00144F03">
              <w:rPr>
                <w:rFonts w:eastAsia="Calibri"/>
                <w:szCs w:val="20"/>
              </w:rPr>
              <w:fldChar w:fldCharType="begin"/>
            </w:r>
            <w:r w:rsidR="00EF2E5D" w:rsidRPr="00144F03">
              <w:rPr>
                <w:szCs w:val="20"/>
              </w:rPr>
              <w:instrText xml:space="preserve"> XE "</w:instrText>
            </w:r>
            <w:r w:rsidR="00EF2E5D" w:rsidRPr="00144F03">
              <w:rPr>
                <w:rFonts w:eastAsia="Calibri"/>
                <w:szCs w:val="20"/>
              </w:rPr>
              <w:instrText>T.E.L.</w:instrText>
            </w:r>
            <w:r w:rsidR="00EF2E5D" w:rsidRPr="00144F03">
              <w:rPr>
                <w:szCs w:val="20"/>
              </w:rPr>
              <w:instrText xml:space="preserve">" </w:instrText>
            </w:r>
            <w:r w:rsidR="00EF2E5D" w:rsidRPr="00144F03">
              <w:rPr>
                <w:rFonts w:eastAsia="Calibri"/>
                <w:szCs w:val="20"/>
              </w:rPr>
              <w:fldChar w:fldCharType="end"/>
            </w:r>
            <w:r w:rsidRPr="00134539">
              <w:rPr>
                <w:rStyle w:val="StyleLatinGaramond10pt"/>
              </w:rPr>
              <w:t xml:space="preserve"> mls/Imp. Gal.</w:t>
            </w:r>
          </w:p>
        </w:tc>
        <w:tc>
          <w:tcPr>
            <w:tcW w:w="1134" w:type="dxa"/>
            <w:shd w:val="clear" w:color="auto" w:fill="auto"/>
          </w:tcPr>
          <w:p w14:paraId="0F924C3F" w14:textId="77777777" w:rsidR="009346EA" w:rsidRPr="00134539" w:rsidRDefault="009346EA" w:rsidP="00490E91">
            <w:pPr>
              <w:pStyle w:val="BlockText10pt"/>
              <w:spacing w:line="240" w:lineRule="auto"/>
              <w:rPr>
                <w:rStyle w:val="StyleLatinGaramond10pt"/>
              </w:rPr>
            </w:pPr>
            <w:r w:rsidRPr="00134539">
              <w:rPr>
                <w:rStyle w:val="StyleLatinGaramond10pt"/>
              </w:rPr>
              <w:t>5.5</w:t>
            </w:r>
          </w:p>
        </w:tc>
        <w:tc>
          <w:tcPr>
            <w:tcW w:w="851" w:type="dxa"/>
            <w:shd w:val="clear" w:color="auto" w:fill="auto"/>
          </w:tcPr>
          <w:p w14:paraId="7A83D0C5" w14:textId="77777777" w:rsidR="009346EA" w:rsidRPr="00134539" w:rsidRDefault="009346EA" w:rsidP="00490E91">
            <w:pPr>
              <w:pStyle w:val="BlockText10pt"/>
              <w:spacing w:line="240" w:lineRule="auto"/>
              <w:rPr>
                <w:rStyle w:val="StyleLatinGaramond10pt"/>
              </w:rPr>
            </w:pPr>
            <w:r w:rsidRPr="00134539">
              <w:rPr>
                <w:rStyle w:val="StyleLatinGaramond10pt"/>
              </w:rPr>
              <w:t>5.6</w:t>
            </w:r>
          </w:p>
        </w:tc>
        <w:tc>
          <w:tcPr>
            <w:tcW w:w="850" w:type="dxa"/>
            <w:shd w:val="clear" w:color="auto" w:fill="auto"/>
          </w:tcPr>
          <w:p w14:paraId="2DED0523" w14:textId="77777777" w:rsidR="009346EA" w:rsidRPr="00134539" w:rsidRDefault="009346EA" w:rsidP="00490E91">
            <w:pPr>
              <w:pStyle w:val="BlockText10pt"/>
              <w:spacing w:line="240" w:lineRule="auto"/>
              <w:rPr>
                <w:rStyle w:val="StyleLatinGaramond10pt"/>
              </w:rPr>
            </w:pPr>
            <w:r w:rsidRPr="00134539">
              <w:rPr>
                <w:rStyle w:val="StyleLatinGaramond10pt"/>
              </w:rPr>
              <w:t>5.5</w:t>
            </w:r>
          </w:p>
        </w:tc>
        <w:tc>
          <w:tcPr>
            <w:tcW w:w="774" w:type="dxa"/>
            <w:shd w:val="clear" w:color="auto" w:fill="auto"/>
          </w:tcPr>
          <w:p w14:paraId="78EAD505" w14:textId="77777777" w:rsidR="009346EA" w:rsidRPr="00134539" w:rsidRDefault="009346EA" w:rsidP="00490E91">
            <w:pPr>
              <w:pStyle w:val="BlockText10pt"/>
              <w:spacing w:line="240" w:lineRule="auto"/>
              <w:rPr>
                <w:rStyle w:val="StyleLatinGaramond10pt"/>
              </w:rPr>
            </w:pPr>
            <w:r w:rsidRPr="00134539">
              <w:rPr>
                <w:rStyle w:val="StyleLatinGaramond10pt"/>
              </w:rPr>
              <w:t>5.5</w:t>
            </w:r>
          </w:p>
        </w:tc>
        <w:tc>
          <w:tcPr>
            <w:tcW w:w="850" w:type="dxa"/>
            <w:shd w:val="clear" w:color="auto" w:fill="auto"/>
          </w:tcPr>
          <w:p w14:paraId="63FB21B1" w14:textId="77777777" w:rsidR="009346EA" w:rsidRPr="00134539" w:rsidRDefault="009346EA" w:rsidP="00490E91">
            <w:pPr>
              <w:pStyle w:val="BlockText10pt"/>
              <w:spacing w:line="240" w:lineRule="auto"/>
              <w:rPr>
                <w:rStyle w:val="StyleLatinGaramond10pt"/>
              </w:rPr>
            </w:pPr>
            <w:r w:rsidRPr="00134539">
              <w:rPr>
                <w:rStyle w:val="StyleLatinGaramond10pt"/>
              </w:rPr>
              <w:t>5.6</w:t>
            </w:r>
          </w:p>
        </w:tc>
        <w:tc>
          <w:tcPr>
            <w:tcW w:w="1134" w:type="dxa"/>
            <w:shd w:val="clear" w:color="auto" w:fill="auto"/>
          </w:tcPr>
          <w:p w14:paraId="34486D53" w14:textId="77777777" w:rsidR="009346EA" w:rsidRPr="00134539" w:rsidRDefault="009346EA" w:rsidP="00490E91">
            <w:pPr>
              <w:pStyle w:val="BlockText10pt"/>
              <w:spacing w:line="240" w:lineRule="auto"/>
              <w:rPr>
                <w:rStyle w:val="StyleLatinGaramond10pt"/>
              </w:rPr>
            </w:pPr>
            <w:r w:rsidRPr="00134539">
              <w:rPr>
                <w:rStyle w:val="StyleLatinGaramond10pt"/>
              </w:rPr>
              <w:t>5.65</w:t>
            </w:r>
          </w:p>
        </w:tc>
        <w:tc>
          <w:tcPr>
            <w:tcW w:w="1070" w:type="dxa"/>
            <w:shd w:val="clear" w:color="auto" w:fill="auto"/>
          </w:tcPr>
          <w:p w14:paraId="5996E3D0" w14:textId="77777777" w:rsidR="009346EA" w:rsidRPr="00134539" w:rsidRDefault="009346EA" w:rsidP="00490E91">
            <w:pPr>
              <w:pStyle w:val="BlockText10pt"/>
              <w:spacing w:line="240" w:lineRule="auto"/>
              <w:rPr>
                <w:rStyle w:val="StyleLatinGaramond10pt"/>
              </w:rPr>
            </w:pPr>
            <w:r w:rsidRPr="00134539">
              <w:rPr>
                <w:rStyle w:val="StyleLatinGaramond10pt"/>
              </w:rPr>
              <w:t>5.65</w:t>
            </w:r>
          </w:p>
        </w:tc>
      </w:tr>
      <w:tr w:rsidR="00A36D69" w:rsidRPr="00A36D69" w14:paraId="66EF79A7" w14:textId="77777777" w:rsidTr="00490E91">
        <w:tc>
          <w:tcPr>
            <w:tcW w:w="3402" w:type="dxa"/>
            <w:shd w:val="clear" w:color="auto" w:fill="auto"/>
          </w:tcPr>
          <w:p w14:paraId="216AD91A" w14:textId="42F70952" w:rsidR="009346EA" w:rsidRPr="00144F03" w:rsidRDefault="009346EA" w:rsidP="00490E91">
            <w:pPr>
              <w:pStyle w:val="BlockText10pt"/>
              <w:spacing w:line="240" w:lineRule="auto"/>
              <w:rPr>
                <w:rFonts w:eastAsia="Calibri"/>
                <w:szCs w:val="20"/>
              </w:rPr>
            </w:pPr>
            <w:r w:rsidRPr="00134539">
              <w:rPr>
                <w:rStyle w:val="StyleLatinGaramond10pt"/>
              </w:rPr>
              <w:t>Research O</w:t>
            </w:r>
            <w:r w:rsidR="008446A3" w:rsidRPr="00134539">
              <w:rPr>
                <w:rStyle w:val="StyleLatinGaramond10pt"/>
              </w:rPr>
              <w:t>.</w:t>
            </w:r>
            <w:r w:rsidRPr="00134539">
              <w:rPr>
                <w:rStyle w:val="StyleLatinGaramond10pt"/>
              </w:rPr>
              <w:t>N</w:t>
            </w:r>
            <w:r w:rsidR="008446A3" w:rsidRPr="00134539">
              <w:rPr>
                <w:rStyle w:val="StyleLatinGaramond10pt"/>
              </w:rPr>
              <w:t>.</w:t>
            </w:r>
            <w:r w:rsidR="00EF2E5D" w:rsidRPr="00144F03">
              <w:rPr>
                <w:rFonts w:eastAsia="Calibri"/>
                <w:szCs w:val="20"/>
              </w:rPr>
              <w:fldChar w:fldCharType="begin"/>
            </w:r>
            <w:r w:rsidR="00EF2E5D" w:rsidRPr="00144F03">
              <w:rPr>
                <w:szCs w:val="20"/>
              </w:rPr>
              <w:instrText xml:space="preserve"> XE "</w:instrText>
            </w:r>
            <w:r w:rsidR="00EF2E5D" w:rsidRPr="00144F03">
              <w:rPr>
                <w:rFonts w:eastAsia="Calibri"/>
                <w:szCs w:val="20"/>
              </w:rPr>
              <w:instrText>Research ON</w:instrText>
            </w:r>
            <w:r w:rsidR="00EF2E5D" w:rsidRPr="00144F03">
              <w:rPr>
                <w:szCs w:val="20"/>
              </w:rPr>
              <w:instrText xml:space="preserve">" </w:instrText>
            </w:r>
            <w:r w:rsidR="00EF2E5D" w:rsidRPr="00144F03">
              <w:rPr>
                <w:rFonts w:eastAsia="Calibri"/>
                <w:szCs w:val="20"/>
              </w:rPr>
              <w:fldChar w:fldCharType="end"/>
            </w:r>
            <w:r w:rsidRPr="00134539">
              <w:rPr>
                <w:rStyle w:val="StyleLatinGaramond10pt"/>
              </w:rPr>
              <w:t xml:space="preserve"> mls TEL/US Gal. on octane</w:t>
            </w:r>
          </w:p>
        </w:tc>
        <w:tc>
          <w:tcPr>
            <w:tcW w:w="1134" w:type="dxa"/>
            <w:shd w:val="clear" w:color="auto" w:fill="auto"/>
          </w:tcPr>
          <w:p w14:paraId="1B178CCB" w14:textId="77777777" w:rsidR="009346EA" w:rsidRPr="00134539" w:rsidRDefault="009346EA" w:rsidP="00490E91">
            <w:pPr>
              <w:pStyle w:val="BlockText10pt"/>
              <w:spacing w:line="240" w:lineRule="auto"/>
              <w:rPr>
                <w:rStyle w:val="StyleLatinGaramond10pt"/>
              </w:rPr>
            </w:pPr>
            <w:r w:rsidRPr="00134539">
              <w:rPr>
                <w:rStyle w:val="StyleLatinGaramond10pt"/>
              </w:rPr>
              <w:t>-</w:t>
            </w:r>
          </w:p>
        </w:tc>
        <w:tc>
          <w:tcPr>
            <w:tcW w:w="851" w:type="dxa"/>
            <w:shd w:val="clear" w:color="auto" w:fill="auto"/>
          </w:tcPr>
          <w:p w14:paraId="7181131F" w14:textId="77777777" w:rsidR="009346EA" w:rsidRPr="00134539" w:rsidRDefault="009346EA" w:rsidP="00490E91">
            <w:pPr>
              <w:pStyle w:val="BlockText10pt"/>
              <w:spacing w:line="240" w:lineRule="auto"/>
              <w:rPr>
                <w:rStyle w:val="StyleLatinGaramond10pt"/>
              </w:rPr>
            </w:pPr>
            <w:r w:rsidRPr="00134539">
              <w:rPr>
                <w:rStyle w:val="StyleLatinGaramond10pt"/>
              </w:rPr>
              <w:t>0.34</w:t>
            </w:r>
          </w:p>
        </w:tc>
        <w:tc>
          <w:tcPr>
            <w:tcW w:w="850" w:type="dxa"/>
            <w:shd w:val="clear" w:color="auto" w:fill="auto"/>
          </w:tcPr>
          <w:p w14:paraId="7FC7821F" w14:textId="77777777" w:rsidR="009346EA" w:rsidRPr="00134539" w:rsidRDefault="009346EA" w:rsidP="00490E91">
            <w:pPr>
              <w:pStyle w:val="BlockText10pt"/>
              <w:spacing w:line="240" w:lineRule="auto"/>
              <w:rPr>
                <w:rStyle w:val="StyleLatinGaramond10pt"/>
              </w:rPr>
            </w:pPr>
            <w:r w:rsidRPr="00134539">
              <w:rPr>
                <w:rStyle w:val="StyleLatinGaramond10pt"/>
              </w:rPr>
              <w:t>0.35</w:t>
            </w:r>
          </w:p>
        </w:tc>
        <w:tc>
          <w:tcPr>
            <w:tcW w:w="774" w:type="dxa"/>
            <w:shd w:val="clear" w:color="auto" w:fill="auto"/>
          </w:tcPr>
          <w:p w14:paraId="23D7D4D4" w14:textId="77777777" w:rsidR="009346EA" w:rsidRPr="00134539" w:rsidRDefault="009346EA" w:rsidP="00490E91">
            <w:pPr>
              <w:pStyle w:val="BlockText10pt"/>
              <w:spacing w:line="240" w:lineRule="auto"/>
              <w:rPr>
                <w:rStyle w:val="StyleLatinGaramond10pt"/>
              </w:rPr>
            </w:pPr>
            <w:r w:rsidRPr="00134539">
              <w:rPr>
                <w:rStyle w:val="StyleLatinGaramond10pt"/>
              </w:rPr>
              <w:t>0.32</w:t>
            </w:r>
          </w:p>
        </w:tc>
        <w:tc>
          <w:tcPr>
            <w:tcW w:w="850" w:type="dxa"/>
            <w:shd w:val="clear" w:color="auto" w:fill="auto"/>
          </w:tcPr>
          <w:p w14:paraId="2A0C7C58" w14:textId="77777777" w:rsidR="009346EA" w:rsidRPr="00134539" w:rsidRDefault="009346EA" w:rsidP="00490E91">
            <w:pPr>
              <w:pStyle w:val="BlockText10pt"/>
              <w:spacing w:line="240" w:lineRule="auto"/>
              <w:rPr>
                <w:rStyle w:val="StyleLatinGaramond10pt"/>
              </w:rPr>
            </w:pPr>
            <w:r w:rsidRPr="00134539">
              <w:rPr>
                <w:rStyle w:val="StyleLatinGaramond10pt"/>
              </w:rPr>
              <w:t>0.51</w:t>
            </w:r>
          </w:p>
        </w:tc>
        <w:tc>
          <w:tcPr>
            <w:tcW w:w="1134" w:type="dxa"/>
            <w:shd w:val="clear" w:color="auto" w:fill="auto"/>
          </w:tcPr>
          <w:p w14:paraId="3C0AFFB4" w14:textId="77777777" w:rsidR="009346EA" w:rsidRPr="00134539" w:rsidRDefault="009346EA" w:rsidP="00490E91">
            <w:pPr>
              <w:pStyle w:val="BlockText10pt"/>
              <w:spacing w:line="240" w:lineRule="auto"/>
              <w:rPr>
                <w:rStyle w:val="StyleLatinGaramond10pt"/>
              </w:rPr>
            </w:pPr>
            <w:r w:rsidRPr="00134539">
              <w:rPr>
                <w:rStyle w:val="StyleLatinGaramond10pt"/>
              </w:rPr>
              <w:t>0.48</w:t>
            </w:r>
          </w:p>
        </w:tc>
        <w:tc>
          <w:tcPr>
            <w:tcW w:w="1070" w:type="dxa"/>
            <w:shd w:val="clear" w:color="auto" w:fill="auto"/>
          </w:tcPr>
          <w:p w14:paraId="0D007E07" w14:textId="77777777" w:rsidR="009346EA" w:rsidRPr="00134539" w:rsidRDefault="009346EA" w:rsidP="00490E91">
            <w:pPr>
              <w:pStyle w:val="BlockText10pt"/>
              <w:spacing w:line="240" w:lineRule="auto"/>
              <w:rPr>
                <w:rStyle w:val="StyleLatinGaramond10pt"/>
              </w:rPr>
            </w:pPr>
            <w:r w:rsidRPr="00134539">
              <w:rPr>
                <w:rStyle w:val="StyleLatinGaramond10pt"/>
              </w:rPr>
              <w:t>0.56</w:t>
            </w:r>
          </w:p>
        </w:tc>
      </w:tr>
      <w:tr w:rsidR="00A36D69" w:rsidRPr="00A36D69" w14:paraId="2D558E1F" w14:textId="77777777" w:rsidTr="00490E91">
        <w:tc>
          <w:tcPr>
            <w:tcW w:w="3402" w:type="dxa"/>
            <w:shd w:val="clear" w:color="auto" w:fill="auto"/>
          </w:tcPr>
          <w:p w14:paraId="0C1AF4D5" w14:textId="77777777" w:rsidR="009346EA" w:rsidRPr="00144F03" w:rsidRDefault="009346EA" w:rsidP="00490E91">
            <w:pPr>
              <w:pStyle w:val="BlockText10pt"/>
              <w:spacing w:line="240" w:lineRule="auto"/>
              <w:rPr>
                <w:rFonts w:eastAsia="Calibri"/>
                <w:szCs w:val="20"/>
              </w:rPr>
            </w:pPr>
            <w:r w:rsidRPr="00134539">
              <w:rPr>
                <w:rStyle w:val="StyleLatinGaramond10pt"/>
              </w:rPr>
              <w:t>3-C Rich Mixture rating</w:t>
            </w:r>
            <w:r w:rsidR="00EF2E5D" w:rsidRPr="00144F03">
              <w:rPr>
                <w:rFonts w:eastAsia="Calibri"/>
                <w:szCs w:val="20"/>
              </w:rPr>
              <w:fldChar w:fldCharType="begin"/>
            </w:r>
            <w:r w:rsidR="00EF2E5D" w:rsidRPr="00144F03">
              <w:rPr>
                <w:szCs w:val="20"/>
              </w:rPr>
              <w:instrText xml:space="preserve"> XE "</w:instrText>
            </w:r>
            <w:r w:rsidR="00EF2E5D" w:rsidRPr="00144F03">
              <w:rPr>
                <w:rFonts w:eastAsia="Calibri"/>
                <w:szCs w:val="20"/>
              </w:rPr>
              <w:instrText>3-C Rich Mixture rating</w:instrText>
            </w:r>
            <w:r w:rsidR="00EF2E5D" w:rsidRPr="00144F03">
              <w:rPr>
                <w:szCs w:val="20"/>
              </w:rPr>
              <w:instrText xml:space="preserve">" </w:instrText>
            </w:r>
            <w:r w:rsidR="00EF2E5D" w:rsidRPr="00144F03">
              <w:rPr>
                <w:rFonts w:eastAsia="Calibri"/>
                <w:szCs w:val="20"/>
              </w:rPr>
              <w:fldChar w:fldCharType="end"/>
            </w:r>
            <w:r w:rsidRPr="00134539">
              <w:rPr>
                <w:rStyle w:val="StyleLatinGaramond10pt"/>
              </w:rPr>
              <w:t xml:space="preserve"> % grade 130</w:t>
            </w:r>
          </w:p>
        </w:tc>
        <w:tc>
          <w:tcPr>
            <w:tcW w:w="1134" w:type="dxa"/>
            <w:shd w:val="clear" w:color="auto" w:fill="auto"/>
          </w:tcPr>
          <w:p w14:paraId="012F37D8" w14:textId="77777777" w:rsidR="009346EA" w:rsidRPr="00134539" w:rsidRDefault="009346EA" w:rsidP="00490E91">
            <w:pPr>
              <w:pStyle w:val="BlockText10pt"/>
              <w:spacing w:line="240" w:lineRule="auto"/>
              <w:rPr>
                <w:rStyle w:val="StyleLatinGaramond10pt"/>
              </w:rPr>
            </w:pPr>
            <w:r w:rsidRPr="00134539">
              <w:rPr>
                <w:rStyle w:val="StyleLatinGaramond10pt"/>
              </w:rPr>
              <w:t>110</w:t>
            </w:r>
          </w:p>
        </w:tc>
        <w:tc>
          <w:tcPr>
            <w:tcW w:w="851" w:type="dxa"/>
            <w:shd w:val="clear" w:color="auto" w:fill="auto"/>
          </w:tcPr>
          <w:p w14:paraId="0B7E103F" w14:textId="77777777" w:rsidR="009346EA" w:rsidRPr="00134539" w:rsidRDefault="009346EA" w:rsidP="00490E91">
            <w:pPr>
              <w:pStyle w:val="BlockText10pt"/>
              <w:spacing w:line="240" w:lineRule="auto"/>
              <w:rPr>
                <w:rStyle w:val="StyleLatinGaramond10pt"/>
              </w:rPr>
            </w:pPr>
            <w:r w:rsidRPr="00134539">
              <w:rPr>
                <w:rStyle w:val="StyleLatinGaramond10pt"/>
              </w:rPr>
              <w:t>118</w:t>
            </w:r>
          </w:p>
        </w:tc>
        <w:tc>
          <w:tcPr>
            <w:tcW w:w="850" w:type="dxa"/>
            <w:shd w:val="clear" w:color="auto" w:fill="auto"/>
          </w:tcPr>
          <w:p w14:paraId="7E41EBE5" w14:textId="77777777" w:rsidR="009346EA" w:rsidRPr="00134539" w:rsidRDefault="009346EA" w:rsidP="00490E91">
            <w:pPr>
              <w:pStyle w:val="BlockText10pt"/>
              <w:spacing w:line="240" w:lineRule="auto"/>
              <w:rPr>
                <w:rStyle w:val="StyleLatinGaramond10pt"/>
              </w:rPr>
            </w:pPr>
            <w:r w:rsidRPr="00134539">
              <w:rPr>
                <w:rStyle w:val="StyleLatinGaramond10pt"/>
              </w:rPr>
              <w:t>-</w:t>
            </w:r>
          </w:p>
        </w:tc>
        <w:tc>
          <w:tcPr>
            <w:tcW w:w="774" w:type="dxa"/>
            <w:shd w:val="clear" w:color="auto" w:fill="auto"/>
          </w:tcPr>
          <w:p w14:paraId="42039F93" w14:textId="77777777" w:rsidR="009346EA" w:rsidRPr="00134539" w:rsidRDefault="009346EA" w:rsidP="00490E91">
            <w:pPr>
              <w:pStyle w:val="BlockText10pt"/>
              <w:spacing w:line="240" w:lineRule="auto"/>
              <w:rPr>
                <w:rStyle w:val="StyleLatinGaramond10pt"/>
              </w:rPr>
            </w:pPr>
            <w:r w:rsidRPr="00134539">
              <w:rPr>
                <w:rStyle w:val="StyleLatinGaramond10pt"/>
              </w:rPr>
              <w:t>124</w:t>
            </w:r>
          </w:p>
        </w:tc>
        <w:tc>
          <w:tcPr>
            <w:tcW w:w="850" w:type="dxa"/>
            <w:shd w:val="clear" w:color="auto" w:fill="auto"/>
          </w:tcPr>
          <w:p w14:paraId="200D9183" w14:textId="77777777" w:rsidR="009346EA" w:rsidRPr="00134539" w:rsidRDefault="009346EA" w:rsidP="00490E91">
            <w:pPr>
              <w:pStyle w:val="BlockText10pt"/>
              <w:spacing w:line="240" w:lineRule="auto"/>
              <w:rPr>
                <w:rStyle w:val="StyleLatinGaramond10pt"/>
              </w:rPr>
            </w:pPr>
            <w:r w:rsidRPr="00134539">
              <w:rPr>
                <w:rStyle w:val="StyleLatinGaramond10pt"/>
              </w:rPr>
              <w:t>125</w:t>
            </w:r>
          </w:p>
        </w:tc>
        <w:tc>
          <w:tcPr>
            <w:tcW w:w="1134" w:type="dxa"/>
            <w:shd w:val="clear" w:color="auto" w:fill="auto"/>
          </w:tcPr>
          <w:p w14:paraId="43941087" w14:textId="77777777" w:rsidR="009346EA" w:rsidRPr="00134539" w:rsidRDefault="009346EA" w:rsidP="00490E91">
            <w:pPr>
              <w:pStyle w:val="BlockText10pt"/>
              <w:spacing w:line="240" w:lineRule="auto"/>
              <w:rPr>
                <w:rStyle w:val="StyleLatinGaramond10pt"/>
              </w:rPr>
            </w:pPr>
            <w:r w:rsidRPr="00134539">
              <w:rPr>
                <w:rStyle w:val="StyleLatinGaramond10pt"/>
              </w:rPr>
              <w:t>&gt;125</w:t>
            </w:r>
          </w:p>
        </w:tc>
        <w:tc>
          <w:tcPr>
            <w:tcW w:w="1070" w:type="dxa"/>
            <w:shd w:val="clear" w:color="auto" w:fill="auto"/>
          </w:tcPr>
          <w:p w14:paraId="224ADEE4" w14:textId="77777777" w:rsidR="009346EA" w:rsidRPr="00134539" w:rsidRDefault="009346EA" w:rsidP="00490E91">
            <w:pPr>
              <w:pStyle w:val="BlockText10pt"/>
              <w:spacing w:line="240" w:lineRule="auto"/>
              <w:rPr>
                <w:rStyle w:val="StyleLatinGaramond10pt"/>
              </w:rPr>
            </w:pPr>
            <w:r w:rsidRPr="00134539">
              <w:rPr>
                <w:rStyle w:val="StyleLatinGaramond10pt"/>
              </w:rPr>
              <w:t>&gt;125</w:t>
            </w:r>
          </w:p>
        </w:tc>
      </w:tr>
      <w:tr w:rsidR="009346EA" w:rsidRPr="00A36D69" w14:paraId="3AE133CB" w14:textId="77777777" w:rsidTr="00490E91">
        <w:tc>
          <w:tcPr>
            <w:tcW w:w="10065" w:type="dxa"/>
            <w:gridSpan w:val="8"/>
            <w:shd w:val="clear" w:color="auto" w:fill="auto"/>
          </w:tcPr>
          <w:p w14:paraId="463A0511" w14:textId="77777777" w:rsidR="009346EA" w:rsidRPr="00144F03" w:rsidRDefault="009346EA" w:rsidP="00490E91">
            <w:pPr>
              <w:pStyle w:val="BlockText10pt"/>
              <w:spacing w:line="240" w:lineRule="auto"/>
              <w:rPr>
                <w:rFonts w:eastAsia="Calibri"/>
                <w:szCs w:val="20"/>
              </w:rPr>
            </w:pPr>
            <w:r w:rsidRPr="00134539">
              <w:rPr>
                <w:rStyle w:val="StyleLatinGaramond10pt"/>
              </w:rPr>
              <w:t>Composition (Billingham</w:t>
            </w:r>
            <w:r w:rsidR="00EF2E5D" w:rsidRPr="00144F03">
              <w:rPr>
                <w:rFonts w:eastAsia="Calibri"/>
                <w:szCs w:val="20"/>
              </w:rPr>
              <w:fldChar w:fldCharType="begin"/>
            </w:r>
            <w:r w:rsidR="00EF2E5D" w:rsidRPr="00144F03">
              <w:rPr>
                <w:szCs w:val="20"/>
              </w:rPr>
              <w:instrText xml:space="preserve"> XE "</w:instrText>
            </w:r>
            <w:r w:rsidR="00EF2E5D" w:rsidRPr="00144F03">
              <w:rPr>
                <w:rFonts w:eastAsia="Calibri"/>
                <w:szCs w:val="20"/>
              </w:rPr>
              <w:instrText>Billingham</w:instrText>
            </w:r>
            <w:r w:rsidR="00EF2E5D" w:rsidRPr="00144F03">
              <w:rPr>
                <w:szCs w:val="20"/>
              </w:rPr>
              <w:instrText xml:space="preserve">" </w:instrText>
            </w:r>
            <w:r w:rsidR="00EF2E5D" w:rsidRPr="00144F03">
              <w:rPr>
                <w:rFonts w:eastAsia="Calibri"/>
                <w:szCs w:val="20"/>
              </w:rPr>
              <w:fldChar w:fldCharType="end"/>
            </w:r>
            <w:r w:rsidRPr="00134539">
              <w:rPr>
                <w:rStyle w:val="StyleLatinGaramond10pt"/>
              </w:rPr>
              <w:t xml:space="preserve"> Analysis)</w:t>
            </w:r>
          </w:p>
        </w:tc>
      </w:tr>
      <w:tr w:rsidR="00A36D69" w:rsidRPr="00A36D69" w14:paraId="6A2F5C8C" w14:textId="77777777" w:rsidTr="00490E91">
        <w:tc>
          <w:tcPr>
            <w:tcW w:w="3402" w:type="dxa"/>
            <w:shd w:val="clear" w:color="auto" w:fill="auto"/>
          </w:tcPr>
          <w:p w14:paraId="6C8CCBAF" w14:textId="77777777" w:rsidR="009346EA" w:rsidRPr="00144F03" w:rsidRDefault="009346EA" w:rsidP="00490E91">
            <w:pPr>
              <w:pStyle w:val="BlockText10pt"/>
              <w:spacing w:line="240" w:lineRule="auto"/>
              <w:rPr>
                <w:rFonts w:eastAsia="Calibri"/>
                <w:szCs w:val="20"/>
              </w:rPr>
            </w:pPr>
            <w:r w:rsidRPr="00134539">
              <w:rPr>
                <w:rStyle w:val="StyleLatinGaramond10pt"/>
              </w:rPr>
              <w:t>Aromatics</w:t>
            </w:r>
            <w:r w:rsidR="00EF2E5D" w:rsidRPr="00144F03">
              <w:rPr>
                <w:rFonts w:eastAsia="Calibri"/>
                <w:szCs w:val="20"/>
              </w:rPr>
              <w:fldChar w:fldCharType="begin"/>
            </w:r>
            <w:r w:rsidR="00EF2E5D" w:rsidRPr="00144F03">
              <w:rPr>
                <w:szCs w:val="20"/>
              </w:rPr>
              <w:instrText xml:space="preserve"> XE "</w:instrText>
            </w:r>
            <w:r w:rsidR="00EF2E5D" w:rsidRPr="00144F03">
              <w:rPr>
                <w:rFonts w:eastAsia="Calibri"/>
                <w:szCs w:val="20"/>
              </w:rPr>
              <w:instrText>Aromatics</w:instrText>
            </w:r>
            <w:r w:rsidR="00EF2E5D" w:rsidRPr="00144F03">
              <w:rPr>
                <w:szCs w:val="20"/>
              </w:rPr>
              <w:instrText xml:space="preserve">" </w:instrText>
            </w:r>
            <w:r w:rsidR="00EF2E5D" w:rsidRPr="00144F03">
              <w:rPr>
                <w:rFonts w:eastAsia="Calibri"/>
                <w:szCs w:val="20"/>
              </w:rPr>
              <w:fldChar w:fldCharType="end"/>
            </w:r>
            <w:r w:rsidRPr="00134539">
              <w:rPr>
                <w:rStyle w:val="StyleLatinGaramond10pt"/>
              </w:rPr>
              <w:t xml:space="preserve"> % by volume</w:t>
            </w:r>
          </w:p>
        </w:tc>
        <w:tc>
          <w:tcPr>
            <w:tcW w:w="1134" w:type="dxa"/>
            <w:shd w:val="clear" w:color="auto" w:fill="auto"/>
          </w:tcPr>
          <w:p w14:paraId="706EE9B7" w14:textId="77777777" w:rsidR="009346EA" w:rsidRPr="00134539" w:rsidRDefault="009346EA" w:rsidP="00490E91">
            <w:pPr>
              <w:pStyle w:val="BlockText10pt"/>
              <w:spacing w:line="240" w:lineRule="auto"/>
              <w:rPr>
                <w:rStyle w:val="StyleLatinGaramond10pt"/>
              </w:rPr>
            </w:pPr>
            <w:r w:rsidRPr="00134539">
              <w:rPr>
                <w:rStyle w:val="StyleLatinGaramond10pt"/>
              </w:rPr>
              <w:t>37</w:t>
            </w:r>
          </w:p>
        </w:tc>
        <w:tc>
          <w:tcPr>
            <w:tcW w:w="851" w:type="dxa"/>
            <w:shd w:val="clear" w:color="auto" w:fill="auto"/>
          </w:tcPr>
          <w:p w14:paraId="6A08F61B" w14:textId="77777777" w:rsidR="009346EA" w:rsidRPr="00134539" w:rsidRDefault="009346EA" w:rsidP="00490E91">
            <w:pPr>
              <w:pStyle w:val="BlockText10pt"/>
              <w:spacing w:line="240" w:lineRule="auto"/>
              <w:rPr>
                <w:rStyle w:val="StyleLatinGaramond10pt"/>
              </w:rPr>
            </w:pPr>
            <w:r w:rsidRPr="00134539">
              <w:rPr>
                <w:rStyle w:val="StyleLatinGaramond10pt"/>
              </w:rPr>
              <w:t>33</w:t>
            </w:r>
          </w:p>
        </w:tc>
        <w:tc>
          <w:tcPr>
            <w:tcW w:w="850" w:type="dxa"/>
            <w:shd w:val="clear" w:color="auto" w:fill="auto"/>
          </w:tcPr>
          <w:p w14:paraId="74D667E9" w14:textId="77777777" w:rsidR="009346EA" w:rsidRPr="00134539" w:rsidRDefault="009346EA" w:rsidP="00490E91">
            <w:pPr>
              <w:pStyle w:val="BlockText10pt"/>
              <w:spacing w:line="240" w:lineRule="auto"/>
              <w:rPr>
                <w:rStyle w:val="StyleLatinGaramond10pt"/>
              </w:rPr>
            </w:pPr>
            <w:r w:rsidRPr="00134539">
              <w:rPr>
                <w:rStyle w:val="StyleLatinGaramond10pt"/>
              </w:rPr>
              <w:t>32.5</w:t>
            </w:r>
          </w:p>
        </w:tc>
        <w:tc>
          <w:tcPr>
            <w:tcW w:w="774" w:type="dxa"/>
            <w:shd w:val="clear" w:color="auto" w:fill="auto"/>
          </w:tcPr>
          <w:p w14:paraId="605D4A62" w14:textId="77777777" w:rsidR="009346EA" w:rsidRPr="00134539" w:rsidRDefault="009346EA" w:rsidP="00490E91">
            <w:pPr>
              <w:pStyle w:val="BlockText10pt"/>
              <w:spacing w:line="240" w:lineRule="auto"/>
              <w:rPr>
                <w:rStyle w:val="StyleLatinGaramond10pt"/>
              </w:rPr>
            </w:pPr>
            <w:r w:rsidRPr="00134539">
              <w:rPr>
                <w:rStyle w:val="StyleLatinGaramond10pt"/>
              </w:rPr>
              <w:t>34</w:t>
            </w:r>
          </w:p>
        </w:tc>
        <w:tc>
          <w:tcPr>
            <w:tcW w:w="850" w:type="dxa"/>
            <w:shd w:val="clear" w:color="auto" w:fill="auto"/>
          </w:tcPr>
          <w:p w14:paraId="75FB6B70" w14:textId="77777777" w:rsidR="009346EA" w:rsidRPr="00134539" w:rsidRDefault="009346EA" w:rsidP="00490E91">
            <w:pPr>
              <w:pStyle w:val="BlockText10pt"/>
              <w:spacing w:line="240" w:lineRule="auto"/>
              <w:rPr>
                <w:rStyle w:val="StyleLatinGaramond10pt"/>
              </w:rPr>
            </w:pPr>
            <w:r w:rsidRPr="00134539">
              <w:rPr>
                <w:rStyle w:val="StyleLatinGaramond10pt"/>
              </w:rPr>
              <w:t>36.5</w:t>
            </w:r>
          </w:p>
        </w:tc>
        <w:tc>
          <w:tcPr>
            <w:tcW w:w="1134" w:type="dxa"/>
            <w:shd w:val="clear" w:color="auto" w:fill="auto"/>
          </w:tcPr>
          <w:p w14:paraId="49559FB9" w14:textId="77777777" w:rsidR="009346EA" w:rsidRPr="00134539" w:rsidRDefault="009346EA" w:rsidP="00490E91">
            <w:pPr>
              <w:pStyle w:val="BlockText10pt"/>
              <w:spacing w:line="240" w:lineRule="auto"/>
              <w:rPr>
                <w:rStyle w:val="StyleLatinGaramond10pt"/>
              </w:rPr>
            </w:pPr>
            <w:r w:rsidRPr="00134539">
              <w:rPr>
                <w:rStyle w:val="StyleLatinGaramond10pt"/>
              </w:rPr>
              <w:t>37.5</w:t>
            </w:r>
          </w:p>
        </w:tc>
        <w:tc>
          <w:tcPr>
            <w:tcW w:w="1070" w:type="dxa"/>
            <w:shd w:val="clear" w:color="auto" w:fill="auto"/>
          </w:tcPr>
          <w:p w14:paraId="74DD55BE" w14:textId="77777777" w:rsidR="009346EA" w:rsidRPr="00134539" w:rsidRDefault="009346EA" w:rsidP="00490E91">
            <w:pPr>
              <w:pStyle w:val="BlockText10pt"/>
              <w:spacing w:line="240" w:lineRule="auto"/>
              <w:rPr>
                <w:rStyle w:val="StyleLatinGaramond10pt"/>
              </w:rPr>
            </w:pPr>
            <w:r w:rsidRPr="00134539">
              <w:rPr>
                <w:rStyle w:val="StyleLatinGaramond10pt"/>
              </w:rPr>
              <w:t>37.5</w:t>
            </w:r>
          </w:p>
        </w:tc>
      </w:tr>
      <w:tr w:rsidR="00A36D69" w:rsidRPr="00A36D69" w14:paraId="6B8BBB3D" w14:textId="77777777" w:rsidTr="00490E91">
        <w:tc>
          <w:tcPr>
            <w:tcW w:w="3402" w:type="dxa"/>
            <w:shd w:val="clear" w:color="auto" w:fill="auto"/>
          </w:tcPr>
          <w:p w14:paraId="35FE50E2" w14:textId="77777777" w:rsidR="009346EA" w:rsidRPr="00144F03" w:rsidRDefault="009346EA" w:rsidP="00490E91">
            <w:pPr>
              <w:pStyle w:val="BlockText10pt"/>
              <w:spacing w:line="240" w:lineRule="auto"/>
              <w:rPr>
                <w:rFonts w:eastAsia="Calibri"/>
                <w:szCs w:val="20"/>
              </w:rPr>
            </w:pPr>
            <w:r w:rsidRPr="00134539">
              <w:rPr>
                <w:rStyle w:val="StyleLatinGaramond10pt"/>
              </w:rPr>
              <w:t>Butanes</w:t>
            </w:r>
            <w:r w:rsidR="00EF2E5D" w:rsidRPr="00144F03">
              <w:rPr>
                <w:rFonts w:eastAsia="Calibri"/>
                <w:szCs w:val="20"/>
              </w:rPr>
              <w:fldChar w:fldCharType="begin"/>
            </w:r>
            <w:r w:rsidR="00EF2E5D" w:rsidRPr="00144F03">
              <w:rPr>
                <w:szCs w:val="20"/>
              </w:rPr>
              <w:instrText xml:space="preserve"> XE "</w:instrText>
            </w:r>
            <w:r w:rsidR="00EF2E5D" w:rsidRPr="00144F03">
              <w:rPr>
                <w:rFonts w:eastAsia="Calibri"/>
                <w:szCs w:val="20"/>
              </w:rPr>
              <w:instrText>Butanes</w:instrText>
            </w:r>
            <w:r w:rsidR="00EF2E5D" w:rsidRPr="00144F03">
              <w:rPr>
                <w:szCs w:val="20"/>
              </w:rPr>
              <w:instrText xml:space="preserve">" </w:instrText>
            </w:r>
            <w:r w:rsidR="00EF2E5D" w:rsidRPr="00144F03">
              <w:rPr>
                <w:rFonts w:eastAsia="Calibri"/>
                <w:szCs w:val="20"/>
              </w:rPr>
              <w:fldChar w:fldCharType="end"/>
            </w:r>
            <w:r w:rsidRPr="00134539">
              <w:rPr>
                <w:rStyle w:val="StyleLatinGaramond10pt"/>
              </w:rPr>
              <w:t xml:space="preserve"> + Pentanes</w:t>
            </w:r>
            <w:r w:rsidR="00EF2E5D" w:rsidRPr="00144F03">
              <w:rPr>
                <w:rFonts w:eastAsia="Calibri"/>
                <w:szCs w:val="20"/>
              </w:rPr>
              <w:fldChar w:fldCharType="begin"/>
            </w:r>
            <w:r w:rsidR="00EF2E5D" w:rsidRPr="00144F03">
              <w:rPr>
                <w:szCs w:val="20"/>
              </w:rPr>
              <w:instrText xml:space="preserve"> XE "</w:instrText>
            </w:r>
            <w:r w:rsidR="00EF2E5D" w:rsidRPr="00144F03">
              <w:rPr>
                <w:rFonts w:eastAsia="Calibri"/>
                <w:szCs w:val="20"/>
              </w:rPr>
              <w:instrText>Pentanes</w:instrText>
            </w:r>
            <w:r w:rsidR="00EF2E5D" w:rsidRPr="00144F03">
              <w:rPr>
                <w:szCs w:val="20"/>
              </w:rPr>
              <w:instrText xml:space="preserve">" </w:instrText>
            </w:r>
            <w:r w:rsidR="00EF2E5D" w:rsidRPr="00144F03">
              <w:rPr>
                <w:rFonts w:eastAsia="Calibri"/>
                <w:szCs w:val="20"/>
              </w:rPr>
              <w:fldChar w:fldCharType="end"/>
            </w:r>
            <w:r w:rsidRPr="00134539">
              <w:rPr>
                <w:rStyle w:val="StyleLatinGaramond10pt"/>
              </w:rPr>
              <w:t xml:space="preserve"> % vol.</w:t>
            </w:r>
          </w:p>
        </w:tc>
        <w:tc>
          <w:tcPr>
            <w:tcW w:w="1134" w:type="dxa"/>
            <w:shd w:val="clear" w:color="auto" w:fill="auto"/>
          </w:tcPr>
          <w:p w14:paraId="7871C8C3" w14:textId="77777777" w:rsidR="009346EA" w:rsidRPr="00134539" w:rsidRDefault="009346EA" w:rsidP="00490E91">
            <w:pPr>
              <w:pStyle w:val="BlockText10pt"/>
              <w:spacing w:line="240" w:lineRule="auto"/>
              <w:rPr>
                <w:rStyle w:val="StyleLatinGaramond10pt"/>
              </w:rPr>
            </w:pPr>
            <w:r w:rsidRPr="00134539">
              <w:rPr>
                <w:rStyle w:val="StyleLatinGaramond10pt"/>
              </w:rPr>
              <w:t>7</w:t>
            </w:r>
          </w:p>
        </w:tc>
        <w:tc>
          <w:tcPr>
            <w:tcW w:w="851" w:type="dxa"/>
            <w:shd w:val="clear" w:color="auto" w:fill="auto"/>
          </w:tcPr>
          <w:p w14:paraId="402FD8CD" w14:textId="77777777" w:rsidR="009346EA" w:rsidRPr="00134539" w:rsidRDefault="009346EA" w:rsidP="00490E91">
            <w:pPr>
              <w:pStyle w:val="BlockText10pt"/>
              <w:spacing w:line="240" w:lineRule="auto"/>
              <w:rPr>
                <w:rStyle w:val="StyleLatinGaramond10pt"/>
              </w:rPr>
            </w:pPr>
            <w:r w:rsidRPr="00134539">
              <w:rPr>
                <w:rStyle w:val="StyleLatinGaramond10pt"/>
              </w:rPr>
              <w:t>9.5</w:t>
            </w:r>
          </w:p>
        </w:tc>
        <w:tc>
          <w:tcPr>
            <w:tcW w:w="850" w:type="dxa"/>
            <w:shd w:val="clear" w:color="auto" w:fill="auto"/>
          </w:tcPr>
          <w:p w14:paraId="069D02F9" w14:textId="77777777" w:rsidR="009346EA" w:rsidRPr="00134539" w:rsidRDefault="009346EA" w:rsidP="00490E91">
            <w:pPr>
              <w:pStyle w:val="BlockText10pt"/>
              <w:spacing w:line="240" w:lineRule="auto"/>
              <w:rPr>
                <w:rStyle w:val="StyleLatinGaramond10pt"/>
              </w:rPr>
            </w:pPr>
            <w:r w:rsidRPr="00134539">
              <w:rPr>
                <w:rStyle w:val="StyleLatinGaramond10pt"/>
              </w:rPr>
              <w:t>10</w:t>
            </w:r>
          </w:p>
        </w:tc>
        <w:tc>
          <w:tcPr>
            <w:tcW w:w="774" w:type="dxa"/>
            <w:shd w:val="clear" w:color="auto" w:fill="auto"/>
          </w:tcPr>
          <w:p w14:paraId="5087BD68" w14:textId="77777777" w:rsidR="009346EA" w:rsidRPr="00134539" w:rsidRDefault="009346EA" w:rsidP="00490E91">
            <w:pPr>
              <w:pStyle w:val="BlockText10pt"/>
              <w:spacing w:line="240" w:lineRule="auto"/>
              <w:rPr>
                <w:rStyle w:val="StyleLatinGaramond10pt"/>
              </w:rPr>
            </w:pPr>
            <w:r w:rsidRPr="00134539">
              <w:rPr>
                <w:rStyle w:val="StyleLatinGaramond10pt"/>
              </w:rPr>
              <w:t>10</w:t>
            </w:r>
          </w:p>
        </w:tc>
        <w:tc>
          <w:tcPr>
            <w:tcW w:w="850" w:type="dxa"/>
            <w:shd w:val="clear" w:color="auto" w:fill="auto"/>
          </w:tcPr>
          <w:p w14:paraId="027A2C68" w14:textId="77777777" w:rsidR="009346EA" w:rsidRPr="00134539" w:rsidRDefault="009346EA" w:rsidP="00490E91">
            <w:pPr>
              <w:pStyle w:val="BlockText10pt"/>
              <w:spacing w:line="240" w:lineRule="auto"/>
              <w:rPr>
                <w:rStyle w:val="StyleLatinGaramond10pt"/>
              </w:rPr>
            </w:pPr>
            <w:r w:rsidRPr="00134539">
              <w:rPr>
                <w:rStyle w:val="StyleLatinGaramond10pt"/>
              </w:rPr>
              <w:t>10.5</w:t>
            </w:r>
          </w:p>
        </w:tc>
        <w:tc>
          <w:tcPr>
            <w:tcW w:w="1134" w:type="dxa"/>
            <w:shd w:val="clear" w:color="auto" w:fill="auto"/>
          </w:tcPr>
          <w:p w14:paraId="24063B4B" w14:textId="77777777" w:rsidR="009346EA" w:rsidRPr="00134539" w:rsidRDefault="009346EA" w:rsidP="00490E91">
            <w:pPr>
              <w:pStyle w:val="BlockText10pt"/>
              <w:spacing w:line="240" w:lineRule="auto"/>
              <w:rPr>
                <w:rStyle w:val="StyleLatinGaramond10pt"/>
              </w:rPr>
            </w:pPr>
            <w:r w:rsidRPr="00134539">
              <w:rPr>
                <w:rStyle w:val="StyleLatinGaramond10pt"/>
              </w:rPr>
              <w:t>10.5</w:t>
            </w:r>
          </w:p>
        </w:tc>
        <w:tc>
          <w:tcPr>
            <w:tcW w:w="1070" w:type="dxa"/>
            <w:shd w:val="clear" w:color="auto" w:fill="auto"/>
          </w:tcPr>
          <w:p w14:paraId="1E1D77DA" w14:textId="77777777" w:rsidR="009346EA" w:rsidRPr="00134539" w:rsidRDefault="009346EA" w:rsidP="00490E91">
            <w:pPr>
              <w:pStyle w:val="BlockText10pt"/>
              <w:spacing w:line="240" w:lineRule="auto"/>
              <w:rPr>
                <w:rStyle w:val="StyleLatinGaramond10pt"/>
              </w:rPr>
            </w:pPr>
            <w:r w:rsidRPr="00134539">
              <w:rPr>
                <w:rStyle w:val="StyleLatinGaramond10pt"/>
              </w:rPr>
              <w:t>12</w:t>
            </w:r>
          </w:p>
        </w:tc>
      </w:tr>
      <w:tr w:rsidR="00A36D69" w:rsidRPr="00A36D69" w14:paraId="195363CF" w14:textId="77777777" w:rsidTr="00490E91">
        <w:tc>
          <w:tcPr>
            <w:tcW w:w="3402" w:type="dxa"/>
            <w:shd w:val="clear" w:color="auto" w:fill="auto"/>
          </w:tcPr>
          <w:p w14:paraId="6A9AF337" w14:textId="77777777" w:rsidR="009346EA" w:rsidRPr="00144F03" w:rsidRDefault="00EF2E5D" w:rsidP="00490E91">
            <w:pPr>
              <w:pStyle w:val="BlockText10pt"/>
              <w:spacing w:line="240" w:lineRule="auto"/>
              <w:rPr>
                <w:rFonts w:eastAsia="Calibri"/>
                <w:szCs w:val="20"/>
              </w:rPr>
            </w:pPr>
            <w:r w:rsidRPr="00134539">
              <w:rPr>
                <w:rStyle w:val="StyleLatinGaramond10pt"/>
              </w:rPr>
              <w:t xml:space="preserve">2,2,4 </w:t>
            </w:r>
            <w:r w:rsidR="009346EA" w:rsidRPr="00134539">
              <w:rPr>
                <w:rStyle w:val="StyleLatinGaramond10pt"/>
              </w:rPr>
              <w:t>Trimethyl Pentane</w:t>
            </w:r>
            <w:r w:rsidRPr="00144F03">
              <w:rPr>
                <w:rFonts w:eastAsia="Calibri"/>
                <w:szCs w:val="20"/>
              </w:rPr>
              <w:fldChar w:fldCharType="begin"/>
            </w:r>
            <w:r w:rsidRPr="00144F03">
              <w:rPr>
                <w:szCs w:val="20"/>
              </w:rPr>
              <w:instrText xml:space="preserve"> XE "</w:instrText>
            </w:r>
            <w:r w:rsidRPr="00144F03">
              <w:rPr>
                <w:rFonts w:eastAsia="Calibri"/>
                <w:szCs w:val="20"/>
              </w:rPr>
              <w:instrText>2,2,4 Trimethyl Pentane</w:instrText>
            </w:r>
            <w:r w:rsidRPr="00144F03">
              <w:rPr>
                <w:szCs w:val="20"/>
              </w:rPr>
              <w:instrText xml:space="preserve">" </w:instrText>
            </w:r>
            <w:r w:rsidRPr="00144F03">
              <w:rPr>
                <w:rFonts w:eastAsia="Calibri"/>
                <w:szCs w:val="20"/>
              </w:rPr>
              <w:fldChar w:fldCharType="end"/>
            </w:r>
            <w:r w:rsidR="009346EA" w:rsidRPr="00134539">
              <w:rPr>
                <w:rStyle w:val="StyleLatinGaramond10pt"/>
              </w:rPr>
              <w:t xml:space="preserve"> %</w:t>
            </w:r>
          </w:p>
        </w:tc>
        <w:tc>
          <w:tcPr>
            <w:tcW w:w="1134" w:type="dxa"/>
            <w:shd w:val="clear" w:color="auto" w:fill="auto"/>
          </w:tcPr>
          <w:p w14:paraId="55718016" w14:textId="77777777" w:rsidR="009346EA" w:rsidRPr="00134539" w:rsidRDefault="009346EA" w:rsidP="00490E91">
            <w:pPr>
              <w:pStyle w:val="BlockText10pt"/>
              <w:spacing w:line="240" w:lineRule="auto"/>
              <w:rPr>
                <w:rStyle w:val="StyleLatinGaramond10pt"/>
              </w:rPr>
            </w:pPr>
            <w:r w:rsidRPr="00134539">
              <w:rPr>
                <w:rStyle w:val="StyleLatinGaramond10pt"/>
              </w:rPr>
              <w:t>11</w:t>
            </w:r>
          </w:p>
        </w:tc>
        <w:tc>
          <w:tcPr>
            <w:tcW w:w="851" w:type="dxa"/>
            <w:shd w:val="clear" w:color="auto" w:fill="auto"/>
          </w:tcPr>
          <w:p w14:paraId="7E4BB689" w14:textId="77777777" w:rsidR="009346EA" w:rsidRPr="00134539" w:rsidRDefault="009346EA" w:rsidP="00490E91">
            <w:pPr>
              <w:pStyle w:val="BlockText10pt"/>
              <w:spacing w:line="240" w:lineRule="auto"/>
              <w:rPr>
                <w:rStyle w:val="StyleLatinGaramond10pt"/>
              </w:rPr>
            </w:pPr>
            <w:r w:rsidRPr="00134539">
              <w:rPr>
                <w:rStyle w:val="StyleLatinGaramond10pt"/>
              </w:rPr>
              <w:t>13</w:t>
            </w:r>
          </w:p>
        </w:tc>
        <w:tc>
          <w:tcPr>
            <w:tcW w:w="850" w:type="dxa"/>
            <w:shd w:val="clear" w:color="auto" w:fill="auto"/>
          </w:tcPr>
          <w:p w14:paraId="39A6B136" w14:textId="77777777" w:rsidR="009346EA" w:rsidRPr="00134539" w:rsidRDefault="009346EA" w:rsidP="00490E91">
            <w:pPr>
              <w:pStyle w:val="BlockText10pt"/>
              <w:spacing w:line="240" w:lineRule="auto"/>
              <w:rPr>
                <w:rStyle w:val="StyleLatinGaramond10pt"/>
              </w:rPr>
            </w:pPr>
            <w:r w:rsidRPr="00134539">
              <w:rPr>
                <w:rStyle w:val="StyleLatinGaramond10pt"/>
              </w:rPr>
              <w:t>13</w:t>
            </w:r>
          </w:p>
        </w:tc>
        <w:tc>
          <w:tcPr>
            <w:tcW w:w="774" w:type="dxa"/>
            <w:shd w:val="clear" w:color="auto" w:fill="auto"/>
          </w:tcPr>
          <w:p w14:paraId="4AE93FCE" w14:textId="77777777" w:rsidR="009346EA" w:rsidRPr="00134539" w:rsidRDefault="009346EA" w:rsidP="00490E91">
            <w:pPr>
              <w:pStyle w:val="BlockText10pt"/>
              <w:spacing w:line="240" w:lineRule="auto"/>
              <w:rPr>
                <w:rStyle w:val="StyleLatinGaramond10pt"/>
              </w:rPr>
            </w:pPr>
            <w:r w:rsidRPr="00134539">
              <w:rPr>
                <w:rStyle w:val="StyleLatinGaramond10pt"/>
              </w:rPr>
              <w:t>13</w:t>
            </w:r>
          </w:p>
        </w:tc>
        <w:tc>
          <w:tcPr>
            <w:tcW w:w="850" w:type="dxa"/>
            <w:shd w:val="clear" w:color="auto" w:fill="auto"/>
          </w:tcPr>
          <w:p w14:paraId="71419DD8" w14:textId="77777777" w:rsidR="009346EA" w:rsidRPr="00134539" w:rsidRDefault="009346EA" w:rsidP="00490E91">
            <w:pPr>
              <w:pStyle w:val="BlockText10pt"/>
              <w:spacing w:line="240" w:lineRule="auto"/>
              <w:rPr>
                <w:rStyle w:val="StyleLatinGaramond10pt"/>
              </w:rPr>
            </w:pPr>
            <w:r w:rsidRPr="00134539">
              <w:rPr>
                <w:rStyle w:val="StyleLatinGaramond10pt"/>
              </w:rPr>
              <w:t>13.5</w:t>
            </w:r>
          </w:p>
        </w:tc>
        <w:tc>
          <w:tcPr>
            <w:tcW w:w="1134" w:type="dxa"/>
            <w:shd w:val="clear" w:color="auto" w:fill="auto"/>
          </w:tcPr>
          <w:p w14:paraId="7D5169C4" w14:textId="77777777" w:rsidR="009346EA" w:rsidRPr="00134539" w:rsidRDefault="009346EA" w:rsidP="00490E91">
            <w:pPr>
              <w:pStyle w:val="BlockText10pt"/>
              <w:spacing w:line="240" w:lineRule="auto"/>
              <w:rPr>
                <w:rStyle w:val="StyleLatinGaramond10pt"/>
              </w:rPr>
            </w:pPr>
            <w:r w:rsidRPr="00134539">
              <w:rPr>
                <w:rStyle w:val="StyleLatinGaramond10pt"/>
              </w:rPr>
              <w:t>14</w:t>
            </w:r>
          </w:p>
        </w:tc>
        <w:tc>
          <w:tcPr>
            <w:tcW w:w="1070" w:type="dxa"/>
            <w:shd w:val="clear" w:color="auto" w:fill="auto"/>
          </w:tcPr>
          <w:p w14:paraId="37537F9C" w14:textId="77777777" w:rsidR="009346EA" w:rsidRPr="00134539" w:rsidRDefault="009346EA" w:rsidP="00490E91">
            <w:pPr>
              <w:pStyle w:val="BlockText10pt"/>
              <w:spacing w:line="240" w:lineRule="auto"/>
              <w:rPr>
                <w:rStyle w:val="StyleLatinGaramond10pt"/>
              </w:rPr>
            </w:pPr>
            <w:r w:rsidRPr="00134539">
              <w:rPr>
                <w:rStyle w:val="StyleLatinGaramond10pt"/>
              </w:rPr>
              <w:t>13.5</w:t>
            </w:r>
          </w:p>
        </w:tc>
      </w:tr>
      <w:tr w:rsidR="00A36D69" w:rsidRPr="00A36D69" w14:paraId="2158DD94" w14:textId="77777777" w:rsidTr="00490E91">
        <w:tc>
          <w:tcPr>
            <w:tcW w:w="3402" w:type="dxa"/>
            <w:shd w:val="clear" w:color="auto" w:fill="auto"/>
          </w:tcPr>
          <w:p w14:paraId="2F28B166" w14:textId="77777777" w:rsidR="009346EA" w:rsidRPr="00144F03" w:rsidRDefault="00EF2E5D" w:rsidP="00490E91">
            <w:pPr>
              <w:pStyle w:val="BlockText10pt"/>
              <w:spacing w:line="240" w:lineRule="auto"/>
              <w:rPr>
                <w:rFonts w:eastAsia="Calibri"/>
                <w:szCs w:val="20"/>
              </w:rPr>
            </w:pPr>
            <w:r w:rsidRPr="00134539">
              <w:rPr>
                <w:rStyle w:val="StyleLatinGaramond10pt"/>
              </w:rPr>
              <w:t xml:space="preserve">2,3,4 </w:t>
            </w:r>
            <w:r w:rsidR="009346EA" w:rsidRPr="00134539">
              <w:rPr>
                <w:rStyle w:val="StyleLatinGaramond10pt"/>
              </w:rPr>
              <w:t>Trimethyl Pentane</w:t>
            </w:r>
            <w:r w:rsidRPr="00144F03">
              <w:rPr>
                <w:rFonts w:eastAsia="Calibri"/>
                <w:szCs w:val="20"/>
              </w:rPr>
              <w:fldChar w:fldCharType="begin"/>
            </w:r>
            <w:r w:rsidRPr="00144F03">
              <w:rPr>
                <w:szCs w:val="20"/>
              </w:rPr>
              <w:instrText xml:space="preserve"> XE "</w:instrText>
            </w:r>
            <w:r w:rsidRPr="00144F03">
              <w:rPr>
                <w:rFonts w:eastAsia="Calibri"/>
                <w:szCs w:val="20"/>
              </w:rPr>
              <w:instrText>2,3,4 Trimethyl Pentane</w:instrText>
            </w:r>
            <w:r w:rsidRPr="00144F03">
              <w:rPr>
                <w:szCs w:val="20"/>
              </w:rPr>
              <w:instrText xml:space="preserve">" </w:instrText>
            </w:r>
            <w:r w:rsidRPr="00144F03">
              <w:rPr>
                <w:rFonts w:eastAsia="Calibri"/>
                <w:szCs w:val="20"/>
              </w:rPr>
              <w:fldChar w:fldCharType="end"/>
            </w:r>
            <w:r w:rsidR="009346EA" w:rsidRPr="00134539">
              <w:rPr>
                <w:rStyle w:val="StyleLatinGaramond10pt"/>
              </w:rPr>
              <w:t xml:space="preserve"> %</w:t>
            </w:r>
          </w:p>
        </w:tc>
        <w:tc>
          <w:tcPr>
            <w:tcW w:w="1134" w:type="dxa"/>
            <w:shd w:val="clear" w:color="auto" w:fill="auto"/>
          </w:tcPr>
          <w:p w14:paraId="472A6E8B" w14:textId="77777777" w:rsidR="009346EA" w:rsidRPr="00134539" w:rsidRDefault="009346EA" w:rsidP="00490E91">
            <w:pPr>
              <w:pStyle w:val="BlockText10pt"/>
              <w:spacing w:line="240" w:lineRule="auto"/>
              <w:rPr>
                <w:rStyle w:val="StyleLatinGaramond10pt"/>
              </w:rPr>
            </w:pPr>
            <w:r w:rsidRPr="00134539">
              <w:rPr>
                <w:rStyle w:val="StyleLatinGaramond10pt"/>
              </w:rPr>
              <w:t>5</w:t>
            </w:r>
          </w:p>
        </w:tc>
        <w:tc>
          <w:tcPr>
            <w:tcW w:w="851" w:type="dxa"/>
            <w:shd w:val="clear" w:color="auto" w:fill="auto"/>
          </w:tcPr>
          <w:p w14:paraId="41DFB831" w14:textId="77777777" w:rsidR="009346EA" w:rsidRPr="00134539" w:rsidRDefault="009346EA" w:rsidP="00490E91">
            <w:pPr>
              <w:pStyle w:val="BlockText10pt"/>
              <w:spacing w:line="240" w:lineRule="auto"/>
              <w:rPr>
                <w:rStyle w:val="StyleLatinGaramond10pt"/>
              </w:rPr>
            </w:pPr>
            <w:r w:rsidRPr="00134539">
              <w:rPr>
                <w:rStyle w:val="StyleLatinGaramond10pt"/>
              </w:rPr>
              <w:t>5</w:t>
            </w:r>
          </w:p>
        </w:tc>
        <w:tc>
          <w:tcPr>
            <w:tcW w:w="850" w:type="dxa"/>
            <w:shd w:val="clear" w:color="auto" w:fill="auto"/>
          </w:tcPr>
          <w:p w14:paraId="3EAA06A5" w14:textId="77777777" w:rsidR="009346EA" w:rsidRPr="00134539" w:rsidRDefault="009346EA" w:rsidP="00490E91">
            <w:pPr>
              <w:pStyle w:val="BlockText10pt"/>
              <w:spacing w:line="240" w:lineRule="auto"/>
              <w:rPr>
                <w:rStyle w:val="StyleLatinGaramond10pt"/>
              </w:rPr>
            </w:pPr>
            <w:r w:rsidRPr="00134539">
              <w:rPr>
                <w:rStyle w:val="StyleLatinGaramond10pt"/>
              </w:rPr>
              <w:t>7</w:t>
            </w:r>
          </w:p>
        </w:tc>
        <w:tc>
          <w:tcPr>
            <w:tcW w:w="774" w:type="dxa"/>
            <w:shd w:val="clear" w:color="auto" w:fill="auto"/>
          </w:tcPr>
          <w:p w14:paraId="1BCDAF6D" w14:textId="77777777" w:rsidR="009346EA" w:rsidRPr="00134539" w:rsidRDefault="009346EA" w:rsidP="00490E91">
            <w:pPr>
              <w:pStyle w:val="BlockText10pt"/>
              <w:spacing w:line="240" w:lineRule="auto"/>
              <w:rPr>
                <w:rStyle w:val="StyleLatinGaramond10pt"/>
              </w:rPr>
            </w:pPr>
            <w:r w:rsidRPr="00134539">
              <w:rPr>
                <w:rStyle w:val="StyleLatinGaramond10pt"/>
              </w:rPr>
              <w:t>7</w:t>
            </w:r>
          </w:p>
        </w:tc>
        <w:tc>
          <w:tcPr>
            <w:tcW w:w="850" w:type="dxa"/>
            <w:shd w:val="clear" w:color="auto" w:fill="auto"/>
          </w:tcPr>
          <w:p w14:paraId="3CCFA703" w14:textId="77777777" w:rsidR="009346EA" w:rsidRPr="00134539" w:rsidRDefault="009346EA" w:rsidP="00490E91">
            <w:pPr>
              <w:pStyle w:val="BlockText10pt"/>
              <w:spacing w:line="240" w:lineRule="auto"/>
              <w:rPr>
                <w:rStyle w:val="StyleLatinGaramond10pt"/>
              </w:rPr>
            </w:pPr>
            <w:r w:rsidRPr="00134539">
              <w:rPr>
                <w:rStyle w:val="StyleLatinGaramond10pt"/>
              </w:rPr>
              <w:t>7</w:t>
            </w:r>
          </w:p>
        </w:tc>
        <w:tc>
          <w:tcPr>
            <w:tcW w:w="1134" w:type="dxa"/>
            <w:shd w:val="clear" w:color="auto" w:fill="auto"/>
          </w:tcPr>
          <w:p w14:paraId="054703B2" w14:textId="77777777" w:rsidR="009346EA" w:rsidRPr="00134539" w:rsidRDefault="009346EA" w:rsidP="00490E91">
            <w:pPr>
              <w:pStyle w:val="BlockText10pt"/>
              <w:spacing w:line="240" w:lineRule="auto"/>
              <w:rPr>
                <w:rStyle w:val="StyleLatinGaramond10pt"/>
              </w:rPr>
            </w:pPr>
            <w:r w:rsidRPr="00134539">
              <w:rPr>
                <w:rStyle w:val="StyleLatinGaramond10pt"/>
              </w:rPr>
              <w:t>6.5</w:t>
            </w:r>
          </w:p>
        </w:tc>
        <w:tc>
          <w:tcPr>
            <w:tcW w:w="1070" w:type="dxa"/>
            <w:shd w:val="clear" w:color="auto" w:fill="auto"/>
          </w:tcPr>
          <w:p w14:paraId="106582D5" w14:textId="77777777" w:rsidR="009346EA" w:rsidRPr="00134539" w:rsidRDefault="009346EA" w:rsidP="00490E91">
            <w:pPr>
              <w:pStyle w:val="BlockText10pt"/>
              <w:spacing w:line="240" w:lineRule="auto"/>
              <w:rPr>
                <w:rStyle w:val="StyleLatinGaramond10pt"/>
              </w:rPr>
            </w:pPr>
            <w:r w:rsidRPr="00134539">
              <w:rPr>
                <w:rStyle w:val="StyleLatinGaramond10pt"/>
              </w:rPr>
              <w:t>7</w:t>
            </w:r>
          </w:p>
        </w:tc>
      </w:tr>
      <w:tr w:rsidR="00A36D69" w:rsidRPr="00A36D69" w14:paraId="430291B6" w14:textId="77777777" w:rsidTr="00490E91">
        <w:tc>
          <w:tcPr>
            <w:tcW w:w="3402" w:type="dxa"/>
            <w:shd w:val="clear" w:color="auto" w:fill="auto"/>
          </w:tcPr>
          <w:p w14:paraId="69393315" w14:textId="7559E282" w:rsidR="009346EA" w:rsidRPr="00144F03" w:rsidRDefault="009346EA" w:rsidP="00490E91">
            <w:pPr>
              <w:pStyle w:val="BlockText10pt"/>
              <w:spacing w:line="240" w:lineRule="auto"/>
              <w:rPr>
                <w:rFonts w:eastAsia="Calibri"/>
                <w:szCs w:val="20"/>
              </w:rPr>
            </w:pPr>
            <w:r w:rsidRPr="00134539">
              <w:rPr>
                <w:rStyle w:val="StyleLatinGaramond10pt"/>
              </w:rPr>
              <w:t>Naphthenes</w:t>
            </w:r>
            <w:r w:rsidR="00EF2E5D" w:rsidRPr="00144F03">
              <w:rPr>
                <w:rFonts w:eastAsia="Calibri"/>
                <w:szCs w:val="20"/>
              </w:rPr>
              <w:fldChar w:fldCharType="begin"/>
            </w:r>
            <w:r w:rsidR="00EF2E5D" w:rsidRPr="00144F03">
              <w:rPr>
                <w:szCs w:val="20"/>
              </w:rPr>
              <w:instrText xml:space="preserve"> XE "</w:instrText>
            </w:r>
            <w:r w:rsidR="00EF2E5D" w:rsidRPr="00144F03">
              <w:rPr>
                <w:rFonts w:eastAsia="Calibri"/>
                <w:szCs w:val="20"/>
              </w:rPr>
              <w:instrText>Naphthenes</w:instrText>
            </w:r>
            <w:r w:rsidR="00EF2E5D" w:rsidRPr="00144F03">
              <w:rPr>
                <w:szCs w:val="20"/>
              </w:rPr>
              <w:instrText xml:space="preserve">" </w:instrText>
            </w:r>
            <w:r w:rsidR="00EF2E5D" w:rsidRPr="00144F03">
              <w:rPr>
                <w:rFonts w:eastAsia="Calibri"/>
                <w:szCs w:val="20"/>
              </w:rPr>
              <w:fldChar w:fldCharType="end"/>
            </w:r>
            <w:r w:rsidRPr="00134539">
              <w:rPr>
                <w:rStyle w:val="StyleLatinGaramond10pt"/>
              </w:rPr>
              <w:t xml:space="preserve"> boiling above 95 </w:t>
            </w:r>
            <w:r w:rsidR="006F2362">
              <w:rPr>
                <w:rStyle w:val="StyleLatinGaramond10pt"/>
              </w:rPr>
              <w:t xml:space="preserve">deg. </w:t>
            </w:r>
            <w:r w:rsidRPr="00134539">
              <w:rPr>
                <w:rStyle w:val="StyleLatinGaramond10pt"/>
              </w:rPr>
              <w:t>C % vol.</w:t>
            </w:r>
          </w:p>
        </w:tc>
        <w:tc>
          <w:tcPr>
            <w:tcW w:w="1134" w:type="dxa"/>
            <w:shd w:val="clear" w:color="auto" w:fill="auto"/>
          </w:tcPr>
          <w:p w14:paraId="52698EEF" w14:textId="77777777" w:rsidR="009346EA" w:rsidRPr="00134539" w:rsidRDefault="009346EA" w:rsidP="00490E91">
            <w:pPr>
              <w:pStyle w:val="BlockText10pt"/>
              <w:spacing w:line="240" w:lineRule="auto"/>
              <w:rPr>
                <w:rStyle w:val="StyleLatinGaramond10pt"/>
              </w:rPr>
            </w:pPr>
            <w:r w:rsidRPr="00134539">
              <w:rPr>
                <w:rStyle w:val="StyleLatinGaramond10pt"/>
              </w:rPr>
              <w:t>16</w:t>
            </w:r>
          </w:p>
        </w:tc>
        <w:tc>
          <w:tcPr>
            <w:tcW w:w="851" w:type="dxa"/>
            <w:shd w:val="clear" w:color="auto" w:fill="auto"/>
          </w:tcPr>
          <w:p w14:paraId="369D4CA7" w14:textId="77777777" w:rsidR="009346EA" w:rsidRPr="00134539" w:rsidRDefault="009346EA" w:rsidP="00490E91">
            <w:pPr>
              <w:pStyle w:val="BlockText10pt"/>
              <w:spacing w:line="240" w:lineRule="auto"/>
              <w:rPr>
                <w:rStyle w:val="StyleLatinGaramond10pt"/>
              </w:rPr>
            </w:pPr>
            <w:r w:rsidRPr="00134539">
              <w:rPr>
                <w:rStyle w:val="StyleLatinGaramond10pt"/>
              </w:rPr>
              <w:t>13</w:t>
            </w:r>
          </w:p>
        </w:tc>
        <w:tc>
          <w:tcPr>
            <w:tcW w:w="850" w:type="dxa"/>
            <w:shd w:val="clear" w:color="auto" w:fill="auto"/>
          </w:tcPr>
          <w:p w14:paraId="4B9276BD" w14:textId="77777777" w:rsidR="009346EA" w:rsidRPr="00134539" w:rsidRDefault="009346EA" w:rsidP="00490E91">
            <w:pPr>
              <w:pStyle w:val="BlockText10pt"/>
              <w:spacing w:line="240" w:lineRule="auto"/>
              <w:rPr>
                <w:rStyle w:val="StyleLatinGaramond10pt"/>
              </w:rPr>
            </w:pPr>
            <w:r w:rsidRPr="00134539">
              <w:rPr>
                <w:rStyle w:val="StyleLatinGaramond10pt"/>
              </w:rPr>
              <w:t>11</w:t>
            </w:r>
          </w:p>
        </w:tc>
        <w:tc>
          <w:tcPr>
            <w:tcW w:w="774" w:type="dxa"/>
            <w:shd w:val="clear" w:color="auto" w:fill="auto"/>
          </w:tcPr>
          <w:p w14:paraId="4CE202DB" w14:textId="77777777" w:rsidR="009346EA" w:rsidRPr="00134539" w:rsidRDefault="009346EA" w:rsidP="00490E91">
            <w:pPr>
              <w:pStyle w:val="BlockText10pt"/>
              <w:spacing w:line="240" w:lineRule="auto"/>
              <w:rPr>
                <w:rStyle w:val="StyleLatinGaramond10pt"/>
              </w:rPr>
            </w:pPr>
            <w:r w:rsidRPr="00134539">
              <w:rPr>
                <w:rStyle w:val="StyleLatinGaramond10pt"/>
              </w:rPr>
              <w:t>7.5</w:t>
            </w:r>
          </w:p>
        </w:tc>
        <w:tc>
          <w:tcPr>
            <w:tcW w:w="850" w:type="dxa"/>
            <w:shd w:val="clear" w:color="auto" w:fill="auto"/>
          </w:tcPr>
          <w:p w14:paraId="15946F5E" w14:textId="77777777" w:rsidR="009346EA" w:rsidRPr="00134539" w:rsidRDefault="009346EA" w:rsidP="00490E91">
            <w:pPr>
              <w:pStyle w:val="BlockText10pt"/>
              <w:spacing w:line="240" w:lineRule="auto"/>
              <w:rPr>
                <w:rStyle w:val="StyleLatinGaramond10pt"/>
              </w:rPr>
            </w:pPr>
            <w:r w:rsidRPr="00134539">
              <w:rPr>
                <w:rStyle w:val="StyleLatinGaramond10pt"/>
              </w:rPr>
              <w:t>6.5</w:t>
            </w:r>
          </w:p>
        </w:tc>
        <w:tc>
          <w:tcPr>
            <w:tcW w:w="1134" w:type="dxa"/>
            <w:shd w:val="clear" w:color="auto" w:fill="auto"/>
          </w:tcPr>
          <w:p w14:paraId="7A811A86" w14:textId="77777777" w:rsidR="009346EA" w:rsidRPr="00134539" w:rsidRDefault="009346EA" w:rsidP="00490E91">
            <w:pPr>
              <w:pStyle w:val="BlockText10pt"/>
              <w:spacing w:line="240" w:lineRule="auto"/>
              <w:rPr>
                <w:rStyle w:val="StyleLatinGaramond10pt"/>
              </w:rPr>
            </w:pPr>
            <w:r w:rsidRPr="00134539">
              <w:rPr>
                <w:rStyle w:val="StyleLatinGaramond10pt"/>
              </w:rPr>
              <w:t>6.5</w:t>
            </w:r>
          </w:p>
        </w:tc>
        <w:tc>
          <w:tcPr>
            <w:tcW w:w="1070" w:type="dxa"/>
            <w:shd w:val="clear" w:color="auto" w:fill="auto"/>
          </w:tcPr>
          <w:p w14:paraId="45E37B6B" w14:textId="77777777" w:rsidR="009346EA" w:rsidRPr="00134539" w:rsidRDefault="009346EA" w:rsidP="00490E91">
            <w:pPr>
              <w:pStyle w:val="BlockText10pt"/>
              <w:spacing w:line="240" w:lineRule="auto"/>
              <w:rPr>
                <w:rStyle w:val="StyleLatinGaramond10pt"/>
              </w:rPr>
            </w:pPr>
            <w:r w:rsidRPr="00134539">
              <w:rPr>
                <w:rStyle w:val="StyleLatinGaramond10pt"/>
              </w:rPr>
              <w:t>6.5</w:t>
            </w:r>
          </w:p>
        </w:tc>
      </w:tr>
    </w:tbl>
    <w:p w14:paraId="549CC4CA" w14:textId="77777777" w:rsidR="009346EA" w:rsidRPr="008C129E" w:rsidRDefault="009346EA" w:rsidP="00250A45">
      <w:pPr>
        <w:pStyle w:val="BodyText"/>
      </w:pPr>
      <w:r w:rsidRPr="008C129E">
        <w:t xml:space="preserve">(20)- (25) </w:t>
      </w:r>
      <w:r w:rsidRPr="008C129E">
        <w:tab/>
        <w:t>Distribution of Aromatics (Billingham</w:t>
      </w:r>
      <w:r w:rsidR="00EF2E5D">
        <w:fldChar w:fldCharType="begin"/>
      </w:r>
      <w:r w:rsidR="00EF2E5D">
        <w:instrText xml:space="preserve"> XE "</w:instrText>
      </w:r>
      <w:r w:rsidR="00EF2E5D" w:rsidRPr="00D23F3C">
        <w:instrText>Billingham</w:instrText>
      </w:r>
      <w:r w:rsidR="00EF2E5D">
        <w:instrText xml:space="preserve">" </w:instrText>
      </w:r>
      <w:r w:rsidR="00EF2E5D">
        <w:fldChar w:fldCharType="end"/>
      </w:r>
      <w:r w:rsidRPr="008C129E">
        <w:t xml:space="preserve"> fractionation)</w:t>
      </w:r>
    </w:p>
    <w:p w14:paraId="1D3652C6" w14:textId="66E8BF80" w:rsidR="009346EA" w:rsidRPr="008C129E" w:rsidRDefault="009346EA" w:rsidP="00250A45">
      <w:pPr>
        <w:pStyle w:val="BodyText"/>
      </w:pPr>
      <w:r w:rsidRPr="008C129E">
        <w:t>The aromatic</w:t>
      </w:r>
      <w:r w:rsidR="00EF2E5D">
        <w:fldChar w:fldCharType="begin"/>
      </w:r>
      <w:r w:rsidR="00EF2E5D">
        <w:instrText xml:space="preserve"> XE "</w:instrText>
      </w:r>
      <w:r w:rsidR="00EF2E5D" w:rsidRPr="003012AA">
        <w:instrText>aromatic</w:instrText>
      </w:r>
      <w:r w:rsidR="00EF2E5D">
        <w:instrText xml:space="preserve">" </w:instrText>
      </w:r>
      <w:r w:rsidR="00EF2E5D">
        <w:fldChar w:fldCharType="end"/>
      </w:r>
      <w:r w:rsidRPr="008C129E">
        <w:t xml:space="preserve"> distribution is determined quite reliably by the fractionation</w:t>
      </w:r>
      <w:r w:rsidR="00EF2E5D">
        <w:fldChar w:fldCharType="begin"/>
      </w:r>
      <w:r w:rsidR="00EF2E5D">
        <w:instrText xml:space="preserve"> XE "</w:instrText>
      </w:r>
      <w:r w:rsidR="00EF2E5D" w:rsidRPr="0044282A">
        <w:instrText>fractionation</w:instrText>
      </w:r>
      <w:r w:rsidR="00EF2E5D">
        <w:instrText xml:space="preserve">" </w:instrText>
      </w:r>
      <w:r w:rsidR="00EF2E5D">
        <w:fldChar w:fldCharType="end"/>
      </w:r>
      <w:r w:rsidRPr="008C129E">
        <w:t xml:space="preserve"> method. This distribution expressed as a volume percentage of the total fuel is detailed in the large table while below figures are given expressed as a percentage of the total aromatics and as a percentage of the C6+C7+C8 aromatic boiling below 145 </w:t>
      </w:r>
      <w:r w:rsidR="006F2362">
        <w:t xml:space="preserve">deg. </w:t>
      </w:r>
      <w:r w:rsidRPr="008C129E">
        <w:t>C.</w:t>
      </w:r>
    </w:p>
    <w:p w14:paraId="48124428" w14:textId="77777777" w:rsidR="009346EA" w:rsidRPr="008C129E" w:rsidRDefault="009346EA" w:rsidP="00250A45">
      <w:pPr>
        <w:pStyle w:val="BodyText"/>
      </w:pPr>
      <w:r w:rsidRPr="008C129E">
        <w:t>It will be seen from both sets of figures that changes have been as follows:</w:t>
      </w:r>
    </w:p>
    <w:p w14:paraId="7FCD7E48" w14:textId="5C17BE79" w:rsidR="009346EA" w:rsidRPr="00144F03" w:rsidRDefault="009346EA" w:rsidP="00144F03">
      <w:pPr>
        <w:tabs>
          <w:tab w:val="left" w:pos="2835"/>
        </w:tabs>
        <w:rPr>
          <w:rFonts w:ascii="Garamond" w:eastAsia="Calibri" w:hAnsi="Garamond"/>
        </w:rPr>
      </w:pPr>
      <w:r w:rsidRPr="00144F03">
        <w:rPr>
          <w:rFonts w:ascii="Garamond" w:eastAsia="Calibri" w:hAnsi="Garamond"/>
        </w:rPr>
        <w:t>1940 fuel (GF 28 &amp; 40/41)</w:t>
      </w:r>
      <w:r w:rsidRPr="00144F03">
        <w:rPr>
          <w:rFonts w:ascii="Garamond" w:eastAsia="Calibri" w:hAnsi="Garamond"/>
        </w:rPr>
        <w:tab/>
        <w:t>34% aromatics</w:t>
      </w:r>
      <w:r w:rsidRPr="00144F03">
        <w:rPr>
          <w:rFonts w:ascii="Garamond" w:eastAsia="Calibri" w:hAnsi="Garamond"/>
        </w:rPr>
        <w:tab/>
        <w:t xml:space="preserve">30% of which boil above 166 </w:t>
      </w:r>
      <w:r w:rsidR="006F2362">
        <w:rPr>
          <w:rFonts w:ascii="Garamond" w:eastAsia="Calibri" w:hAnsi="Garamond"/>
        </w:rPr>
        <w:t xml:space="preserve">deg. </w:t>
      </w:r>
      <w:r w:rsidRPr="00144F03">
        <w:rPr>
          <w:rFonts w:ascii="Garamond" w:eastAsia="Calibri" w:hAnsi="Garamond"/>
        </w:rPr>
        <w:t>C</w:t>
      </w:r>
    </w:p>
    <w:p w14:paraId="09728280" w14:textId="25FAA7E5" w:rsidR="009346EA" w:rsidRPr="00144F03" w:rsidRDefault="009346EA" w:rsidP="00144F03">
      <w:pPr>
        <w:tabs>
          <w:tab w:val="left" w:pos="2835"/>
        </w:tabs>
        <w:rPr>
          <w:rFonts w:ascii="Garamond" w:eastAsia="Calibri" w:hAnsi="Garamond"/>
        </w:rPr>
      </w:pPr>
      <w:r w:rsidRPr="00144F03">
        <w:rPr>
          <w:rFonts w:ascii="Garamond" w:eastAsia="Calibri" w:hAnsi="Garamond"/>
        </w:rPr>
        <w:t>1940 fuel (GF 31 &amp; GF 32)</w:t>
      </w:r>
      <w:r w:rsidRPr="00144F03">
        <w:rPr>
          <w:rFonts w:ascii="Garamond" w:eastAsia="Calibri" w:hAnsi="Garamond"/>
        </w:rPr>
        <w:tab/>
        <w:t>37% aromatics</w:t>
      </w:r>
      <w:r w:rsidRPr="00144F03">
        <w:rPr>
          <w:rFonts w:ascii="Garamond" w:eastAsia="Calibri" w:hAnsi="Garamond"/>
        </w:rPr>
        <w:tab/>
        <w:t xml:space="preserve">30% of which boil above 166 </w:t>
      </w:r>
      <w:r w:rsidR="006F2362">
        <w:rPr>
          <w:rFonts w:ascii="Garamond" w:eastAsia="Calibri" w:hAnsi="Garamond"/>
        </w:rPr>
        <w:t xml:space="preserve">deg. </w:t>
      </w:r>
      <w:r w:rsidRPr="00144F03">
        <w:rPr>
          <w:rFonts w:ascii="Garamond" w:eastAsia="Calibri" w:hAnsi="Garamond"/>
        </w:rPr>
        <w:t>C</w:t>
      </w:r>
    </w:p>
    <w:p w14:paraId="0905232C" w14:textId="7312696E" w:rsidR="009346EA" w:rsidRPr="00144F03" w:rsidRDefault="009346EA" w:rsidP="00144F03">
      <w:pPr>
        <w:tabs>
          <w:tab w:val="left" w:pos="2835"/>
        </w:tabs>
        <w:rPr>
          <w:rFonts w:ascii="Garamond" w:eastAsia="Calibri" w:hAnsi="Garamond"/>
        </w:rPr>
      </w:pPr>
      <w:r w:rsidRPr="00144F03">
        <w:rPr>
          <w:rFonts w:ascii="Garamond" w:eastAsia="Calibri" w:hAnsi="Garamond"/>
        </w:rPr>
        <w:t>1941 fuel</w:t>
      </w:r>
      <w:r w:rsidRPr="00144F03">
        <w:rPr>
          <w:rFonts w:ascii="Garamond" w:eastAsia="Calibri" w:hAnsi="Garamond"/>
        </w:rPr>
        <w:tab/>
        <w:t>37% aromatics</w:t>
      </w:r>
      <w:r w:rsidRPr="00144F03">
        <w:rPr>
          <w:rFonts w:ascii="Garamond" w:eastAsia="Calibri" w:hAnsi="Garamond"/>
        </w:rPr>
        <w:tab/>
        <w:t xml:space="preserve">only 10% of which boil above 166 </w:t>
      </w:r>
      <w:r w:rsidR="006F2362">
        <w:rPr>
          <w:rFonts w:ascii="Garamond" w:eastAsia="Calibri" w:hAnsi="Garamond"/>
        </w:rPr>
        <w:t xml:space="preserve">deg. </w:t>
      </w:r>
      <w:r w:rsidRPr="00144F03">
        <w:rPr>
          <w:rFonts w:ascii="Garamond" w:eastAsia="Calibri" w:hAnsi="Garamond"/>
        </w:rPr>
        <w:t>C</w:t>
      </w:r>
    </w:p>
    <w:p w14:paraId="25230B14" w14:textId="1B560F03" w:rsidR="009346EA" w:rsidRPr="00144F03" w:rsidRDefault="009346EA" w:rsidP="00144F03">
      <w:pPr>
        <w:tabs>
          <w:tab w:val="left" w:pos="2835"/>
          <w:tab w:val="left" w:pos="4536"/>
        </w:tabs>
        <w:rPr>
          <w:rFonts w:ascii="Garamond" w:eastAsia="Calibri" w:hAnsi="Garamond"/>
          <w:szCs w:val="24"/>
        </w:rPr>
      </w:pPr>
      <w:r w:rsidRPr="00144F03">
        <w:rPr>
          <w:rFonts w:ascii="Garamond" w:eastAsia="Calibri" w:hAnsi="Garamond"/>
          <w:szCs w:val="24"/>
        </w:rPr>
        <w:t>1942 fuel</w:t>
      </w:r>
      <w:r w:rsidRPr="00144F03">
        <w:rPr>
          <w:rFonts w:ascii="Garamond" w:eastAsia="Calibri" w:hAnsi="Garamond"/>
          <w:szCs w:val="24"/>
        </w:rPr>
        <w:tab/>
        <w:t>37% aromatics</w:t>
      </w:r>
      <w:r w:rsidRPr="00144F03">
        <w:rPr>
          <w:rFonts w:ascii="Garamond" w:eastAsia="Calibri" w:hAnsi="Garamond"/>
          <w:szCs w:val="24"/>
        </w:rPr>
        <w:tab/>
        <w:t xml:space="preserve">only 10% of which boil above 166 </w:t>
      </w:r>
      <w:r w:rsidR="006F2362">
        <w:rPr>
          <w:rFonts w:ascii="Garamond" w:eastAsia="Calibri" w:hAnsi="Garamond"/>
          <w:szCs w:val="24"/>
        </w:rPr>
        <w:t xml:space="preserve">deg. </w:t>
      </w:r>
      <w:r w:rsidRPr="00144F03">
        <w:rPr>
          <w:rFonts w:ascii="Garamond" w:eastAsia="Calibri" w:hAnsi="Garamond"/>
          <w:szCs w:val="24"/>
        </w:rPr>
        <w:t xml:space="preserve">C </w:t>
      </w:r>
    </w:p>
    <w:p w14:paraId="4C6CCBAB" w14:textId="160F205F" w:rsidR="009346EA" w:rsidRPr="00144F03" w:rsidRDefault="009346EA" w:rsidP="00144F03">
      <w:pPr>
        <w:tabs>
          <w:tab w:val="left" w:pos="2835"/>
          <w:tab w:val="left" w:pos="4536"/>
        </w:tabs>
        <w:rPr>
          <w:rFonts w:ascii="Garamond" w:eastAsia="Calibri" w:hAnsi="Garamond"/>
          <w:szCs w:val="24"/>
        </w:rPr>
      </w:pPr>
      <w:r w:rsidRPr="00144F03">
        <w:rPr>
          <w:rFonts w:ascii="Garamond" w:eastAsia="Calibri" w:hAnsi="Garamond"/>
          <w:szCs w:val="24"/>
        </w:rPr>
        <w:t>1943 fuel</w:t>
      </w:r>
      <w:r w:rsidRPr="00144F03">
        <w:rPr>
          <w:rFonts w:ascii="Garamond" w:eastAsia="Calibri" w:hAnsi="Garamond"/>
          <w:szCs w:val="24"/>
        </w:rPr>
        <w:tab/>
        <w:t>33.5% aromatics</w:t>
      </w:r>
      <w:r w:rsidRPr="00144F03">
        <w:rPr>
          <w:rFonts w:ascii="Garamond" w:eastAsia="Calibri" w:hAnsi="Garamond"/>
          <w:szCs w:val="24"/>
        </w:rPr>
        <w:tab/>
        <w:t xml:space="preserve">only 10% of which boil above 166 </w:t>
      </w:r>
      <w:r w:rsidR="006F2362">
        <w:rPr>
          <w:rFonts w:ascii="Garamond" w:eastAsia="Calibri" w:hAnsi="Garamond"/>
          <w:szCs w:val="24"/>
        </w:rPr>
        <w:t xml:space="preserve">deg. </w:t>
      </w:r>
      <w:r w:rsidRPr="00144F03">
        <w:rPr>
          <w:rFonts w:ascii="Garamond" w:eastAsia="Calibri" w:hAnsi="Garamond"/>
          <w:szCs w:val="24"/>
        </w:rPr>
        <w:t>C</w:t>
      </w:r>
    </w:p>
    <w:p w14:paraId="04CE2AF4" w14:textId="53626723" w:rsidR="009346EA" w:rsidRPr="00144F03" w:rsidRDefault="009346EA" w:rsidP="00144F03">
      <w:pPr>
        <w:tabs>
          <w:tab w:val="left" w:pos="2835"/>
          <w:tab w:val="left" w:pos="4536"/>
        </w:tabs>
        <w:rPr>
          <w:rFonts w:ascii="Garamond" w:eastAsia="Calibri" w:hAnsi="Garamond"/>
          <w:szCs w:val="24"/>
        </w:rPr>
      </w:pPr>
      <w:r w:rsidRPr="00144F03">
        <w:rPr>
          <w:rFonts w:ascii="Garamond" w:eastAsia="Calibri" w:hAnsi="Garamond"/>
          <w:szCs w:val="24"/>
        </w:rPr>
        <w:t>Later 1943</w:t>
      </w:r>
      <w:r w:rsidRPr="00144F03">
        <w:rPr>
          <w:rFonts w:ascii="Garamond" w:eastAsia="Calibri" w:hAnsi="Garamond"/>
          <w:szCs w:val="24"/>
        </w:rPr>
        <w:tab/>
        <w:t>37% aromatics</w:t>
      </w:r>
      <w:r w:rsidRPr="00144F03">
        <w:rPr>
          <w:rFonts w:ascii="Garamond" w:eastAsia="Calibri" w:hAnsi="Garamond"/>
          <w:szCs w:val="24"/>
        </w:rPr>
        <w:tab/>
        <w:t xml:space="preserve">only 10% of which boil above 166 </w:t>
      </w:r>
      <w:r w:rsidR="006F2362">
        <w:rPr>
          <w:rFonts w:ascii="Garamond" w:eastAsia="Calibri" w:hAnsi="Garamond"/>
          <w:szCs w:val="24"/>
        </w:rPr>
        <w:t xml:space="preserve">deg. </w:t>
      </w:r>
      <w:r w:rsidRPr="00144F03">
        <w:rPr>
          <w:rFonts w:ascii="Garamond" w:eastAsia="Calibri" w:hAnsi="Garamond"/>
          <w:szCs w:val="24"/>
        </w:rPr>
        <w:t>C</w:t>
      </w:r>
    </w:p>
    <w:p w14:paraId="74527F38" w14:textId="18DD4163" w:rsidR="009346EA" w:rsidRPr="008C129E" w:rsidRDefault="009346EA" w:rsidP="00250A45">
      <w:pPr>
        <w:pStyle w:val="BodyText"/>
      </w:pPr>
      <w:r w:rsidRPr="008C129E">
        <w:t xml:space="preserve">One major change occurred at the end of 1940 when two thirds of the high boiling (&gt;166 </w:t>
      </w:r>
      <w:r w:rsidR="006F2362">
        <w:t xml:space="preserve">deg. </w:t>
      </w:r>
      <w:r w:rsidRPr="008C129E">
        <w:t>C) aromatics</w:t>
      </w:r>
      <w:r w:rsidR="00EF2E5D">
        <w:fldChar w:fldCharType="begin"/>
      </w:r>
      <w:r w:rsidR="00EF2E5D">
        <w:instrText xml:space="preserve"> XE "</w:instrText>
      </w:r>
      <w:r w:rsidR="00EF2E5D" w:rsidRPr="00FD6720">
        <w:instrText>aromatics</w:instrText>
      </w:r>
      <w:r w:rsidR="00EF2E5D">
        <w:instrText xml:space="preserve">" </w:instrText>
      </w:r>
      <w:r w:rsidR="00EF2E5D">
        <w:fldChar w:fldCharType="end"/>
      </w:r>
      <w:r w:rsidRPr="008C129E">
        <w:t xml:space="preserve"> were removed by cutting the fuel at a lower end-point. At the same time the aromatic content was maintained. Considering only the distribution of C6,</w:t>
      </w:r>
      <w:r w:rsidR="00EF2E5D">
        <w:t xml:space="preserve"> </w:t>
      </w:r>
      <w:r w:rsidRPr="008C129E">
        <w:t xml:space="preserve">C7 &amp; C8 aromatics the table below shows that this has remained surprisingly constant up to sample </w:t>
      </w:r>
      <w:r w:rsidR="009117E1">
        <w:t>AIR</w:t>
      </w:r>
      <w:r w:rsidRPr="008C129E">
        <w:t>305, but f</w:t>
      </w:r>
      <w:r w:rsidR="00757CCB">
        <w:t>r</w:t>
      </w:r>
      <w:r w:rsidRPr="008C129E">
        <w:t xml:space="preserve">om sample </w:t>
      </w:r>
      <w:r w:rsidR="009117E1">
        <w:t>AIR</w:t>
      </w:r>
      <w:r w:rsidRPr="008C129E">
        <w:t>311 onwards the samples have contained proportionately less benzene</w:t>
      </w:r>
      <w:r w:rsidR="00757CCB">
        <w:fldChar w:fldCharType="begin"/>
      </w:r>
      <w:r w:rsidR="00757CCB">
        <w:instrText xml:space="preserve"> XE "</w:instrText>
      </w:r>
      <w:r w:rsidR="00757CCB" w:rsidRPr="001A7F0C">
        <w:instrText>benzene</w:instrText>
      </w:r>
      <w:r w:rsidR="00757CCB">
        <w:instrText xml:space="preserve">" </w:instrText>
      </w:r>
      <w:r w:rsidR="00757CCB">
        <w:fldChar w:fldCharType="end"/>
      </w:r>
      <w:r w:rsidRPr="008C129E">
        <w:t xml:space="preserve"> and more toluene</w:t>
      </w:r>
      <w:r w:rsidR="00757CCB">
        <w:fldChar w:fldCharType="begin"/>
      </w:r>
      <w:r w:rsidR="00757CCB">
        <w:instrText xml:space="preserve"> XE "</w:instrText>
      </w:r>
      <w:r w:rsidR="00757CCB" w:rsidRPr="00725A3B">
        <w:instrText>toluene</w:instrText>
      </w:r>
      <w:r w:rsidR="00757CCB">
        <w:instrText xml:space="preserve">" </w:instrText>
      </w:r>
      <w:r w:rsidR="00757CCB">
        <w:fldChar w:fldCharType="end"/>
      </w:r>
      <w:r w:rsidRPr="008C129E">
        <w:t xml:space="preserve"> and C8 aromatics</w:t>
      </w:r>
      <w:r w:rsidR="00757CCB">
        <w:fldChar w:fldCharType="begin"/>
      </w:r>
      <w:r w:rsidR="00757CCB">
        <w:instrText xml:space="preserve"> XE "</w:instrText>
      </w:r>
      <w:r w:rsidR="00757CCB" w:rsidRPr="00156AEC">
        <w:instrText>C8 aromatics</w:instrText>
      </w:r>
      <w:r w:rsidR="00757CCB">
        <w:instrText xml:space="preserve">" </w:instrText>
      </w:r>
      <w:r w:rsidR="00757CCB">
        <w:fldChar w:fldCharType="end"/>
      </w:r>
      <w:r w:rsidRPr="008C129E">
        <w:t>. Even in these fuels, however, the ratio of C7/C8 aromatics is much the same as previous fuels.</w:t>
      </w:r>
    </w:p>
    <w:p w14:paraId="1BE78A79" w14:textId="77777777" w:rsidR="00134539" w:rsidRDefault="00134539">
      <w:pPr>
        <w:rPr>
          <w:rFonts w:ascii="Garamond" w:hAnsi="Garamond"/>
          <w:bCs/>
          <w:i/>
          <w:sz w:val="24"/>
          <w:szCs w:val="18"/>
        </w:rPr>
      </w:pPr>
      <w:r>
        <w:br w:type="page"/>
      </w:r>
    </w:p>
    <w:p w14:paraId="1CB7F2A4" w14:textId="77777777" w:rsidR="009346EA" w:rsidRPr="008C129E" w:rsidRDefault="00BE786D" w:rsidP="00E20795">
      <w:pPr>
        <w:pStyle w:val="Caption"/>
      </w:pPr>
      <w:r>
        <w:lastRenderedPageBreak/>
        <w:t xml:space="preserve">Table 5. </w:t>
      </w:r>
      <w:r w:rsidR="009346EA" w:rsidRPr="008C129E">
        <w:t>Distribution of Aromatic Hydrocarbons</w:t>
      </w:r>
    </w:p>
    <w:tbl>
      <w:tblPr>
        <w:tblW w:w="103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42"/>
        <w:gridCol w:w="820"/>
        <w:gridCol w:w="1134"/>
        <w:gridCol w:w="1131"/>
        <w:gridCol w:w="1134"/>
        <w:gridCol w:w="992"/>
        <w:gridCol w:w="63"/>
        <w:gridCol w:w="787"/>
        <w:gridCol w:w="1134"/>
        <w:gridCol w:w="1134"/>
        <w:gridCol w:w="7"/>
      </w:tblGrid>
      <w:tr w:rsidR="00A36D69" w:rsidRPr="00A36D69" w14:paraId="5042D0D4" w14:textId="77777777" w:rsidTr="00155DEE">
        <w:tc>
          <w:tcPr>
            <w:tcW w:w="1276" w:type="dxa"/>
            <w:vMerge w:val="restart"/>
            <w:shd w:val="clear" w:color="auto" w:fill="auto"/>
          </w:tcPr>
          <w:p w14:paraId="57E43746"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Fuel No.</w:t>
            </w:r>
          </w:p>
        </w:tc>
        <w:tc>
          <w:tcPr>
            <w:tcW w:w="742" w:type="dxa"/>
            <w:vMerge w:val="restart"/>
            <w:shd w:val="clear" w:color="auto" w:fill="auto"/>
          </w:tcPr>
          <w:p w14:paraId="69294D06"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 xml:space="preserve">Total Vol.% </w:t>
            </w:r>
          </w:p>
        </w:tc>
        <w:tc>
          <w:tcPr>
            <w:tcW w:w="5274" w:type="dxa"/>
            <w:gridSpan w:val="6"/>
            <w:shd w:val="clear" w:color="auto" w:fill="auto"/>
          </w:tcPr>
          <w:p w14:paraId="707CBBC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 of total aromatics</w:t>
            </w:r>
            <w:r w:rsidR="00757CCB" w:rsidRPr="00490E91">
              <w:rPr>
                <w:rFonts w:ascii="Garamond" w:eastAsia="Calibri" w:hAnsi="Garamond"/>
                <w:sz w:val="20"/>
                <w:szCs w:val="20"/>
              </w:rPr>
              <w:fldChar w:fldCharType="begin"/>
            </w:r>
            <w:r w:rsidR="00757CCB" w:rsidRPr="00490E91">
              <w:rPr>
                <w:rFonts w:ascii="Garamond" w:hAnsi="Garamond"/>
                <w:sz w:val="20"/>
                <w:szCs w:val="20"/>
              </w:rPr>
              <w:instrText xml:space="preserve"> XE "</w:instrText>
            </w:r>
            <w:r w:rsidR="00757CCB" w:rsidRPr="00490E91">
              <w:rPr>
                <w:rFonts w:ascii="Garamond" w:eastAsia="Calibri" w:hAnsi="Garamond"/>
                <w:sz w:val="20"/>
                <w:szCs w:val="20"/>
              </w:rPr>
              <w:instrText>aromatics</w:instrText>
            </w:r>
            <w:r w:rsidR="00757CCB" w:rsidRPr="00490E91">
              <w:rPr>
                <w:rFonts w:ascii="Garamond" w:hAnsi="Garamond"/>
                <w:sz w:val="20"/>
                <w:szCs w:val="20"/>
              </w:rPr>
              <w:instrText xml:space="preserve">" </w:instrText>
            </w:r>
            <w:r w:rsidR="00757CCB" w:rsidRPr="00490E91">
              <w:rPr>
                <w:rFonts w:ascii="Garamond" w:eastAsia="Calibri" w:hAnsi="Garamond"/>
                <w:sz w:val="20"/>
                <w:szCs w:val="20"/>
              </w:rPr>
              <w:fldChar w:fldCharType="end"/>
            </w:r>
          </w:p>
        </w:tc>
        <w:tc>
          <w:tcPr>
            <w:tcW w:w="3062" w:type="dxa"/>
            <w:gridSpan w:val="4"/>
            <w:shd w:val="clear" w:color="auto" w:fill="auto"/>
          </w:tcPr>
          <w:p w14:paraId="7C3D21B3" w14:textId="77777777" w:rsidR="009346EA" w:rsidRPr="00490E91" w:rsidRDefault="009346EA" w:rsidP="000F70DC">
            <w:pPr>
              <w:rPr>
                <w:rFonts w:ascii="Garamond" w:eastAsia="Calibri" w:hAnsi="Garamond"/>
                <w:sz w:val="20"/>
                <w:szCs w:val="20"/>
              </w:rPr>
            </w:pPr>
            <w:r w:rsidRPr="00490E91">
              <w:rPr>
                <w:rStyle w:val="StyleLatinGaramond10pt"/>
                <w:szCs w:val="20"/>
              </w:rPr>
              <w:t>% of aromatics up to 145</w:t>
            </w:r>
            <w:r w:rsidR="000F70DC" w:rsidRPr="00490E91">
              <w:rPr>
                <w:rFonts w:ascii="Garamond" w:eastAsia="Calibri" w:hAnsi="Garamond"/>
                <w:sz w:val="20"/>
                <w:szCs w:val="20"/>
                <w:vertAlign w:val="superscript"/>
              </w:rPr>
              <w:t>O</w:t>
            </w:r>
            <w:r w:rsidRPr="00490E91">
              <w:rPr>
                <w:rStyle w:val="StyleLatinGaramond10pt"/>
                <w:szCs w:val="20"/>
              </w:rPr>
              <w:t>C</w:t>
            </w:r>
          </w:p>
        </w:tc>
      </w:tr>
      <w:tr w:rsidR="00A36D69" w:rsidRPr="00A36D69" w14:paraId="71662D37" w14:textId="77777777" w:rsidTr="00155DEE">
        <w:trPr>
          <w:gridAfter w:val="1"/>
          <w:wAfter w:w="7" w:type="dxa"/>
        </w:trPr>
        <w:tc>
          <w:tcPr>
            <w:tcW w:w="1276" w:type="dxa"/>
            <w:vMerge/>
            <w:shd w:val="clear" w:color="auto" w:fill="auto"/>
          </w:tcPr>
          <w:p w14:paraId="2E523826" w14:textId="77777777" w:rsidR="009346EA" w:rsidRPr="00490E91" w:rsidRDefault="009346EA" w:rsidP="00144F03">
            <w:pPr>
              <w:rPr>
                <w:rFonts w:ascii="Garamond" w:eastAsia="Calibri" w:hAnsi="Garamond"/>
                <w:sz w:val="20"/>
                <w:szCs w:val="20"/>
              </w:rPr>
            </w:pPr>
          </w:p>
        </w:tc>
        <w:tc>
          <w:tcPr>
            <w:tcW w:w="742" w:type="dxa"/>
            <w:vMerge/>
            <w:shd w:val="clear" w:color="auto" w:fill="auto"/>
          </w:tcPr>
          <w:p w14:paraId="2340C932" w14:textId="77777777" w:rsidR="009346EA" w:rsidRPr="00490E91" w:rsidRDefault="009346EA" w:rsidP="00144F03">
            <w:pPr>
              <w:rPr>
                <w:rFonts w:ascii="Garamond" w:eastAsia="Calibri" w:hAnsi="Garamond"/>
                <w:sz w:val="20"/>
                <w:szCs w:val="20"/>
              </w:rPr>
            </w:pPr>
          </w:p>
        </w:tc>
        <w:tc>
          <w:tcPr>
            <w:tcW w:w="820" w:type="dxa"/>
            <w:shd w:val="clear" w:color="auto" w:fill="auto"/>
          </w:tcPr>
          <w:p w14:paraId="07735045" w14:textId="77777777" w:rsidR="009346EA" w:rsidRPr="00490E91" w:rsidRDefault="009346EA" w:rsidP="000F70DC">
            <w:pPr>
              <w:rPr>
                <w:rFonts w:ascii="Garamond" w:eastAsia="Calibri" w:hAnsi="Garamond"/>
                <w:sz w:val="20"/>
                <w:szCs w:val="20"/>
              </w:rPr>
            </w:pPr>
            <w:r w:rsidRPr="00490E91">
              <w:rPr>
                <w:rStyle w:val="StyleLatinGaramond10pt"/>
                <w:szCs w:val="20"/>
              </w:rPr>
              <w:t>0-90</w:t>
            </w:r>
            <w:r w:rsidR="000F70DC" w:rsidRPr="00490E91">
              <w:rPr>
                <w:rFonts w:ascii="Garamond" w:eastAsia="Calibri" w:hAnsi="Garamond"/>
                <w:sz w:val="20"/>
                <w:szCs w:val="20"/>
                <w:vertAlign w:val="superscript"/>
              </w:rPr>
              <w:t>O</w:t>
            </w:r>
            <w:r w:rsidRPr="00490E91">
              <w:rPr>
                <w:rStyle w:val="StyleLatinGaramond10pt"/>
                <w:szCs w:val="20"/>
              </w:rPr>
              <w:t>C</w:t>
            </w:r>
          </w:p>
        </w:tc>
        <w:tc>
          <w:tcPr>
            <w:tcW w:w="1134" w:type="dxa"/>
            <w:shd w:val="clear" w:color="auto" w:fill="auto"/>
          </w:tcPr>
          <w:p w14:paraId="6DDB1705" w14:textId="77777777" w:rsidR="009346EA" w:rsidRPr="00490E91" w:rsidRDefault="009346EA" w:rsidP="00144F03">
            <w:pPr>
              <w:rPr>
                <w:rFonts w:ascii="Garamond" w:eastAsia="Calibri" w:hAnsi="Garamond"/>
                <w:sz w:val="20"/>
                <w:szCs w:val="20"/>
              </w:rPr>
            </w:pPr>
            <w:r w:rsidRPr="00490E91">
              <w:rPr>
                <w:rStyle w:val="StyleLatinGaramond10pt"/>
                <w:szCs w:val="20"/>
              </w:rPr>
              <w:t>90-118</w:t>
            </w:r>
            <w:r w:rsidR="000F70DC" w:rsidRPr="00490E91">
              <w:rPr>
                <w:rFonts w:ascii="Garamond" w:eastAsia="Calibri" w:hAnsi="Garamond"/>
                <w:sz w:val="20"/>
                <w:szCs w:val="20"/>
                <w:vertAlign w:val="superscript"/>
              </w:rPr>
              <w:t xml:space="preserve"> O</w:t>
            </w:r>
            <w:r w:rsidR="000F70DC" w:rsidRPr="00490E91">
              <w:rPr>
                <w:rStyle w:val="StyleLatinGaramond10pt"/>
                <w:szCs w:val="20"/>
              </w:rPr>
              <w:t>C</w:t>
            </w:r>
          </w:p>
        </w:tc>
        <w:tc>
          <w:tcPr>
            <w:tcW w:w="1131" w:type="dxa"/>
            <w:shd w:val="clear" w:color="auto" w:fill="auto"/>
          </w:tcPr>
          <w:p w14:paraId="090EFE40" w14:textId="77777777" w:rsidR="009346EA" w:rsidRPr="00490E91" w:rsidRDefault="009346EA" w:rsidP="00144F03">
            <w:pPr>
              <w:rPr>
                <w:rFonts w:ascii="Garamond" w:eastAsia="Calibri" w:hAnsi="Garamond"/>
                <w:sz w:val="20"/>
                <w:szCs w:val="20"/>
              </w:rPr>
            </w:pPr>
            <w:r w:rsidRPr="00490E91">
              <w:rPr>
                <w:rStyle w:val="StyleLatinGaramond10pt"/>
                <w:szCs w:val="20"/>
              </w:rPr>
              <w:t>118-145</w:t>
            </w:r>
            <w:r w:rsidR="000F70DC" w:rsidRPr="00490E91">
              <w:rPr>
                <w:rFonts w:ascii="Garamond" w:eastAsia="Calibri" w:hAnsi="Garamond"/>
                <w:sz w:val="20"/>
                <w:szCs w:val="20"/>
                <w:vertAlign w:val="superscript"/>
              </w:rPr>
              <w:t xml:space="preserve"> O</w:t>
            </w:r>
            <w:r w:rsidR="000F70DC" w:rsidRPr="00490E91">
              <w:rPr>
                <w:rStyle w:val="StyleLatinGaramond10pt"/>
                <w:szCs w:val="20"/>
              </w:rPr>
              <w:t>C</w:t>
            </w:r>
          </w:p>
        </w:tc>
        <w:tc>
          <w:tcPr>
            <w:tcW w:w="1134" w:type="dxa"/>
            <w:shd w:val="clear" w:color="auto" w:fill="auto"/>
          </w:tcPr>
          <w:p w14:paraId="1F3C923A" w14:textId="77777777" w:rsidR="009346EA" w:rsidRPr="00490E91" w:rsidRDefault="009346EA" w:rsidP="00144F03">
            <w:pPr>
              <w:rPr>
                <w:rFonts w:ascii="Garamond" w:eastAsia="Calibri" w:hAnsi="Garamond"/>
                <w:sz w:val="20"/>
                <w:szCs w:val="20"/>
              </w:rPr>
            </w:pPr>
            <w:r w:rsidRPr="00490E91">
              <w:rPr>
                <w:rStyle w:val="StyleLatinGaramond10pt"/>
                <w:szCs w:val="20"/>
              </w:rPr>
              <w:t>145-166</w:t>
            </w:r>
            <w:r w:rsidR="000F70DC" w:rsidRPr="00490E91">
              <w:rPr>
                <w:rFonts w:ascii="Garamond" w:eastAsia="Calibri" w:hAnsi="Garamond"/>
                <w:sz w:val="20"/>
                <w:szCs w:val="20"/>
                <w:vertAlign w:val="superscript"/>
              </w:rPr>
              <w:t xml:space="preserve"> O</w:t>
            </w:r>
            <w:r w:rsidR="000F70DC" w:rsidRPr="00490E91">
              <w:rPr>
                <w:rStyle w:val="StyleLatinGaramond10pt"/>
                <w:szCs w:val="20"/>
              </w:rPr>
              <w:t>C</w:t>
            </w:r>
          </w:p>
        </w:tc>
        <w:tc>
          <w:tcPr>
            <w:tcW w:w="992" w:type="dxa"/>
            <w:shd w:val="clear" w:color="auto" w:fill="auto"/>
          </w:tcPr>
          <w:p w14:paraId="71C27EA7" w14:textId="77777777" w:rsidR="009346EA" w:rsidRPr="00490E91" w:rsidRDefault="009346EA" w:rsidP="00144F03">
            <w:pPr>
              <w:rPr>
                <w:rFonts w:ascii="Garamond" w:eastAsia="Calibri" w:hAnsi="Garamond"/>
                <w:sz w:val="20"/>
                <w:szCs w:val="20"/>
              </w:rPr>
            </w:pPr>
            <w:r w:rsidRPr="00490E91">
              <w:rPr>
                <w:rStyle w:val="StyleLatinGaramond10pt"/>
                <w:szCs w:val="20"/>
              </w:rPr>
              <w:t>&gt;166</w:t>
            </w:r>
            <w:r w:rsidR="000F70DC" w:rsidRPr="00490E91">
              <w:rPr>
                <w:rFonts w:ascii="Garamond" w:eastAsia="Calibri" w:hAnsi="Garamond"/>
                <w:sz w:val="20"/>
                <w:szCs w:val="20"/>
                <w:vertAlign w:val="superscript"/>
              </w:rPr>
              <w:t xml:space="preserve"> O</w:t>
            </w:r>
            <w:r w:rsidR="000F70DC" w:rsidRPr="00490E91">
              <w:rPr>
                <w:rStyle w:val="StyleLatinGaramond10pt"/>
                <w:szCs w:val="20"/>
              </w:rPr>
              <w:t>C</w:t>
            </w:r>
          </w:p>
        </w:tc>
        <w:tc>
          <w:tcPr>
            <w:tcW w:w="850" w:type="dxa"/>
            <w:gridSpan w:val="2"/>
            <w:shd w:val="clear" w:color="auto" w:fill="auto"/>
          </w:tcPr>
          <w:p w14:paraId="4D81C6BA" w14:textId="77777777" w:rsidR="009346EA" w:rsidRPr="00490E91" w:rsidRDefault="009346EA" w:rsidP="000F70DC">
            <w:pPr>
              <w:rPr>
                <w:rFonts w:ascii="Garamond" w:eastAsia="Calibri" w:hAnsi="Garamond"/>
                <w:sz w:val="20"/>
                <w:szCs w:val="20"/>
              </w:rPr>
            </w:pPr>
            <w:r w:rsidRPr="00490E91">
              <w:rPr>
                <w:rStyle w:val="StyleLatinGaramond10pt"/>
                <w:szCs w:val="20"/>
              </w:rPr>
              <w:t>0-90</w:t>
            </w:r>
            <w:r w:rsidR="000F70DC" w:rsidRPr="00490E91">
              <w:rPr>
                <w:rFonts w:ascii="Garamond" w:eastAsia="Calibri" w:hAnsi="Garamond"/>
                <w:sz w:val="20"/>
                <w:szCs w:val="20"/>
                <w:vertAlign w:val="superscript"/>
              </w:rPr>
              <w:t>O</w:t>
            </w:r>
            <w:r w:rsidRPr="00490E91">
              <w:rPr>
                <w:rStyle w:val="StyleLatinGaramond10pt"/>
                <w:szCs w:val="20"/>
              </w:rPr>
              <w:t>C</w:t>
            </w:r>
          </w:p>
        </w:tc>
        <w:tc>
          <w:tcPr>
            <w:tcW w:w="1134" w:type="dxa"/>
            <w:shd w:val="clear" w:color="auto" w:fill="auto"/>
          </w:tcPr>
          <w:p w14:paraId="06B1A35E" w14:textId="77777777" w:rsidR="009346EA" w:rsidRPr="00490E91" w:rsidRDefault="009346EA" w:rsidP="00144F03">
            <w:pPr>
              <w:rPr>
                <w:rFonts w:ascii="Garamond" w:eastAsia="Calibri" w:hAnsi="Garamond"/>
                <w:sz w:val="20"/>
                <w:szCs w:val="20"/>
              </w:rPr>
            </w:pPr>
            <w:r w:rsidRPr="00490E91">
              <w:rPr>
                <w:rStyle w:val="StyleLatinGaramond10pt"/>
                <w:szCs w:val="20"/>
              </w:rPr>
              <w:t>90-118</w:t>
            </w:r>
            <w:r w:rsidR="000F70DC" w:rsidRPr="00490E91">
              <w:rPr>
                <w:rFonts w:ascii="Garamond" w:eastAsia="Calibri" w:hAnsi="Garamond"/>
                <w:sz w:val="20"/>
                <w:szCs w:val="20"/>
                <w:vertAlign w:val="superscript"/>
              </w:rPr>
              <w:t xml:space="preserve"> O</w:t>
            </w:r>
            <w:r w:rsidR="000F70DC" w:rsidRPr="00490E91">
              <w:rPr>
                <w:rStyle w:val="StyleLatinGaramond10pt"/>
                <w:szCs w:val="20"/>
              </w:rPr>
              <w:t>C</w:t>
            </w:r>
          </w:p>
        </w:tc>
        <w:tc>
          <w:tcPr>
            <w:tcW w:w="1134" w:type="dxa"/>
            <w:shd w:val="clear" w:color="auto" w:fill="auto"/>
          </w:tcPr>
          <w:p w14:paraId="67D4FFCC" w14:textId="77777777" w:rsidR="009346EA" w:rsidRPr="00490E91" w:rsidRDefault="009346EA" w:rsidP="00144F03">
            <w:pPr>
              <w:rPr>
                <w:rFonts w:ascii="Garamond" w:eastAsia="Calibri" w:hAnsi="Garamond"/>
                <w:sz w:val="20"/>
                <w:szCs w:val="20"/>
              </w:rPr>
            </w:pPr>
            <w:r w:rsidRPr="00490E91">
              <w:rPr>
                <w:rStyle w:val="StyleLatinGaramond10pt"/>
                <w:szCs w:val="20"/>
              </w:rPr>
              <w:t>118-145</w:t>
            </w:r>
            <w:r w:rsidR="000F70DC" w:rsidRPr="00490E91">
              <w:rPr>
                <w:rFonts w:ascii="Garamond" w:eastAsia="Calibri" w:hAnsi="Garamond"/>
                <w:sz w:val="20"/>
                <w:szCs w:val="20"/>
                <w:vertAlign w:val="superscript"/>
              </w:rPr>
              <w:t xml:space="preserve"> O</w:t>
            </w:r>
            <w:r w:rsidR="000F70DC" w:rsidRPr="00490E91">
              <w:rPr>
                <w:rStyle w:val="StyleLatinGaramond10pt"/>
                <w:szCs w:val="20"/>
              </w:rPr>
              <w:t>C</w:t>
            </w:r>
          </w:p>
        </w:tc>
      </w:tr>
      <w:tr w:rsidR="00A36D69" w:rsidRPr="00A36D69" w14:paraId="3A1BA866" w14:textId="77777777" w:rsidTr="00155DEE">
        <w:trPr>
          <w:gridAfter w:val="1"/>
          <w:wAfter w:w="7" w:type="dxa"/>
        </w:trPr>
        <w:tc>
          <w:tcPr>
            <w:tcW w:w="1276" w:type="dxa"/>
            <w:shd w:val="clear" w:color="auto" w:fill="auto"/>
          </w:tcPr>
          <w:p w14:paraId="77E19DB3"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GF 28</w:t>
            </w:r>
          </w:p>
        </w:tc>
        <w:tc>
          <w:tcPr>
            <w:tcW w:w="742" w:type="dxa"/>
            <w:shd w:val="clear" w:color="auto" w:fill="auto"/>
          </w:tcPr>
          <w:p w14:paraId="256BCCA6"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33.35</w:t>
            </w:r>
          </w:p>
        </w:tc>
        <w:tc>
          <w:tcPr>
            <w:tcW w:w="820" w:type="dxa"/>
            <w:shd w:val="clear" w:color="auto" w:fill="auto"/>
          </w:tcPr>
          <w:p w14:paraId="3396B01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18.5</w:t>
            </w:r>
          </w:p>
        </w:tc>
        <w:tc>
          <w:tcPr>
            <w:tcW w:w="1134" w:type="dxa"/>
            <w:shd w:val="clear" w:color="auto" w:fill="auto"/>
          </w:tcPr>
          <w:p w14:paraId="36EDDCD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23.5</w:t>
            </w:r>
          </w:p>
        </w:tc>
        <w:tc>
          <w:tcPr>
            <w:tcW w:w="1131" w:type="dxa"/>
            <w:shd w:val="clear" w:color="auto" w:fill="auto"/>
          </w:tcPr>
          <w:p w14:paraId="5E3CE077"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20</w:t>
            </w:r>
          </w:p>
        </w:tc>
        <w:tc>
          <w:tcPr>
            <w:tcW w:w="1134" w:type="dxa"/>
            <w:shd w:val="clear" w:color="auto" w:fill="auto"/>
          </w:tcPr>
          <w:p w14:paraId="607C2B51"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9.5</w:t>
            </w:r>
          </w:p>
        </w:tc>
        <w:tc>
          <w:tcPr>
            <w:tcW w:w="992" w:type="dxa"/>
            <w:shd w:val="clear" w:color="auto" w:fill="auto"/>
          </w:tcPr>
          <w:p w14:paraId="1696A67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28.5</w:t>
            </w:r>
          </w:p>
        </w:tc>
        <w:tc>
          <w:tcPr>
            <w:tcW w:w="850" w:type="dxa"/>
            <w:gridSpan w:val="2"/>
            <w:shd w:val="clear" w:color="auto" w:fill="auto"/>
          </w:tcPr>
          <w:p w14:paraId="2C7C9CC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30</w:t>
            </w:r>
          </w:p>
        </w:tc>
        <w:tc>
          <w:tcPr>
            <w:tcW w:w="1134" w:type="dxa"/>
            <w:shd w:val="clear" w:color="auto" w:fill="auto"/>
          </w:tcPr>
          <w:p w14:paraId="4397B36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38</w:t>
            </w:r>
          </w:p>
        </w:tc>
        <w:tc>
          <w:tcPr>
            <w:tcW w:w="1134" w:type="dxa"/>
            <w:shd w:val="clear" w:color="auto" w:fill="auto"/>
          </w:tcPr>
          <w:p w14:paraId="2DCA0482"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32</w:t>
            </w:r>
          </w:p>
        </w:tc>
      </w:tr>
      <w:tr w:rsidR="00A36D69" w:rsidRPr="00A36D69" w14:paraId="3D3306E6" w14:textId="77777777" w:rsidTr="00155DEE">
        <w:trPr>
          <w:gridAfter w:val="1"/>
          <w:wAfter w:w="7" w:type="dxa"/>
        </w:trPr>
        <w:tc>
          <w:tcPr>
            <w:tcW w:w="1276" w:type="dxa"/>
            <w:shd w:val="clear" w:color="auto" w:fill="auto"/>
          </w:tcPr>
          <w:p w14:paraId="52181B3C"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GF 40/41</w:t>
            </w:r>
          </w:p>
        </w:tc>
        <w:tc>
          <w:tcPr>
            <w:tcW w:w="742" w:type="dxa"/>
            <w:shd w:val="clear" w:color="auto" w:fill="auto"/>
          </w:tcPr>
          <w:p w14:paraId="01D99FE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32.6</w:t>
            </w:r>
          </w:p>
        </w:tc>
        <w:tc>
          <w:tcPr>
            <w:tcW w:w="820" w:type="dxa"/>
            <w:shd w:val="clear" w:color="auto" w:fill="auto"/>
          </w:tcPr>
          <w:p w14:paraId="14D7D887"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19.5</w:t>
            </w:r>
          </w:p>
        </w:tc>
        <w:tc>
          <w:tcPr>
            <w:tcW w:w="1134" w:type="dxa"/>
            <w:shd w:val="clear" w:color="auto" w:fill="auto"/>
          </w:tcPr>
          <w:p w14:paraId="379A7FB3"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23</w:t>
            </w:r>
          </w:p>
        </w:tc>
        <w:tc>
          <w:tcPr>
            <w:tcW w:w="1131" w:type="dxa"/>
            <w:shd w:val="clear" w:color="auto" w:fill="auto"/>
          </w:tcPr>
          <w:p w14:paraId="3D21B98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19.5</w:t>
            </w:r>
          </w:p>
        </w:tc>
        <w:tc>
          <w:tcPr>
            <w:tcW w:w="1134" w:type="dxa"/>
            <w:shd w:val="clear" w:color="auto" w:fill="auto"/>
          </w:tcPr>
          <w:p w14:paraId="51D7AFDC"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8</w:t>
            </w:r>
          </w:p>
        </w:tc>
        <w:tc>
          <w:tcPr>
            <w:tcW w:w="992" w:type="dxa"/>
            <w:shd w:val="clear" w:color="auto" w:fill="auto"/>
          </w:tcPr>
          <w:p w14:paraId="5A8264C2"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30</w:t>
            </w:r>
          </w:p>
        </w:tc>
        <w:tc>
          <w:tcPr>
            <w:tcW w:w="850" w:type="dxa"/>
            <w:gridSpan w:val="2"/>
            <w:shd w:val="clear" w:color="auto" w:fill="auto"/>
          </w:tcPr>
          <w:p w14:paraId="57605E83"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31.5</w:t>
            </w:r>
          </w:p>
        </w:tc>
        <w:tc>
          <w:tcPr>
            <w:tcW w:w="1134" w:type="dxa"/>
            <w:shd w:val="clear" w:color="auto" w:fill="auto"/>
          </w:tcPr>
          <w:p w14:paraId="2716A0FB"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37.5</w:t>
            </w:r>
          </w:p>
        </w:tc>
        <w:tc>
          <w:tcPr>
            <w:tcW w:w="1134" w:type="dxa"/>
            <w:shd w:val="clear" w:color="auto" w:fill="auto"/>
          </w:tcPr>
          <w:p w14:paraId="2A2A8B69"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31</w:t>
            </w:r>
          </w:p>
        </w:tc>
      </w:tr>
      <w:tr w:rsidR="00A36D69" w:rsidRPr="00A36D69" w14:paraId="3DA2D7DE" w14:textId="77777777" w:rsidTr="00155DEE">
        <w:trPr>
          <w:gridAfter w:val="1"/>
          <w:wAfter w:w="7" w:type="dxa"/>
        </w:trPr>
        <w:tc>
          <w:tcPr>
            <w:tcW w:w="1276" w:type="dxa"/>
            <w:shd w:val="clear" w:color="auto" w:fill="auto"/>
          </w:tcPr>
          <w:p w14:paraId="699C7188"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GF 31</w:t>
            </w:r>
          </w:p>
        </w:tc>
        <w:tc>
          <w:tcPr>
            <w:tcW w:w="742" w:type="dxa"/>
            <w:shd w:val="clear" w:color="auto" w:fill="auto"/>
          </w:tcPr>
          <w:p w14:paraId="31BC4F4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37.35</w:t>
            </w:r>
          </w:p>
        </w:tc>
        <w:tc>
          <w:tcPr>
            <w:tcW w:w="820" w:type="dxa"/>
            <w:shd w:val="clear" w:color="auto" w:fill="auto"/>
          </w:tcPr>
          <w:p w14:paraId="203A9E67"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17</w:t>
            </w:r>
          </w:p>
        </w:tc>
        <w:tc>
          <w:tcPr>
            <w:tcW w:w="1134" w:type="dxa"/>
            <w:shd w:val="clear" w:color="auto" w:fill="auto"/>
          </w:tcPr>
          <w:p w14:paraId="03DBAB11"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23</w:t>
            </w:r>
          </w:p>
        </w:tc>
        <w:tc>
          <w:tcPr>
            <w:tcW w:w="1131" w:type="dxa"/>
            <w:shd w:val="clear" w:color="auto" w:fill="auto"/>
          </w:tcPr>
          <w:p w14:paraId="1D3E4FE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20</w:t>
            </w:r>
          </w:p>
        </w:tc>
        <w:tc>
          <w:tcPr>
            <w:tcW w:w="1134" w:type="dxa"/>
            <w:shd w:val="clear" w:color="auto" w:fill="auto"/>
          </w:tcPr>
          <w:p w14:paraId="7A8BB7D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11.5</w:t>
            </w:r>
          </w:p>
        </w:tc>
        <w:tc>
          <w:tcPr>
            <w:tcW w:w="992" w:type="dxa"/>
            <w:shd w:val="clear" w:color="auto" w:fill="auto"/>
          </w:tcPr>
          <w:p w14:paraId="5D17AC88"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28.5</w:t>
            </w:r>
          </w:p>
        </w:tc>
        <w:tc>
          <w:tcPr>
            <w:tcW w:w="850" w:type="dxa"/>
            <w:gridSpan w:val="2"/>
            <w:shd w:val="clear" w:color="auto" w:fill="auto"/>
          </w:tcPr>
          <w:p w14:paraId="7042D4E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28.5</w:t>
            </w:r>
          </w:p>
        </w:tc>
        <w:tc>
          <w:tcPr>
            <w:tcW w:w="1134" w:type="dxa"/>
            <w:shd w:val="clear" w:color="auto" w:fill="auto"/>
          </w:tcPr>
          <w:p w14:paraId="4EEF0A58"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39</w:t>
            </w:r>
          </w:p>
        </w:tc>
        <w:tc>
          <w:tcPr>
            <w:tcW w:w="1134" w:type="dxa"/>
            <w:shd w:val="clear" w:color="auto" w:fill="auto"/>
          </w:tcPr>
          <w:p w14:paraId="436CBD31"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33.5</w:t>
            </w:r>
          </w:p>
        </w:tc>
      </w:tr>
      <w:tr w:rsidR="00A36D69" w:rsidRPr="00A36D69" w14:paraId="45E86842" w14:textId="77777777" w:rsidTr="00155DEE">
        <w:trPr>
          <w:gridAfter w:val="1"/>
          <w:wAfter w:w="7" w:type="dxa"/>
        </w:trPr>
        <w:tc>
          <w:tcPr>
            <w:tcW w:w="1276" w:type="dxa"/>
            <w:shd w:val="clear" w:color="auto" w:fill="auto"/>
          </w:tcPr>
          <w:p w14:paraId="2B403C09"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GF 32</w:t>
            </w:r>
          </w:p>
        </w:tc>
        <w:tc>
          <w:tcPr>
            <w:tcW w:w="742" w:type="dxa"/>
            <w:shd w:val="clear" w:color="auto" w:fill="auto"/>
          </w:tcPr>
          <w:p w14:paraId="5A4BFDAF"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35.35</w:t>
            </w:r>
          </w:p>
        </w:tc>
        <w:tc>
          <w:tcPr>
            <w:tcW w:w="820" w:type="dxa"/>
            <w:shd w:val="clear" w:color="auto" w:fill="auto"/>
          </w:tcPr>
          <w:p w14:paraId="3050094D"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18.5</w:t>
            </w:r>
          </w:p>
        </w:tc>
        <w:tc>
          <w:tcPr>
            <w:tcW w:w="1134" w:type="dxa"/>
            <w:shd w:val="clear" w:color="auto" w:fill="auto"/>
          </w:tcPr>
          <w:p w14:paraId="0981A9F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22</w:t>
            </w:r>
          </w:p>
        </w:tc>
        <w:tc>
          <w:tcPr>
            <w:tcW w:w="1131" w:type="dxa"/>
            <w:shd w:val="clear" w:color="auto" w:fill="auto"/>
          </w:tcPr>
          <w:p w14:paraId="4E61234B"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19.5</w:t>
            </w:r>
          </w:p>
        </w:tc>
        <w:tc>
          <w:tcPr>
            <w:tcW w:w="1134" w:type="dxa"/>
            <w:shd w:val="clear" w:color="auto" w:fill="auto"/>
          </w:tcPr>
          <w:p w14:paraId="7F93DC8B"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10</w:t>
            </w:r>
          </w:p>
        </w:tc>
        <w:tc>
          <w:tcPr>
            <w:tcW w:w="992" w:type="dxa"/>
            <w:shd w:val="clear" w:color="auto" w:fill="auto"/>
          </w:tcPr>
          <w:p w14:paraId="6680BAB4"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30</w:t>
            </w:r>
          </w:p>
        </w:tc>
        <w:tc>
          <w:tcPr>
            <w:tcW w:w="850" w:type="dxa"/>
            <w:gridSpan w:val="2"/>
            <w:shd w:val="clear" w:color="auto" w:fill="auto"/>
          </w:tcPr>
          <w:p w14:paraId="73876F1E"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30.5</w:t>
            </w:r>
          </w:p>
        </w:tc>
        <w:tc>
          <w:tcPr>
            <w:tcW w:w="1134" w:type="dxa"/>
            <w:shd w:val="clear" w:color="auto" w:fill="auto"/>
          </w:tcPr>
          <w:p w14:paraId="2DBEC909"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37</w:t>
            </w:r>
          </w:p>
        </w:tc>
        <w:tc>
          <w:tcPr>
            <w:tcW w:w="1134" w:type="dxa"/>
            <w:shd w:val="clear" w:color="auto" w:fill="auto"/>
          </w:tcPr>
          <w:p w14:paraId="0B3330EB"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32.5</w:t>
            </w:r>
          </w:p>
        </w:tc>
      </w:tr>
      <w:tr w:rsidR="00A36D69" w:rsidRPr="00A36D69" w14:paraId="199BC84E" w14:textId="77777777" w:rsidTr="00155DEE">
        <w:trPr>
          <w:gridAfter w:val="1"/>
          <w:wAfter w:w="7" w:type="dxa"/>
        </w:trPr>
        <w:tc>
          <w:tcPr>
            <w:tcW w:w="1276" w:type="dxa"/>
            <w:shd w:val="clear" w:color="auto" w:fill="auto"/>
          </w:tcPr>
          <w:p w14:paraId="7FF4915A" w14:textId="77777777" w:rsidR="009346EA" w:rsidRPr="00490E91" w:rsidRDefault="009117E1" w:rsidP="00144F03">
            <w:pPr>
              <w:rPr>
                <w:rFonts w:ascii="Garamond" w:eastAsia="Calibri" w:hAnsi="Garamond"/>
                <w:sz w:val="20"/>
                <w:szCs w:val="20"/>
              </w:rPr>
            </w:pPr>
            <w:r w:rsidRPr="00490E91">
              <w:rPr>
                <w:rFonts w:ascii="Garamond" w:eastAsia="Calibri" w:hAnsi="Garamond"/>
                <w:sz w:val="20"/>
                <w:szCs w:val="20"/>
              </w:rPr>
              <w:t>AIR</w:t>
            </w:r>
            <w:r w:rsidR="009346EA" w:rsidRPr="00490E91">
              <w:rPr>
                <w:rFonts w:ascii="Garamond" w:eastAsia="Calibri" w:hAnsi="Garamond"/>
                <w:sz w:val="20"/>
                <w:szCs w:val="20"/>
              </w:rPr>
              <w:t>141</w:t>
            </w:r>
          </w:p>
        </w:tc>
        <w:tc>
          <w:tcPr>
            <w:tcW w:w="742" w:type="dxa"/>
            <w:shd w:val="clear" w:color="auto" w:fill="auto"/>
          </w:tcPr>
          <w:p w14:paraId="647920AE"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37.7</w:t>
            </w:r>
          </w:p>
        </w:tc>
        <w:tc>
          <w:tcPr>
            <w:tcW w:w="820" w:type="dxa"/>
            <w:shd w:val="clear" w:color="auto" w:fill="auto"/>
          </w:tcPr>
          <w:p w14:paraId="15E79E23"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21.5</w:t>
            </w:r>
          </w:p>
        </w:tc>
        <w:tc>
          <w:tcPr>
            <w:tcW w:w="1134" w:type="dxa"/>
            <w:shd w:val="clear" w:color="auto" w:fill="auto"/>
          </w:tcPr>
          <w:p w14:paraId="71AA5FE8"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32</w:t>
            </w:r>
          </w:p>
        </w:tc>
        <w:tc>
          <w:tcPr>
            <w:tcW w:w="1131" w:type="dxa"/>
            <w:shd w:val="clear" w:color="auto" w:fill="auto"/>
          </w:tcPr>
          <w:p w14:paraId="302E3427"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24.5</w:t>
            </w:r>
          </w:p>
        </w:tc>
        <w:tc>
          <w:tcPr>
            <w:tcW w:w="1134" w:type="dxa"/>
            <w:shd w:val="clear" w:color="auto" w:fill="auto"/>
          </w:tcPr>
          <w:p w14:paraId="77939328"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11</w:t>
            </w:r>
          </w:p>
        </w:tc>
        <w:tc>
          <w:tcPr>
            <w:tcW w:w="992" w:type="dxa"/>
            <w:shd w:val="clear" w:color="auto" w:fill="auto"/>
          </w:tcPr>
          <w:p w14:paraId="7381614F"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11</w:t>
            </w:r>
          </w:p>
        </w:tc>
        <w:tc>
          <w:tcPr>
            <w:tcW w:w="850" w:type="dxa"/>
            <w:gridSpan w:val="2"/>
            <w:shd w:val="clear" w:color="auto" w:fill="auto"/>
          </w:tcPr>
          <w:p w14:paraId="457F1699"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27.5</w:t>
            </w:r>
          </w:p>
        </w:tc>
        <w:tc>
          <w:tcPr>
            <w:tcW w:w="1134" w:type="dxa"/>
            <w:shd w:val="clear" w:color="auto" w:fill="auto"/>
          </w:tcPr>
          <w:p w14:paraId="3792D203"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41</w:t>
            </w:r>
          </w:p>
        </w:tc>
        <w:tc>
          <w:tcPr>
            <w:tcW w:w="1134" w:type="dxa"/>
            <w:shd w:val="clear" w:color="auto" w:fill="auto"/>
          </w:tcPr>
          <w:p w14:paraId="168F7C2F"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31.5</w:t>
            </w:r>
          </w:p>
        </w:tc>
      </w:tr>
      <w:tr w:rsidR="00A36D69" w:rsidRPr="00A36D69" w14:paraId="325EE0DC" w14:textId="77777777" w:rsidTr="00155DEE">
        <w:trPr>
          <w:gridAfter w:val="1"/>
          <w:wAfter w:w="7" w:type="dxa"/>
        </w:trPr>
        <w:tc>
          <w:tcPr>
            <w:tcW w:w="1276" w:type="dxa"/>
            <w:shd w:val="clear" w:color="auto" w:fill="auto"/>
          </w:tcPr>
          <w:p w14:paraId="086018C7" w14:textId="77777777" w:rsidR="009346EA" w:rsidRPr="00490E91" w:rsidRDefault="009117E1" w:rsidP="00144F03">
            <w:pPr>
              <w:rPr>
                <w:rFonts w:ascii="Garamond" w:eastAsia="Calibri" w:hAnsi="Garamond"/>
                <w:sz w:val="20"/>
                <w:szCs w:val="20"/>
              </w:rPr>
            </w:pPr>
            <w:r w:rsidRPr="00490E91">
              <w:rPr>
                <w:rFonts w:ascii="Garamond" w:eastAsia="Calibri" w:hAnsi="Garamond"/>
                <w:sz w:val="20"/>
                <w:szCs w:val="20"/>
              </w:rPr>
              <w:t>AIR</w:t>
            </w:r>
            <w:r w:rsidR="009346EA" w:rsidRPr="00490E91">
              <w:rPr>
                <w:rFonts w:ascii="Garamond" w:eastAsia="Calibri" w:hAnsi="Garamond"/>
                <w:sz w:val="20"/>
                <w:szCs w:val="20"/>
              </w:rPr>
              <w:t>144</w:t>
            </w:r>
          </w:p>
        </w:tc>
        <w:tc>
          <w:tcPr>
            <w:tcW w:w="742" w:type="dxa"/>
            <w:shd w:val="clear" w:color="auto" w:fill="auto"/>
          </w:tcPr>
          <w:p w14:paraId="69A345DC"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37.5</w:t>
            </w:r>
          </w:p>
        </w:tc>
        <w:tc>
          <w:tcPr>
            <w:tcW w:w="820" w:type="dxa"/>
            <w:shd w:val="clear" w:color="auto" w:fill="auto"/>
          </w:tcPr>
          <w:p w14:paraId="37BBF246"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26.5</w:t>
            </w:r>
          </w:p>
        </w:tc>
        <w:tc>
          <w:tcPr>
            <w:tcW w:w="1134" w:type="dxa"/>
            <w:shd w:val="clear" w:color="auto" w:fill="auto"/>
          </w:tcPr>
          <w:p w14:paraId="404A29BE"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31</w:t>
            </w:r>
          </w:p>
        </w:tc>
        <w:tc>
          <w:tcPr>
            <w:tcW w:w="1131" w:type="dxa"/>
            <w:shd w:val="clear" w:color="auto" w:fill="auto"/>
          </w:tcPr>
          <w:p w14:paraId="78302E58"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23</w:t>
            </w:r>
          </w:p>
        </w:tc>
        <w:tc>
          <w:tcPr>
            <w:tcW w:w="1134" w:type="dxa"/>
            <w:shd w:val="clear" w:color="auto" w:fill="auto"/>
          </w:tcPr>
          <w:p w14:paraId="6B6EDB61"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8.5</w:t>
            </w:r>
          </w:p>
        </w:tc>
        <w:tc>
          <w:tcPr>
            <w:tcW w:w="992" w:type="dxa"/>
            <w:shd w:val="clear" w:color="auto" w:fill="auto"/>
          </w:tcPr>
          <w:p w14:paraId="16E30A5B"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11</w:t>
            </w:r>
          </w:p>
        </w:tc>
        <w:tc>
          <w:tcPr>
            <w:tcW w:w="850" w:type="dxa"/>
            <w:gridSpan w:val="2"/>
            <w:shd w:val="clear" w:color="auto" w:fill="auto"/>
          </w:tcPr>
          <w:p w14:paraId="1F11111D"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33.5</w:t>
            </w:r>
          </w:p>
        </w:tc>
        <w:tc>
          <w:tcPr>
            <w:tcW w:w="1134" w:type="dxa"/>
            <w:shd w:val="clear" w:color="auto" w:fill="auto"/>
          </w:tcPr>
          <w:p w14:paraId="6CCA470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38</w:t>
            </w:r>
          </w:p>
        </w:tc>
        <w:tc>
          <w:tcPr>
            <w:tcW w:w="1134" w:type="dxa"/>
            <w:shd w:val="clear" w:color="auto" w:fill="auto"/>
          </w:tcPr>
          <w:p w14:paraId="27138194"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28.5</w:t>
            </w:r>
          </w:p>
        </w:tc>
      </w:tr>
      <w:tr w:rsidR="00A36D69" w:rsidRPr="00A36D69" w14:paraId="54E37FA2" w14:textId="77777777" w:rsidTr="00155DEE">
        <w:trPr>
          <w:gridAfter w:val="1"/>
          <w:wAfter w:w="7" w:type="dxa"/>
        </w:trPr>
        <w:tc>
          <w:tcPr>
            <w:tcW w:w="1276" w:type="dxa"/>
            <w:shd w:val="clear" w:color="auto" w:fill="auto"/>
          </w:tcPr>
          <w:p w14:paraId="7CE52671" w14:textId="77777777" w:rsidR="009346EA" w:rsidRPr="00490E91" w:rsidRDefault="009117E1" w:rsidP="00144F03">
            <w:pPr>
              <w:rPr>
                <w:rFonts w:ascii="Garamond" w:eastAsia="Calibri" w:hAnsi="Garamond"/>
                <w:sz w:val="20"/>
                <w:szCs w:val="20"/>
              </w:rPr>
            </w:pPr>
            <w:r w:rsidRPr="00490E91">
              <w:rPr>
                <w:rFonts w:ascii="Garamond" w:eastAsia="Calibri" w:hAnsi="Garamond"/>
                <w:sz w:val="20"/>
                <w:szCs w:val="20"/>
              </w:rPr>
              <w:t>AIR</w:t>
            </w:r>
            <w:r w:rsidR="009346EA" w:rsidRPr="00490E91">
              <w:rPr>
                <w:rFonts w:ascii="Garamond" w:eastAsia="Calibri" w:hAnsi="Garamond"/>
                <w:sz w:val="20"/>
                <w:szCs w:val="20"/>
              </w:rPr>
              <w:t>176</w:t>
            </w:r>
          </w:p>
        </w:tc>
        <w:tc>
          <w:tcPr>
            <w:tcW w:w="742" w:type="dxa"/>
            <w:shd w:val="clear" w:color="auto" w:fill="auto"/>
          </w:tcPr>
          <w:p w14:paraId="7E00CB09"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37.4</w:t>
            </w:r>
          </w:p>
        </w:tc>
        <w:tc>
          <w:tcPr>
            <w:tcW w:w="820" w:type="dxa"/>
            <w:shd w:val="clear" w:color="auto" w:fill="auto"/>
          </w:tcPr>
          <w:p w14:paraId="7F7A209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23</w:t>
            </w:r>
          </w:p>
        </w:tc>
        <w:tc>
          <w:tcPr>
            <w:tcW w:w="1134" w:type="dxa"/>
            <w:shd w:val="clear" w:color="auto" w:fill="auto"/>
          </w:tcPr>
          <w:p w14:paraId="0B401DBD"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33</w:t>
            </w:r>
          </w:p>
        </w:tc>
        <w:tc>
          <w:tcPr>
            <w:tcW w:w="1131" w:type="dxa"/>
            <w:shd w:val="clear" w:color="auto" w:fill="auto"/>
          </w:tcPr>
          <w:p w14:paraId="35C1A504"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26</w:t>
            </w:r>
          </w:p>
        </w:tc>
        <w:tc>
          <w:tcPr>
            <w:tcW w:w="1134" w:type="dxa"/>
            <w:shd w:val="clear" w:color="auto" w:fill="auto"/>
          </w:tcPr>
          <w:p w14:paraId="60E45D9F"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11</w:t>
            </w:r>
          </w:p>
        </w:tc>
        <w:tc>
          <w:tcPr>
            <w:tcW w:w="992" w:type="dxa"/>
            <w:shd w:val="clear" w:color="auto" w:fill="auto"/>
          </w:tcPr>
          <w:p w14:paraId="33E88E6E"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7</w:t>
            </w:r>
          </w:p>
        </w:tc>
        <w:tc>
          <w:tcPr>
            <w:tcW w:w="850" w:type="dxa"/>
            <w:gridSpan w:val="2"/>
            <w:shd w:val="clear" w:color="auto" w:fill="auto"/>
          </w:tcPr>
          <w:p w14:paraId="7BACDA7D"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28</w:t>
            </w:r>
          </w:p>
        </w:tc>
        <w:tc>
          <w:tcPr>
            <w:tcW w:w="1134" w:type="dxa"/>
            <w:shd w:val="clear" w:color="auto" w:fill="auto"/>
          </w:tcPr>
          <w:p w14:paraId="3146E70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40</w:t>
            </w:r>
          </w:p>
        </w:tc>
        <w:tc>
          <w:tcPr>
            <w:tcW w:w="1134" w:type="dxa"/>
            <w:shd w:val="clear" w:color="auto" w:fill="auto"/>
          </w:tcPr>
          <w:p w14:paraId="08197D2B"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32</w:t>
            </w:r>
          </w:p>
        </w:tc>
      </w:tr>
      <w:tr w:rsidR="00A36D69" w:rsidRPr="00A36D69" w14:paraId="318800E7" w14:textId="77777777" w:rsidTr="00155DEE">
        <w:trPr>
          <w:gridAfter w:val="1"/>
          <w:wAfter w:w="7" w:type="dxa"/>
        </w:trPr>
        <w:tc>
          <w:tcPr>
            <w:tcW w:w="1276" w:type="dxa"/>
            <w:shd w:val="clear" w:color="auto" w:fill="auto"/>
          </w:tcPr>
          <w:p w14:paraId="36A45FB7" w14:textId="77777777" w:rsidR="009346EA" w:rsidRPr="00490E91" w:rsidRDefault="009117E1" w:rsidP="00144F03">
            <w:pPr>
              <w:rPr>
                <w:rFonts w:ascii="Garamond" w:eastAsia="Calibri" w:hAnsi="Garamond"/>
                <w:sz w:val="20"/>
                <w:szCs w:val="20"/>
              </w:rPr>
            </w:pPr>
            <w:r w:rsidRPr="00490E91">
              <w:rPr>
                <w:rFonts w:ascii="Garamond" w:eastAsia="Calibri" w:hAnsi="Garamond"/>
                <w:sz w:val="20"/>
                <w:szCs w:val="20"/>
              </w:rPr>
              <w:t>AIR</w:t>
            </w:r>
            <w:r w:rsidR="009346EA" w:rsidRPr="00490E91">
              <w:rPr>
                <w:rFonts w:ascii="Garamond" w:eastAsia="Calibri" w:hAnsi="Garamond"/>
                <w:sz w:val="20"/>
                <w:szCs w:val="20"/>
              </w:rPr>
              <w:t>189</w:t>
            </w:r>
          </w:p>
        </w:tc>
        <w:tc>
          <w:tcPr>
            <w:tcW w:w="742" w:type="dxa"/>
            <w:shd w:val="clear" w:color="auto" w:fill="auto"/>
          </w:tcPr>
          <w:p w14:paraId="5AF8BE9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38.6</w:t>
            </w:r>
          </w:p>
        </w:tc>
        <w:tc>
          <w:tcPr>
            <w:tcW w:w="820" w:type="dxa"/>
            <w:shd w:val="clear" w:color="auto" w:fill="auto"/>
          </w:tcPr>
          <w:p w14:paraId="13B512F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23</w:t>
            </w:r>
          </w:p>
        </w:tc>
        <w:tc>
          <w:tcPr>
            <w:tcW w:w="1134" w:type="dxa"/>
            <w:shd w:val="clear" w:color="auto" w:fill="auto"/>
          </w:tcPr>
          <w:p w14:paraId="24A501E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32</w:t>
            </w:r>
          </w:p>
        </w:tc>
        <w:tc>
          <w:tcPr>
            <w:tcW w:w="1131" w:type="dxa"/>
            <w:shd w:val="clear" w:color="auto" w:fill="auto"/>
          </w:tcPr>
          <w:p w14:paraId="69466D34"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24</w:t>
            </w:r>
          </w:p>
        </w:tc>
        <w:tc>
          <w:tcPr>
            <w:tcW w:w="1134" w:type="dxa"/>
            <w:shd w:val="clear" w:color="auto" w:fill="auto"/>
          </w:tcPr>
          <w:p w14:paraId="4DD85AE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11</w:t>
            </w:r>
          </w:p>
        </w:tc>
        <w:tc>
          <w:tcPr>
            <w:tcW w:w="992" w:type="dxa"/>
            <w:shd w:val="clear" w:color="auto" w:fill="auto"/>
          </w:tcPr>
          <w:p w14:paraId="00232E4D"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10</w:t>
            </w:r>
          </w:p>
        </w:tc>
        <w:tc>
          <w:tcPr>
            <w:tcW w:w="850" w:type="dxa"/>
            <w:gridSpan w:val="2"/>
            <w:shd w:val="clear" w:color="auto" w:fill="auto"/>
          </w:tcPr>
          <w:p w14:paraId="60B3FB2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29</w:t>
            </w:r>
          </w:p>
        </w:tc>
        <w:tc>
          <w:tcPr>
            <w:tcW w:w="1134" w:type="dxa"/>
            <w:shd w:val="clear" w:color="auto" w:fill="auto"/>
          </w:tcPr>
          <w:p w14:paraId="73B76721"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41</w:t>
            </w:r>
          </w:p>
        </w:tc>
        <w:tc>
          <w:tcPr>
            <w:tcW w:w="1134" w:type="dxa"/>
            <w:shd w:val="clear" w:color="auto" w:fill="auto"/>
          </w:tcPr>
          <w:p w14:paraId="5DFC424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30</w:t>
            </w:r>
          </w:p>
        </w:tc>
      </w:tr>
      <w:tr w:rsidR="00A36D69" w:rsidRPr="00A36D69" w14:paraId="4E2CF410" w14:textId="77777777" w:rsidTr="00155DEE">
        <w:trPr>
          <w:gridAfter w:val="1"/>
          <w:wAfter w:w="7" w:type="dxa"/>
        </w:trPr>
        <w:tc>
          <w:tcPr>
            <w:tcW w:w="1276" w:type="dxa"/>
            <w:shd w:val="clear" w:color="auto" w:fill="auto"/>
          </w:tcPr>
          <w:p w14:paraId="49976699" w14:textId="77777777" w:rsidR="009346EA" w:rsidRPr="00490E91" w:rsidRDefault="009117E1" w:rsidP="00144F03">
            <w:pPr>
              <w:rPr>
                <w:rFonts w:ascii="Garamond" w:eastAsia="Calibri" w:hAnsi="Garamond"/>
                <w:sz w:val="20"/>
                <w:szCs w:val="20"/>
              </w:rPr>
            </w:pPr>
            <w:r w:rsidRPr="00490E91">
              <w:rPr>
                <w:rFonts w:ascii="Garamond" w:eastAsia="Calibri" w:hAnsi="Garamond"/>
                <w:sz w:val="20"/>
                <w:szCs w:val="20"/>
              </w:rPr>
              <w:t>AIR</w:t>
            </w:r>
            <w:r w:rsidR="009346EA" w:rsidRPr="00490E91">
              <w:rPr>
                <w:rFonts w:ascii="Garamond" w:eastAsia="Calibri" w:hAnsi="Garamond"/>
                <w:sz w:val="20"/>
                <w:szCs w:val="20"/>
              </w:rPr>
              <w:t>285</w:t>
            </w:r>
          </w:p>
        </w:tc>
        <w:tc>
          <w:tcPr>
            <w:tcW w:w="742" w:type="dxa"/>
            <w:shd w:val="clear" w:color="auto" w:fill="auto"/>
          </w:tcPr>
          <w:p w14:paraId="5047DCC3"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32.9</w:t>
            </w:r>
          </w:p>
        </w:tc>
        <w:tc>
          <w:tcPr>
            <w:tcW w:w="820" w:type="dxa"/>
            <w:shd w:val="clear" w:color="auto" w:fill="auto"/>
          </w:tcPr>
          <w:p w14:paraId="6FED153B"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23</w:t>
            </w:r>
          </w:p>
        </w:tc>
        <w:tc>
          <w:tcPr>
            <w:tcW w:w="1134" w:type="dxa"/>
            <w:shd w:val="clear" w:color="auto" w:fill="auto"/>
          </w:tcPr>
          <w:p w14:paraId="755463F4"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30.5</w:t>
            </w:r>
          </w:p>
        </w:tc>
        <w:tc>
          <w:tcPr>
            <w:tcW w:w="1131" w:type="dxa"/>
            <w:shd w:val="clear" w:color="auto" w:fill="auto"/>
          </w:tcPr>
          <w:p w14:paraId="418B7AA8"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26</w:t>
            </w:r>
          </w:p>
        </w:tc>
        <w:tc>
          <w:tcPr>
            <w:tcW w:w="1134" w:type="dxa"/>
            <w:shd w:val="clear" w:color="auto" w:fill="auto"/>
          </w:tcPr>
          <w:p w14:paraId="1EED51FB"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8</w:t>
            </w:r>
          </w:p>
        </w:tc>
        <w:tc>
          <w:tcPr>
            <w:tcW w:w="992" w:type="dxa"/>
            <w:shd w:val="clear" w:color="auto" w:fill="auto"/>
          </w:tcPr>
          <w:p w14:paraId="116EC096"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12.5</w:t>
            </w:r>
          </w:p>
        </w:tc>
        <w:tc>
          <w:tcPr>
            <w:tcW w:w="850" w:type="dxa"/>
            <w:gridSpan w:val="2"/>
            <w:shd w:val="clear" w:color="auto" w:fill="auto"/>
          </w:tcPr>
          <w:p w14:paraId="60DEE90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28.5</w:t>
            </w:r>
          </w:p>
        </w:tc>
        <w:tc>
          <w:tcPr>
            <w:tcW w:w="1134" w:type="dxa"/>
            <w:shd w:val="clear" w:color="auto" w:fill="auto"/>
          </w:tcPr>
          <w:p w14:paraId="629E5D4D"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38.5</w:t>
            </w:r>
          </w:p>
        </w:tc>
        <w:tc>
          <w:tcPr>
            <w:tcW w:w="1134" w:type="dxa"/>
            <w:shd w:val="clear" w:color="auto" w:fill="auto"/>
          </w:tcPr>
          <w:p w14:paraId="706E2FCE"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33</w:t>
            </w:r>
          </w:p>
        </w:tc>
      </w:tr>
      <w:tr w:rsidR="00A36D69" w:rsidRPr="00A36D69" w14:paraId="0292EC86" w14:textId="77777777" w:rsidTr="00155DEE">
        <w:trPr>
          <w:gridAfter w:val="1"/>
          <w:wAfter w:w="7" w:type="dxa"/>
        </w:trPr>
        <w:tc>
          <w:tcPr>
            <w:tcW w:w="1276" w:type="dxa"/>
            <w:shd w:val="clear" w:color="auto" w:fill="auto"/>
          </w:tcPr>
          <w:p w14:paraId="2D9BD7F7" w14:textId="77777777" w:rsidR="009346EA" w:rsidRPr="00490E91" w:rsidRDefault="009117E1" w:rsidP="00144F03">
            <w:pPr>
              <w:rPr>
                <w:rFonts w:ascii="Garamond" w:eastAsia="Calibri" w:hAnsi="Garamond"/>
                <w:sz w:val="20"/>
                <w:szCs w:val="20"/>
              </w:rPr>
            </w:pPr>
            <w:r w:rsidRPr="00490E91">
              <w:rPr>
                <w:rFonts w:ascii="Garamond" w:eastAsia="Calibri" w:hAnsi="Garamond"/>
                <w:sz w:val="20"/>
                <w:szCs w:val="20"/>
              </w:rPr>
              <w:t>AIR</w:t>
            </w:r>
            <w:r w:rsidR="009346EA" w:rsidRPr="00490E91">
              <w:rPr>
                <w:rFonts w:ascii="Garamond" w:eastAsia="Calibri" w:hAnsi="Garamond"/>
                <w:sz w:val="20"/>
                <w:szCs w:val="20"/>
              </w:rPr>
              <w:t>305</w:t>
            </w:r>
          </w:p>
        </w:tc>
        <w:tc>
          <w:tcPr>
            <w:tcW w:w="742" w:type="dxa"/>
            <w:shd w:val="clear" w:color="auto" w:fill="auto"/>
          </w:tcPr>
          <w:p w14:paraId="4EB8E384"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32.45</w:t>
            </w:r>
          </w:p>
        </w:tc>
        <w:tc>
          <w:tcPr>
            <w:tcW w:w="820" w:type="dxa"/>
            <w:shd w:val="clear" w:color="auto" w:fill="auto"/>
          </w:tcPr>
          <w:p w14:paraId="25FD0F0E"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22.5</w:t>
            </w:r>
          </w:p>
        </w:tc>
        <w:tc>
          <w:tcPr>
            <w:tcW w:w="1134" w:type="dxa"/>
            <w:shd w:val="clear" w:color="auto" w:fill="auto"/>
          </w:tcPr>
          <w:p w14:paraId="7837463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32</w:t>
            </w:r>
          </w:p>
        </w:tc>
        <w:tc>
          <w:tcPr>
            <w:tcW w:w="1131" w:type="dxa"/>
            <w:shd w:val="clear" w:color="auto" w:fill="auto"/>
          </w:tcPr>
          <w:p w14:paraId="7B8E1D79"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24.5</w:t>
            </w:r>
          </w:p>
        </w:tc>
        <w:tc>
          <w:tcPr>
            <w:tcW w:w="1134" w:type="dxa"/>
            <w:shd w:val="clear" w:color="auto" w:fill="auto"/>
          </w:tcPr>
          <w:p w14:paraId="160D9548"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12</w:t>
            </w:r>
          </w:p>
        </w:tc>
        <w:tc>
          <w:tcPr>
            <w:tcW w:w="992" w:type="dxa"/>
            <w:shd w:val="clear" w:color="auto" w:fill="auto"/>
          </w:tcPr>
          <w:p w14:paraId="2224BB68"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9</w:t>
            </w:r>
          </w:p>
        </w:tc>
        <w:tc>
          <w:tcPr>
            <w:tcW w:w="850" w:type="dxa"/>
            <w:gridSpan w:val="2"/>
            <w:shd w:val="clear" w:color="auto" w:fill="auto"/>
          </w:tcPr>
          <w:p w14:paraId="76364CDC"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28.5</w:t>
            </w:r>
          </w:p>
        </w:tc>
        <w:tc>
          <w:tcPr>
            <w:tcW w:w="1134" w:type="dxa"/>
            <w:shd w:val="clear" w:color="auto" w:fill="auto"/>
          </w:tcPr>
          <w:p w14:paraId="1C2F8A16"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40.5</w:t>
            </w:r>
          </w:p>
        </w:tc>
        <w:tc>
          <w:tcPr>
            <w:tcW w:w="1134" w:type="dxa"/>
            <w:shd w:val="clear" w:color="auto" w:fill="auto"/>
          </w:tcPr>
          <w:p w14:paraId="66D132B3"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31</w:t>
            </w:r>
          </w:p>
        </w:tc>
      </w:tr>
      <w:tr w:rsidR="00A36D69" w:rsidRPr="00A36D69" w14:paraId="05BDF395" w14:textId="77777777" w:rsidTr="00155DEE">
        <w:trPr>
          <w:gridAfter w:val="1"/>
          <w:wAfter w:w="7" w:type="dxa"/>
        </w:trPr>
        <w:tc>
          <w:tcPr>
            <w:tcW w:w="1276" w:type="dxa"/>
            <w:shd w:val="clear" w:color="auto" w:fill="auto"/>
          </w:tcPr>
          <w:p w14:paraId="59888EF2" w14:textId="77777777" w:rsidR="009346EA" w:rsidRPr="00490E91" w:rsidRDefault="009117E1" w:rsidP="00144F03">
            <w:pPr>
              <w:rPr>
                <w:rFonts w:ascii="Garamond" w:eastAsia="Calibri" w:hAnsi="Garamond"/>
                <w:sz w:val="20"/>
                <w:szCs w:val="20"/>
              </w:rPr>
            </w:pPr>
            <w:r w:rsidRPr="00490E91">
              <w:rPr>
                <w:rFonts w:ascii="Garamond" w:eastAsia="Calibri" w:hAnsi="Garamond"/>
                <w:sz w:val="20"/>
                <w:szCs w:val="20"/>
              </w:rPr>
              <w:t>AIR</w:t>
            </w:r>
            <w:r w:rsidR="009346EA" w:rsidRPr="00490E91">
              <w:rPr>
                <w:rFonts w:ascii="Garamond" w:eastAsia="Calibri" w:hAnsi="Garamond"/>
                <w:sz w:val="20"/>
                <w:szCs w:val="20"/>
              </w:rPr>
              <w:t>311</w:t>
            </w:r>
          </w:p>
        </w:tc>
        <w:tc>
          <w:tcPr>
            <w:tcW w:w="742" w:type="dxa"/>
            <w:shd w:val="clear" w:color="auto" w:fill="auto"/>
          </w:tcPr>
          <w:p w14:paraId="66E0B19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33.95</w:t>
            </w:r>
          </w:p>
        </w:tc>
        <w:tc>
          <w:tcPr>
            <w:tcW w:w="820" w:type="dxa"/>
            <w:shd w:val="clear" w:color="auto" w:fill="auto"/>
          </w:tcPr>
          <w:p w14:paraId="55097F8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17</w:t>
            </w:r>
          </w:p>
        </w:tc>
        <w:tc>
          <w:tcPr>
            <w:tcW w:w="1134" w:type="dxa"/>
            <w:shd w:val="clear" w:color="auto" w:fill="auto"/>
          </w:tcPr>
          <w:p w14:paraId="686EA5E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32.5</w:t>
            </w:r>
          </w:p>
        </w:tc>
        <w:tc>
          <w:tcPr>
            <w:tcW w:w="1131" w:type="dxa"/>
            <w:shd w:val="clear" w:color="auto" w:fill="auto"/>
          </w:tcPr>
          <w:p w14:paraId="77DE6CEC"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27</w:t>
            </w:r>
          </w:p>
        </w:tc>
        <w:tc>
          <w:tcPr>
            <w:tcW w:w="1134" w:type="dxa"/>
            <w:shd w:val="clear" w:color="auto" w:fill="auto"/>
          </w:tcPr>
          <w:p w14:paraId="2B057ED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11.5</w:t>
            </w:r>
          </w:p>
        </w:tc>
        <w:tc>
          <w:tcPr>
            <w:tcW w:w="992" w:type="dxa"/>
            <w:shd w:val="clear" w:color="auto" w:fill="auto"/>
          </w:tcPr>
          <w:p w14:paraId="0CDECCC1"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11</w:t>
            </w:r>
          </w:p>
        </w:tc>
        <w:tc>
          <w:tcPr>
            <w:tcW w:w="850" w:type="dxa"/>
            <w:gridSpan w:val="2"/>
            <w:shd w:val="clear" w:color="auto" w:fill="auto"/>
          </w:tcPr>
          <w:p w14:paraId="5A61BDC3"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22</w:t>
            </w:r>
          </w:p>
        </w:tc>
        <w:tc>
          <w:tcPr>
            <w:tcW w:w="1134" w:type="dxa"/>
            <w:shd w:val="clear" w:color="auto" w:fill="auto"/>
          </w:tcPr>
          <w:p w14:paraId="72B9BDC6"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42</w:t>
            </w:r>
          </w:p>
        </w:tc>
        <w:tc>
          <w:tcPr>
            <w:tcW w:w="1134" w:type="dxa"/>
            <w:shd w:val="clear" w:color="auto" w:fill="auto"/>
          </w:tcPr>
          <w:p w14:paraId="5AB25043"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36</w:t>
            </w:r>
          </w:p>
        </w:tc>
      </w:tr>
      <w:tr w:rsidR="00A36D69" w:rsidRPr="00A36D69" w14:paraId="53A7A346" w14:textId="77777777" w:rsidTr="00155DEE">
        <w:trPr>
          <w:gridAfter w:val="1"/>
          <w:wAfter w:w="7" w:type="dxa"/>
        </w:trPr>
        <w:tc>
          <w:tcPr>
            <w:tcW w:w="1276" w:type="dxa"/>
            <w:shd w:val="clear" w:color="auto" w:fill="auto"/>
          </w:tcPr>
          <w:p w14:paraId="63365B6A" w14:textId="77777777" w:rsidR="009346EA" w:rsidRPr="00490E91" w:rsidRDefault="009117E1" w:rsidP="00144F03">
            <w:pPr>
              <w:rPr>
                <w:rFonts w:ascii="Garamond" w:eastAsia="Calibri" w:hAnsi="Garamond"/>
                <w:sz w:val="20"/>
                <w:szCs w:val="20"/>
              </w:rPr>
            </w:pPr>
            <w:r w:rsidRPr="00490E91">
              <w:rPr>
                <w:rFonts w:ascii="Garamond" w:eastAsia="Calibri" w:hAnsi="Garamond"/>
                <w:sz w:val="20"/>
                <w:szCs w:val="20"/>
              </w:rPr>
              <w:t>AIR</w:t>
            </w:r>
            <w:r w:rsidR="009346EA" w:rsidRPr="00490E91">
              <w:rPr>
                <w:rFonts w:ascii="Garamond" w:eastAsia="Calibri" w:hAnsi="Garamond"/>
                <w:sz w:val="20"/>
                <w:szCs w:val="20"/>
              </w:rPr>
              <w:t>317</w:t>
            </w:r>
          </w:p>
        </w:tc>
        <w:tc>
          <w:tcPr>
            <w:tcW w:w="742" w:type="dxa"/>
            <w:shd w:val="clear" w:color="auto" w:fill="auto"/>
          </w:tcPr>
          <w:p w14:paraId="375DEBDE"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36.25</w:t>
            </w:r>
          </w:p>
        </w:tc>
        <w:tc>
          <w:tcPr>
            <w:tcW w:w="820" w:type="dxa"/>
            <w:shd w:val="clear" w:color="auto" w:fill="auto"/>
          </w:tcPr>
          <w:p w14:paraId="292E6EE1"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18</w:t>
            </w:r>
          </w:p>
        </w:tc>
        <w:tc>
          <w:tcPr>
            <w:tcW w:w="1134" w:type="dxa"/>
            <w:shd w:val="clear" w:color="auto" w:fill="auto"/>
          </w:tcPr>
          <w:p w14:paraId="75606F4C"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34.5</w:t>
            </w:r>
          </w:p>
        </w:tc>
        <w:tc>
          <w:tcPr>
            <w:tcW w:w="1131" w:type="dxa"/>
            <w:shd w:val="clear" w:color="auto" w:fill="auto"/>
          </w:tcPr>
          <w:p w14:paraId="0F9AB458"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27.5</w:t>
            </w:r>
          </w:p>
        </w:tc>
        <w:tc>
          <w:tcPr>
            <w:tcW w:w="1134" w:type="dxa"/>
            <w:shd w:val="clear" w:color="auto" w:fill="auto"/>
          </w:tcPr>
          <w:p w14:paraId="3D053FA7"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9.5</w:t>
            </w:r>
          </w:p>
        </w:tc>
        <w:tc>
          <w:tcPr>
            <w:tcW w:w="992" w:type="dxa"/>
            <w:shd w:val="clear" w:color="auto" w:fill="auto"/>
          </w:tcPr>
          <w:p w14:paraId="0D67BF8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10.5</w:t>
            </w:r>
          </w:p>
        </w:tc>
        <w:tc>
          <w:tcPr>
            <w:tcW w:w="850" w:type="dxa"/>
            <w:gridSpan w:val="2"/>
            <w:shd w:val="clear" w:color="auto" w:fill="auto"/>
          </w:tcPr>
          <w:p w14:paraId="602BCAC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22.5</w:t>
            </w:r>
          </w:p>
        </w:tc>
        <w:tc>
          <w:tcPr>
            <w:tcW w:w="1134" w:type="dxa"/>
            <w:shd w:val="clear" w:color="auto" w:fill="auto"/>
          </w:tcPr>
          <w:p w14:paraId="0B0E1BBE"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43</w:t>
            </w:r>
          </w:p>
        </w:tc>
        <w:tc>
          <w:tcPr>
            <w:tcW w:w="1134" w:type="dxa"/>
            <w:shd w:val="clear" w:color="auto" w:fill="auto"/>
          </w:tcPr>
          <w:p w14:paraId="374B0265"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34.5</w:t>
            </w:r>
          </w:p>
        </w:tc>
      </w:tr>
      <w:tr w:rsidR="00A36D69" w:rsidRPr="00A36D69" w14:paraId="25AE2138" w14:textId="77777777" w:rsidTr="00155DEE">
        <w:trPr>
          <w:gridAfter w:val="1"/>
          <w:wAfter w:w="7" w:type="dxa"/>
        </w:trPr>
        <w:tc>
          <w:tcPr>
            <w:tcW w:w="1276" w:type="dxa"/>
            <w:shd w:val="clear" w:color="auto" w:fill="auto"/>
          </w:tcPr>
          <w:p w14:paraId="612F9250" w14:textId="77777777" w:rsidR="009346EA" w:rsidRPr="00490E91" w:rsidRDefault="009117E1" w:rsidP="00144F03">
            <w:pPr>
              <w:rPr>
                <w:rFonts w:ascii="Garamond" w:eastAsia="Calibri" w:hAnsi="Garamond"/>
                <w:sz w:val="20"/>
                <w:szCs w:val="20"/>
              </w:rPr>
            </w:pPr>
            <w:r w:rsidRPr="00490E91">
              <w:rPr>
                <w:rFonts w:ascii="Garamond" w:eastAsia="Calibri" w:hAnsi="Garamond"/>
                <w:sz w:val="20"/>
                <w:szCs w:val="20"/>
              </w:rPr>
              <w:t>AIR</w:t>
            </w:r>
            <w:r w:rsidR="009346EA" w:rsidRPr="00490E91">
              <w:rPr>
                <w:rFonts w:ascii="Garamond" w:eastAsia="Calibri" w:hAnsi="Garamond"/>
                <w:sz w:val="20"/>
                <w:szCs w:val="20"/>
              </w:rPr>
              <w:t>318</w:t>
            </w:r>
          </w:p>
        </w:tc>
        <w:tc>
          <w:tcPr>
            <w:tcW w:w="742" w:type="dxa"/>
            <w:shd w:val="clear" w:color="auto" w:fill="auto"/>
          </w:tcPr>
          <w:p w14:paraId="790CF7C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36.55</w:t>
            </w:r>
          </w:p>
        </w:tc>
        <w:tc>
          <w:tcPr>
            <w:tcW w:w="820" w:type="dxa"/>
            <w:shd w:val="clear" w:color="auto" w:fill="auto"/>
          </w:tcPr>
          <w:p w14:paraId="01898826"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19.5</w:t>
            </w:r>
          </w:p>
        </w:tc>
        <w:tc>
          <w:tcPr>
            <w:tcW w:w="1134" w:type="dxa"/>
            <w:shd w:val="clear" w:color="auto" w:fill="auto"/>
          </w:tcPr>
          <w:p w14:paraId="1438D5F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33.5</w:t>
            </w:r>
          </w:p>
        </w:tc>
        <w:tc>
          <w:tcPr>
            <w:tcW w:w="1131" w:type="dxa"/>
            <w:shd w:val="clear" w:color="auto" w:fill="auto"/>
          </w:tcPr>
          <w:p w14:paraId="637585D3"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28.5</w:t>
            </w:r>
          </w:p>
        </w:tc>
        <w:tc>
          <w:tcPr>
            <w:tcW w:w="1134" w:type="dxa"/>
            <w:shd w:val="clear" w:color="auto" w:fill="auto"/>
          </w:tcPr>
          <w:p w14:paraId="2E9BE93A"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10</w:t>
            </w:r>
          </w:p>
        </w:tc>
        <w:tc>
          <w:tcPr>
            <w:tcW w:w="992" w:type="dxa"/>
            <w:shd w:val="clear" w:color="auto" w:fill="auto"/>
          </w:tcPr>
          <w:p w14:paraId="2E4F11B7"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8.5</w:t>
            </w:r>
          </w:p>
        </w:tc>
        <w:tc>
          <w:tcPr>
            <w:tcW w:w="850" w:type="dxa"/>
            <w:gridSpan w:val="2"/>
            <w:shd w:val="clear" w:color="auto" w:fill="auto"/>
          </w:tcPr>
          <w:p w14:paraId="2A67637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24</w:t>
            </w:r>
          </w:p>
        </w:tc>
        <w:tc>
          <w:tcPr>
            <w:tcW w:w="1134" w:type="dxa"/>
            <w:shd w:val="clear" w:color="auto" w:fill="auto"/>
          </w:tcPr>
          <w:p w14:paraId="5B5E7DE0"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41</w:t>
            </w:r>
          </w:p>
        </w:tc>
        <w:tc>
          <w:tcPr>
            <w:tcW w:w="1134" w:type="dxa"/>
            <w:shd w:val="clear" w:color="auto" w:fill="auto"/>
          </w:tcPr>
          <w:p w14:paraId="530FF16F"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35</w:t>
            </w:r>
          </w:p>
        </w:tc>
      </w:tr>
      <w:tr w:rsidR="00A36D69" w:rsidRPr="00A36D69" w14:paraId="08C4DB6B" w14:textId="77777777" w:rsidTr="00155DEE">
        <w:trPr>
          <w:gridAfter w:val="1"/>
          <w:wAfter w:w="7" w:type="dxa"/>
        </w:trPr>
        <w:tc>
          <w:tcPr>
            <w:tcW w:w="1276" w:type="dxa"/>
            <w:shd w:val="clear" w:color="auto" w:fill="auto"/>
          </w:tcPr>
          <w:p w14:paraId="243D186B" w14:textId="77777777" w:rsidR="009346EA" w:rsidRPr="00490E91" w:rsidRDefault="009117E1" w:rsidP="00144F03">
            <w:pPr>
              <w:rPr>
                <w:rFonts w:ascii="Garamond" w:eastAsia="Calibri" w:hAnsi="Garamond"/>
                <w:sz w:val="20"/>
                <w:szCs w:val="20"/>
              </w:rPr>
            </w:pPr>
            <w:r w:rsidRPr="00490E91">
              <w:rPr>
                <w:rFonts w:ascii="Garamond" w:eastAsia="Calibri" w:hAnsi="Garamond"/>
                <w:sz w:val="20"/>
                <w:szCs w:val="20"/>
              </w:rPr>
              <w:t>AIR</w:t>
            </w:r>
            <w:r w:rsidR="009346EA" w:rsidRPr="00490E91">
              <w:rPr>
                <w:rFonts w:ascii="Garamond" w:eastAsia="Calibri" w:hAnsi="Garamond"/>
                <w:sz w:val="20"/>
                <w:szCs w:val="20"/>
              </w:rPr>
              <w:t>328</w:t>
            </w:r>
          </w:p>
        </w:tc>
        <w:tc>
          <w:tcPr>
            <w:tcW w:w="742" w:type="dxa"/>
            <w:shd w:val="clear" w:color="auto" w:fill="auto"/>
          </w:tcPr>
          <w:p w14:paraId="56DE87C1"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35.75</w:t>
            </w:r>
          </w:p>
        </w:tc>
        <w:tc>
          <w:tcPr>
            <w:tcW w:w="820" w:type="dxa"/>
            <w:shd w:val="clear" w:color="auto" w:fill="auto"/>
          </w:tcPr>
          <w:p w14:paraId="320ACA82"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18.5</w:t>
            </w:r>
          </w:p>
        </w:tc>
        <w:tc>
          <w:tcPr>
            <w:tcW w:w="1134" w:type="dxa"/>
            <w:shd w:val="clear" w:color="auto" w:fill="auto"/>
          </w:tcPr>
          <w:p w14:paraId="6307BD6F"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33</w:t>
            </w:r>
          </w:p>
        </w:tc>
        <w:tc>
          <w:tcPr>
            <w:tcW w:w="1131" w:type="dxa"/>
            <w:shd w:val="clear" w:color="auto" w:fill="auto"/>
          </w:tcPr>
          <w:p w14:paraId="3AFB2DDB"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29.5</w:t>
            </w:r>
          </w:p>
        </w:tc>
        <w:tc>
          <w:tcPr>
            <w:tcW w:w="1134" w:type="dxa"/>
            <w:shd w:val="clear" w:color="auto" w:fill="auto"/>
          </w:tcPr>
          <w:p w14:paraId="511AFEED"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9</w:t>
            </w:r>
          </w:p>
        </w:tc>
        <w:tc>
          <w:tcPr>
            <w:tcW w:w="992" w:type="dxa"/>
            <w:shd w:val="clear" w:color="auto" w:fill="auto"/>
          </w:tcPr>
          <w:p w14:paraId="13B2B82C"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10</w:t>
            </w:r>
          </w:p>
        </w:tc>
        <w:tc>
          <w:tcPr>
            <w:tcW w:w="850" w:type="dxa"/>
            <w:gridSpan w:val="2"/>
            <w:shd w:val="clear" w:color="auto" w:fill="auto"/>
          </w:tcPr>
          <w:p w14:paraId="4A501CF1"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23</w:t>
            </w:r>
          </w:p>
        </w:tc>
        <w:tc>
          <w:tcPr>
            <w:tcW w:w="1134" w:type="dxa"/>
            <w:shd w:val="clear" w:color="auto" w:fill="auto"/>
          </w:tcPr>
          <w:p w14:paraId="7E7322C9"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40.5</w:t>
            </w:r>
          </w:p>
        </w:tc>
        <w:tc>
          <w:tcPr>
            <w:tcW w:w="1134" w:type="dxa"/>
            <w:shd w:val="clear" w:color="auto" w:fill="auto"/>
          </w:tcPr>
          <w:p w14:paraId="220A8609" w14:textId="77777777" w:rsidR="009346EA" w:rsidRPr="00490E91" w:rsidRDefault="009346EA" w:rsidP="00144F03">
            <w:pPr>
              <w:rPr>
                <w:rFonts w:ascii="Garamond" w:eastAsia="Calibri" w:hAnsi="Garamond"/>
                <w:sz w:val="20"/>
                <w:szCs w:val="20"/>
              </w:rPr>
            </w:pPr>
            <w:r w:rsidRPr="00490E91">
              <w:rPr>
                <w:rFonts w:ascii="Garamond" w:eastAsia="Calibri" w:hAnsi="Garamond"/>
                <w:sz w:val="20"/>
                <w:szCs w:val="20"/>
              </w:rPr>
              <w:t>36.5</w:t>
            </w:r>
          </w:p>
        </w:tc>
      </w:tr>
    </w:tbl>
    <w:p w14:paraId="03224AAD" w14:textId="77777777" w:rsidR="009346EA" w:rsidRPr="008C129E" w:rsidRDefault="009346EA" w:rsidP="00250A45">
      <w:pPr>
        <w:pStyle w:val="BodyText"/>
      </w:pPr>
      <w:r w:rsidRPr="008C129E">
        <w:t>Further information obtained by ultra violet spectroscopic analysis</w:t>
      </w:r>
      <w:r w:rsidR="00757CCB">
        <w:fldChar w:fldCharType="begin"/>
      </w:r>
      <w:r w:rsidR="00757CCB">
        <w:instrText xml:space="preserve"> XE "</w:instrText>
      </w:r>
      <w:r w:rsidR="00757CCB" w:rsidRPr="00C017E5">
        <w:instrText>ultra violet spectroscopic analysis</w:instrText>
      </w:r>
      <w:r w:rsidR="00757CCB">
        <w:instrText xml:space="preserve">" </w:instrText>
      </w:r>
      <w:r w:rsidR="00757CCB">
        <w:fldChar w:fldCharType="end"/>
      </w:r>
      <w:r w:rsidRPr="008C129E">
        <w:t xml:space="preserve"> shows that recent changes in distribution are accompanied by marked changes in composition of individual aromatics (see Appendix II).</w:t>
      </w:r>
    </w:p>
    <w:p w14:paraId="5597882B" w14:textId="77777777" w:rsidR="009346EA" w:rsidRPr="00757CCB" w:rsidRDefault="009346EA" w:rsidP="00250A45">
      <w:pPr>
        <w:pStyle w:val="BodyText"/>
        <w:rPr>
          <w:i/>
          <w:iCs/>
        </w:rPr>
      </w:pPr>
      <w:r w:rsidRPr="008C129E">
        <w:t>It should be noted that these fuels average 8% and</w:t>
      </w:r>
      <w:r w:rsidR="00757CCB">
        <w:t>,</w:t>
      </w:r>
      <w:r w:rsidRPr="008C129E">
        <w:t xml:space="preserve"> in some cases</w:t>
      </w:r>
      <w:r w:rsidR="00757CCB">
        <w:t>,</w:t>
      </w:r>
      <w:r w:rsidRPr="008C129E">
        <w:t xml:space="preserve"> up to 9.7% wt. of benzene</w:t>
      </w:r>
      <w:r w:rsidR="00757CCB">
        <w:fldChar w:fldCharType="begin"/>
      </w:r>
      <w:r w:rsidR="00757CCB">
        <w:instrText xml:space="preserve"> XE "</w:instrText>
      </w:r>
      <w:r w:rsidR="00757CCB" w:rsidRPr="00A9659A">
        <w:instrText>benzene</w:instrText>
      </w:r>
      <w:r w:rsidR="00757CCB">
        <w:instrText xml:space="preserve">" </w:instrText>
      </w:r>
      <w:r w:rsidR="00757CCB">
        <w:fldChar w:fldCharType="end"/>
      </w:r>
      <w:r w:rsidRPr="008C129E">
        <w:t xml:space="preserve"> (</w:t>
      </w:r>
      <w:r w:rsidR="009117E1">
        <w:t>AIR</w:t>
      </w:r>
      <w:r w:rsidRPr="008C129E">
        <w:t>189) and still shows no signs of freezing</w:t>
      </w:r>
      <w:r w:rsidR="00757CCB">
        <w:fldChar w:fldCharType="begin"/>
      </w:r>
      <w:r w:rsidR="00757CCB">
        <w:instrText xml:space="preserve"> XE "</w:instrText>
      </w:r>
      <w:r w:rsidR="00757CCB" w:rsidRPr="005C2E3A">
        <w:instrText>freezing</w:instrText>
      </w:r>
      <w:r w:rsidR="00757CCB">
        <w:instrText xml:space="preserve">" </w:instrText>
      </w:r>
      <w:r w:rsidR="00757CCB">
        <w:fldChar w:fldCharType="end"/>
      </w:r>
      <w:r w:rsidRPr="008C129E">
        <w:t xml:space="preserve"> out at -60</w:t>
      </w:r>
      <w:r w:rsidRPr="008C129E">
        <w:rPr>
          <w:vertAlign w:val="superscript"/>
        </w:rPr>
        <w:t>O</w:t>
      </w:r>
      <w:r w:rsidRPr="008C129E">
        <w:t>C.</w:t>
      </w:r>
      <w:r w:rsidR="00757CCB">
        <w:t xml:space="preserve"> </w:t>
      </w:r>
      <w:r w:rsidR="00757CCB">
        <w:rPr>
          <w:i/>
          <w:iCs/>
        </w:rPr>
        <w:t xml:space="preserve">(Benzene has a freezing point of +5 </w:t>
      </w:r>
      <w:r w:rsidR="00757CCB" w:rsidRPr="00757CCB">
        <w:rPr>
          <w:i/>
          <w:iCs/>
          <w:vertAlign w:val="superscript"/>
        </w:rPr>
        <w:t>O</w:t>
      </w:r>
      <w:r w:rsidR="00757CCB" w:rsidRPr="00757CCB">
        <w:rPr>
          <w:i/>
          <w:iCs/>
        </w:rPr>
        <w:t>C</w:t>
      </w:r>
      <w:r w:rsidR="00757CCB">
        <w:rPr>
          <w:i/>
          <w:iCs/>
        </w:rPr>
        <w:t xml:space="preserve"> and high levels of Benzene can result in the fuel freezing at temperatures above </w:t>
      </w:r>
      <w:r w:rsidR="00757CCB" w:rsidRPr="00757CCB">
        <w:rPr>
          <w:i/>
          <w:iCs/>
        </w:rPr>
        <w:t>-60</w:t>
      </w:r>
      <w:r w:rsidR="00757CCB" w:rsidRPr="00757CCB">
        <w:rPr>
          <w:i/>
          <w:iCs/>
          <w:vertAlign w:val="superscript"/>
        </w:rPr>
        <w:t>O</w:t>
      </w:r>
      <w:r w:rsidR="00757CCB" w:rsidRPr="00757CCB">
        <w:rPr>
          <w:i/>
          <w:iCs/>
        </w:rPr>
        <w:t>C</w:t>
      </w:r>
      <w:r w:rsidR="00757CCB">
        <w:rPr>
          <w:i/>
          <w:iCs/>
        </w:rPr>
        <w:t xml:space="preserve">, the specification minimum of </w:t>
      </w:r>
      <w:r w:rsidR="00757CCB" w:rsidRPr="00757CCB">
        <w:rPr>
          <w:i/>
          <w:iCs/>
        </w:rPr>
        <w:t>-60</w:t>
      </w:r>
      <w:r w:rsidR="00757CCB" w:rsidRPr="00757CCB">
        <w:rPr>
          <w:i/>
          <w:iCs/>
          <w:vertAlign w:val="superscript"/>
        </w:rPr>
        <w:t>O</w:t>
      </w:r>
      <w:r w:rsidR="00757CCB" w:rsidRPr="00757CCB">
        <w:rPr>
          <w:i/>
          <w:iCs/>
        </w:rPr>
        <w:t>C</w:t>
      </w:r>
      <w:r w:rsidR="00757CCB">
        <w:rPr>
          <w:i/>
          <w:iCs/>
        </w:rPr>
        <w:t>. Hence the Allies had a specification of max. 5% benzene).</w:t>
      </w:r>
    </w:p>
    <w:p w14:paraId="314FB1BE" w14:textId="77777777" w:rsidR="009346EA" w:rsidRPr="008C129E" w:rsidRDefault="009346EA" w:rsidP="00250A45">
      <w:pPr>
        <w:pStyle w:val="BodyText"/>
      </w:pPr>
      <w:r w:rsidRPr="008C129E">
        <w:t xml:space="preserve">(31) &amp; (32) </w:t>
      </w:r>
      <w:r w:rsidRPr="008C129E">
        <w:tab/>
        <w:t>Aromatic Composition (Spectroscopic Results)</w:t>
      </w:r>
    </w:p>
    <w:p w14:paraId="59628184" w14:textId="77777777" w:rsidR="009346EA" w:rsidRPr="008C129E" w:rsidRDefault="009346EA" w:rsidP="00250A45">
      <w:pPr>
        <w:pStyle w:val="BodyText"/>
      </w:pPr>
      <w:r w:rsidRPr="008C129E">
        <w:t>The important figures here are the high content (in relation to Xylenes</w:t>
      </w:r>
      <w:r w:rsidR="00757CCB">
        <w:fldChar w:fldCharType="begin"/>
      </w:r>
      <w:r w:rsidR="00757CCB">
        <w:instrText xml:space="preserve"> XE "</w:instrText>
      </w:r>
      <w:r w:rsidR="00757CCB" w:rsidRPr="00033B83">
        <w:instrText>Xylenes</w:instrText>
      </w:r>
      <w:r w:rsidR="00757CCB">
        <w:instrText xml:space="preserve">" </w:instrText>
      </w:r>
      <w:r w:rsidR="00757CCB">
        <w:fldChar w:fldCharType="end"/>
      </w:r>
      <w:r w:rsidRPr="008C129E">
        <w:t>) of ethyl benzene</w:t>
      </w:r>
      <w:r w:rsidR="00757CCB">
        <w:fldChar w:fldCharType="begin"/>
      </w:r>
      <w:r w:rsidR="00757CCB">
        <w:instrText xml:space="preserve"> XE "</w:instrText>
      </w:r>
      <w:r w:rsidR="00757CCB" w:rsidRPr="007F423B">
        <w:instrText>ethyl benzene</w:instrText>
      </w:r>
      <w:r w:rsidR="00757CCB">
        <w:instrText xml:space="preserve">" </w:instrText>
      </w:r>
      <w:r w:rsidR="00757CCB">
        <w:fldChar w:fldCharType="end"/>
      </w:r>
      <w:r w:rsidRPr="008C129E">
        <w:t xml:space="preserve"> which averages 6% for samples prior to 1943 (and thus represents about 66% of the total C8 aromatics</w:t>
      </w:r>
      <w:r w:rsidR="00757CCB">
        <w:fldChar w:fldCharType="begin"/>
      </w:r>
      <w:r w:rsidR="00757CCB">
        <w:instrText xml:space="preserve"> XE "</w:instrText>
      </w:r>
      <w:r w:rsidR="00757CCB" w:rsidRPr="00D72DF7">
        <w:instrText>C8 aromatics</w:instrText>
      </w:r>
      <w:r w:rsidR="00757CCB">
        <w:instrText xml:space="preserve">" </w:instrText>
      </w:r>
      <w:r w:rsidR="00757CCB">
        <w:fldChar w:fldCharType="end"/>
      </w:r>
      <w:r w:rsidRPr="008C129E">
        <w:t>), and hydrindene</w:t>
      </w:r>
      <w:r w:rsidR="00757CCB">
        <w:fldChar w:fldCharType="begin"/>
      </w:r>
      <w:r w:rsidR="00757CCB">
        <w:instrText xml:space="preserve"> XE "</w:instrText>
      </w:r>
      <w:r w:rsidR="00757CCB" w:rsidRPr="006C7D03">
        <w:instrText>hydrindene</w:instrText>
      </w:r>
      <w:r w:rsidR="00757CCB">
        <w:instrText xml:space="preserve">" </w:instrText>
      </w:r>
      <w:r w:rsidR="00757CCB">
        <w:fldChar w:fldCharType="end"/>
      </w:r>
      <w:r w:rsidRPr="008C129E">
        <w:t xml:space="preserve"> </w:t>
      </w:r>
      <w:r w:rsidRPr="00757CCB">
        <w:rPr>
          <w:i/>
          <w:iCs/>
        </w:rPr>
        <w:t>(C</w:t>
      </w:r>
      <w:r w:rsidRPr="00B36451">
        <w:rPr>
          <w:i/>
          <w:iCs/>
          <w:vertAlign w:val="subscript"/>
        </w:rPr>
        <w:t>9</w:t>
      </w:r>
      <w:r w:rsidRPr="00757CCB">
        <w:rPr>
          <w:i/>
          <w:iCs/>
        </w:rPr>
        <w:t>H</w:t>
      </w:r>
      <w:r w:rsidRPr="00B36451">
        <w:rPr>
          <w:i/>
          <w:iCs/>
          <w:vertAlign w:val="subscript"/>
        </w:rPr>
        <w:t>10</w:t>
      </w:r>
      <w:r w:rsidRPr="00757CCB">
        <w:rPr>
          <w:i/>
          <w:iCs/>
        </w:rPr>
        <w:t xml:space="preserve"> CAS No. 496-11-7 Benzocyclopentane</w:t>
      </w:r>
      <w:r w:rsidR="00757CCB">
        <w:rPr>
          <w:i/>
          <w:iCs/>
        </w:rPr>
        <w:fldChar w:fldCharType="begin"/>
      </w:r>
      <w:r w:rsidR="00757CCB">
        <w:instrText xml:space="preserve"> XE "</w:instrText>
      </w:r>
      <w:r w:rsidR="00757CCB" w:rsidRPr="00C96069">
        <w:rPr>
          <w:i/>
          <w:iCs/>
        </w:rPr>
        <w:instrText>Benzocyclopentane</w:instrText>
      </w:r>
      <w:r w:rsidR="00757CCB">
        <w:instrText xml:space="preserve">" </w:instrText>
      </w:r>
      <w:r w:rsidR="00757CCB">
        <w:rPr>
          <w:i/>
          <w:iCs/>
        </w:rPr>
        <w:fldChar w:fldCharType="end"/>
      </w:r>
      <w:r w:rsidRPr="00757CCB">
        <w:rPr>
          <w:i/>
          <w:iCs/>
        </w:rPr>
        <w:t>)</w:t>
      </w:r>
      <w:r w:rsidRPr="008C129E">
        <w:t xml:space="preserve"> which generally amounts to 1.5-2% of the fuel.</w:t>
      </w:r>
    </w:p>
    <w:p w14:paraId="330F8756" w14:textId="77777777" w:rsidR="009346EA" w:rsidRPr="008C129E" w:rsidRDefault="009346EA" w:rsidP="00250A45">
      <w:pPr>
        <w:pStyle w:val="BodyText"/>
      </w:pPr>
      <w:r w:rsidRPr="008C129E">
        <w:t>There are indications that the more recent fuels of 1943 contain less ethyl benzene</w:t>
      </w:r>
      <w:r w:rsidR="00757CCB">
        <w:fldChar w:fldCharType="begin"/>
      </w:r>
      <w:r w:rsidR="00757CCB">
        <w:instrText xml:space="preserve"> XE "</w:instrText>
      </w:r>
      <w:r w:rsidR="00757CCB" w:rsidRPr="00C40984">
        <w:instrText>ethyl benzene</w:instrText>
      </w:r>
      <w:r w:rsidR="00757CCB">
        <w:instrText xml:space="preserve">" </w:instrText>
      </w:r>
      <w:r w:rsidR="00757CCB">
        <w:fldChar w:fldCharType="end"/>
      </w:r>
      <w:r w:rsidRPr="008C129E">
        <w:t xml:space="preserve"> and more ortho xylene</w:t>
      </w:r>
      <w:r w:rsidR="00757CCB">
        <w:fldChar w:fldCharType="begin"/>
      </w:r>
      <w:r w:rsidR="00757CCB">
        <w:instrText xml:space="preserve"> XE "</w:instrText>
      </w:r>
      <w:r w:rsidR="00757CCB" w:rsidRPr="004232E3">
        <w:instrText>ortho xylene</w:instrText>
      </w:r>
      <w:r w:rsidR="00757CCB">
        <w:instrText xml:space="preserve">" </w:instrText>
      </w:r>
      <w:r w:rsidR="00757CCB">
        <w:fldChar w:fldCharType="end"/>
      </w:r>
      <w:r w:rsidRPr="008C129E">
        <w:t>, as well as less propyl and butyl benzene</w:t>
      </w:r>
      <w:r w:rsidR="00700031">
        <w:fldChar w:fldCharType="begin"/>
      </w:r>
      <w:r w:rsidR="00700031">
        <w:instrText xml:space="preserve"> XE "</w:instrText>
      </w:r>
      <w:r w:rsidR="00700031" w:rsidRPr="00B23492">
        <w:instrText>butyl benzene</w:instrText>
      </w:r>
      <w:r w:rsidR="00700031">
        <w:instrText xml:space="preserve">" </w:instrText>
      </w:r>
      <w:r w:rsidR="00700031">
        <w:fldChar w:fldCharType="end"/>
      </w:r>
      <w:r w:rsidRPr="008C129E">
        <w:t xml:space="preserve"> and more ethyl toluenes</w:t>
      </w:r>
      <w:r w:rsidR="00700031">
        <w:fldChar w:fldCharType="begin"/>
      </w:r>
      <w:r w:rsidR="00700031">
        <w:instrText xml:space="preserve"> XE "</w:instrText>
      </w:r>
      <w:r w:rsidR="00700031" w:rsidRPr="00BC7B16">
        <w:instrText>ethyl toluenes</w:instrText>
      </w:r>
      <w:r w:rsidR="00700031">
        <w:instrText xml:space="preserve">" </w:instrText>
      </w:r>
      <w:r w:rsidR="00700031">
        <w:fldChar w:fldCharType="end"/>
      </w:r>
      <w:r w:rsidRPr="008C129E">
        <w:t xml:space="preserve"> (Appendix II).</w:t>
      </w:r>
    </w:p>
    <w:p w14:paraId="75C7B4AC" w14:textId="77777777" w:rsidR="009346EA" w:rsidRPr="008C129E" w:rsidRDefault="009346EA" w:rsidP="00250A45">
      <w:pPr>
        <w:pStyle w:val="BodyText"/>
      </w:pPr>
      <w:r w:rsidRPr="008C129E">
        <w:t xml:space="preserve">(26) &amp; (27) </w:t>
      </w:r>
      <w:r w:rsidRPr="008C129E">
        <w:tab/>
        <w:t>Methyl Cyclopentane</w:t>
      </w:r>
      <w:r w:rsidR="00700031">
        <w:fldChar w:fldCharType="begin"/>
      </w:r>
      <w:r w:rsidR="00700031">
        <w:instrText xml:space="preserve"> XE "</w:instrText>
      </w:r>
      <w:r w:rsidR="00700031" w:rsidRPr="000C760E">
        <w:instrText>Methyl Cyclopentane</w:instrText>
      </w:r>
      <w:r w:rsidR="00700031">
        <w:instrText xml:space="preserve">" </w:instrText>
      </w:r>
      <w:r w:rsidR="00700031">
        <w:fldChar w:fldCharType="end"/>
      </w:r>
      <w:r w:rsidRPr="008C129E">
        <w:t xml:space="preserve"> &amp; Cyclohexane</w:t>
      </w:r>
      <w:r w:rsidR="00700031">
        <w:fldChar w:fldCharType="begin"/>
      </w:r>
      <w:r w:rsidR="00700031">
        <w:instrText xml:space="preserve"> XE "</w:instrText>
      </w:r>
      <w:r w:rsidR="00700031" w:rsidRPr="0099779D">
        <w:instrText>Cyclohexane</w:instrText>
      </w:r>
      <w:r w:rsidR="00700031">
        <w:instrText xml:space="preserve">" </w:instrText>
      </w:r>
      <w:r w:rsidR="00700031">
        <w:fldChar w:fldCharType="end"/>
      </w:r>
    </w:p>
    <w:p w14:paraId="096B20CD" w14:textId="77777777" w:rsidR="009346EA" w:rsidRDefault="009346EA" w:rsidP="00134539">
      <w:r w:rsidRPr="008C129E">
        <w:t>The average contents compared with other fuels are:</w:t>
      </w:r>
    </w:p>
    <w:p w14:paraId="13142719" w14:textId="77777777" w:rsidR="00155DEE" w:rsidRDefault="00155DEE">
      <w:pPr>
        <w:spacing w:before="0" w:after="200"/>
        <w:rPr>
          <w:rFonts w:ascii="Garamond" w:hAnsi="Garamond"/>
          <w:bCs/>
          <w:i/>
          <w:sz w:val="24"/>
          <w:szCs w:val="18"/>
        </w:rPr>
      </w:pPr>
      <w:r>
        <w:br w:type="page"/>
      </w:r>
    </w:p>
    <w:p w14:paraId="6DD604C1" w14:textId="1D20EC40" w:rsidR="00472D55" w:rsidRPr="008C129E" w:rsidRDefault="00472D55" w:rsidP="00E20795">
      <w:pPr>
        <w:pStyle w:val="Caption"/>
      </w:pPr>
      <w:r>
        <w:lastRenderedPageBreak/>
        <w:t xml:space="preserve">Table </w:t>
      </w:r>
      <w:r w:rsidR="00BE786D">
        <w:t>6. Composition of other fuels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342"/>
        <w:gridCol w:w="2835"/>
        <w:gridCol w:w="2585"/>
      </w:tblGrid>
      <w:tr w:rsidR="00A36D69" w:rsidRPr="00A36D69" w14:paraId="6FB5025B" w14:textId="77777777" w:rsidTr="00155DEE">
        <w:tc>
          <w:tcPr>
            <w:tcW w:w="2310" w:type="dxa"/>
            <w:shd w:val="clear" w:color="auto" w:fill="auto"/>
          </w:tcPr>
          <w:p w14:paraId="4681475D"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Component</w:t>
            </w:r>
          </w:p>
        </w:tc>
        <w:tc>
          <w:tcPr>
            <w:tcW w:w="1342" w:type="dxa"/>
            <w:shd w:val="clear" w:color="auto" w:fill="auto"/>
          </w:tcPr>
          <w:p w14:paraId="689BA050"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Green Fuel</w:t>
            </w:r>
            <w:r w:rsidR="00700031" w:rsidRPr="000F70DC">
              <w:rPr>
                <w:rFonts w:ascii="Garamond" w:eastAsia="Calibri" w:hAnsi="Garamond"/>
                <w:sz w:val="24"/>
                <w:szCs w:val="24"/>
              </w:rPr>
              <w:fldChar w:fldCharType="begin"/>
            </w:r>
            <w:r w:rsidR="00700031" w:rsidRPr="000F70DC">
              <w:rPr>
                <w:rFonts w:ascii="Garamond" w:hAnsi="Garamond"/>
                <w:sz w:val="24"/>
                <w:szCs w:val="24"/>
              </w:rPr>
              <w:instrText xml:space="preserve"> XE "</w:instrText>
            </w:r>
            <w:r w:rsidR="00700031" w:rsidRPr="000F70DC">
              <w:rPr>
                <w:rFonts w:ascii="Garamond" w:eastAsia="Calibri" w:hAnsi="Garamond"/>
                <w:sz w:val="24"/>
                <w:szCs w:val="24"/>
              </w:rPr>
              <w:instrText>Green Fuel</w:instrText>
            </w:r>
            <w:r w:rsidR="00700031" w:rsidRPr="000F70DC">
              <w:rPr>
                <w:rFonts w:ascii="Garamond" w:hAnsi="Garamond"/>
                <w:sz w:val="24"/>
                <w:szCs w:val="24"/>
              </w:rPr>
              <w:instrText xml:space="preserve">" </w:instrText>
            </w:r>
            <w:r w:rsidR="00700031" w:rsidRPr="000F70DC">
              <w:rPr>
                <w:rFonts w:ascii="Garamond" w:eastAsia="Calibri" w:hAnsi="Garamond"/>
                <w:sz w:val="24"/>
                <w:szCs w:val="24"/>
              </w:rPr>
              <w:fldChar w:fldCharType="end"/>
            </w:r>
          </w:p>
        </w:tc>
        <w:tc>
          <w:tcPr>
            <w:tcW w:w="2835" w:type="dxa"/>
            <w:shd w:val="clear" w:color="auto" w:fill="auto"/>
          </w:tcPr>
          <w:p w14:paraId="3561FB9F"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Straight Run Petroleum</w:t>
            </w:r>
            <w:r w:rsidR="00700031" w:rsidRPr="000F70DC">
              <w:rPr>
                <w:rFonts w:ascii="Garamond" w:eastAsia="Calibri" w:hAnsi="Garamond"/>
                <w:sz w:val="24"/>
                <w:szCs w:val="24"/>
              </w:rPr>
              <w:fldChar w:fldCharType="begin"/>
            </w:r>
            <w:r w:rsidR="00700031" w:rsidRPr="000F70DC">
              <w:rPr>
                <w:rFonts w:ascii="Garamond" w:hAnsi="Garamond"/>
                <w:sz w:val="24"/>
                <w:szCs w:val="24"/>
              </w:rPr>
              <w:instrText xml:space="preserve"> XE "</w:instrText>
            </w:r>
            <w:r w:rsidR="00700031" w:rsidRPr="000F70DC">
              <w:rPr>
                <w:rFonts w:ascii="Garamond" w:eastAsia="Calibri" w:hAnsi="Garamond"/>
                <w:sz w:val="24"/>
                <w:szCs w:val="24"/>
              </w:rPr>
              <w:instrText>Straight Run Petroleum</w:instrText>
            </w:r>
            <w:r w:rsidR="00700031" w:rsidRPr="000F70DC">
              <w:rPr>
                <w:rFonts w:ascii="Garamond" w:hAnsi="Garamond"/>
                <w:sz w:val="24"/>
                <w:szCs w:val="24"/>
              </w:rPr>
              <w:instrText xml:space="preserve">" </w:instrText>
            </w:r>
            <w:r w:rsidR="00700031" w:rsidRPr="000F70DC">
              <w:rPr>
                <w:rFonts w:ascii="Garamond" w:eastAsia="Calibri" w:hAnsi="Garamond"/>
                <w:sz w:val="24"/>
                <w:szCs w:val="24"/>
              </w:rPr>
              <w:fldChar w:fldCharType="end"/>
            </w:r>
            <w:r w:rsidRPr="000F70DC">
              <w:rPr>
                <w:rFonts w:ascii="Garamond" w:eastAsia="Calibri" w:hAnsi="Garamond"/>
                <w:sz w:val="24"/>
                <w:szCs w:val="24"/>
              </w:rPr>
              <w:t xml:space="preserve"> (Roumanian</w:t>
            </w:r>
            <w:r w:rsidR="00700031" w:rsidRPr="000F70DC">
              <w:rPr>
                <w:rFonts w:ascii="Garamond" w:eastAsia="Calibri" w:hAnsi="Garamond"/>
                <w:sz w:val="24"/>
                <w:szCs w:val="24"/>
              </w:rPr>
              <w:fldChar w:fldCharType="begin"/>
            </w:r>
            <w:r w:rsidR="00700031" w:rsidRPr="000F70DC">
              <w:rPr>
                <w:rFonts w:ascii="Garamond" w:hAnsi="Garamond"/>
                <w:sz w:val="24"/>
                <w:szCs w:val="24"/>
              </w:rPr>
              <w:instrText xml:space="preserve"> XE "</w:instrText>
            </w:r>
            <w:r w:rsidR="00700031" w:rsidRPr="000F70DC">
              <w:rPr>
                <w:rFonts w:ascii="Garamond" w:eastAsia="Calibri" w:hAnsi="Garamond"/>
                <w:sz w:val="24"/>
                <w:szCs w:val="24"/>
              </w:rPr>
              <w:instrText>Roumanian</w:instrText>
            </w:r>
            <w:r w:rsidR="00700031" w:rsidRPr="000F70DC">
              <w:rPr>
                <w:rFonts w:ascii="Garamond" w:hAnsi="Garamond"/>
                <w:sz w:val="24"/>
                <w:szCs w:val="24"/>
              </w:rPr>
              <w:instrText xml:space="preserve">" </w:instrText>
            </w:r>
            <w:r w:rsidR="00700031" w:rsidRPr="000F70DC">
              <w:rPr>
                <w:rFonts w:ascii="Garamond" w:eastAsia="Calibri" w:hAnsi="Garamond"/>
                <w:sz w:val="24"/>
                <w:szCs w:val="24"/>
              </w:rPr>
              <w:fldChar w:fldCharType="end"/>
            </w:r>
            <w:r w:rsidRPr="000F70DC">
              <w:rPr>
                <w:rFonts w:ascii="Garamond" w:eastAsia="Calibri" w:hAnsi="Garamond"/>
                <w:sz w:val="24"/>
                <w:szCs w:val="24"/>
              </w:rPr>
              <w:t xml:space="preserve"> etc.)</w:t>
            </w:r>
          </w:p>
        </w:tc>
        <w:tc>
          <w:tcPr>
            <w:tcW w:w="2585" w:type="dxa"/>
            <w:shd w:val="clear" w:color="auto" w:fill="auto"/>
          </w:tcPr>
          <w:p w14:paraId="0AFEE572"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Vapour Phase Creosote</w:t>
            </w:r>
            <w:r w:rsidR="00700031" w:rsidRPr="000F70DC">
              <w:rPr>
                <w:rFonts w:ascii="Garamond" w:eastAsia="Calibri" w:hAnsi="Garamond"/>
                <w:sz w:val="24"/>
                <w:szCs w:val="24"/>
              </w:rPr>
              <w:fldChar w:fldCharType="begin"/>
            </w:r>
            <w:r w:rsidR="00700031" w:rsidRPr="000F70DC">
              <w:rPr>
                <w:rFonts w:ascii="Garamond" w:hAnsi="Garamond"/>
                <w:sz w:val="24"/>
                <w:szCs w:val="24"/>
              </w:rPr>
              <w:instrText xml:space="preserve"> XE "</w:instrText>
            </w:r>
            <w:r w:rsidR="00700031" w:rsidRPr="000F70DC">
              <w:rPr>
                <w:rFonts w:ascii="Garamond" w:eastAsia="Calibri" w:hAnsi="Garamond"/>
                <w:sz w:val="24"/>
                <w:szCs w:val="24"/>
              </w:rPr>
              <w:instrText>Creosote</w:instrText>
            </w:r>
            <w:r w:rsidR="00700031" w:rsidRPr="000F70DC">
              <w:rPr>
                <w:rFonts w:ascii="Garamond" w:hAnsi="Garamond"/>
                <w:sz w:val="24"/>
                <w:szCs w:val="24"/>
              </w:rPr>
              <w:instrText xml:space="preserve">" </w:instrText>
            </w:r>
            <w:r w:rsidR="00700031" w:rsidRPr="000F70DC">
              <w:rPr>
                <w:rFonts w:ascii="Garamond" w:eastAsia="Calibri" w:hAnsi="Garamond"/>
                <w:sz w:val="24"/>
                <w:szCs w:val="24"/>
              </w:rPr>
              <w:fldChar w:fldCharType="end"/>
            </w:r>
            <w:r w:rsidRPr="000F70DC">
              <w:rPr>
                <w:rFonts w:ascii="Garamond" w:eastAsia="Calibri" w:hAnsi="Garamond"/>
                <w:sz w:val="24"/>
                <w:szCs w:val="24"/>
              </w:rPr>
              <w:t xml:space="preserve"> Hydrogenation</w:t>
            </w:r>
            <w:r w:rsidR="00700031" w:rsidRPr="000F70DC">
              <w:rPr>
                <w:rFonts w:ascii="Garamond" w:eastAsia="Calibri" w:hAnsi="Garamond"/>
                <w:sz w:val="24"/>
                <w:szCs w:val="24"/>
              </w:rPr>
              <w:fldChar w:fldCharType="begin"/>
            </w:r>
            <w:r w:rsidR="00700031" w:rsidRPr="000F70DC">
              <w:rPr>
                <w:rFonts w:ascii="Garamond" w:hAnsi="Garamond"/>
                <w:sz w:val="24"/>
                <w:szCs w:val="24"/>
              </w:rPr>
              <w:instrText xml:space="preserve"> XE "</w:instrText>
            </w:r>
            <w:r w:rsidR="00700031" w:rsidRPr="000F70DC">
              <w:rPr>
                <w:rFonts w:ascii="Garamond" w:eastAsia="Calibri" w:hAnsi="Garamond"/>
                <w:sz w:val="24"/>
                <w:szCs w:val="24"/>
              </w:rPr>
              <w:instrText>Hydrogenation</w:instrText>
            </w:r>
            <w:r w:rsidR="00700031" w:rsidRPr="000F70DC">
              <w:rPr>
                <w:rFonts w:ascii="Garamond" w:hAnsi="Garamond"/>
                <w:sz w:val="24"/>
                <w:szCs w:val="24"/>
              </w:rPr>
              <w:instrText xml:space="preserve">" </w:instrText>
            </w:r>
            <w:r w:rsidR="00700031" w:rsidRPr="000F70DC">
              <w:rPr>
                <w:rFonts w:ascii="Garamond" w:eastAsia="Calibri" w:hAnsi="Garamond"/>
                <w:sz w:val="24"/>
                <w:szCs w:val="24"/>
              </w:rPr>
              <w:fldChar w:fldCharType="end"/>
            </w:r>
          </w:p>
        </w:tc>
      </w:tr>
      <w:tr w:rsidR="00A36D69" w:rsidRPr="00A36D69" w14:paraId="64D295B6" w14:textId="77777777" w:rsidTr="00155DEE">
        <w:tc>
          <w:tcPr>
            <w:tcW w:w="2310" w:type="dxa"/>
            <w:shd w:val="clear" w:color="auto" w:fill="auto"/>
          </w:tcPr>
          <w:p w14:paraId="0E2842E4"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Methyl cyclopentane</w:t>
            </w:r>
          </w:p>
        </w:tc>
        <w:tc>
          <w:tcPr>
            <w:tcW w:w="1342" w:type="dxa"/>
            <w:shd w:val="clear" w:color="auto" w:fill="auto"/>
          </w:tcPr>
          <w:p w14:paraId="399AD29C"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5.5%</w:t>
            </w:r>
          </w:p>
        </w:tc>
        <w:tc>
          <w:tcPr>
            <w:tcW w:w="2835" w:type="dxa"/>
            <w:shd w:val="clear" w:color="auto" w:fill="auto"/>
          </w:tcPr>
          <w:p w14:paraId="038E83D7"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5%</w:t>
            </w:r>
          </w:p>
        </w:tc>
        <w:tc>
          <w:tcPr>
            <w:tcW w:w="2585" w:type="dxa"/>
            <w:shd w:val="clear" w:color="auto" w:fill="auto"/>
          </w:tcPr>
          <w:p w14:paraId="0D64886E"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12%</w:t>
            </w:r>
          </w:p>
        </w:tc>
      </w:tr>
      <w:tr w:rsidR="00A36D69" w:rsidRPr="00A36D69" w14:paraId="150538A1" w14:textId="77777777" w:rsidTr="00155DEE">
        <w:tc>
          <w:tcPr>
            <w:tcW w:w="2310" w:type="dxa"/>
            <w:shd w:val="clear" w:color="auto" w:fill="auto"/>
          </w:tcPr>
          <w:p w14:paraId="7DC65855"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Cyclohexane</w:t>
            </w:r>
          </w:p>
        </w:tc>
        <w:tc>
          <w:tcPr>
            <w:tcW w:w="1342" w:type="dxa"/>
            <w:shd w:val="clear" w:color="auto" w:fill="auto"/>
          </w:tcPr>
          <w:p w14:paraId="3D37A054"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4.5%</w:t>
            </w:r>
          </w:p>
        </w:tc>
        <w:tc>
          <w:tcPr>
            <w:tcW w:w="2835" w:type="dxa"/>
            <w:shd w:val="clear" w:color="auto" w:fill="auto"/>
          </w:tcPr>
          <w:p w14:paraId="1A0E7C47"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4.5%</w:t>
            </w:r>
          </w:p>
        </w:tc>
        <w:tc>
          <w:tcPr>
            <w:tcW w:w="2585" w:type="dxa"/>
            <w:shd w:val="clear" w:color="auto" w:fill="auto"/>
          </w:tcPr>
          <w:p w14:paraId="38C26764" w14:textId="77777777" w:rsidR="009346EA" w:rsidRPr="000F70DC" w:rsidRDefault="009346EA" w:rsidP="00155DEE">
            <w:pPr>
              <w:spacing w:line="240" w:lineRule="auto"/>
              <w:rPr>
                <w:rFonts w:ascii="Garamond" w:eastAsia="Calibri" w:hAnsi="Garamond"/>
                <w:sz w:val="24"/>
                <w:szCs w:val="24"/>
              </w:rPr>
            </w:pPr>
            <w:r w:rsidRPr="000F70DC">
              <w:rPr>
                <w:rFonts w:ascii="Garamond" w:eastAsia="Calibri" w:hAnsi="Garamond"/>
                <w:sz w:val="24"/>
                <w:szCs w:val="24"/>
              </w:rPr>
              <w:t>2%</w:t>
            </w:r>
          </w:p>
        </w:tc>
      </w:tr>
    </w:tbl>
    <w:p w14:paraId="045A2F0A" w14:textId="77777777" w:rsidR="009346EA" w:rsidRPr="008C129E" w:rsidRDefault="009346EA" w:rsidP="00250A45">
      <w:pPr>
        <w:pStyle w:val="BodyText"/>
      </w:pPr>
      <w:r w:rsidRPr="008C129E">
        <w:t>There is no indication of any marked change in the more recent fuels, although the ratio is slightly more in the direction of hydro-petrol</w:t>
      </w:r>
      <w:r w:rsidR="00700031">
        <w:fldChar w:fldCharType="begin"/>
      </w:r>
      <w:r w:rsidR="00700031">
        <w:instrText xml:space="preserve"> XE "</w:instrText>
      </w:r>
      <w:r w:rsidR="00700031" w:rsidRPr="00E00C9B">
        <w:instrText>hydro-petrol</w:instrText>
      </w:r>
      <w:r w:rsidR="00700031">
        <w:instrText xml:space="preserve">" </w:instrText>
      </w:r>
      <w:r w:rsidR="00700031">
        <w:fldChar w:fldCharType="end"/>
      </w:r>
      <w:r w:rsidRPr="008C129E">
        <w:t>.</w:t>
      </w:r>
    </w:p>
    <w:p w14:paraId="12CB4F1A" w14:textId="77777777" w:rsidR="009346EA" w:rsidRPr="008C129E" w:rsidRDefault="009346EA" w:rsidP="00250A45">
      <w:pPr>
        <w:pStyle w:val="BodyText"/>
      </w:pPr>
      <w:r w:rsidRPr="008C129E">
        <w:t xml:space="preserve">(28)-(30) &amp; (33)-(35) </w:t>
      </w:r>
      <w:r w:rsidRPr="008C129E">
        <w:tab/>
        <w:t>Octanes</w:t>
      </w:r>
      <w:r w:rsidR="00700031">
        <w:fldChar w:fldCharType="begin"/>
      </w:r>
      <w:r w:rsidR="00700031">
        <w:instrText xml:space="preserve"> XE "</w:instrText>
      </w:r>
      <w:r w:rsidR="00700031" w:rsidRPr="004E3406">
        <w:instrText>Octanes</w:instrText>
      </w:r>
      <w:r w:rsidR="00700031">
        <w:instrText xml:space="preserve">" </w:instrText>
      </w:r>
      <w:r w:rsidR="00700031">
        <w:fldChar w:fldCharType="end"/>
      </w:r>
    </w:p>
    <w:p w14:paraId="1CA66254" w14:textId="77777777" w:rsidR="009346EA" w:rsidRPr="008C129E" w:rsidRDefault="009346EA" w:rsidP="00250A45">
      <w:pPr>
        <w:pStyle w:val="BodyText"/>
      </w:pPr>
      <w:r w:rsidRPr="008C129E">
        <w:t>The Billingham</w:t>
      </w:r>
      <w:r w:rsidR="00700031">
        <w:fldChar w:fldCharType="begin"/>
      </w:r>
      <w:r w:rsidR="00700031">
        <w:instrText xml:space="preserve"> XE "</w:instrText>
      </w:r>
      <w:r w:rsidR="00700031" w:rsidRPr="00D46CA0">
        <w:instrText>Billingham</w:instrText>
      </w:r>
      <w:r w:rsidR="00700031">
        <w:instrText xml:space="preserve">" </w:instrText>
      </w:r>
      <w:r w:rsidR="00700031">
        <w:fldChar w:fldCharType="end"/>
      </w:r>
      <w:r w:rsidRPr="008C129E">
        <w:t xml:space="preserve"> fractionation</w:t>
      </w:r>
      <w:r w:rsidR="00700031">
        <w:fldChar w:fldCharType="begin"/>
      </w:r>
      <w:r w:rsidR="00700031">
        <w:instrText xml:space="preserve"> XE "</w:instrText>
      </w:r>
      <w:r w:rsidR="00700031" w:rsidRPr="004468FD">
        <w:instrText>fractionation</w:instrText>
      </w:r>
      <w:r w:rsidR="00700031">
        <w:instrText xml:space="preserve">" </w:instrText>
      </w:r>
      <w:r w:rsidR="00700031">
        <w:fldChar w:fldCharType="end"/>
      </w:r>
      <w:r w:rsidRPr="008C129E">
        <w:t xml:space="preserve"> method shows the presence of octanes</w:t>
      </w:r>
      <w:r w:rsidR="00700031">
        <w:fldChar w:fldCharType="begin"/>
      </w:r>
      <w:r w:rsidR="00700031">
        <w:instrText xml:space="preserve"> XE "</w:instrText>
      </w:r>
      <w:r w:rsidR="00700031" w:rsidRPr="002D6C8B">
        <w:instrText>octanes</w:instrText>
      </w:r>
      <w:r w:rsidR="00700031">
        <w:instrText xml:space="preserve">" </w:instrText>
      </w:r>
      <w:r w:rsidR="00700031">
        <w:fldChar w:fldCharType="end"/>
      </w:r>
      <w:r w:rsidRPr="008C129E">
        <w:t>, but only gives an approximate measure of the ratio of 2,2,4 higher boiling trimethyl pentanes</w:t>
      </w:r>
      <w:r w:rsidR="00700031">
        <w:fldChar w:fldCharType="begin"/>
      </w:r>
      <w:r w:rsidR="00700031">
        <w:instrText xml:space="preserve"> XE "</w:instrText>
      </w:r>
      <w:r w:rsidR="00700031" w:rsidRPr="00D244E7">
        <w:instrText>trimethyl pentanes</w:instrText>
      </w:r>
      <w:r w:rsidR="00700031">
        <w:instrText xml:space="preserve">" </w:instrText>
      </w:r>
      <w:r w:rsidR="00700031">
        <w:fldChar w:fldCharType="end"/>
      </w:r>
      <w:r w:rsidRPr="008C129E">
        <w:t xml:space="preserve"> and the amounts present. These rough estimates show that the 1940 fuel contained about 13% octanes which increased to 16% for 1941-1942 and has later been increased again to 20% in 1943.</w:t>
      </w:r>
    </w:p>
    <w:p w14:paraId="3616E7BD" w14:textId="77777777" w:rsidR="009346EA" w:rsidRPr="008C129E" w:rsidRDefault="009346EA" w:rsidP="00250A45">
      <w:pPr>
        <w:pStyle w:val="BodyText"/>
      </w:pPr>
      <w:r w:rsidRPr="008C129E">
        <w:t>The boiling range of the paraffins</w:t>
      </w:r>
      <w:r w:rsidR="00700031">
        <w:fldChar w:fldCharType="begin"/>
      </w:r>
      <w:r w:rsidR="00700031">
        <w:instrText xml:space="preserve"> XE "</w:instrText>
      </w:r>
      <w:r w:rsidR="00700031" w:rsidRPr="00B06E5E">
        <w:instrText>paraffins</w:instrText>
      </w:r>
      <w:r w:rsidR="00700031">
        <w:instrText xml:space="preserve">" </w:instrText>
      </w:r>
      <w:r w:rsidR="00700031">
        <w:fldChar w:fldCharType="end"/>
      </w:r>
      <w:r w:rsidRPr="008C129E">
        <w:t xml:space="preserve"> has indicated 73-75% 2,2,4 trimethyl pentane</w:t>
      </w:r>
      <w:r w:rsidR="00700031">
        <w:fldChar w:fldCharType="begin"/>
      </w:r>
      <w:r w:rsidR="00700031">
        <w:instrText xml:space="preserve"> XE "</w:instrText>
      </w:r>
      <w:r w:rsidR="00700031" w:rsidRPr="00041717">
        <w:instrText>2,2,4 trimethyl pentane</w:instrText>
      </w:r>
      <w:r w:rsidR="00700031">
        <w:instrText xml:space="preserve">" </w:instrText>
      </w:r>
      <w:r w:rsidR="00700031">
        <w:fldChar w:fldCharType="end"/>
      </w:r>
      <w:r w:rsidRPr="008C129E">
        <w:t xml:space="preserve"> in most cases, (the sole exception has been fuel </w:t>
      </w:r>
      <w:r w:rsidR="009117E1">
        <w:t>AIR</w:t>
      </w:r>
      <w:r w:rsidRPr="008C129E">
        <w:t>189 in which 2,2,4 TMP was down to 50%). The recent 1943 fuel has shown a somewhat higher proportion of the higher boiling trimethyl pentanes with about 65% 2,2,4 trimethyl pentane</w:t>
      </w:r>
      <w:r w:rsidR="00700031">
        <w:fldChar w:fldCharType="begin"/>
      </w:r>
      <w:r w:rsidR="00700031">
        <w:instrText xml:space="preserve"> XE "</w:instrText>
      </w:r>
      <w:r w:rsidR="00700031" w:rsidRPr="00A17703">
        <w:instrText>2,2,4 trimethyl pentane</w:instrText>
      </w:r>
      <w:r w:rsidR="00700031">
        <w:instrText xml:space="preserve">" </w:instrText>
      </w:r>
      <w:r w:rsidR="00700031">
        <w:fldChar w:fldCharType="end"/>
      </w:r>
      <w:r w:rsidRPr="008C129E">
        <w:t>. Spectroscopic examination has generally confirmed the figure of 2,2,4 TMP and has shown that 2,3,4 TMP is the main component of the higher boiling trimethyl pentanes. The spectroscopic analyses</w:t>
      </w:r>
      <w:r w:rsidR="00700031">
        <w:fldChar w:fldCharType="begin"/>
      </w:r>
      <w:r w:rsidR="00700031">
        <w:instrText xml:space="preserve"> XE "</w:instrText>
      </w:r>
      <w:r w:rsidR="00700031" w:rsidRPr="003759BF">
        <w:instrText>spectroscopic analyses</w:instrText>
      </w:r>
      <w:r w:rsidR="00700031">
        <w:instrText xml:space="preserve">" </w:instrText>
      </w:r>
      <w:r w:rsidR="00700031">
        <w:fldChar w:fldCharType="end"/>
      </w:r>
      <w:r w:rsidRPr="008C129E">
        <w:t xml:space="preserve"> in uncut or roughly cut samples are somewhat uncertain. Detailed analyses of more finely cut material are discussed in Appendix III.</w:t>
      </w:r>
    </w:p>
    <w:p w14:paraId="27C5127B" w14:textId="77777777" w:rsidR="009346EA" w:rsidRPr="00472D55" w:rsidRDefault="009346EA" w:rsidP="000F70DC">
      <w:pPr>
        <w:pStyle w:val="StyleLatinGaramond12ptBoldAfter6pt"/>
        <w:rPr>
          <w:rFonts w:eastAsia="Calibri"/>
        </w:rPr>
      </w:pPr>
      <w:r w:rsidRPr="00472D55">
        <w:rPr>
          <w:rFonts w:eastAsia="Calibri"/>
        </w:rPr>
        <w:t>Presence of other anti-knock additives</w:t>
      </w:r>
      <w:r w:rsidR="00700031" w:rsidRPr="00472D55">
        <w:rPr>
          <w:rFonts w:eastAsia="Calibri"/>
        </w:rPr>
        <w:fldChar w:fldCharType="begin"/>
      </w:r>
      <w:r w:rsidR="00700031" w:rsidRPr="00472D55">
        <w:instrText xml:space="preserve"> XE "</w:instrText>
      </w:r>
      <w:r w:rsidR="00700031" w:rsidRPr="006F2362">
        <w:rPr>
          <w:rFonts w:eastAsia="Calibri"/>
          <w:b w:val="0"/>
          <w:bCs w:val="0"/>
        </w:rPr>
        <w:instrText>anti-knock additives</w:instrText>
      </w:r>
      <w:r w:rsidR="00700031" w:rsidRPr="00472D55">
        <w:instrText xml:space="preserve">" </w:instrText>
      </w:r>
      <w:r w:rsidR="00700031" w:rsidRPr="00472D55">
        <w:rPr>
          <w:rFonts w:eastAsia="Calibri"/>
        </w:rPr>
        <w:fldChar w:fldCharType="end"/>
      </w:r>
    </w:p>
    <w:p w14:paraId="4E62C3D6" w14:textId="77777777" w:rsidR="009346EA" w:rsidRPr="008C129E" w:rsidRDefault="009346EA" w:rsidP="00250A45">
      <w:pPr>
        <w:pStyle w:val="BodyText"/>
      </w:pPr>
      <w:r w:rsidRPr="008C129E">
        <w:t>No evidence had been found for the presence of any of the following anti-knock agents in any sample of the green aviation gasoline examined:</w:t>
      </w:r>
    </w:p>
    <w:p w14:paraId="3DFFC9B3" w14:textId="77777777" w:rsidR="009346EA" w:rsidRPr="008C129E" w:rsidRDefault="009346EA" w:rsidP="00250A45">
      <w:pPr>
        <w:pStyle w:val="BodyText"/>
      </w:pPr>
      <w:r w:rsidRPr="008C129E">
        <w:t>Cumene</w:t>
      </w:r>
      <w:r w:rsidR="00700031">
        <w:fldChar w:fldCharType="begin"/>
      </w:r>
      <w:r w:rsidR="00700031">
        <w:instrText xml:space="preserve"> XE "</w:instrText>
      </w:r>
      <w:r w:rsidR="00700031" w:rsidRPr="00582C83">
        <w:instrText>Cumene</w:instrText>
      </w:r>
      <w:r w:rsidR="00700031">
        <w:instrText xml:space="preserve">" </w:instrText>
      </w:r>
      <w:r w:rsidR="00700031">
        <w:fldChar w:fldCharType="end"/>
      </w:r>
      <w:r w:rsidRPr="008C129E">
        <w:t xml:space="preserve"> or tertiary butyl benzene</w:t>
      </w:r>
      <w:r w:rsidR="00700031">
        <w:fldChar w:fldCharType="begin"/>
      </w:r>
      <w:r w:rsidR="00700031">
        <w:instrText xml:space="preserve"> XE "</w:instrText>
      </w:r>
      <w:r w:rsidR="00700031" w:rsidRPr="00AF29B4">
        <w:instrText>tertiary butyl benzene</w:instrText>
      </w:r>
      <w:r w:rsidR="00700031">
        <w:instrText xml:space="preserve">" </w:instrText>
      </w:r>
      <w:r w:rsidR="00700031">
        <w:fldChar w:fldCharType="end"/>
      </w:r>
    </w:p>
    <w:p w14:paraId="18E9B384" w14:textId="77777777" w:rsidR="009346EA" w:rsidRPr="008C129E" w:rsidRDefault="009346EA" w:rsidP="00250A45">
      <w:pPr>
        <w:pStyle w:val="BodyText"/>
      </w:pPr>
      <w:r w:rsidRPr="008C129E">
        <w:t>Aromatic amines</w:t>
      </w:r>
      <w:r w:rsidR="00700031">
        <w:fldChar w:fldCharType="begin"/>
      </w:r>
      <w:r w:rsidR="00700031">
        <w:instrText xml:space="preserve"> XE "</w:instrText>
      </w:r>
      <w:r w:rsidR="00700031" w:rsidRPr="00BC5AD0">
        <w:instrText>Aromatic amines</w:instrText>
      </w:r>
      <w:r w:rsidR="00700031">
        <w:instrText xml:space="preserve">" </w:instrText>
      </w:r>
      <w:r w:rsidR="00700031">
        <w:fldChar w:fldCharType="end"/>
      </w:r>
      <w:r w:rsidRPr="008C129E">
        <w:t xml:space="preserve"> or xylidenes</w:t>
      </w:r>
      <w:r w:rsidR="00700031">
        <w:fldChar w:fldCharType="begin"/>
      </w:r>
      <w:r w:rsidR="00700031">
        <w:instrText xml:space="preserve"> XE "</w:instrText>
      </w:r>
      <w:r w:rsidR="00700031" w:rsidRPr="00371F94">
        <w:instrText>xylidenes</w:instrText>
      </w:r>
      <w:r w:rsidR="00700031">
        <w:instrText xml:space="preserve">" </w:instrText>
      </w:r>
      <w:r w:rsidR="00700031">
        <w:fldChar w:fldCharType="end"/>
      </w:r>
    </w:p>
    <w:p w14:paraId="5898A079" w14:textId="77777777" w:rsidR="009346EA" w:rsidRPr="008C129E" w:rsidRDefault="009346EA" w:rsidP="00250A45">
      <w:pPr>
        <w:pStyle w:val="BodyText"/>
      </w:pPr>
      <w:r w:rsidRPr="008C129E">
        <w:t>Iron Carbonyl</w:t>
      </w:r>
      <w:r w:rsidR="00700031">
        <w:fldChar w:fldCharType="begin"/>
      </w:r>
      <w:r w:rsidR="00700031">
        <w:instrText xml:space="preserve"> XE "</w:instrText>
      </w:r>
      <w:r w:rsidR="00700031" w:rsidRPr="00B218F2">
        <w:instrText>Iron Carbonyl</w:instrText>
      </w:r>
      <w:r w:rsidR="00700031">
        <w:instrText xml:space="preserve">" </w:instrText>
      </w:r>
      <w:r w:rsidR="00700031">
        <w:fldChar w:fldCharType="end"/>
      </w:r>
    </w:p>
    <w:p w14:paraId="33AA0111" w14:textId="49A9F3E8" w:rsidR="00155DEE" w:rsidRDefault="009346EA" w:rsidP="00250A45">
      <w:pPr>
        <w:pStyle w:val="BodyText"/>
      </w:pPr>
      <w:r w:rsidRPr="008C129E">
        <w:t>Alcohols</w:t>
      </w:r>
      <w:r w:rsidR="00700031">
        <w:fldChar w:fldCharType="begin"/>
      </w:r>
      <w:r w:rsidR="00700031">
        <w:instrText xml:space="preserve"> XE "</w:instrText>
      </w:r>
      <w:r w:rsidR="00700031" w:rsidRPr="00023BF1">
        <w:instrText>Alcohols</w:instrText>
      </w:r>
      <w:r w:rsidR="00700031">
        <w:instrText xml:space="preserve">" </w:instrText>
      </w:r>
      <w:r w:rsidR="00700031">
        <w:fldChar w:fldCharType="end"/>
      </w:r>
      <w:r w:rsidRPr="008C129E">
        <w:t>, ethers</w:t>
      </w:r>
      <w:r w:rsidR="00700031">
        <w:fldChar w:fldCharType="begin"/>
      </w:r>
      <w:r w:rsidR="00700031">
        <w:instrText xml:space="preserve"> XE "</w:instrText>
      </w:r>
      <w:r w:rsidR="00700031" w:rsidRPr="000B5FB5">
        <w:instrText>ethers</w:instrText>
      </w:r>
      <w:r w:rsidR="00700031">
        <w:instrText xml:space="preserve">" </w:instrText>
      </w:r>
      <w:r w:rsidR="00700031">
        <w:fldChar w:fldCharType="end"/>
      </w:r>
      <w:r w:rsidRPr="008C129E">
        <w:t xml:space="preserve"> or any </w:t>
      </w:r>
      <w:r w:rsidR="008446A3" w:rsidRPr="008C129E">
        <w:t>water-soluble</w:t>
      </w:r>
      <w:r w:rsidRPr="008C129E">
        <w:t xml:space="preserve"> components, other than small traces of phenols</w:t>
      </w:r>
      <w:r w:rsidR="000020CC">
        <w:t>.</w:t>
      </w:r>
    </w:p>
    <w:p w14:paraId="0CA03DC4" w14:textId="39F3E1F0" w:rsidR="00D30099" w:rsidRDefault="000020CC" w:rsidP="00250A45">
      <w:pPr>
        <w:pStyle w:val="Caption1"/>
      </w:pPr>
      <w:r>
        <w:t xml:space="preserve">Photo 6. </w:t>
      </w:r>
      <w:r w:rsidR="00D30099">
        <w:t>Junkers Ju-88</w:t>
      </w:r>
      <w:r w:rsidR="006F2362">
        <w:fldChar w:fldCharType="begin"/>
      </w:r>
      <w:r w:rsidR="006F2362">
        <w:instrText xml:space="preserve"> XE "</w:instrText>
      </w:r>
      <w:r w:rsidR="006F2362" w:rsidRPr="00CA2330">
        <w:instrText>Junkers Ju-88</w:instrText>
      </w:r>
      <w:r w:rsidR="006F2362">
        <w:instrText xml:space="preserve">" </w:instrText>
      </w:r>
      <w:r w:rsidR="006F2362">
        <w:fldChar w:fldCharType="end"/>
      </w:r>
      <w:r w:rsidR="00D30099">
        <w:t xml:space="preserve"> crash under guard in Kent during the Battle of Britain</w:t>
      </w:r>
      <w:r w:rsidR="006F2362">
        <w:fldChar w:fldCharType="begin"/>
      </w:r>
      <w:r w:rsidR="006F2362">
        <w:instrText xml:space="preserve"> XE "</w:instrText>
      </w:r>
      <w:r w:rsidR="006F2362" w:rsidRPr="00636099">
        <w:instrText>Battle of Britain</w:instrText>
      </w:r>
      <w:r w:rsidR="006F2362">
        <w:instrText xml:space="preserve">" </w:instrText>
      </w:r>
      <w:r w:rsidR="006F2362">
        <w:fldChar w:fldCharType="end"/>
      </w:r>
      <w:r w:rsidR="00D30099">
        <w:t xml:space="preserve"> September 1940</w:t>
      </w:r>
      <w:r>
        <w:t>.</w:t>
      </w:r>
    </w:p>
    <w:p w14:paraId="06CE327F" w14:textId="28BAFA78" w:rsidR="00D30099" w:rsidRPr="00D30099" w:rsidRDefault="00D30099" w:rsidP="00250A45">
      <w:pPr>
        <w:pStyle w:val="Picture"/>
        <w:sectPr w:rsidR="00D30099" w:rsidRPr="00D30099" w:rsidSect="00490E91">
          <w:pgSz w:w="11906" w:h="16838"/>
          <w:pgMar w:top="1134" w:right="1701" w:bottom="1701" w:left="1701" w:header="720" w:footer="720" w:gutter="0"/>
          <w:cols w:space="720"/>
          <w:docGrid w:linePitch="360"/>
        </w:sectPr>
      </w:pPr>
      <w:r>
        <w:rPr>
          <w:noProof/>
        </w:rPr>
        <w:drawing>
          <wp:inline distT="0" distB="0" distL="0" distR="0" wp14:anchorId="0F49B216" wp14:editId="68A5963D">
            <wp:extent cx="5220423" cy="2752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20765"/>
                    <a:stretch/>
                  </pic:blipFill>
                  <pic:spPr bwMode="auto">
                    <a:xfrm>
                      <a:off x="0" y="0"/>
                      <a:ext cx="5254538" cy="2770714"/>
                    </a:xfrm>
                    <a:prstGeom prst="rect">
                      <a:avLst/>
                    </a:prstGeom>
                    <a:noFill/>
                    <a:ln>
                      <a:noFill/>
                    </a:ln>
                    <a:extLst>
                      <a:ext uri="{53640926-AAD7-44D8-BBD7-CCE9431645EC}">
                        <a14:shadowObscured xmlns:a14="http://schemas.microsoft.com/office/drawing/2010/main"/>
                      </a:ext>
                    </a:extLst>
                  </pic:spPr>
                </pic:pic>
              </a:graphicData>
            </a:graphic>
          </wp:inline>
        </w:drawing>
      </w:r>
    </w:p>
    <w:p w14:paraId="303C0966" w14:textId="072E6661" w:rsidR="009346EA" w:rsidRPr="00253FCE" w:rsidRDefault="008461D9" w:rsidP="00250A45">
      <w:pPr>
        <w:pStyle w:val="Header1"/>
      </w:pPr>
      <w:r w:rsidRPr="00253FCE">
        <w:lastRenderedPageBreak/>
        <w:t xml:space="preserve">Appendix I </w:t>
      </w:r>
      <w:r w:rsidRPr="00253FCE">
        <w:tab/>
        <w:t>Table 1. (Part 1 1940-1942)</w:t>
      </w:r>
    </w:p>
    <w:p w14:paraId="0A415936" w14:textId="77777777" w:rsidR="009346EA" w:rsidRDefault="000F70DC" w:rsidP="00250A45">
      <w:pPr>
        <w:pStyle w:val="BodyText"/>
      </w:pPr>
      <w:r w:rsidRPr="00031E10">
        <w:t xml:space="preserve">Summary </w:t>
      </w:r>
      <w:r>
        <w:t>o</w:t>
      </w:r>
      <w:r w:rsidRPr="00031E10">
        <w:t xml:space="preserve">f Relevant Analyses </w:t>
      </w:r>
      <w:r>
        <w:t>o</w:t>
      </w:r>
      <w:r w:rsidRPr="00031E10">
        <w:t xml:space="preserve">f </w:t>
      </w:r>
      <w:r>
        <w:t>a</w:t>
      </w:r>
      <w:r w:rsidRPr="00031E10">
        <w:t xml:space="preserve">ll Authentic Samples </w:t>
      </w:r>
      <w:r>
        <w:t>o</w:t>
      </w:r>
      <w:r w:rsidRPr="00031E10">
        <w:t>f German Green Aviation Fuel</w:t>
      </w:r>
    </w:p>
    <w:p w14:paraId="08082737" w14:textId="77777777" w:rsidR="00E966C6" w:rsidRPr="00031E10" w:rsidRDefault="00E966C6" w:rsidP="00E20795">
      <w:pPr>
        <w:pStyle w:val="Caption"/>
      </w:pPr>
      <w:r>
        <w:t>Table 7. Analysis of German C3 Aviation Gasoline (1940-1942)</w:t>
      </w:r>
    </w:p>
    <w:tbl>
      <w:tblPr>
        <w:tblW w:w="153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3"/>
        <w:gridCol w:w="992"/>
        <w:gridCol w:w="993"/>
        <w:gridCol w:w="850"/>
        <w:gridCol w:w="851"/>
        <w:gridCol w:w="1135"/>
        <w:gridCol w:w="1133"/>
        <w:gridCol w:w="992"/>
        <w:gridCol w:w="1134"/>
        <w:gridCol w:w="1283"/>
        <w:gridCol w:w="1020"/>
        <w:gridCol w:w="1021"/>
      </w:tblGrid>
      <w:tr w:rsidR="00A36D69" w:rsidRPr="00A36D69" w14:paraId="76236327" w14:textId="77777777" w:rsidTr="00C66450">
        <w:tc>
          <w:tcPr>
            <w:tcW w:w="567" w:type="dxa"/>
            <w:vMerge w:val="restart"/>
            <w:shd w:val="clear" w:color="auto" w:fill="auto"/>
          </w:tcPr>
          <w:p w14:paraId="3BD51E1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Ref.</w:t>
            </w:r>
          </w:p>
        </w:tc>
        <w:tc>
          <w:tcPr>
            <w:tcW w:w="3403" w:type="dxa"/>
            <w:vMerge w:val="restart"/>
            <w:shd w:val="clear" w:color="auto" w:fill="auto"/>
          </w:tcPr>
          <w:p w14:paraId="79F0C35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Date of crash or capture of sample</w:t>
            </w:r>
          </w:p>
        </w:tc>
        <w:tc>
          <w:tcPr>
            <w:tcW w:w="3686" w:type="dxa"/>
            <w:gridSpan w:val="4"/>
            <w:shd w:val="clear" w:color="auto" w:fill="auto"/>
          </w:tcPr>
          <w:p w14:paraId="24825F5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1940</w:t>
            </w:r>
          </w:p>
        </w:tc>
        <w:tc>
          <w:tcPr>
            <w:tcW w:w="3260" w:type="dxa"/>
            <w:gridSpan w:val="3"/>
            <w:shd w:val="clear" w:color="auto" w:fill="auto"/>
          </w:tcPr>
          <w:p w14:paraId="3890166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1941</w:t>
            </w:r>
          </w:p>
        </w:tc>
        <w:tc>
          <w:tcPr>
            <w:tcW w:w="4458" w:type="dxa"/>
            <w:gridSpan w:val="4"/>
            <w:shd w:val="clear" w:color="auto" w:fill="auto"/>
          </w:tcPr>
          <w:p w14:paraId="0AB8FF3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1942</w:t>
            </w:r>
          </w:p>
        </w:tc>
      </w:tr>
      <w:tr w:rsidR="00A36D69" w:rsidRPr="00A36D69" w14:paraId="3A871E61" w14:textId="77777777" w:rsidTr="00C66450">
        <w:tc>
          <w:tcPr>
            <w:tcW w:w="567" w:type="dxa"/>
            <w:vMerge/>
            <w:shd w:val="clear" w:color="auto" w:fill="auto"/>
          </w:tcPr>
          <w:p w14:paraId="469FB346" w14:textId="77777777" w:rsidR="009346EA" w:rsidRPr="00C66450" w:rsidRDefault="009346EA" w:rsidP="00497D5A">
            <w:pPr>
              <w:spacing w:line="240" w:lineRule="auto"/>
              <w:rPr>
                <w:rFonts w:ascii="Garamond" w:eastAsia="Calibri" w:hAnsi="Garamond"/>
                <w:sz w:val="20"/>
                <w:szCs w:val="20"/>
              </w:rPr>
            </w:pPr>
          </w:p>
        </w:tc>
        <w:tc>
          <w:tcPr>
            <w:tcW w:w="3403" w:type="dxa"/>
            <w:vMerge/>
            <w:shd w:val="clear" w:color="auto" w:fill="auto"/>
          </w:tcPr>
          <w:p w14:paraId="77AD51AD" w14:textId="77777777" w:rsidR="009346EA" w:rsidRPr="00C66450" w:rsidRDefault="009346EA" w:rsidP="00497D5A">
            <w:pPr>
              <w:spacing w:line="240" w:lineRule="auto"/>
              <w:rPr>
                <w:rFonts w:ascii="Garamond" w:eastAsia="Calibri" w:hAnsi="Garamond"/>
                <w:sz w:val="20"/>
                <w:szCs w:val="20"/>
              </w:rPr>
            </w:pPr>
          </w:p>
        </w:tc>
        <w:tc>
          <w:tcPr>
            <w:tcW w:w="992" w:type="dxa"/>
            <w:shd w:val="clear" w:color="auto" w:fill="auto"/>
          </w:tcPr>
          <w:p w14:paraId="4F23647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Summer</w:t>
            </w:r>
          </w:p>
        </w:tc>
        <w:tc>
          <w:tcPr>
            <w:tcW w:w="993" w:type="dxa"/>
            <w:shd w:val="clear" w:color="auto" w:fill="auto"/>
          </w:tcPr>
          <w:p w14:paraId="1BD2049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27</w:t>
            </w:r>
            <w:r w:rsidRPr="00C66450">
              <w:rPr>
                <w:rFonts w:ascii="Garamond" w:eastAsia="Calibri" w:hAnsi="Garamond"/>
                <w:sz w:val="20"/>
                <w:szCs w:val="20"/>
                <w:vertAlign w:val="superscript"/>
              </w:rPr>
              <w:t>th</w:t>
            </w:r>
            <w:r w:rsidRPr="00C66450">
              <w:rPr>
                <w:rFonts w:ascii="Garamond" w:eastAsia="Calibri" w:hAnsi="Garamond"/>
                <w:sz w:val="20"/>
                <w:szCs w:val="20"/>
              </w:rPr>
              <w:t xml:space="preserve"> Sept.</w:t>
            </w:r>
          </w:p>
        </w:tc>
        <w:tc>
          <w:tcPr>
            <w:tcW w:w="1701" w:type="dxa"/>
            <w:gridSpan w:val="2"/>
            <w:shd w:val="clear" w:color="auto" w:fill="auto"/>
          </w:tcPr>
          <w:p w14:paraId="6306189F" w14:textId="77777777" w:rsidR="009346EA" w:rsidRPr="00C66450" w:rsidRDefault="009346EA" w:rsidP="00497D5A">
            <w:pPr>
              <w:spacing w:line="240" w:lineRule="auto"/>
              <w:ind w:left="-108"/>
              <w:rPr>
                <w:rFonts w:ascii="Garamond" w:eastAsia="Calibri" w:hAnsi="Garamond"/>
                <w:sz w:val="20"/>
                <w:szCs w:val="20"/>
              </w:rPr>
            </w:pPr>
            <w:r w:rsidRPr="00C66450">
              <w:rPr>
                <w:rFonts w:ascii="Garamond" w:eastAsia="Calibri" w:hAnsi="Garamond"/>
                <w:sz w:val="20"/>
                <w:szCs w:val="20"/>
              </w:rPr>
              <w:t>Autumn</w:t>
            </w:r>
          </w:p>
        </w:tc>
        <w:tc>
          <w:tcPr>
            <w:tcW w:w="1135" w:type="dxa"/>
            <w:shd w:val="clear" w:color="auto" w:fill="auto"/>
          </w:tcPr>
          <w:p w14:paraId="7BEB85D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w:t>
            </w:r>
            <w:r w:rsidRPr="00C66450">
              <w:rPr>
                <w:rFonts w:ascii="Garamond" w:eastAsia="Calibri" w:hAnsi="Garamond"/>
                <w:sz w:val="20"/>
                <w:szCs w:val="20"/>
                <w:vertAlign w:val="superscript"/>
              </w:rPr>
              <w:t>th</w:t>
            </w:r>
            <w:r w:rsidRPr="00C66450">
              <w:rPr>
                <w:rFonts w:ascii="Garamond" w:eastAsia="Calibri" w:hAnsi="Garamond"/>
                <w:sz w:val="20"/>
                <w:szCs w:val="20"/>
              </w:rPr>
              <w:t xml:space="preserve"> May</w:t>
            </w:r>
          </w:p>
        </w:tc>
        <w:tc>
          <w:tcPr>
            <w:tcW w:w="1133" w:type="dxa"/>
            <w:shd w:val="clear" w:color="auto" w:fill="auto"/>
          </w:tcPr>
          <w:p w14:paraId="15799F0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w:t>
            </w:r>
            <w:r w:rsidRPr="00C66450">
              <w:rPr>
                <w:rFonts w:ascii="Garamond" w:eastAsia="Calibri" w:hAnsi="Garamond"/>
                <w:sz w:val="20"/>
                <w:szCs w:val="20"/>
                <w:vertAlign w:val="superscript"/>
              </w:rPr>
              <w:t>th</w:t>
            </w:r>
            <w:r w:rsidRPr="00C66450">
              <w:rPr>
                <w:rFonts w:ascii="Garamond" w:eastAsia="Calibri" w:hAnsi="Garamond"/>
                <w:sz w:val="20"/>
                <w:szCs w:val="20"/>
              </w:rPr>
              <w:t xml:space="preserve"> June</w:t>
            </w:r>
          </w:p>
        </w:tc>
        <w:tc>
          <w:tcPr>
            <w:tcW w:w="992" w:type="dxa"/>
            <w:shd w:val="clear" w:color="auto" w:fill="auto"/>
          </w:tcPr>
          <w:p w14:paraId="75D5E1C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10</w:t>
            </w:r>
            <w:r w:rsidRPr="00C66450">
              <w:rPr>
                <w:rFonts w:ascii="Garamond" w:eastAsia="Calibri" w:hAnsi="Garamond"/>
                <w:sz w:val="20"/>
                <w:szCs w:val="20"/>
                <w:vertAlign w:val="superscript"/>
              </w:rPr>
              <w:t>th</w:t>
            </w:r>
            <w:r w:rsidRPr="00C66450">
              <w:rPr>
                <w:rFonts w:ascii="Garamond" w:eastAsia="Calibri" w:hAnsi="Garamond"/>
                <w:sz w:val="20"/>
                <w:szCs w:val="20"/>
              </w:rPr>
              <w:t xml:space="preserve"> July</w:t>
            </w:r>
          </w:p>
        </w:tc>
        <w:tc>
          <w:tcPr>
            <w:tcW w:w="1134" w:type="dxa"/>
            <w:shd w:val="clear" w:color="auto" w:fill="auto"/>
          </w:tcPr>
          <w:p w14:paraId="29433EC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w:t>
            </w:r>
            <w:r w:rsidRPr="00C66450">
              <w:rPr>
                <w:rFonts w:ascii="Garamond" w:eastAsia="Calibri" w:hAnsi="Garamond"/>
                <w:sz w:val="20"/>
                <w:szCs w:val="20"/>
                <w:vertAlign w:val="superscript"/>
              </w:rPr>
              <w:t>th</w:t>
            </w:r>
            <w:r w:rsidRPr="00C66450">
              <w:rPr>
                <w:rFonts w:ascii="Garamond" w:eastAsia="Calibri" w:hAnsi="Garamond"/>
                <w:sz w:val="20"/>
                <w:szCs w:val="20"/>
              </w:rPr>
              <w:t xml:space="preserve"> April</w:t>
            </w:r>
          </w:p>
        </w:tc>
        <w:tc>
          <w:tcPr>
            <w:tcW w:w="1283" w:type="dxa"/>
            <w:shd w:val="clear" w:color="auto" w:fill="auto"/>
          </w:tcPr>
          <w:p w14:paraId="13CCF83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23</w:t>
            </w:r>
            <w:r w:rsidRPr="00C66450">
              <w:rPr>
                <w:rFonts w:ascii="Garamond" w:eastAsia="Calibri" w:hAnsi="Garamond"/>
                <w:sz w:val="20"/>
                <w:szCs w:val="20"/>
                <w:vertAlign w:val="superscript"/>
              </w:rPr>
              <w:t>rd</w:t>
            </w:r>
            <w:r w:rsidRPr="00C66450">
              <w:rPr>
                <w:rFonts w:ascii="Garamond" w:eastAsia="Calibri" w:hAnsi="Garamond"/>
                <w:sz w:val="20"/>
                <w:szCs w:val="20"/>
              </w:rPr>
              <w:t xml:space="preserve"> June</w:t>
            </w:r>
          </w:p>
        </w:tc>
        <w:tc>
          <w:tcPr>
            <w:tcW w:w="1020" w:type="dxa"/>
            <w:shd w:val="clear" w:color="auto" w:fill="auto"/>
          </w:tcPr>
          <w:p w14:paraId="395C3E1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Spring</w:t>
            </w:r>
          </w:p>
        </w:tc>
        <w:tc>
          <w:tcPr>
            <w:tcW w:w="1021" w:type="dxa"/>
            <w:shd w:val="clear" w:color="auto" w:fill="auto"/>
          </w:tcPr>
          <w:p w14:paraId="22C6AA7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Winter</w:t>
            </w:r>
          </w:p>
        </w:tc>
      </w:tr>
      <w:tr w:rsidR="00A36D69" w:rsidRPr="00A36D69" w14:paraId="069FC6BE" w14:textId="77777777" w:rsidTr="00C66450">
        <w:tc>
          <w:tcPr>
            <w:tcW w:w="567" w:type="dxa"/>
            <w:shd w:val="clear" w:color="auto" w:fill="auto"/>
          </w:tcPr>
          <w:p w14:paraId="6CA54614" w14:textId="77777777" w:rsidR="009346EA" w:rsidRPr="00C66450" w:rsidRDefault="009346EA" w:rsidP="00497D5A">
            <w:pPr>
              <w:spacing w:line="240" w:lineRule="auto"/>
              <w:rPr>
                <w:rFonts w:ascii="Garamond" w:eastAsia="Calibri" w:hAnsi="Garamond"/>
                <w:sz w:val="20"/>
                <w:szCs w:val="20"/>
              </w:rPr>
            </w:pPr>
          </w:p>
        </w:tc>
        <w:tc>
          <w:tcPr>
            <w:tcW w:w="3403" w:type="dxa"/>
            <w:shd w:val="clear" w:color="auto" w:fill="auto"/>
          </w:tcPr>
          <w:p w14:paraId="1B7E5B1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Sample No.</w:t>
            </w:r>
          </w:p>
        </w:tc>
        <w:tc>
          <w:tcPr>
            <w:tcW w:w="992" w:type="dxa"/>
            <w:shd w:val="clear" w:color="auto" w:fill="auto"/>
          </w:tcPr>
          <w:p w14:paraId="597A261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GF 20</w:t>
            </w:r>
          </w:p>
        </w:tc>
        <w:tc>
          <w:tcPr>
            <w:tcW w:w="993" w:type="dxa"/>
            <w:shd w:val="clear" w:color="auto" w:fill="auto"/>
          </w:tcPr>
          <w:p w14:paraId="3E14809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46/41</w:t>
            </w:r>
          </w:p>
        </w:tc>
        <w:tc>
          <w:tcPr>
            <w:tcW w:w="850" w:type="dxa"/>
            <w:shd w:val="clear" w:color="auto" w:fill="auto"/>
          </w:tcPr>
          <w:p w14:paraId="3397310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GF 31</w:t>
            </w:r>
          </w:p>
        </w:tc>
        <w:tc>
          <w:tcPr>
            <w:tcW w:w="851" w:type="dxa"/>
            <w:shd w:val="clear" w:color="auto" w:fill="auto"/>
          </w:tcPr>
          <w:p w14:paraId="4A4178A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GF 32</w:t>
            </w:r>
          </w:p>
        </w:tc>
        <w:tc>
          <w:tcPr>
            <w:tcW w:w="1135" w:type="dxa"/>
            <w:shd w:val="clear" w:color="auto" w:fill="auto"/>
          </w:tcPr>
          <w:p w14:paraId="4CBF13C2" w14:textId="77777777" w:rsidR="009346EA" w:rsidRPr="00C66450" w:rsidRDefault="009117E1" w:rsidP="00497D5A">
            <w:pPr>
              <w:spacing w:line="240" w:lineRule="auto"/>
              <w:rPr>
                <w:rFonts w:ascii="Garamond" w:eastAsia="Calibri" w:hAnsi="Garamond"/>
                <w:sz w:val="20"/>
                <w:szCs w:val="20"/>
              </w:rPr>
            </w:pPr>
            <w:r w:rsidRPr="00C66450">
              <w:rPr>
                <w:rFonts w:ascii="Garamond" w:eastAsia="Calibri" w:hAnsi="Garamond"/>
                <w:sz w:val="20"/>
                <w:szCs w:val="20"/>
              </w:rPr>
              <w:t>AIR</w:t>
            </w:r>
            <w:r w:rsidR="009346EA" w:rsidRPr="00C66450">
              <w:rPr>
                <w:rFonts w:ascii="Garamond" w:eastAsia="Calibri" w:hAnsi="Garamond"/>
                <w:sz w:val="20"/>
                <w:szCs w:val="20"/>
              </w:rPr>
              <w:t>118</w:t>
            </w:r>
          </w:p>
        </w:tc>
        <w:tc>
          <w:tcPr>
            <w:tcW w:w="1133" w:type="dxa"/>
            <w:shd w:val="clear" w:color="auto" w:fill="auto"/>
          </w:tcPr>
          <w:p w14:paraId="5965D8EF" w14:textId="77777777" w:rsidR="009346EA" w:rsidRPr="00C66450" w:rsidRDefault="009117E1" w:rsidP="00497D5A">
            <w:pPr>
              <w:spacing w:line="240" w:lineRule="auto"/>
              <w:rPr>
                <w:rFonts w:ascii="Garamond" w:eastAsia="Calibri" w:hAnsi="Garamond"/>
                <w:sz w:val="20"/>
                <w:szCs w:val="20"/>
              </w:rPr>
            </w:pPr>
            <w:r w:rsidRPr="00C66450">
              <w:rPr>
                <w:rFonts w:ascii="Garamond" w:eastAsia="Calibri" w:hAnsi="Garamond"/>
                <w:sz w:val="20"/>
                <w:szCs w:val="20"/>
              </w:rPr>
              <w:t>AIR</w:t>
            </w:r>
            <w:r w:rsidR="009346EA" w:rsidRPr="00C66450">
              <w:rPr>
                <w:rFonts w:ascii="Garamond" w:eastAsia="Calibri" w:hAnsi="Garamond"/>
                <w:sz w:val="20"/>
                <w:szCs w:val="20"/>
              </w:rPr>
              <w:t>141</w:t>
            </w:r>
          </w:p>
        </w:tc>
        <w:tc>
          <w:tcPr>
            <w:tcW w:w="992" w:type="dxa"/>
            <w:shd w:val="clear" w:color="auto" w:fill="auto"/>
          </w:tcPr>
          <w:p w14:paraId="33403266" w14:textId="77777777" w:rsidR="009346EA" w:rsidRPr="00C66450" w:rsidRDefault="009117E1" w:rsidP="00497D5A">
            <w:pPr>
              <w:spacing w:line="240" w:lineRule="auto"/>
              <w:rPr>
                <w:rFonts w:ascii="Garamond" w:eastAsia="Calibri" w:hAnsi="Garamond"/>
                <w:sz w:val="20"/>
                <w:szCs w:val="20"/>
              </w:rPr>
            </w:pPr>
            <w:r w:rsidRPr="00C66450">
              <w:rPr>
                <w:rFonts w:ascii="Garamond" w:eastAsia="Calibri" w:hAnsi="Garamond"/>
                <w:sz w:val="20"/>
                <w:szCs w:val="20"/>
              </w:rPr>
              <w:t>AIR</w:t>
            </w:r>
            <w:r w:rsidR="009346EA" w:rsidRPr="00C66450">
              <w:rPr>
                <w:rFonts w:ascii="Garamond" w:eastAsia="Calibri" w:hAnsi="Garamond"/>
                <w:sz w:val="20"/>
                <w:szCs w:val="20"/>
              </w:rPr>
              <w:t>144</w:t>
            </w:r>
          </w:p>
        </w:tc>
        <w:tc>
          <w:tcPr>
            <w:tcW w:w="1134" w:type="dxa"/>
            <w:shd w:val="clear" w:color="auto" w:fill="auto"/>
          </w:tcPr>
          <w:p w14:paraId="40DA4A46" w14:textId="77777777" w:rsidR="009346EA" w:rsidRPr="00C66450" w:rsidRDefault="009117E1" w:rsidP="00497D5A">
            <w:pPr>
              <w:spacing w:line="240" w:lineRule="auto"/>
              <w:rPr>
                <w:rFonts w:ascii="Garamond" w:eastAsia="Calibri" w:hAnsi="Garamond"/>
                <w:sz w:val="20"/>
                <w:szCs w:val="20"/>
              </w:rPr>
            </w:pPr>
            <w:r w:rsidRPr="00C66450">
              <w:rPr>
                <w:rFonts w:ascii="Garamond" w:eastAsia="Calibri" w:hAnsi="Garamond"/>
                <w:sz w:val="20"/>
                <w:szCs w:val="20"/>
              </w:rPr>
              <w:t>AIR</w:t>
            </w:r>
            <w:r w:rsidR="009346EA" w:rsidRPr="00C66450">
              <w:rPr>
                <w:rFonts w:ascii="Garamond" w:eastAsia="Calibri" w:hAnsi="Garamond"/>
                <w:sz w:val="20"/>
                <w:szCs w:val="20"/>
              </w:rPr>
              <w:t>176</w:t>
            </w:r>
          </w:p>
        </w:tc>
        <w:tc>
          <w:tcPr>
            <w:tcW w:w="1283" w:type="dxa"/>
            <w:shd w:val="clear" w:color="auto" w:fill="auto"/>
          </w:tcPr>
          <w:p w14:paraId="11602365" w14:textId="77777777" w:rsidR="009346EA" w:rsidRPr="00C66450" w:rsidRDefault="009117E1" w:rsidP="00497D5A">
            <w:pPr>
              <w:spacing w:line="240" w:lineRule="auto"/>
              <w:rPr>
                <w:rFonts w:ascii="Garamond" w:eastAsia="Calibri" w:hAnsi="Garamond"/>
                <w:sz w:val="20"/>
                <w:szCs w:val="20"/>
              </w:rPr>
            </w:pPr>
            <w:r w:rsidRPr="00C66450">
              <w:rPr>
                <w:rFonts w:ascii="Garamond" w:eastAsia="Calibri" w:hAnsi="Garamond"/>
                <w:sz w:val="20"/>
                <w:szCs w:val="20"/>
              </w:rPr>
              <w:t>AIR</w:t>
            </w:r>
            <w:r w:rsidR="009346EA" w:rsidRPr="00C66450">
              <w:rPr>
                <w:rFonts w:ascii="Garamond" w:eastAsia="Calibri" w:hAnsi="Garamond"/>
                <w:sz w:val="20"/>
                <w:szCs w:val="20"/>
              </w:rPr>
              <w:t>189</w:t>
            </w:r>
          </w:p>
        </w:tc>
        <w:tc>
          <w:tcPr>
            <w:tcW w:w="1020" w:type="dxa"/>
            <w:shd w:val="clear" w:color="auto" w:fill="auto"/>
          </w:tcPr>
          <w:p w14:paraId="303A8381" w14:textId="77777777" w:rsidR="009346EA" w:rsidRPr="00C66450" w:rsidRDefault="009117E1" w:rsidP="00497D5A">
            <w:pPr>
              <w:spacing w:line="240" w:lineRule="auto"/>
              <w:rPr>
                <w:rFonts w:ascii="Garamond" w:eastAsia="Calibri" w:hAnsi="Garamond"/>
                <w:sz w:val="20"/>
                <w:szCs w:val="20"/>
              </w:rPr>
            </w:pPr>
            <w:r w:rsidRPr="00C66450">
              <w:rPr>
                <w:rFonts w:ascii="Garamond" w:eastAsia="Calibri" w:hAnsi="Garamond"/>
                <w:sz w:val="20"/>
                <w:szCs w:val="20"/>
              </w:rPr>
              <w:t>AIR</w:t>
            </w:r>
            <w:r w:rsidR="009346EA" w:rsidRPr="00C66450">
              <w:rPr>
                <w:rFonts w:ascii="Garamond" w:eastAsia="Calibri" w:hAnsi="Garamond"/>
                <w:sz w:val="20"/>
                <w:szCs w:val="20"/>
              </w:rPr>
              <w:t>195</w:t>
            </w:r>
          </w:p>
        </w:tc>
        <w:tc>
          <w:tcPr>
            <w:tcW w:w="1021" w:type="dxa"/>
            <w:shd w:val="clear" w:color="auto" w:fill="auto"/>
          </w:tcPr>
          <w:p w14:paraId="4FD3ACFA" w14:textId="77777777" w:rsidR="009346EA" w:rsidRPr="00C66450" w:rsidRDefault="009117E1" w:rsidP="00497D5A">
            <w:pPr>
              <w:spacing w:line="240" w:lineRule="auto"/>
              <w:rPr>
                <w:rFonts w:ascii="Garamond" w:eastAsia="Calibri" w:hAnsi="Garamond"/>
                <w:sz w:val="20"/>
                <w:szCs w:val="20"/>
              </w:rPr>
            </w:pPr>
            <w:r w:rsidRPr="00C66450">
              <w:rPr>
                <w:rFonts w:ascii="Garamond" w:eastAsia="Calibri" w:hAnsi="Garamond"/>
                <w:sz w:val="20"/>
                <w:szCs w:val="20"/>
              </w:rPr>
              <w:t>AIR</w:t>
            </w:r>
            <w:r w:rsidR="009346EA" w:rsidRPr="00C66450">
              <w:rPr>
                <w:rFonts w:ascii="Garamond" w:eastAsia="Calibri" w:hAnsi="Garamond"/>
                <w:sz w:val="20"/>
                <w:szCs w:val="20"/>
              </w:rPr>
              <w:t>240</w:t>
            </w:r>
          </w:p>
        </w:tc>
      </w:tr>
      <w:tr w:rsidR="00A36D69" w:rsidRPr="00A36D69" w14:paraId="09AEC225" w14:textId="77777777" w:rsidTr="00C66450">
        <w:tc>
          <w:tcPr>
            <w:tcW w:w="567" w:type="dxa"/>
            <w:shd w:val="clear" w:color="auto" w:fill="auto"/>
          </w:tcPr>
          <w:p w14:paraId="3A982B49" w14:textId="77777777" w:rsidR="009346EA" w:rsidRPr="00C66450" w:rsidRDefault="009346EA" w:rsidP="00497D5A">
            <w:pPr>
              <w:spacing w:line="240" w:lineRule="auto"/>
              <w:rPr>
                <w:rFonts w:ascii="Garamond" w:eastAsia="Calibri" w:hAnsi="Garamond"/>
                <w:sz w:val="20"/>
                <w:szCs w:val="20"/>
              </w:rPr>
            </w:pPr>
          </w:p>
        </w:tc>
        <w:tc>
          <w:tcPr>
            <w:tcW w:w="3403" w:type="dxa"/>
            <w:shd w:val="clear" w:color="auto" w:fill="auto"/>
          </w:tcPr>
          <w:p w14:paraId="7AC1553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Type of plane</w:t>
            </w:r>
          </w:p>
        </w:tc>
        <w:tc>
          <w:tcPr>
            <w:tcW w:w="992" w:type="dxa"/>
            <w:shd w:val="clear" w:color="auto" w:fill="auto"/>
          </w:tcPr>
          <w:p w14:paraId="65EE82E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JU</w:t>
            </w:r>
            <w:r w:rsidR="00134539" w:rsidRPr="00C66450">
              <w:rPr>
                <w:rFonts w:ascii="Garamond" w:eastAsia="Calibri" w:hAnsi="Garamond"/>
                <w:sz w:val="20"/>
                <w:szCs w:val="20"/>
              </w:rPr>
              <w:t>-</w:t>
            </w:r>
            <w:r w:rsidRPr="00C66450">
              <w:rPr>
                <w:rFonts w:ascii="Garamond" w:eastAsia="Calibri" w:hAnsi="Garamond"/>
                <w:sz w:val="20"/>
                <w:szCs w:val="20"/>
              </w:rPr>
              <w:t>88</w:t>
            </w:r>
            <w:r w:rsidR="00700031" w:rsidRPr="00C66450">
              <w:rPr>
                <w:rFonts w:ascii="Garamond" w:eastAsia="Calibri" w:hAnsi="Garamond"/>
                <w:sz w:val="20"/>
                <w:szCs w:val="20"/>
              </w:rPr>
              <w:fldChar w:fldCharType="begin"/>
            </w:r>
            <w:r w:rsidR="00700031" w:rsidRPr="00C66450">
              <w:rPr>
                <w:rFonts w:ascii="Garamond" w:hAnsi="Garamond"/>
                <w:sz w:val="20"/>
                <w:szCs w:val="20"/>
              </w:rPr>
              <w:instrText xml:space="preserve"> XE "</w:instrText>
            </w:r>
            <w:r w:rsidR="00700031" w:rsidRPr="00C66450">
              <w:rPr>
                <w:rFonts w:ascii="Garamond" w:eastAsia="Calibri" w:hAnsi="Garamond"/>
                <w:sz w:val="20"/>
                <w:szCs w:val="20"/>
              </w:rPr>
              <w:instrText>JU 88</w:instrText>
            </w:r>
            <w:r w:rsidR="00700031" w:rsidRPr="00C66450">
              <w:rPr>
                <w:rFonts w:ascii="Garamond" w:hAnsi="Garamond"/>
                <w:sz w:val="20"/>
                <w:szCs w:val="20"/>
              </w:rPr>
              <w:instrText xml:space="preserve">" </w:instrText>
            </w:r>
            <w:r w:rsidR="00700031" w:rsidRPr="00C66450">
              <w:rPr>
                <w:rFonts w:ascii="Garamond" w:eastAsia="Calibri" w:hAnsi="Garamond"/>
                <w:sz w:val="20"/>
                <w:szCs w:val="20"/>
              </w:rPr>
              <w:fldChar w:fldCharType="end"/>
            </w:r>
          </w:p>
        </w:tc>
        <w:tc>
          <w:tcPr>
            <w:tcW w:w="993" w:type="dxa"/>
            <w:shd w:val="clear" w:color="auto" w:fill="auto"/>
          </w:tcPr>
          <w:p w14:paraId="0A1FED9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Me</w:t>
            </w:r>
            <w:r w:rsidR="00134539" w:rsidRPr="00C66450">
              <w:rPr>
                <w:rFonts w:ascii="Garamond" w:eastAsia="Calibri" w:hAnsi="Garamond"/>
                <w:sz w:val="20"/>
                <w:szCs w:val="20"/>
              </w:rPr>
              <w:t>-</w:t>
            </w:r>
            <w:r w:rsidRPr="00C66450">
              <w:rPr>
                <w:rFonts w:ascii="Garamond" w:eastAsia="Calibri" w:hAnsi="Garamond"/>
                <w:sz w:val="20"/>
                <w:szCs w:val="20"/>
              </w:rPr>
              <w:t>110</w:t>
            </w:r>
            <w:r w:rsidR="00700031" w:rsidRPr="00C66450">
              <w:rPr>
                <w:rFonts w:ascii="Garamond" w:eastAsia="Calibri" w:hAnsi="Garamond"/>
                <w:sz w:val="20"/>
                <w:szCs w:val="20"/>
              </w:rPr>
              <w:fldChar w:fldCharType="begin"/>
            </w:r>
            <w:r w:rsidR="00700031" w:rsidRPr="00C66450">
              <w:rPr>
                <w:rFonts w:ascii="Garamond" w:hAnsi="Garamond"/>
                <w:sz w:val="20"/>
                <w:szCs w:val="20"/>
              </w:rPr>
              <w:instrText xml:space="preserve"> XE "</w:instrText>
            </w:r>
            <w:r w:rsidR="00700031" w:rsidRPr="00C66450">
              <w:rPr>
                <w:rFonts w:ascii="Garamond" w:eastAsia="Calibri" w:hAnsi="Garamond"/>
                <w:sz w:val="20"/>
                <w:szCs w:val="20"/>
              </w:rPr>
              <w:instrText>Me 110</w:instrText>
            </w:r>
            <w:r w:rsidR="00700031" w:rsidRPr="00C66450">
              <w:rPr>
                <w:rFonts w:ascii="Garamond" w:hAnsi="Garamond"/>
                <w:sz w:val="20"/>
                <w:szCs w:val="20"/>
              </w:rPr>
              <w:instrText xml:space="preserve">" </w:instrText>
            </w:r>
            <w:r w:rsidR="00700031" w:rsidRPr="00C66450">
              <w:rPr>
                <w:rFonts w:ascii="Garamond" w:eastAsia="Calibri" w:hAnsi="Garamond"/>
                <w:sz w:val="20"/>
                <w:szCs w:val="20"/>
              </w:rPr>
              <w:fldChar w:fldCharType="end"/>
            </w:r>
          </w:p>
        </w:tc>
        <w:tc>
          <w:tcPr>
            <w:tcW w:w="850" w:type="dxa"/>
            <w:shd w:val="clear" w:color="auto" w:fill="auto"/>
          </w:tcPr>
          <w:p w14:paraId="05EAC3B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Me</w:t>
            </w:r>
            <w:r w:rsidR="00134539" w:rsidRPr="00C66450">
              <w:rPr>
                <w:rFonts w:ascii="Garamond" w:eastAsia="Calibri" w:hAnsi="Garamond"/>
                <w:sz w:val="20"/>
                <w:szCs w:val="20"/>
              </w:rPr>
              <w:t>-</w:t>
            </w:r>
            <w:r w:rsidRPr="00C66450">
              <w:rPr>
                <w:rFonts w:ascii="Garamond" w:eastAsia="Calibri" w:hAnsi="Garamond"/>
                <w:sz w:val="20"/>
                <w:szCs w:val="20"/>
              </w:rPr>
              <w:t>110</w:t>
            </w:r>
          </w:p>
        </w:tc>
        <w:tc>
          <w:tcPr>
            <w:tcW w:w="851" w:type="dxa"/>
            <w:shd w:val="clear" w:color="auto" w:fill="auto"/>
          </w:tcPr>
          <w:p w14:paraId="1A63727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Me</w:t>
            </w:r>
            <w:r w:rsidR="00134539" w:rsidRPr="00C66450">
              <w:rPr>
                <w:rFonts w:ascii="Garamond" w:eastAsia="Calibri" w:hAnsi="Garamond"/>
                <w:sz w:val="20"/>
                <w:szCs w:val="20"/>
              </w:rPr>
              <w:t>-1</w:t>
            </w:r>
            <w:r w:rsidRPr="00C66450">
              <w:rPr>
                <w:rFonts w:ascii="Garamond" w:eastAsia="Calibri" w:hAnsi="Garamond"/>
                <w:sz w:val="20"/>
                <w:szCs w:val="20"/>
              </w:rPr>
              <w:t>10</w:t>
            </w:r>
          </w:p>
        </w:tc>
        <w:tc>
          <w:tcPr>
            <w:tcW w:w="1135" w:type="dxa"/>
            <w:shd w:val="clear" w:color="auto" w:fill="auto"/>
          </w:tcPr>
          <w:p w14:paraId="742A118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Me</w:t>
            </w:r>
            <w:r w:rsidR="00134539" w:rsidRPr="00C66450">
              <w:rPr>
                <w:rFonts w:ascii="Garamond" w:eastAsia="Calibri" w:hAnsi="Garamond"/>
                <w:sz w:val="20"/>
                <w:szCs w:val="20"/>
              </w:rPr>
              <w:t>-</w:t>
            </w:r>
            <w:r w:rsidRPr="00C66450">
              <w:rPr>
                <w:rFonts w:ascii="Garamond" w:eastAsia="Calibri" w:hAnsi="Garamond"/>
                <w:sz w:val="20"/>
                <w:szCs w:val="20"/>
              </w:rPr>
              <w:t>109</w:t>
            </w:r>
            <w:r w:rsidR="009574B1" w:rsidRPr="00C66450">
              <w:rPr>
                <w:rFonts w:ascii="Garamond" w:eastAsia="Calibri" w:hAnsi="Garamond"/>
                <w:sz w:val="20"/>
                <w:szCs w:val="20"/>
              </w:rPr>
              <w:t xml:space="preserve"> </w:t>
            </w:r>
            <w:r w:rsidRPr="00C66450">
              <w:rPr>
                <w:rFonts w:ascii="Garamond" w:eastAsia="Calibri" w:hAnsi="Garamond"/>
                <w:sz w:val="20"/>
                <w:szCs w:val="20"/>
              </w:rPr>
              <w:t>Weathered</w:t>
            </w:r>
          </w:p>
        </w:tc>
        <w:tc>
          <w:tcPr>
            <w:tcW w:w="1133" w:type="dxa"/>
            <w:shd w:val="clear" w:color="auto" w:fill="auto"/>
          </w:tcPr>
          <w:p w14:paraId="0CF0000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Me</w:t>
            </w:r>
            <w:r w:rsidR="00134539" w:rsidRPr="00C66450">
              <w:rPr>
                <w:rFonts w:ascii="Garamond" w:eastAsia="Calibri" w:hAnsi="Garamond"/>
                <w:sz w:val="20"/>
                <w:szCs w:val="20"/>
              </w:rPr>
              <w:t>-</w:t>
            </w:r>
            <w:r w:rsidRPr="00C66450">
              <w:rPr>
                <w:rFonts w:ascii="Garamond" w:eastAsia="Calibri" w:hAnsi="Garamond"/>
                <w:sz w:val="20"/>
                <w:szCs w:val="20"/>
              </w:rPr>
              <w:t>109E7</w:t>
            </w:r>
            <w:r w:rsidR="00700031" w:rsidRPr="00C66450">
              <w:rPr>
                <w:rFonts w:ascii="Garamond" w:eastAsia="Calibri" w:hAnsi="Garamond"/>
                <w:sz w:val="20"/>
                <w:szCs w:val="20"/>
              </w:rPr>
              <w:fldChar w:fldCharType="begin"/>
            </w:r>
            <w:r w:rsidR="00700031" w:rsidRPr="00C66450">
              <w:rPr>
                <w:rFonts w:ascii="Garamond" w:hAnsi="Garamond"/>
                <w:sz w:val="20"/>
                <w:szCs w:val="20"/>
              </w:rPr>
              <w:instrText xml:space="preserve"> XE "</w:instrText>
            </w:r>
            <w:r w:rsidR="00700031" w:rsidRPr="00C66450">
              <w:rPr>
                <w:rFonts w:ascii="Garamond" w:eastAsia="Calibri" w:hAnsi="Garamond"/>
                <w:sz w:val="20"/>
                <w:szCs w:val="20"/>
              </w:rPr>
              <w:instrText>Me 109E7</w:instrText>
            </w:r>
            <w:r w:rsidR="00700031" w:rsidRPr="00C66450">
              <w:rPr>
                <w:rFonts w:ascii="Garamond" w:hAnsi="Garamond"/>
                <w:sz w:val="20"/>
                <w:szCs w:val="20"/>
              </w:rPr>
              <w:instrText xml:space="preserve">" </w:instrText>
            </w:r>
            <w:r w:rsidR="00700031" w:rsidRPr="00C66450">
              <w:rPr>
                <w:rFonts w:ascii="Garamond" w:eastAsia="Calibri" w:hAnsi="Garamond"/>
                <w:sz w:val="20"/>
                <w:szCs w:val="20"/>
              </w:rPr>
              <w:fldChar w:fldCharType="end"/>
            </w:r>
          </w:p>
        </w:tc>
        <w:tc>
          <w:tcPr>
            <w:tcW w:w="992" w:type="dxa"/>
            <w:shd w:val="clear" w:color="auto" w:fill="auto"/>
          </w:tcPr>
          <w:p w14:paraId="6E3EC49E" w14:textId="51334EE3"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Me</w:t>
            </w:r>
            <w:r w:rsidR="00134539" w:rsidRPr="00C66450">
              <w:rPr>
                <w:rFonts w:ascii="Garamond" w:eastAsia="Calibri" w:hAnsi="Garamond"/>
                <w:sz w:val="20"/>
                <w:szCs w:val="20"/>
              </w:rPr>
              <w:t>-</w:t>
            </w:r>
            <w:r w:rsidRPr="00C66450">
              <w:rPr>
                <w:rFonts w:ascii="Garamond" w:eastAsia="Calibri" w:hAnsi="Garamond"/>
                <w:sz w:val="20"/>
                <w:szCs w:val="20"/>
              </w:rPr>
              <w:t>109F</w:t>
            </w:r>
            <w:r w:rsidR="006F2362">
              <w:rPr>
                <w:rFonts w:ascii="Garamond" w:eastAsia="Calibri" w:hAnsi="Garamond"/>
                <w:sz w:val="20"/>
                <w:szCs w:val="20"/>
              </w:rPr>
              <w:fldChar w:fldCharType="begin"/>
            </w:r>
            <w:r w:rsidR="006F2362">
              <w:instrText xml:space="preserve"> XE "</w:instrText>
            </w:r>
            <w:r w:rsidR="006F2362" w:rsidRPr="002E2696">
              <w:rPr>
                <w:rFonts w:ascii="Garamond" w:eastAsia="Calibri" w:hAnsi="Garamond"/>
                <w:sz w:val="20"/>
                <w:szCs w:val="20"/>
              </w:rPr>
              <w:instrText>Me-109F</w:instrText>
            </w:r>
            <w:r w:rsidR="006F2362">
              <w:instrText xml:space="preserve">" </w:instrText>
            </w:r>
            <w:r w:rsidR="006F2362">
              <w:rPr>
                <w:rFonts w:ascii="Garamond" w:eastAsia="Calibri" w:hAnsi="Garamond"/>
                <w:sz w:val="20"/>
                <w:szCs w:val="20"/>
              </w:rPr>
              <w:fldChar w:fldCharType="end"/>
            </w:r>
          </w:p>
        </w:tc>
        <w:tc>
          <w:tcPr>
            <w:tcW w:w="1134" w:type="dxa"/>
            <w:shd w:val="clear" w:color="auto" w:fill="auto"/>
          </w:tcPr>
          <w:p w14:paraId="7909CFB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Middle East</w:t>
            </w:r>
          </w:p>
        </w:tc>
        <w:tc>
          <w:tcPr>
            <w:tcW w:w="1283" w:type="dxa"/>
            <w:shd w:val="clear" w:color="auto" w:fill="auto"/>
          </w:tcPr>
          <w:p w14:paraId="0871A18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FW</w:t>
            </w:r>
            <w:r w:rsidR="00134539" w:rsidRPr="00C66450">
              <w:rPr>
                <w:rFonts w:ascii="Garamond" w:eastAsia="Calibri" w:hAnsi="Garamond"/>
                <w:sz w:val="20"/>
                <w:szCs w:val="20"/>
              </w:rPr>
              <w:t>-</w:t>
            </w:r>
            <w:r w:rsidRPr="00C66450">
              <w:rPr>
                <w:rFonts w:ascii="Garamond" w:eastAsia="Calibri" w:hAnsi="Garamond"/>
                <w:sz w:val="20"/>
                <w:szCs w:val="20"/>
              </w:rPr>
              <w:t>190</w:t>
            </w:r>
            <w:r w:rsidR="00700031" w:rsidRPr="00C66450">
              <w:rPr>
                <w:rFonts w:ascii="Garamond" w:eastAsia="Calibri" w:hAnsi="Garamond"/>
                <w:sz w:val="20"/>
                <w:szCs w:val="20"/>
              </w:rPr>
              <w:fldChar w:fldCharType="begin"/>
            </w:r>
            <w:r w:rsidR="00700031" w:rsidRPr="00C66450">
              <w:rPr>
                <w:rFonts w:ascii="Garamond" w:hAnsi="Garamond"/>
                <w:sz w:val="20"/>
                <w:szCs w:val="20"/>
              </w:rPr>
              <w:instrText xml:space="preserve"> XE "</w:instrText>
            </w:r>
            <w:r w:rsidR="00700031" w:rsidRPr="00C66450">
              <w:rPr>
                <w:rFonts w:ascii="Garamond" w:eastAsia="Calibri" w:hAnsi="Garamond"/>
                <w:sz w:val="20"/>
                <w:szCs w:val="20"/>
              </w:rPr>
              <w:instrText>FW 190</w:instrText>
            </w:r>
            <w:r w:rsidR="00700031" w:rsidRPr="00C66450">
              <w:rPr>
                <w:rFonts w:ascii="Garamond" w:hAnsi="Garamond"/>
                <w:sz w:val="20"/>
                <w:szCs w:val="20"/>
              </w:rPr>
              <w:instrText xml:space="preserve">" </w:instrText>
            </w:r>
            <w:r w:rsidR="00700031" w:rsidRPr="00C66450">
              <w:rPr>
                <w:rFonts w:ascii="Garamond" w:eastAsia="Calibri" w:hAnsi="Garamond"/>
                <w:sz w:val="20"/>
                <w:szCs w:val="20"/>
              </w:rPr>
              <w:fldChar w:fldCharType="end"/>
            </w:r>
          </w:p>
        </w:tc>
        <w:tc>
          <w:tcPr>
            <w:tcW w:w="1020" w:type="dxa"/>
            <w:shd w:val="clear" w:color="auto" w:fill="auto"/>
          </w:tcPr>
          <w:p w14:paraId="0A4E84F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C3 ex Russia</w:t>
            </w:r>
            <w:r w:rsidR="00700031" w:rsidRPr="00C66450">
              <w:rPr>
                <w:rFonts w:ascii="Garamond" w:eastAsia="Calibri" w:hAnsi="Garamond"/>
                <w:sz w:val="20"/>
                <w:szCs w:val="20"/>
              </w:rPr>
              <w:fldChar w:fldCharType="begin"/>
            </w:r>
            <w:r w:rsidR="00700031" w:rsidRPr="00C66450">
              <w:rPr>
                <w:rFonts w:ascii="Garamond" w:hAnsi="Garamond"/>
                <w:sz w:val="20"/>
                <w:szCs w:val="20"/>
              </w:rPr>
              <w:instrText xml:space="preserve"> XE "</w:instrText>
            </w:r>
            <w:r w:rsidR="00700031" w:rsidRPr="00C66450">
              <w:rPr>
                <w:rFonts w:ascii="Garamond" w:eastAsia="Calibri" w:hAnsi="Garamond"/>
                <w:sz w:val="20"/>
                <w:szCs w:val="20"/>
              </w:rPr>
              <w:instrText>Russia</w:instrText>
            </w:r>
            <w:r w:rsidR="00700031" w:rsidRPr="00C66450">
              <w:rPr>
                <w:rFonts w:ascii="Garamond" w:hAnsi="Garamond"/>
                <w:sz w:val="20"/>
                <w:szCs w:val="20"/>
              </w:rPr>
              <w:instrText xml:space="preserve">" </w:instrText>
            </w:r>
            <w:r w:rsidR="00700031" w:rsidRPr="00C66450">
              <w:rPr>
                <w:rFonts w:ascii="Garamond" w:eastAsia="Calibri" w:hAnsi="Garamond"/>
                <w:sz w:val="20"/>
                <w:szCs w:val="20"/>
              </w:rPr>
              <w:fldChar w:fldCharType="end"/>
            </w:r>
            <w:r w:rsidRPr="00C66450">
              <w:rPr>
                <w:rFonts w:ascii="Garamond" w:eastAsia="Calibri" w:hAnsi="Garamond"/>
                <w:sz w:val="20"/>
                <w:szCs w:val="20"/>
              </w:rPr>
              <w:t xml:space="preserve"> via MEW</w:t>
            </w:r>
          </w:p>
        </w:tc>
        <w:tc>
          <w:tcPr>
            <w:tcW w:w="1021" w:type="dxa"/>
            <w:shd w:val="clear" w:color="auto" w:fill="auto"/>
          </w:tcPr>
          <w:p w14:paraId="0150F30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Egypt</w:t>
            </w:r>
            <w:r w:rsidR="00700031" w:rsidRPr="00C66450">
              <w:rPr>
                <w:rFonts w:ascii="Garamond" w:eastAsia="Calibri" w:hAnsi="Garamond"/>
                <w:sz w:val="20"/>
                <w:szCs w:val="20"/>
              </w:rPr>
              <w:fldChar w:fldCharType="begin"/>
            </w:r>
            <w:r w:rsidR="00700031" w:rsidRPr="00C66450">
              <w:rPr>
                <w:rFonts w:ascii="Garamond" w:hAnsi="Garamond"/>
                <w:sz w:val="20"/>
                <w:szCs w:val="20"/>
              </w:rPr>
              <w:instrText xml:space="preserve"> XE "</w:instrText>
            </w:r>
            <w:r w:rsidR="00700031" w:rsidRPr="00C66450">
              <w:rPr>
                <w:rFonts w:ascii="Garamond" w:eastAsia="Calibri" w:hAnsi="Garamond"/>
                <w:sz w:val="20"/>
                <w:szCs w:val="20"/>
              </w:rPr>
              <w:instrText>Egypt</w:instrText>
            </w:r>
            <w:r w:rsidR="00700031" w:rsidRPr="00C66450">
              <w:rPr>
                <w:rFonts w:ascii="Garamond" w:hAnsi="Garamond"/>
                <w:sz w:val="20"/>
                <w:szCs w:val="20"/>
              </w:rPr>
              <w:instrText xml:space="preserve">" </w:instrText>
            </w:r>
            <w:r w:rsidR="00700031" w:rsidRPr="00C66450">
              <w:rPr>
                <w:rFonts w:ascii="Garamond" w:eastAsia="Calibri" w:hAnsi="Garamond"/>
                <w:sz w:val="20"/>
                <w:szCs w:val="20"/>
              </w:rPr>
              <w:fldChar w:fldCharType="end"/>
            </w:r>
            <w:r w:rsidRPr="00C66450">
              <w:rPr>
                <w:rFonts w:ascii="Garamond" w:eastAsia="Calibri" w:hAnsi="Garamond"/>
                <w:sz w:val="20"/>
                <w:szCs w:val="20"/>
              </w:rPr>
              <w:t xml:space="preserve"> </w:t>
            </w:r>
          </w:p>
          <w:p w14:paraId="1987CC2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TD 533</w:t>
            </w:r>
          </w:p>
        </w:tc>
      </w:tr>
      <w:tr w:rsidR="00A36D69" w:rsidRPr="00A36D69" w14:paraId="05536F0D" w14:textId="77777777" w:rsidTr="00C66450">
        <w:tc>
          <w:tcPr>
            <w:tcW w:w="567" w:type="dxa"/>
            <w:shd w:val="clear" w:color="auto" w:fill="auto"/>
          </w:tcPr>
          <w:p w14:paraId="105AAE3E" w14:textId="77777777" w:rsidR="009346EA" w:rsidRPr="00C66450" w:rsidRDefault="009346EA" w:rsidP="00497D5A">
            <w:pPr>
              <w:spacing w:line="240" w:lineRule="auto"/>
              <w:rPr>
                <w:rFonts w:ascii="Garamond" w:eastAsia="Calibri" w:hAnsi="Garamond"/>
                <w:sz w:val="20"/>
                <w:szCs w:val="20"/>
              </w:rPr>
            </w:pPr>
          </w:p>
        </w:tc>
        <w:tc>
          <w:tcPr>
            <w:tcW w:w="3403" w:type="dxa"/>
            <w:shd w:val="clear" w:color="auto" w:fill="auto"/>
          </w:tcPr>
          <w:p w14:paraId="01DB437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 xml:space="preserve">Engine </w:t>
            </w:r>
          </w:p>
        </w:tc>
        <w:tc>
          <w:tcPr>
            <w:tcW w:w="992" w:type="dxa"/>
            <w:shd w:val="clear" w:color="auto" w:fill="auto"/>
          </w:tcPr>
          <w:p w14:paraId="53B84AF7"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6020CB4C"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6524086F" w14:textId="77777777" w:rsidR="009346EA" w:rsidRPr="00C66450" w:rsidRDefault="009346EA" w:rsidP="00497D5A">
            <w:pPr>
              <w:spacing w:line="240" w:lineRule="auto"/>
              <w:rPr>
                <w:rFonts w:ascii="Garamond" w:eastAsia="Calibri" w:hAnsi="Garamond"/>
                <w:sz w:val="20"/>
                <w:szCs w:val="20"/>
              </w:rPr>
            </w:pPr>
          </w:p>
        </w:tc>
        <w:tc>
          <w:tcPr>
            <w:tcW w:w="851" w:type="dxa"/>
            <w:shd w:val="clear" w:color="auto" w:fill="auto"/>
          </w:tcPr>
          <w:p w14:paraId="326484C2" w14:textId="77777777" w:rsidR="009346EA" w:rsidRPr="00C66450" w:rsidRDefault="009346EA" w:rsidP="00497D5A">
            <w:pPr>
              <w:spacing w:line="240" w:lineRule="auto"/>
              <w:rPr>
                <w:rFonts w:ascii="Garamond" w:eastAsia="Calibri" w:hAnsi="Garamond"/>
                <w:sz w:val="20"/>
                <w:szCs w:val="20"/>
              </w:rPr>
            </w:pPr>
          </w:p>
        </w:tc>
        <w:tc>
          <w:tcPr>
            <w:tcW w:w="1135" w:type="dxa"/>
            <w:shd w:val="clear" w:color="auto" w:fill="auto"/>
          </w:tcPr>
          <w:p w14:paraId="5545D8AC"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7396224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DB 601</w:t>
            </w:r>
            <w:r w:rsidR="00700031" w:rsidRPr="00C66450">
              <w:rPr>
                <w:rFonts w:ascii="Garamond" w:eastAsia="Calibri" w:hAnsi="Garamond"/>
                <w:sz w:val="20"/>
                <w:szCs w:val="20"/>
              </w:rPr>
              <w:fldChar w:fldCharType="begin"/>
            </w:r>
            <w:r w:rsidR="00700031" w:rsidRPr="00C66450">
              <w:rPr>
                <w:rFonts w:ascii="Garamond" w:hAnsi="Garamond"/>
                <w:sz w:val="20"/>
                <w:szCs w:val="20"/>
              </w:rPr>
              <w:instrText xml:space="preserve"> XE "</w:instrText>
            </w:r>
            <w:r w:rsidR="00700031" w:rsidRPr="00C66450">
              <w:rPr>
                <w:rFonts w:ascii="Garamond" w:eastAsia="Calibri" w:hAnsi="Garamond"/>
                <w:sz w:val="20"/>
                <w:szCs w:val="20"/>
              </w:rPr>
              <w:instrText>DB 601</w:instrText>
            </w:r>
            <w:r w:rsidR="00700031" w:rsidRPr="00C66450">
              <w:rPr>
                <w:rFonts w:ascii="Garamond" w:hAnsi="Garamond"/>
                <w:sz w:val="20"/>
                <w:szCs w:val="20"/>
              </w:rPr>
              <w:instrText xml:space="preserve">" </w:instrText>
            </w:r>
            <w:r w:rsidR="00700031" w:rsidRPr="00C66450">
              <w:rPr>
                <w:rFonts w:ascii="Garamond" w:eastAsia="Calibri" w:hAnsi="Garamond"/>
                <w:sz w:val="20"/>
                <w:szCs w:val="20"/>
              </w:rPr>
              <w:fldChar w:fldCharType="end"/>
            </w:r>
          </w:p>
        </w:tc>
        <w:tc>
          <w:tcPr>
            <w:tcW w:w="992" w:type="dxa"/>
            <w:shd w:val="clear" w:color="auto" w:fill="auto"/>
          </w:tcPr>
          <w:p w14:paraId="61AE489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DB 601</w:t>
            </w:r>
          </w:p>
        </w:tc>
        <w:tc>
          <w:tcPr>
            <w:tcW w:w="1134" w:type="dxa"/>
            <w:shd w:val="clear" w:color="auto" w:fill="auto"/>
          </w:tcPr>
          <w:p w14:paraId="7624F092" w14:textId="77777777" w:rsidR="009346EA" w:rsidRPr="00C66450" w:rsidRDefault="009346EA" w:rsidP="00497D5A">
            <w:pPr>
              <w:spacing w:line="240" w:lineRule="auto"/>
              <w:rPr>
                <w:rFonts w:ascii="Garamond" w:eastAsia="Calibri" w:hAnsi="Garamond"/>
                <w:sz w:val="20"/>
                <w:szCs w:val="20"/>
              </w:rPr>
            </w:pPr>
          </w:p>
        </w:tc>
        <w:tc>
          <w:tcPr>
            <w:tcW w:w="1283" w:type="dxa"/>
            <w:shd w:val="clear" w:color="auto" w:fill="auto"/>
          </w:tcPr>
          <w:p w14:paraId="022E181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BMW 801D</w:t>
            </w:r>
            <w:r w:rsidR="00700031" w:rsidRPr="00C66450">
              <w:rPr>
                <w:rFonts w:ascii="Garamond" w:eastAsia="Calibri" w:hAnsi="Garamond"/>
                <w:sz w:val="20"/>
                <w:szCs w:val="20"/>
              </w:rPr>
              <w:fldChar w:fldCharType="begin"/>
            </w:r>
            <w:r w:rsidR="00700031" w:rsidRPr="00C66450">
              <w:rPr>
                <w:rFonts w:ascii="Garamond" w:hAnsi="Garamond"/>
                <w:sz w:val="20"/>
                <w:szCs w:val="20"/>
              </w:rPr>
              <w:instrText xml:space="preserve"> XE "</w:instrText>
            </w:r>
            <w:r w:rsidR="00700031" w:rsidRPr="00C66450">
              <w:rPr>
                <w:rFonts w:ascii="Garamond" w:eastAsia="Calibri" w:hAnsi="Garamond"/>
                <w:sz w:val="20"/>
                <w:szCs w:val="20"/>
              </w:rPr>
              <w:instrText>BMW 801D</w:instrText>
            </w:r>
            <w:r w:rsidR="00700031" w:rsidRPr="00C66450">
              <w:rPr>
                <w:rFonts w:ascii="Garamond" w:hAnsi="Garamond"/>
                <w:sz w:val="20"/>
                <w:szCs w:val="20"/>
              </w:rPr>
              <w:instrText xml:space="preserve">" </w:instrText>
            </w:r>
            <w:r w:rsidR="00700031" w:rsidRPr="00C66450">
              <w:rPr>
                <w:rFonts w:ascii="Garamond" w:eastAsia="Calibri" w:hAnsi="Garamond"/>
                <w:sz w:val="20"/>
                <w:szCs w:val="20"/>
              </w:rPr>
              <w:fldChar w:fldCharType="end"/>
            </w:r>
          </w:p>
        </w:tc>
        <w:tc>
          <w:tcPr>
            <w:tcW w:w="1020" w:type="dxa"/>
            <w:shd w:val="clear" w:color="auto" w:fill="auto"/>
          </w:tcPr>
          <w:p w14:paraId="3D5DDD94"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550A4059" w14:textId="77777777" w:rsidR="009346EA" w:rsidRPr="00C66450" w:rsidRDefault="009346EA" w:rsidP="00497D5A">
            <w:pPr>
              <w:spacing w:line="240" w:lineRule="auto"/>
              <w:rPr>
                <w:rFonts w:ascii="Garamond" w:eastAsia="Calibri" w:hAnsi="Garamond"/>
                <w:sz w:val="20"/>
                <w:szCs w:val="20"/>
              </w:rPr>
            </w:pPr>
          </w:p>
        </w:tc>
      </w:tr>
      <w:tr w:rsidR="00A36D69" w:rsidRPr="00A36D69" w14:paraId="26CB7F40" w14:textId="77777777" w:rsidTr="00C66450">
        <w:tc>
          <w:tcPr>
            <w:tcW w:w="567" w:type="dxa"/>
            <w:shd w:val="clear" w:color="auto" w:fill="auto"/>
          </w:tcPr>
          <w:p w14:paraId="6CD7FB9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w:t>
            </w:r>
          </w:p>
        </w:tc>
        <w:tc>
          <w:tcPr>
            <w:tcW w:w="3403" w:type="dxa"/>
            <w:shd w:val="clear" w:color="auto" w:fill="auto"/>
          </w:tcPr>
          <w:p w14:paraId="34DBE71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Colour</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Colour</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p>
        </w:tc>
        <w:tc>
          <w:tcPr>
            <w:tcW w:w="992" w:type="dxa"/>
            <w:shd w:val="clear" w:color="auto" w:fill="auto"/>
          </w:tcPr>
          <w:p w14:paraId="733C1991"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63ADB7D3"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1A720614" w14:textId="77777777" w:rsidR="009346EA" w:rsidRPr="00C66450" w:rsidRDefault="009346EA" w:rsidP="00497D5A">
            <w:pPr>
              <w:spacing w:line="240" w:lineRule="auto"/>
              <w:rPr>
                <w:rFonts w:ascii="Garamond" w:eastAsia="Calibri" w:hAnsi="Garamond"/>
                <w:sz w:val="20"/>
                <w:szCs w:val="20"/>
              </w:rPr>
            </w:pPr>
          </w:p>
        </w:tc>
        <w:tc>
          <w:tcPr>
            <w:tcW w:w="851" w:type="dxa"/>
            <w:shd w:val="clear" w:color="auto" w:fill="auto"/>
          </w:tcPr>
          <w:p w14:paraId="235FDA60" w14:textId="77777777" w:rsidR="009346EA" w:rsidRPr="00C66450" w:rsidRDefault="009346EA" w:rsidP="00497D5A">
            <w:pPr>
              <w:spacing w:line="240" w:lineRule="auto"/>
              <w:rPr>
                <w:rFonts w:ascii="Garamond" w:eastAsia="Calibri" w:hAnsi="Garamond"/>
                <w:sz w:val="20"/>
                <w:szCs w:val="20"/>
              </w:rPr>
            </w:pPr>
          </w:p>
        </w:tc>
        <w:tc>
          <w:tcPr>
            <w:tcW w:w="1135" w:type="dxa"/>
            <w:shd w:val="clear" w:color="auto" w:fill="auto"/>
          </w:tcPr>
          <w:p w14:paraId="2F4955B0"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2B691F59" w14:textId="77777777" w:rsidR="009346EA" w:rsidRPr="00C66450" w:rsidRDefault="009346EA" w:rsidP="00497D5A">
            <w:pPr>
              <w:spacing w:line="240" w:lineRule="auto"/>
              <w:rPr>
                <w:rFonts w:ascii="Garamond" w:eastAsia="Calibri" w:hAnsi="Garamond"/>
                <w:sz w:val="20"/>
                <w:szCs w:val="20"/>
              </w:rPr>
            </w:pPr>
          </w:p>
        </w:tc>
        <w:tc>
          <w:tcPr>
            <w:tcW w:w="992" w:type="dxa"/>
            <w:shd w:val="clear" w:color="auto" w:fill="auto"/>
          </w:tcPr>
          <w:p w14:paraId="7AE46E13" w14:textId="77777777" w:rsidR="009346EA" w:rsidRPr="00C66450" w:rsidRDefault="009346EA" w:rsidP="00497D5A">
            <w:pPr>
              <w:spacing w:line="240" w:lineRule="auto"/>
              <w:rPr>
                <w:rFonts w:ascii="Garamond" w:eastAsia="Calibri" w:hAnsi="Garamond"/>
                <w:sz w:val="20"/>
                <w:szCs w:val="20"/>
              </w:rPr>
            </w:pPr>
          </w:p>
        </w:tc>
        <w:tc>
          <w:tcPr>
            <w:tcW w:w="1134" w:type="dxa"/>
            <w:shd w:val="clear" w:color="auto" w:fill="auto"/>
          </w:tcPr>
          <w:p w14:paraId="285FB974" w14:textId="77777777" w:rsidR="009346EA" w:rsidRPr="00C66450" w:rsidRDefault="009346EA" w:rsidP="00497D5A">
            <w:pPr>
              <w:spacing w:line="240" w:lineRule="auto"/>
              <w:rPr>
                <w:rFonts w:ascii="Garamond" w:eastAsia="Calibri" w:hAnsi="Garamond"/>
                <w:sz w:val="20"/>
                <w:szCs w:val="20"/>
              </w:rPr>
            </w:pPr>
          </w:p>
        </w:tc>
        <w:tc>
          <w:tcPr>
            <w:tcW w:w="1283" w:type="dxa"/>
            <w:shd w:val="clear" w:color="auto" w:fill="auto"/>
          </w:tcPr>
          <w:p w14:paraId="7B5A5601" w14:textId="77777777" w:rsidR="009346EA" w:rsidRPr="00C66450" w:rsidRDefault="009346EA" w:rsidP="00497D5A">
            <w:pPr>
              <w:spacing w:line="240" w:lineRule="auto"/>
              <w:rPr>
                <w:rFonts w:ascii="Garamond" w:eastAsia="Calibri" w:hAnsi="Garamond"/>
                <w:sz w:val="20"/>
                <w:szCs w:val="20"/>
              </w:rPr>
            </w:pPr>
          </w:p>
        </w:tc>
        <w:tc>
          <w:tcPr>
            <w:tcW w:w="1020" w:type="dxa"/>
            <w:shd w:val="clear" w:color="auto" w:fill="auto"/>
          </w:tcPr>
          <w:p w14:paraId="53A24D69"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1480A876" w14:textId="77777777" w:rsidR="009346EA" w:rsidRPr="00C66450" w:rsidRDefault="009346EA" w:rsidP="00497D5A">
            <w:pPr>
              <w:spacing w:line="240" w:lineRule="auto"/>
              <w:rPr>
                <w:rFonts w:ascii="Garamond" w:eastAsia="Calibri" w:hAnsi="Garamond"/>
                <w:sz w:val="20"/>
                <w:szCs w:val="20"/>
              </w:rPr>
            </w:pPr>
          </w:p>
        </w:tc>
      </w:tr>
      <w:tr w:rsidR="00A36D69" w:rsidRPr="00A36D69" w14:paraId="06F38C0B" w14:textId="77777777" w:rsidTr="00C66450">
        <w:tc>
          <w:tcPr>
            <w:tcW w:w="567" w:type="dxa"/>
            <w:shd w:val="clear" w:color="auto" w:fill="auto"/>
          </w:tcPr>
          <w:p w14:paraId="67DD7F8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w:t>
            </w:r>
          </w:p>
        </w:tc>
        <w:tc>
          <w:tcPr>
            <w:tcW w:w="3403" w:type="dxa"/>
            <w:shd w:val="clear" w:color="auto" w:fill="auto"/>
          </w:tcPr>
          <w:p w14:paraId="37736B7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Density</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Density</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15/15</w:t>
            </w:r>
          </w:p>
        </w:tc>
        <w:tc>
          <w:tcPr>
            <w:tcW w:w="992" w:type="dxa"/>
            <w:shd w:val="clear" w:color="auto" w:fill="auto"/>
          </w:tcPr>
          <w:p w14:paraId="61EE77E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0.782</w:t>
            </w:r>
          </w:p>
        </w:tc>
        <w:tc>
          <w:tcPr>
            <w:tcW w:w="993" w:type="dxa"/>
            <w:shd w:val="clear" w:color="auto" w:fill="auto"/>
          </w:tcPr>
          <w:p w14:paraId="147A407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0.779</w:t>
            </w:r>
          </w:p>
        </w:tc>
        <w:tc>
          <w:tcPr>
            <w:tcW w:w="850" w:type="dxa"/>
            <w:shd w:val="clear" w:color="auto" w:fill="auto"/>
          </w:tcPr>
          <w:p w14:paraId="3108F35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0.785</w:t>
            </w:r>
          </w:p>
        </w:tc>
        <w:tc>
          <w:tcPr>
            <w:tcW w:w="851" w:type="dxa"/>
            <w:shd w:val="clear" w:color="auto" w:fill="auto"/>
          </w:tcPr>
          <w:p w14:paraId="3F6D55E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0.781</w:t>
            </w:r>
          </w:p>
        </w:tc>
        <w:tc>
          <w:tcPr>
            <w:tcW w:w="1135" w:type="dxa"/>
            <w:shd w:val="clear" w:color="auto" w:fill="auto"/>
          </w:tcPr>
          <w:p w14:paraId="6086842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0.750</w:t>
            </w:r>
          </w:p>
        </w:tc>
        <w:tc>
          <w:tcPr>
            <w:tcW w:w="1133" w:type="dxa"/>
            <w:shd w:val="clear" w:color="auto" w:fill="auto"/>
          </w:tcPr>
          <w:p w14:paraId="2389575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0.785</w:t>
            </w:r>
          </w:p>
        </w:tc>
        <w:tc>
          <w:tcPr>
            <w:tcW w:w="992" w:type="dxa"/>
            <w:shd w:val="clear" w:color="auto" w:fill="auto"/>
          </w:tcPr>
          <w:p w14:paraId="66E95A4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0.784</w:t>
            </w:r>
          </w:p>
        </w:tc>
        <w:tc>
          <w:tcPr>
            <w:tcW w:w="1134" w:type="dxa"/>
            <w:shd w:val="clear" w:color="auto" w:fill="auto"/>
          </w:tcPr>
          <w:p w14:paraId="213971A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0.788</w:t>
            </w:r>
          </w:p>
        </w:tc>
        <w:tc>
          <w:tcPr>
            <w:tcW w:w="1283" w:type="dxa"/>
            <w:shd w:val="clear" w:color="auto" w:fill="auto"/>
          </w:tcPr>
          <w:p w14:paraId="33C9999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0.784</w:t>
            </w:r>
          </w:p>
        </w:tc>
        <w:tc>
          <w:tcPr>
            <w:tcW w:w="1020" w:type="dxa"/>
            <w:shd w:val="clear" w:color="auto" w:fill="auto"/>
          </w:tcPr>
          <w:p w14:paraId="5815F6B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0.778</w:t>
            </w:r>
          </w:p>
        </w:tc>
        <w:tc>
          <w:tcPr>
            <w:tcW w:w="1021" w:type="dxa"/>
            <w:shd w:val="clear" w:color="auto" w:fill="auto"/>
          </w:tcPr>
          <w:p w14:paraId="5DA7BC6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0.777</w:t>
            </w:r>
          </w:p>
        </w:tc>
      </w:tr>
      <w:tr w:rsidR="00A36D69" w:rsidRPr="00A36D69" w14:paraId="70FC23E0" w14:textId="77777777" w:rsidTr="00C66450">
        <w:tc>
          <w:tcPr>
            <w:tcW w:w="567" w:type="dxa"/>
            <w:shd w:val="clear" w:color="auto" w:fill="auto"/>
          </w:tcPr>
          <w:p w14:paraId="4850468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w:t>
            </w:r>
          </w:p>
        </w:tc>
        <w:tc>
          <w:tcPr>
            <w:tcW w:w="3403" w:type="dxa"/>
            <w:shd w:val="clear" w:color="auto" w:fill="auto"/>
          </w:tcPr>
          <w:p w14:paraId="4AAF972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IPT Distillation</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Distillation</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95% deg</w:t>
            </w:r>
            <w:r w:rsidR="00B36451" w:rsidRPr="00C66450">
              <w:rPr>
                <w:rFonts w:ascii="Garamond" w:eastAsia="Calibri" w:hAnsi="Garamond"/>
                <w:sz w:val="20"/>
                <w:szCs w:val="20"/>
              </w:rPr>
              <w:t>.</w:t>
            </w:r>
            <w:r w:rsidRPr="00C66450">
              <w:rPr>
                <w:rFonts w:ascii="Garamond" w:eastAsia="Calibri" w:hAnsi="Garamond"/>
                <w:sz w:val="20"/>
                <w:szCs w:val="20"/>
              </w:rPr>
              <w:t xml:space="preserve"> C</w:t>
            </w:r>
          </w:p>
          <w:p w14:paraId="4D462CF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Final Boiling Point</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Final Boiling Point</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(FBP) deg</w:t>
            </w:r>
            <w:r w:rsidR="00B36451" w:rsidRPr="00C66450">
              <w:rPr>
                <w:rFonts w:ascii="Garamond" w:eastAsia="Calibri" w:hAnsi="Garamond"/>
                <w:sz w:val="20"/>
                <w:szCs w:val="20"/>
              </w:rPr>
              <w:t>.</w:t>
            </w:r>
            <w:r w:rsidRPr="00C66450">
              <w:rPr>
                <w:rFonts w:ascii="Garamond" w:eastAsia="Calibri" w:hAnsi="Garamond"/>
                <w:sz w:val="20"/>
                <w:szCs w:val="20"/>
              </w:rPr>
              <w:t xml:space="preserve"> C </w:t>
            </w:r>
          </w:p>
        </w:tc>
        <w:tc>
          <w:tcPr>
            <w:tcW w:w="992" w:type="dxa"/>
            <w:shd w:val="clear" w:color="auto" w:fill="auto"/>
          </w:tcPr>
          <w:p w14:paraId="18373D3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178</w:t>
            </w:r>
          </w:p>
          <w:p w14:paraId="1A33759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183</w:t>
            </w:r>
          </w:p>
        </w:tc>
        <w:tc>
          <w:tcPr>
            <w:tcW w:w="993" w:type="dxa"/>
            <w:shd w:val="clear" w:color="auto" w:fill="auto"/>
          </w:tcPr>
          <w:p w14:paraId="4333E8B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c>
          <w:tcPr>
            <w:tcW w:w="850" w:type="dxa"/>
            <w:shd w:val="clear" w:color="auto" w:fill="auto"/>
          </w:tcPr>
          <w:p w14:paraId="3972B44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177</w:t>
            </w:r>
          </w:p>
          <w:p w14:paraId="007AE9C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184</w:t>
            </w:r>
          </w:p>
        </w:tc>
        <w:tc>
          <w:tcPr>
            <w:tcW w:w="851" w:type="dxa"/>
            <w:shd w:val="clear" w:color="auto" w:fill="auto"/>
          </w:tcPr>
          <w:p w14:paraId="0668276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177</w:t>
            </w:r>
          </w:p>
          <w:p w14:paraId="64BD652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182</w:t>
            </w:r>
          </w:p>
        </w:tc>
        <w:tc>
          <w:tcPr>
            <w:tcW w:w="1135" w:type="dxa"/>
            <w:shd w:val="clear" w:color="auto" w:fill="auto"/>
          </w:tcPr>
          <w:p w14:paraId="50DE655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183</w:t>
            </w:r>
          </w:p>
          <w:p w14:paraId="7EE3735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193</w:t>
            </w:r>
          </w:p>
        </w:tc>
        <w:tc>
          <w:tcPr>
            <w:tcW w:w="1133" w:type="dxa"/>
            <w:shd w:val="clear" w:color="auto" w:fill="auto"/>
          </w:tcPr>
          <w:p w14:paraId="76CD4A5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165</w:t>
            </w:r>
          </w:p>
          <w:p w14:paraId="3CA9D52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176</w:t>
            </w:r>
          </w:p>
        </w:tc>
        <w:tc>
          <w:tcPr>
            <w:tcW w:w="992" w:type="dxa"/>
            <w:shd w:val="clear" w:color="auto" w:fill="auto"/>
          </w:tcPr>
          <w:p w14:paraId="5A641D0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163</w:t>
            </w:r>
          </w:p>
          <w:p w14:paraId="4DB97A4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173</w:t>
            </w:r>
          </w:p>
        </w:tc>
        <w:tc>
          <w:tcPr>
            <w:tcW w:w="1134" w:type="dxa"/>
            <w:shd w:val="clear" w:color="auto" w:fill="auto"/>
          </w:tcPr>
          <w:p w14:paraId="5F955B4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168</w:t>
            </w:r>
          </w:p>
          <w:p w14:paraId="7FDC5A7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181</w:t>
            </w:r>
          </w:p>
        </w:tc>
        <w:tc>
          <w:tcPr>
            <w:tcW w:w="1283" w:type="dxa"/>
            <w:shd w:val="clear" w:color="auto" w:fill="auto"/>
          </w:tcPr>
          <w:p w14:paraId="4387314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155</w:t>
            </w:r>
          </w:p>
          <w:p w14:paraId="3479D3C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170</w:t>
            </w:r>
          </w:p>
        </w:tc>
        <w:tc>
          <w:tcPr>
            <w:tcW w:w="1020" w:type="dxa"/>
            <w:shd w:val="clear" w:color="auto" w:fill="auto"/>
          </w:tcPr>
          <w:p w14:paraId="40BF07A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p w14:paraId="7B94B97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175</w:t>
            </w:r>
          </w:p>
        </w:tc>
        <w:tc>
          <w:tcPr>
            <w:tcW w:w="1021" w:type="dxa"/>
            <w:shd w:val="clear" w:color="auto" w:fill="auto"/>
          </w:tcPr>
          <w:p w14:paraId="139C5F2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r>
      <w:tr w:rsidR="00A36D69" w:rsidRPr="00A36D69" w14:paraId="515C93D9" w14:textId="77777777" w:rsidTr="00C66450">
        <w:tc>
          <w:tcPr>
            <w:tcW w:w="567" w:type="dxa"/>
            <w:shd w:val="clear" w:color="auto" w:fill="auto"/>
          </w:tcPr>
          <w:p w14:paraId="13F9431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w:t>
            </w:r>
          </w:p>
        </w:tc>
        <w:tc>
          <w:tcPr>
            <w:tcW w:w="3403" w:type="dxa"/>
            <w:shd w:val="clear" w:color="auto" w:fill="auto"/>
          </w:tcPr>
          <w:p w14:paraId="5C90510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IPT % distilled +loss at 70 deg</w:t>
            </w:r>
            <w:r w:rsidR="00B36451" w:rsidRPr="00C66450">
              <w:rPr>
                <w:rFonts w:ascii="Garamond" w:eastAsia="Calibri" w:hAnsi="Garamond"/>
                <w:sz w:val="20"/>
                <w:szCs w:val="20"/>
              </w:rPr>
              <w:t>.</w:t>
            </w:r>
            <w:r w:rsidRPr="00C66450">
              <w:rPr>
                <w:rFonts w:ascii="Garamond" w:eastAsia="Calibri" w:hAnsi="Garamond"/>
                <w:sz w:val="20"/>
                <w:szCs w:val="20"/>
              </w:rPr>
              <w:t xml:space="preserve"> C</w:t>
            </w:r>
          </w:p>
          <w:p w14:paraId="27815AC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IPT % distilled +loss at 75 deg</w:t>
            </w:r>
            <w:r w:rsidR="00B36451" w:rsidRPr="00C66450">
              <w:rPr>
                <w:rFonts w:ascii="Garamond" w:eastAsia="Calibri" w:hAnsi="Garamond"/>
                <w:sz w:val="20"/>
                <w:szCs w:val="20"/>
              </w:rPr>
              <w:t>.</w:t>
            </w:r>
            <w:r w:rsidRPr="00C66450">
              <w:rPr>
                <w:rFonts w:ascii="Garamond" w:eastAsia="Calibri" w:hAnsi="Garamond"/>
                <w:sz w:val="20"/>
                <w:szCs w:val="20"/>
              </w:rPr>
              <w:t xml:space="preserve"> C</w:t>
            </w:r>
          </w:p>
          <w:p w14:paraId="28853B7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IPT % distilled +loss at 100 deg</w:t>
            </w:r>
            <w:r w:rsidR="00B36451" w:rsidRPr="00C66450">
              <w:rPr>
                <w:rFonts w:ascii="Garamond" w:eastAsia="Calibri" w:hAnsi="Garamond"/>
                <w:sz w:val="20"/>
                <w:szCs w:val="20"/>
              </w:rPr>
              <w:t>.</w:t>
            </w:r>
            <w:r w:rsidRPr="00C66450">
              <w:rPr>
                <w:rFonts w:ascii="Garamond" w:eastAsia="Calibri" w:hAnsi="Garamond"/>
                <w:sz w:val="20"/>
                <w:szCs w:val="20"/>
              </w:rPr>
              <w:t xml:space="preserve"> C</w:t>
            </w:r>
          </w:p>
          <w:p w14:paraId="1A4751F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IPT % distilled +loss at 140 deg</w:t>
            </w:r>
            <w:r w:rsidR="00B36451" w:rsidRPr="00C66450">
              <w:rPr>
                <w:rFonts w:ascii="Garamond" w:eastAsia="Calibri" w:hAnsi="Garamond"/>
                <w:sz w:val="20"/>
                <w:szCs w:val="20"/>
              </w:rPr>
              <w:t>.</w:t>
            </w:r>
            <w:r w:rsidRPr="00C66450">
              <w:rPr>
                <w:rFonts w:ascii="Garamond" w:eastAsia="Calibri" w:hAnsi="Garamond"/>
                <w:sz w:val="20"/>
                <w:szCs w:val="20"/>
              </w:rPr>
              <w:t xml:space="preserve"> C</w:t>
            </w:r>
          </w:p>
        </w:tc>
        <w:tc>
          <w:tcPr>
            <w:tcW w:w="992" w:type="dxa"/>
            <w:shd w:val="clear" w:color="auto" w:fill="auto"/>
          </w:tcPr>
          <w:p w14:paraId="3D21709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w:t>
            </w:r>
          </w:p>
          <w:p w14:paraId="46E9193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w:t>
            </w:r>
          </w:p>
          <w:p w14:paraId="7779FE7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38</w:t>
            </w:r>
          </w:p>
          <w:p w14:paraId="1E241C1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77</w:t>
            </w:r>
          </w:p>
        </w:tc>
        <w:tc>
          <w:tcPr>
            <w:tcW w:w="993" w:type="dxa"/>
            <w:shd w:val="clear" w:color="auto" w:fill="auto"/>
          </w:tcPr>
          <w:p w14:paraId="6A5721D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c>
          <w:tcPr>
            <w:tcW w:w="850" w:type="dxa"/>
            <w:shd w:val="clear" w:color="auto" w:fill="auto"/>
          </w:tcPr>
          <w:p w14:paraId="2BB9C30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w:t>
            </w:r>
          </w:p>
          <w:p w14:paraId="107C4E9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7.5</w:t>
            </w:r>
          </w:p>
          <w:p w14:paraId="0BDFEFA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40.5</w:t>
            </w:r>
          </w:p>
          <w:p w14:paraId="28F938E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76</w:t>
            </w:r>
          </w:p>
        </w:tc>
        <w:tc>
          <w:tcPr>
            <w:tcW w:w="851" w:type="dxa"/>
            <w:shd w:val="clear" w:color="auto" w:fill="auto"/>
          </w:tcPr>
          <w:p w14:paraId="7C09A77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7.5</w:t>
            </w:r>
          </w:p>
          <w:p w14:paraId="196AC2D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11</w:t>
            </w:r>
          </w:p>
          <w:p w14:paraId="2FC0C17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42</w:t>
            </w:r>
          </w:p>
          <w:p w14:paraId="10CBB20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77</w:t>
            </w:r>
          </w:p>
        </w:tc>
        <w:tc>
          <w:tcPr>
            <w:tcW w:w="1135" w:type="dxa"/>
            <w:shd w:val="clear" w:color="auto" w:fill="auto"/>
          </w:tcPr>
          <w:p w14:paraId="7179734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p w14:paraId="5B49837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w:t>
            </w:r>
          </w:p>
          <w:p w14:paraId="2E44C66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w:t>
            </w:r>
          </w:p>
          <w:p w14:paraId="1F7BCE9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74</w:t>
            </w:r>
          </w:p>
        </w:tc>
        <w:tc>
          <w:tcPr>
            <w:tcW w:w="1133" w:type="dxa"/>
            <w:shd w:val="clear" w:color="auto" w:fill="auto"/>
          </w:tcPr>
          <w:p w14:paraId="6BB1055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w:t>
            </w:r>
          </w:p>
          <w:p w14:paraId="0125D07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w:t>
            </w:r>
          </w:p>
          <w:p w14:paraId="22BA34A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36</w:t>
            </w:r>
          </w:p>
          <w:p w14:paraId="5C81B31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82</w:t>
            </w:r>
          </w:p>
        </w:tc>
        <w:tc>
          <w:tcPr>
            <w:tcW w:w="992" w:type="dxa"/>
            <w:shd w:val="clear" w:color="auto" w:fill="auto"/>
          </w:tcPr>
          <w:p w14:paraId="76C0844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w:t>
            </w:r>
          </w:p>
          <w:p w14:paraId="52A0B21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6.5</w:t>
            </w:r>
          </w:p>
          <w:p w14:paraId="79DD5C6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43</w:t>
            </w:r>
          </w:p>
          <w:p w14:paraId="3C2E7D7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85</w:t>
            </w:r>
          </w:p>
        </w:tc>
        <w:tc>
          <w:tcPr>
            <w:tcW w:w="1134" w:type="dxa"/>
            <w:shd w:val="clear" w:color="auto" w:fill="auto"/>
          </w:tcPr>
          <w:p w14:paraId="5E8EF72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w:t>
            </w:r>
          </w:p>
          <w:p w14:paraId="2DAC2EE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w:t>
            </w:r>
          </w:p>
          <w:p w14:paraId="418FC29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38</w:t>
            </w:r>
          </w:p>
          <w:p w14:paraId="4329B61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81</w:t>
            </w:r>
          </w:p>
        </w:tc>
        <w:tc>
          <w:tcPr>
            <w:tcW w:w="1283" w:type="dxa"/>
            <w:shd w:val="clear" w:color="auto" w:fill="auto"/>
          </w:tcPr>
          <w:p w14:paraId="323B348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5.5</w:t>
            </w:r>
          </w:p>
          <w:p w14:paraId="245BAE6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8.5</w:t>
            </w:r>
          </w:p>
          <w:p w14:paraId="6C3FAE6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44</w:t>
            </w:r>
          </w:p>
          <w:p w14:paraId="62130D6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87.5</w:t>
            </w:r>
          </w:p>
        </w:tc>
        <w:tc>
          <w:tcPr>
            <w:tcW w:w="1020" w:type="dxa"/>
            <w:shd w:val="clear" w:color="auto" w:fill="auto"/>
          </w:tcPr>
          <w:p w14:paraId="0FF5C352" w14:textId="77777777" w:rsidR="009346EA" w:rsidRPr="00C66450" w:rsidRDefault="009346EA" w:rsidP="00497D5A">
            <w:pPr>
              <w:spacing w:line="240" w:lineRule="auto"/>
              <w:rPr>
                <w:rFonts w:ascii="Garamond" w:eastAsia="Calibri" w:hAnsi="Garamond"/>
                <w:sz w:val="20"/>
                <w:szCs w:val="20"/>
              </w:rPr>
            </w:pPr>
          </w:p>
          <w:p w14:paraId="6252DC48" w14:textId="77777777" w:rsidR="009346EA" w:rsidRPr="00C66450" w:rsidRDefault="009346EA" w:rsidP="00497D5A">
            <w:pPr>
              <w:spacing w:line="240" w:lineRule="auto"/>
              <w:rPr>
                <w:rFonts w:ascii="Garamond" w:eastAsia="Calibri" w:hAnsi="Garamond"/>
                <w:sz w:val="20"/>
                <w:szCs w:val="20"/>
              </w:rPr>
            </w:pPr>
          </w:p>
          <w:p w14:paraId="1FD9988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33</w:t>
            </w:r>
          </w:p>
          <w:p w14:paraId="79BDAC9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c>
          <w:tcPr>
            <w:tcW w:w="1021" w:type="dxa"/>
            <w:shd w:val="clear" w:color="auto" w:fill="auto"/>
          </w:tcPr>
          <w:p w14:paraId="7C92069F" w14:textId="77777777" w:rsidR="009346EA" w:rsidRPr="00C66450" w:rsidRDefault="009346EA" w:rsidP="00497D5A">
            <w:pPr>
              <w:spacing w:line="240" w:lineRule="auto"/>
              <w:rPr>
                <w:rFonts w:ascii="Garamond" w:eastAsia="Calibri" w:hAnsi="Garamond"/>
                <w:sz w:val="20"/>
                <w:szCs w:val="20"/>
              </w:rPr>
            </w:pPr>
          </w:p>
          <w:p w14:paraId="0914FAC6" w14:textId="77777777" w:rsidR="009346EA" w:rsidRPr="00C66450" w:rsidRDefault="009346EA" w:rsidP="00497D5A">
            <w:pPr>
              <w:spacing w:line="240" w:lineRule="auto"/>
              <w:rPr>
                <w:rFonts w:ascii="Garamond" w:eastAsia="Calibri" w:hAnsi="Garamond"/>
                <w:sz w:val="20"/>
                <w:szCs w:val="20"/>
              </w:rPr>
            </w:pPr>
          </w:p>
          <w:p w14:paraId="04E53EE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44</w:t>
            </w:r>
          </w:p>
          <w:p w14:paraId="69AA9D2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r>
      <w:tr w:rsidR="00A36D69" w:rsidRPr="00A36D69" w14:paraId="72110C5F" w14:textId="77777777" w:rsidTr="00C66450">
        <w:tc>
          <w:tcPr>
            <w:tcW w:w="567" w:type="dxa"/>
            <w:shd w:val="clear" w:color="auto" w:fill="auto"/>
          </w:tcPr>
          <w:p w14:paraId="67A0D72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w:t>
            </w:r>
          </w:p>
        </w:tc>
        <w:tc>
          <w:tcPr>
            <w:tcW w:w="3403" w:type="dxa"/>
            <w:shd w:val="clear" w:color="auto" w:fill="auto"/>
          </w:tcPr>
          <w:p w14:paraId="2069EB0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TBP Vol% boiling above 165 deg</w:t>
            </w:r>
            <w:r w:rsidR="00B36451" w:rsidRPr="00C66450">
              <w:rPr>
                <w:rFonts w:ascii="Garamond" w:eastAsia="Calibri" w:hAnsi="Garamond"/>
                <w:sz w:val="20"/>
                <w:szCs w:val="20"/>
              </w:rPr>
              <w:t>.</w:t>
            </w:r>
            <w:r w:rsidRPr="00C66450">
              <w:rPr>
                <w:rFonts w:ascii="Garamond" w:eastAsia="Calibri" w:hAnsi="Garamond"/>
                <w:sz w:val="20"/>
                <w:szCs w:val="20"/>
              </w:rPr>
              <w:t xml:space="preserve"> C</w:t>
            </w:r>
          </w:p>
        </w:tc>
        <w:tc>
          <w:tcPr>
            <w:tcW w:w="992" w:type="dxa"/>
            <w:shd w:val="clear" w:color="auto" w:fill="auto"/>
          </w:tcPr>
          <w:p w14:paraId="1A6A1D7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w:t>
            </w:r>
          </w:p>
        </w:tc>
        <w:tc>
          <w:tcPr>
            <w:tcW w:w="993" w:type="dxa"/>
            <w:shd w:val="clear" w:color="auto" w:fill="auto"/>
          </w:tcPr>
          <w:p w14:paraId="73F8773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w:t>
            </w:r>
          </w:p>
        </w:tc>
        <w:tc>
          <w:tcPr>
            <w:tcW w:w="850" w:type="dxa"/>
            <w:shd w:val="clear" w:color="auto" w:fill="auto"/>
          </w:tcPr>
          <w:p w14:paraId="1E01E91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17.5</w:t>
            </w:r>
          </w:p>
        </w:tc>
        <w:tc>
          <w:tcPr>
            <w:tcW w:w="851" w:type="dxa"/>
            <w:shd w:val="clear" w:color="auto" w:fill="auto"/>
          </w:tcPr>
          <w:p w14:paraId="4A582A7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w:t>
            </w:r>
          </w:p>
        </w:tc>
        <w:tc>
          <w:tcPr>
            <w:tcW w:w="1135" w:type="dxa"/>
            <w:shd w:val="clear" w:color="auto" w:fill="auto"/>
          </w:tcPr>
          <w:p w14:paraId="3360FA0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c>
          <w:tcPr>
            <w:tcW w:w="1133" w:type="dxa"/>
            <w:shd w:val="clear" w:color="auto" w:fill="auto"/>
          </w:tcPr>
          <w:p w14:paraId="2A64DB9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8.5</w:t>
            </w:r>
          </w:p>
        </w:tc>
        <w:tc>
          <w:tcPr>
            <w:tcW w:w="992" w:type="dxa"/>
            <w:shd w:val="clear" w:color="auto" w:fill="auto"/>
          </w:tcPr>
          <w:p w14:paraId="7A495C7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7.5</w:t>
            </w:r>
          </w:p>
        </w:tc>
        <w:tc>
          <w:tcPr>
            <w:tcW w:w="1134" w:type="dxa"/>
            <w:shd w:val="clear" w:color="auto" w:fill="auto"/>
          </w:tcPr>
          <w:p w14:paraId="6B6E146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w:t>
            </w:r>
          </w:p>
        </w:tc>
        <w:tc>
          <w:tcPr>
            <w:tcW w:w="1283" w:type="dxa"/>
            <w:shd w:val="clear" w:color="auto" w:fill="auto"/>
          </w:tcPr>
          <w:p w14:paraId="7912A4E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w:t>
            </w:r>
          </w:p>
        </w:tc>
        <w:tc>
          <w:tcPr>
            <w:tcW w:w="1020" w:type="dxa"/>
            <w:shd w:val="clear" w:color="auto" w:fill="auto"/>
          </w:tcPr>
          <w:p w14:paraId="5B4C8C1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c>
          <w:tcPr>
            <w:tcW w:w="1021" w:type="dxa"/>
            <w:shd w:val="clear" w:color="auto" w:fill="auto"/>
          </w:tcPr>
          <w:p w14:paraId="22A6BF9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r>
      <w:tr w:rsidR="00A36D69" w:rsidRPr="00A36D69" w14:paraId="761FF249" w14:textId="77777777" w:rsidTr="00C66450">
        <w:tc>
          <w:tcPr>
            <w:tcW w:w="567" w:type="dxa"/>
            <w:shd w:val="clear" w:color="auto" w:fill="auto"/>
          </w:tcPr>
          <w:p w14:paraId="131496C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w:t>
            </w:r>
          </w:p>
        </w:tc>
        <w:tc>
          <w:tcPr>
            <w:tcW w:w="3403" w:type="dxa"/>
            <w:shd w:val="clear" w:color="auto" w:fill="auto"/>
          </w:tcPr>
          <w:p w14:paraId="17E8B99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Isobutane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Isobutane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p>
          <w:p w14:paraId="5624AE4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w:t>
            </w:r>
            <w:r w:rsidR="00030D2A" w:rsidRPr="00C66450">
              <w:rPr>
                <w:rFonts w:ascii="Garamond" w:eastAsia="Calibri" w:hAnsi="Garamond"/>
                <w:sz w:val="20"/>
                <w:szCs w:val="20"/>
              </w:rPr>
              <w:t xml:space="preserve"> n-</w:t>
            </w:r>
            <w:r w:rsidRPr="00C66450">
              <w:rPr>
                <w:rFonts w:ascii="Garamond" w:eastAsia="Calibri" w:hAnsi="Garamond"/>
                <w:sz w:val="20"/>
                <w:szCs w:val="20"/>
              </w:rPr>
              <w:t xml:space="preserve"> Butane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N- Butane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p>
        </w:tc>
        <w:tc>
          <w:tcPr>
            <w:tcW w:w="992" w:type="dxa"/>
            <w:shd w:val="clear" w:color="auto" w:fill="auto"/>
          </w:tcPr>
          <w:p w14:paraId="583E73C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w:t>
            </w:r>
          </w:p>
          <w:p w14:paraId="6EED0DB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0.85</w:t>
            </w:r>
          </w:p>
        </w:tc>
        <w:tc>
          <w:tcPr>
            <w:tcW w:w="993" w:type="dxa"/>
            <w:shd w:val="clear" w:color="auto" w:fill="auto"/>
          </w:tcPr>
          <w:p w14:paraId="1733C63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w:t>
            </w:r>
          </w:p>
          <w:p w14:paraId="3848611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w:t>
            </w:r>
          </w:p>
        </w:tc>
        <w:tc>
          <w:tcPr>
            <w:tcW w:w="850" w:type="dxa"/>
            <w:shd w:val="clear" w:color="auto" w:fill="auto"/>
          </w:tcPr>
          <w:p w14:paraId="4BC13D7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w:t>
            </w:r>
          </w:p>
          <w:p w14:paraId="4F5EF79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0.9</w:t>
            </w:r>
          </w:p>
        </w:tc>
        <w:tc>
          <w:tcPr>
            <w:tcW w:w="851" w:type="dxa"/>
            <w:shd w:val="clear" w:color="auto" w:fill="auto"/>
          </w:tcPr>
          <w:p w14:paraId="094CFFA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w:t>
            </w:r>
          </w:p>
          <w:p w14:paraId="69F93C9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1.4</w:t>
            </w:r>
          </w:p>
        </w:tc>
        <w:tc>
          <w:tcPr>
            <w:tcW w:w="1135" w:type="dxa"/>
            <w:shd w:val="clear" w:color="auto" w:fill="auto"/>
          </w:tcPr>
          <w:p w14:paraId="1995E477"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266A75E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w:t>
            </w:r>
          </w:p>
          <w:p w14:paraId="5D3931F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1.75</w:t>
            </w:r>
          </w:p>
        </w:tc>
        <w:tc>
          <w:tcPr>
            <w:tcW w:w="992" w:type="dxa"/>
            <w:shd w:val="clear" w:color="auto" w:fill="auto"/>
          </w:tcPr>
          <w:p w14:paraId="763EF33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w:t>
            </w:r>
          </w:p>
          <w:p w14:paraId="6806B74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1.65</w:t>
            </w:r>
          </w:p>
        </w:tc>
        <w:tc>
          <w:tcPr>
            <w:tcW w:w="1134" w:type="dxa"/>
            <w:shd w:val="clear" w:color="auto" w:fill="auto"/>
          </w:tcPr>
          <w:p w14:paraId="64B17D7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0.2</w:t>
            </w:r>
          </w:p>
          <w:p w14:paraId="0826852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0.55</w:t>
            </w:r>
          </w:p>
        </w:tc>
        <w:tc>
          <w:tcPr>
            <w:tcW w:w="1283" w:type="dxa"/>
            <w:shd w:val="clear" w:color="auto" w:fill="auto"/>
          </w:tcPr>
          <w:p w14:paraId="48CE59D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w:t>
            </w:r>
          </w:p>
          <w:p w14:paraId="2F58996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w:t>
            </w:r>
          </w:p>
        </w:tc>
        <w:tc>
          <w:tcPr>
            <w:tcW w:w="1020" w:type="dxa"/>
            <w:shd w:val="clear" w:color="auto" w:fill="auto"/>
          </w:tcPr>
          <w:p w14:paraId="75026653"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781C70CA" w14:textId="77777777" w:rsidR="009346EA" w:rsidRPr="00C66450" w:rsidRDefault="009346EA" w:rsidP="00497D5A">
            <w:pPr>
              <w:spacing w:line="240" w:lineRule="auto"/>
              <w:rPr>
                <w:rFonts w:ascii="Garamond" w:eastAsia="Calibri" w:hAnsi="Garamond"/>
                <w:sz w:val="20"/>
                <w:szCs w:val="20"/>
              </w:rPr>
            </w:pPr>
          </w:p>
        </w:tc>
      </w:tr>
      <w:tr w:rsidR="00A36D69" w:rsidRPr="00A36D69" w14:paraId="5038A960" w14:textId="77777777" w:rsidTr="00C66450">
        <w:tc>
          <w:tcPr>
            <w:tcW w:w="567" w:type="dxa"/>
            <w:shd w:val="clear" w:color="auto" w:fill="auto"/>
          </w:tcPr>
          <w:p w14:paraId="429ED2E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w:t>
            </w:r>
          </w:p>
        </w:tc>
        <w:tc>
          <w:tcPr>
            <w:tcW w:w="3403" w:type="dxa"/>
            <w:shd w:val="clear" w:color="auto" w:fill="auto"/>
          </w:tcPr>
          <w:p w14:paraId="620ECA6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Iso-Pentane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Iso-Pentane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w:t>
            </w:r>
          </w:p>
          <w:p w14:paraId="6C77B85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w:t>
            </w:r>
            <w:r w:rsidR="00030D2A" w:rsidRPr="00C66450">
              <w:rPr>
                <w:rFonts w:ascii="Garamond" w:eastAsia="Calibri" w:hAnsi="Garamond"/>
                <w:sz w:val="20"/>
                <w:szCs w:val="20"/>
              </w:rPr>
              <w:t xml:space="preserve"> n-</w:t>
            </w:r>
            <w:r w:rsidRPr="00C66450">
              <w:rPr>
                <w:rFonts w:ascii="Garamond" w:eastAsia="Calibri" w:hAnsi="Garamond"/>
                <w:sz w:val="20"/>
                <w:szCs w:val="20"/>
              </w:rPr>
              <w:t>Pentane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N-Pentane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p>
          <w:p w14:paraId="47E8DE0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Total C4+C5</w:t>
            </w:r>
          </w:p>
        </w:tc>
        <w:tc>
          <w:tcPr>
            <w:tcW w:w="992" w:type="dxa"/>
            <w:shd w:val="clear" w:color="auto" w:fill="auto"/>
          </w:tcPr>
          <w:p w14:paraId="4B9A20A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2.4</w:t>
            </w:r>
          </w:p>
          <w:p w14:paraId="72E2D73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1.85</w:t>
            </w:r>
          </w:p>
          <w:p w14:paraId="0368510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5.1</w:t>
            </w:r>
          </w:p>
        </w:tc>
        <w:tc>
          <w:tcPr>
            <w:tcW w:w="993" w:type="dxa"/>
            <w:shd w:val="clear" w:color="auto" w:fill="auto"/>
          </w:tcPr>
          <w:p w14:paraId="53FA060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4.0</w:t>
            </w:r>
          </w:p>
          <w:p w14:paraId="39C573F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2.3</w:t>
            </w:r>
          </w:p>
          <w:p w14:paraId="66FE7A2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7.9</w:t>
            </w:r>
          </w:p>
        </w:tc>
        <w:tc>
          <w:tcPr>
            <w:tcW w:w="850" w:type="dxa"/>
            <w:shd w:val="clear" w:color="auto" w:fill="auto"/>
          </w:tcPr>
          <w:p w14:paraId="4BA14FE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2.2</w:t>
            </w:r>
          </w:p>
          <w:p w14:paraId="06836F6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1.25</w:t>
            </w:r>
          </w:p>
          <w:p w14:paraId="7B552FA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4.35</w:t>
            </w:r>
          </w:p>
        </w:tc>
        <w:tc>
          <w:tcPr>
            <w:tcW w:w="851" w:type="dxa"/>
            <w:shd w:val="clear" w:color="auto" w:fill="auto"/>
          </w:tcPr>
          <w:p w14:paraId="0E133D0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2.85</w:t>
            </w:r>
          </w:p>
          <w:p w14:paraId="13199B3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1.85</w:t>
            </w:r>
          </w:p>
          <w:p w14:paraId="5863C2F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6.1</w:t>
            </w:r>
          </w:p>
        </w:tc>
        <w:tc>
          <w:tcPr>
            <w:tcW w:w="1135" w:type="dxa"/>
            <w:shd w:val="clear" w:color="auto" w:fill="auto"/>
          </w:tcPr>
          <w:p w14:paraId="063AD2CD"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19B5B2E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2.05</w:t>
            </w:r>
          </w:p>
          <w:p w14:paraId="6A9C224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1.95</w:t>
            </w:r>
          </w:p>
          <w:p w14:paraId="02DADA2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5.7</w:t>
            </w:r>
          </w:p>
        </w:tc>
        <w:tc>
          <w:tcPr>
            <w:tcW w:w="992" w:type="dxa"/>
            <w:shd w:val="clear" w:color="auto" w:fill="auto"/>
          </w:tcPr>
          <w:p w14:paraId="20EFC90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2.4</w:t>
            </w:r>
          </w:p>
          <w:p w14:paraId="2A0020F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1.4</w:t>
            </w:r>
          </w:p>
          <w:p w14:paraId="61FD3AC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5.45</w:t>
            </w:r>
          </w:p>
        </w:tc>
        <w:tc>
          <w:tcPr>
            <w:tcW w:w="1134" w:type="dxa"/>
            <w:shd w:val="clear" w:color="auto" w:fill="auto"/>
          </w:tcPr>
          <w:p w14:paraId="4AC5EEF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1.85</w:t>
            </w:r>
          </w:p>
          <w:p w14:paraId="266C61E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2.6</w:t>
            </w:r>
          </w:p>
          <w:p w14:paraId="26F59AC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5.2</w:t>
            </w:r>
          </w:p>
        </w:tc>
        <w:tc>
          <w:tcPr>
            <w:tcW w:w="1283" w:type="dxa"/>
            <w:shd w:val="clear" w:color="auto" w:fill="auto"/>
          </w:tcPr>
          <w:p w14:paraId="373FFB1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2.85</w:t>
            </w:r>
          </w:p>
          <w:p w14:paraId="2C918F8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w:t>
            </w:r>
          </w:p>
          <w:p w14:paraId="673C21E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5.95</w:t>
            </w:r>
          </w:p>
        </w:tc>
        <w:tc>
          <w:tcPr>
            <w:tcW w:w="1020" w:type="dxa"/>
            <w:shd w:val="clear" w:color="auto" w:fill="auto"/>
          </w:tcPr>
          <w:p w14:paraId="08ECADE7"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7AD81F60" w14:textId="77777777" w:rsidR="009346EA" w:rsidRPr="00C66450" w:rsidRDefault="009346EA" w:rsidP="00497D5A">
            <w:pPr>
              <w:spacing w:line="240" w:lineRule="auto"/>
              <w:rPr>
                <w:rFonts w:ascii="Garamond" w:eastAsia="Calibri" w:hAnsi="Garamond"/>
                <w:sz w:val="20"/>
                <w:szCs w:val="20"/>
              </w:rPr>
            </w:pPr>
          </w:p>
        </w:tc>
      </w:tr>
      <w:tr w:rsidR="00A36D69" w:rsidRPr="00A36D69" w14:paraId="1255A8A0" w14:textId="77777777" w:rsidTr="00C66450">
        <w:tc>
          <w:tcPr>
            <w:tcW w:w="567" w:type="dxa"/>
            <w:shd w:val="clear" w:color="auto" w:fill="auto"/>
          </w:tcPr>
          <w:p w14:paraId="28C6995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lastRenderedPageBreak/>
              <w:t>8</w:t>
            </w:r>
          </w:p>
        </w:tc>
        <w:tc>
          <w:tcPr>
            <w:tcW w:w="3403" w:type="dxa"/>
            <w:shd w:val="clear" w:color="auto" w:fill="auto"/>
          </w:tcPr>
          <w:p w14:paraId="65F4C9A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Reid Vapour Pressure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Reid Vapour Pressure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lbs. sq.ins.</w:t>
            </w:r>
          </w:p>
        </w:tc>
        <w:tc>
          <w:tcPr>
            <w:tcW w:w="992" w:type="dxa"/>
            <w:shd w:val="clear" w:color="auto" w:fill="auto"/>
          </w:tcPr>
          <w:p w14:paraId="7AE84CCD"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3CD74577"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2990BCC6" w14:textId="77777777" w:rsidR="009346EA" w:rsidRPr="00C66450" w:rsidRDefault="009346EA" w:rsidP="00497D5A">
            <w:pPr>
              <w:spacing w:line="240" w:lineRule="auto"/>
              <w:rPr>
                <w:rFonts w:ascii="Garamond" w:eastAsia="Calibri" w:hAnsi="Garamond"/>
                <w:sz w:val="20"/>
                <w:szCs w:val="20"/>
              </w:rPr>
            </w:pPr>
          </w:p>
        </w:tc>
        <w:tc>
          <w:tcPr>
            <w:tcW w:w="851" w:type="dxa"/>
            <w:shd w:val="clear" w:color="auto" w:fill="auto"/>
          </w:tcPr>
          <w:p w14:paraId="30A6C9E7" w14:textId="77777777" w:rsidR="009346EA" w:rsidRPr="00C66450" w:rsidRDefault="009346EA" w:rsidP="00497D5A">
            <w:pPr>
              <w:spacing w:line="240" w:lineRule="auto"/>
              <w:rPr>
                <w:rFonts w:ascii="Garamond" w:eastAsia="Calibri" w:hAnsi="Garamond"/>
                <w:sz w:val="20"/>
                <w:szCs w:val="20"/>
              </w:rPr>
            </w:pPr>
          </w:p>
        </w:tc>
        <w:tc>
          <w:tcPr>
            <w:tcW w:w="1135" w:type="dxa"/>
            <w:shd w:val="clear" w:color="auto" w:fill="auto"/>
          </w:tcPr>
          <w:p w14:paraId="099C71D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2.1</w:t>
            </w:r>
          </w:p>
        </w:tc>
        <w:tc>
          <w:tcPr>
            <w:tcW w:w="1133" w:type="dxa"/>
            <w:shd w:val="clear" w:color="auto" w:fill="auto"/>
          </w:tcPr>
          <w:p w14:paraId="51C74307" w14:textId="77777777" w:rsidR="009346EA" w:rsidRPr="00C66450" w:rsidRDefault="009346EA" w:rsidP="00497D5A">
            <w:pPr>
              <w:spacing w:line="240" w:lineRule="auto"/>
              <w:rPr>
                <w:rFonts w:ascii="Garamond" w:eastAsia="Calibri" w:hAnsi="Garamond"/>
                <w:sz w:val="20"/>
                <w:szCs w:val="20"/>
              </w:rPr>
            </w:pPr>
          </w:p>
        </w:tc>
        <w:tc>
          <w:tcPr>
            <w:tcW w:w="992" w:type="dxa"/>
            <w:shd w:val="clear" w:color="auto" w:fill="auto"/>
          </w:tcPr>
          <w:p w14:paraId="64635728" w14:textId="77777777" w:rsidR="009346EA" w:rsidRPr="00C66450" w:rsidRDefault="009346EA" w:rsidP="00497D5A">
            <w:pPr>
              <w:spacing w:line="240" w:lineRule="auto"/>
              <w:rPr>
                <w:rFonts w:ascii="Garamond" w:eastAsia="Calibri" w:hAnsi="Garamond"/>
                <w:sz w:val="20"/>
                <w:szCs w:val="20"/>
              </w:rPr>
            </w:pPr>
          </w:p>
        </w:tc>
        <w:tc>
          <w:tcPr>
            <w:tcW w:w="1134" w:type="dxa"/>
            <w:shd w:val="clear" w:color="auto" w:fill="auto"/>
          </w:tcPr>
          <w:p w14:paraId="52137DC9" w14:textId="77777777" w:rsidR="009346EA" w:rsidRPr="00C66450" w:rsidRDefault="009346EA" w:rsidP="00497D5A">
            <w:pPr>
              <w:spacing w:line="240" w:lineRule="auto"/>
              <w:rPr>
                <w:rFonts w:ascii="Garamond" w:eastAsia="Calibri" w:hAnsi="Garamond"/>
                <w:sz w:val="20"/>
                <w:szCs w:val="20"/>
              </w:rPr>
            </w:pPr>
          </w:p>
        </w:tc>
        <w:tc>
          <w:tcPr>
            <w:tcW w:w="1283" w:type="dxa"/>
            <w:shd w:val="clear" w:color="auto" w:fill="auto"/>
          </w:tcPr>
          <w:p w14:paraId="50CD633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4.7</w:t>
            </w:r>
          </w:p>
        </w:tc>
        <w:tc>
          <w:tcPr>
            <w:tcW w:w="1020" w:type="dxa"/>
            <w:shd w:val="clear" w:color="auto" w:fill="auto"/>
          </w:tcPr>
          <w:p w14:paraId="7263C443"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786D40A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4.5</w:t>
            </w:r>
          </w:p>
        </w:tc>
      </w:tr>
      <w:tr w:rsidR="00A36D69" w:rsidRPr="00A36D69" w14:paraId="09173D5D" w14:textId="77777777" w:rsidTr="00C66450">
        <w:tc>
          <w:tcPr>
            <w:tcW w:w="567" w:type="dxa"/>
            <w:shd w:val="clear" w:color="auto" w:fill="auto"/>
          </w:tcPr>
          <w:p w14:paraId="7B32BBE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 xml:space="preserve">9 </w:t>
            </w:r>
          </w:p>
        </w:tc>
        <w:tc>
          <w:tcPr>
            <w:tcW w:w="3403" w:type="dxa"/>
            <w:shd w:val="clear" w:color="auto" w:fill="auto"/>
          </w:tcPr>
          <w:p w14:paraId="645F1BC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Bromine number</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Bromine number</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p>
        </w:tc>
        <w:tc>
          <w:tcPr>
            <w:tcW w:w="992" w:type="dxa"/>
            <w:shd w:val="clear" w:color="auto" w:fill="auto"/>
          </w:tcPr>
          <w:p w14:paraId="2FB893C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0.9</w:t>
            </w:r>
          </w:p>
        </w:tc>
        <w:tc>
          <w:tcPr>
            <w:tcW w:w="993" w:type="dxa"/>
            <w:shd w:val="clear" w:color="auto" w:fill="auto"/>
          </w:tcPr>
          <w:p w14:paraId="57092861"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155F063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0.8</w:t>
            </w:r>
          </w:p>
        </w:tc>
        <w:tc>
          <w:tcPr>
            <w:tcW w:w="851" w:type="dxa"/>
            <w:shd w:val="clear" w:color="auto" w:fill="auto"/>
          </w:tcPr>
          <w:p w14:paraId="797DC11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0.8</w:t>
            </w:r>
          </w:p>
        </w:tc>
        <w:tc>
          <w:tcPr>
            <w:tcW w:w="1135" w:type="dxa"/>
            <w:shd w:val="clear" w:color="auto" w:fill="auto"/>
          </w:tcPr>
          <w:p w14:paraId="68669FFF"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4414DC7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w:t>
            </w:r>
          </w:p>
        </w:tc>
        <w:tc>
          <w:tcPr>
            <w:tcW w:w="992" w:type="dxa"/>
            <w:shd w:val="clear" w:color="auto" w:fill="auto"/>
          </w:tcPr>
          <w:p w14:paraId="6F5AB17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w:t>
            </w:r>
          </w:p>
        </w:tc>
        <w:tc>
          <w:tcPr>
            <w:tcW w:w="1134" w:type="dxa"/>
            <w:shd w:val="clear" w:color="auto" w:fill="auto"/>
          </w:tcPr>
          <w:p w14:paraId="05574C8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w:t>
            </w:r>
          </w:p>
        </w:tc>
        <w:tc>
          <w:tcPr>
            <w:tcW w:w="1283" w:type="dxa"/>
            <w:shd w:val="clear" w:color="auto" w:fill="auto"/>
          </w:tcPr>
          <w:p w14:paraId="0120456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w:t>
            </w:r>
          </w:p>
        </w:tc>
        <w:tc>
          <w:tcPr>
            <w:tcW w:w="1020" w:type="dxa"/>
            <w:shd w:val="clear" w:color="auto" w:fill="auto"/>
          </w:tcPr>
          <w:p w14:paraId="4E12DF7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w:t>
            </w:r>
          </w:p>
        </w:tc>
        <w:tc>
          <w:tcPr>
            <w:tcW w:w="1021" w:type="dxa"/>
            <w:shd w:val="clear" w:color="auto" w:fill="auto"/>
          </w:tcPr>
          <w:p w14:paraId="45131B9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1.0</w:t>
            </w:r>
          </w:p>
        </w:tc>
      </w:tr>
      <w:tr w:rsidR="00A36D69" w:rsidRPr="00A36D69" w14:paraId="75143464" w14:textId="77777777" w:rsidTr="00C66450">
        <w:tc>
          <w:tcPr>
            <w:tcW w:w="567" w:type="dxa"/>
            <w:shd w:val="clear" w:color="auto" w:fill="auto"/>
          </w:tcPr>
          <w:p w14:paraId="5B99DEC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10</w:t>
            </w:r>
          </w:p>
        </w:tc>
        <w:tc>
          <w:tcPr>
            <w:tcW w:w="3403" w:type="dxa"/>
            <w:shd w:val="clear" w:color="auto" w:fill="auto"/>
          </w:tcPr>
          <w:p w14:paraId="3903F81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Aniline point</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Aniline point</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I deg</w:t>
            </w:r>
            <w:r w:rsidR="00B36451" w:rsidRPr="00C66450">
              <w:rPr>
                <w:rFonts w:ascii="Garamond" w:eastAsia="Calibri" w:hAnsi="Garamond"/>
                <w:sz w:val="20"/>
                <w:szCs w:val="20"/>
              </w:rPr>
              <w:t>.</w:t>
            </w:r>
            <w:r w:rsidRPr="00C66450">
              <w:rPr>
                <w:rFonts w:ascii="Garamond" w:eastAsia="Calibri" w:hAnsi="Garamond"/>
                <w:sz w:val="20"/>
                <w:szCs w:val="20"/>
              </w:rPr>
              <w:t xml:space="preserve"> C</w:t>
            </w:r>
          </w:p>
        </w:tc>
        <w:tc>
          <w:tcPr>
            <w:tcW w:w="992" w:type="dxa"/>
            <w:shd w:val="clear" w:color="auto" w:fill="auto"/>
          </w:tcPr>
          <w:p w14:paraId="68508F7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20.3</w:t>
            </w:r>
          </w:p>
        </w:tc>
        <w:tc>
          <w:tcPr>
            <w:tcW w:w="993" w:type="dxa"/>
            <w:shd w:val="clear" w:color="auto" w:fill="auto"/>
          </w:tcPr>
          <w:p w14:paraId="759CF2FD"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2122D28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17.7</w:t>
            </w:r>
          </w:p>
        </w:tc>
        <w:tc>
          <w:tcPr>
            <w:tcW w:w="851" w:type="dxa"/>
            <w:shd w:val="clear" w:color="auto" w:fill="auto"/>
          </w:tcPr>
          <w:p w14:paraId="4FF3D11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19.5</w:t>
            </w:r>
          </w:p>
        </w:tc>
        <w:tc>
          <w:tcPr>
            <w:tcW w:w="1135" w:type="dxa"/>
            <w:shd w:val="clear" w:color="auto" w:fill="auto"/>
          </w:tcPr>
          <w:p w14:paraId="57A890AE"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78C347B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16.7</w:t>
            </w:r>
          </w:p>
        </w:tc>
        <w:tc>
          <w:tcPr>
            <w:tcW w:w="992" w:type="dxa"/>
            <w:shd w:val="clear" w:color="auto" w:fill="auto"/>
          </w:tcPr>
          <w:p w14:paraId="76A21B0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15.4</w:t>
            </w:r>
          </w:p>
        </w:tc>
        <w:tc>
          <w:tcPr>
            <w:tcW w:w="1134" w:type="dxa"/>
            <w:shd w:val="clear" w:color="auto" w:fill="auto"/>
          </w:tcPr>
          <w:p w14:paraId="43F3D18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16.4</w:t>
            </w:r>
          </w:p>
        </w:tc>
        <w:tc>
          <w:tcPr>
            <w:tcW w:w="1283" w:type="dxa"/>
            <w:shd w:val="clear" w:color="auto" w:fill="auto"/>
          </w:tcPr>
          <w:p w14:paraId="7BBB11B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16.2</w:t>
            </w:r>
          </w:p>
        </w:tc>
        <w:tc>
          <w:tcPr>
            <w:tcW w:w="1020" w:type="dxa"/>
            <w:shd w:val="clear" w:color="auto" w:fill="auto"/>
          </w:tcPr>
          <w:p w14:paraId="52A3B794"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6DC68CCB" w14:textId="77777777" w:rsidR="009346EA" w:rsidRPr="00C66450" w:rsidRDefault="009346EA" w:rsidP="00497D5A">
            <w:pPr>
              <w:spacing w:line="240" w:lineRule="auto"/>
              <w:rPr>
                <w:rFonts w:ascii="Garamond" w:eastAsia="Calibri" w:hAnsi="Garamond"/>
                <w:sz w:val="20"/>
                <w:szCs w:val="20"/>
              </w:rPr>
            </w:pPr>
          </w:p>
        </w:tc>
      </w:tr>
      <w:tr w:rsidR="00A36D69" w:rsidRPr="00A36D69" w14:paraId="7580D1FB" w14:textId="77777777" w:rsidTr="00C66450">
        <w:tc>
          <w:tcPr>
            <w:tcW w:w="567" w:type="dxa"/>
            <w:shd w:val="clear" w:color="auto" w:fill="auto"/>
          </w:tcPr>
          <w:p w14:paraId="232AC8D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11</w:t>
            </w:r>
          </w:p>
        </w:tc>
        <w:tc>
          <w:tcPr>
            <w:tcW w:w="3403" w:type="dxa"/>
            <w:shd w:val="clear" w:color="auto" w:fill="auto"/>
          </w:tcPr>
          <w:p w14:paraId="3B683C0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Aniline point IV deg</w:t>
            </w:r>
            <w:r w:rsidR="00B36451" w:rsidRPr="00C66450">
              <w:rPr>
                <w:rFonts w:ascii="Garamond" w:eastAsia="Calibri" w:hAnsi="Garamond"/>
                <w:sz w:val="20"/>
                <w:szCs w:val="20"/>
              </w:rPr>
              <w:t>.</w:t>
            </w:r>
            <w:r w:rsidRPr="00C66450">
              <w:rPr>
                <w:rFonts w:ascii="Garamond" w:eastAsia="Calibri" w:hAnsi="Garamond"/>
                <w:sz w:val="20"/>
                <w:szCs w:val="20"/>
              </w:rPr>
              <w:t xml:space="preserve"> C</w:t>
            </w:r>
          </w:p>
        </w:tc>
        <w:tc>
          <w:tcPr>
            <w:tcW w:w="992" w:type="dxa"/>
            <w:shd w:val="clear" w:color="auto" w:fill="auto"/>
          </w:tcPr>
          <w:p w14:paraId="28D36A1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57.3</w:t>
            </w:r>
          </w:p>
        </w:tc>
        <w:tc>
          <w:tcPr>
            <w:tcW w:w="993" w:type="dxa"/>
            <w:shd w:val="clear" w:color="auto" w:fill="auto"/>
          </w:tcPr>
          <w:p w14:paraId="51994812"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006ECD5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57.7</w:t>
            </w:r>
          </w:p>
        </w:tc>
        <w:tc>
          <w:tcPr>
            <w:tcW w:w="851" w:type="dxa"/>
            <w:shd w:val="clear" w:color="auto" w:fill="auto"/>
          </w:tcPr>
          <w:p w14:paraId="35C7F3D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57.8</w:t>
            </w:r>
          </w:p>
        </w:tc>
        <w:tc>
          <w:tcPr>
            <w:tcW w:w="1135" w:type="dxa"/>
            <w:shd w:val="clear" w:color="auto" w:fill="auto"/>
          </w:tcPr>
          <w:p w14:paraId="52E287A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Wt.(S)</w:t>
            </w:r>
          </w:p>
        </w:tc>
        <w:tc>
          <w:tcPr>
            <w:tcW w:w="1133" w:type="dxa"/>
            <w:shd w:val="clear" w:color="auto" w:fill="auto"/>
          </w:tcPr>
          <w:p w14:paraId="5779E87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57.8</w:t>
            </w:r>
          </w:p>
        </w:tc>
        <w:tc>
          <w:tcPr>
            <w:tcW w:w="992" w:type="dxa"/>
            <w:shd w:val="clear" w:color="auto" w:fill="auto"/>
          </w:tcPr>
          <w:p w14:paraId="7AD88AF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57.4</w:t>
            </w:r>
          </w:p>
        </w:tc>
        <w:tc>
          <w:tcPr>
            <w:tcW w:w="1134" w:type="dxa"/>
            <w:shd w:val="clear" w:color="auto" w:fill="auto"/>
          </w:tcPr>
          <w:p w14:paraId="60587FE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58.1</w:t>
            </w:r>
          </w:p>
        </w:tc>
        <w:tc>
          <w:tcPr>
            <w:tcW w:w="1283" w:type="dxa"/>
            <w:shd w:val="clear" w:color="auto" w:fill="auto"/>
          </w:tcPr>
          <w:p w14:paraId="3E30582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57.0</w:t>
            </w:r>
          </w:p>
        </w:tc>
        <w:tc>
          <w:tcPr>
            <w:tcW w:w="1020" w:type="dxa"/>
            <w:shd w:val="clear" w:color="auto" w:fill="auto"/>
          </w:tcPr>
          <w:p w14:paraId="5FB38F3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Wt.(V)</w:t>
            </w:r>
          </w:p>
        </w:tc>
        <w:tc>
          <w:tcPr>
            <w:tcW w:w="1021" w:type="dxa"/>
            <w:shd w:val="clear" w:color="auto" w:fill="auto"/>
          </w:tcPr>
          <w:p w14:paraId="0689F4C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Wt.(V)</w:t>
            </w:r>
          </w:p>
        </w:tc>
      </w:tr>
      <w:tr w:rsidR="00A36D69" w:rsidRPr="00A36D69" w14:paraId="4FD74992" w14:textId="77777777" w:rsidTr="00C66450">
        <w:tc>
          <w:tcPr>
            <w:tcW w:w="567" w:type="dxa"/>
            <w:shd w:val="clear" w:color="auto" w:fill="auto"/>
          </w:tcPr>
          <w:p w14:paraId="6A0479E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12a</w:t>
            </w:r>
          </w:p>
        </w:tc>
        <w:tc>
          <w:tcPr>
            <w:tcW w:w="3403" w:type="dxa"/>
            <w:shd w:val="clear" w:color="auto" w:fill="auto"/>
          </w:tcPr>
          <w:p w14:paraId="48C5662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Aromatics</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Aromatics</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%wt.</w:t>
            </w:r>
          </w:p>
        </w:tc>
        <w:tc>
          <w:tcPr>
            <w:tcW w:w="992" w:type="dxa"/>
            <w:shd w:val="clear" w:color="auto" w:fill="auto"/>
          </w:tcPr>
          <w:p w14:paraId="57ED2B8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(37.3)</w:t>
            </w:r>
          </w:p>
        </w:tc>
        <w:tc>
          <w:tcPr>
            <w:tcW w:w="993" w:type="dxa"/>
            <w:shd w:val="clear" w:color="auto" w:fill="auto"/>
          </w:tcPr>
          <w:p w14:paraId="40ABC4D1"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18AA598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(40.2)</w:t>
            </w:r>
          </w:p>
        </w:tc>
        <w:tc>
          <w:tcPr>
            <w:tcW w:w="851" w:type="dxa"/>
            <w:shd w:val="clear" w:color="auto" w:fill="auto"/>
          </w:tcPr>
          <w:p w14:paraId="5A3A1E9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(38.8)</w:t>
            </w:r>
          </w:p>
        </w:tc>
        <w:tc>
          <w:tcPr>
            <w:tcW w:w="1135" w:type="dxa"/>
            <w:shd w:val="clear" w:color="auto" w:fill="auto"/>
          </w:tcPr>
          <w:p w14:paraId="02B51CD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40</w:t>
            </w:r>
          </w:p>
        </w:tc>
        <w:tc>
          <w:tcPr>
            <w:tcW w:w="1133" w:type="dxa"/>
            <w:shd w:val="clear" w:color="auto" w:fill="auto"/>
          </w:tcPr>
          <w:p w14:paraId="7920399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41.3</w:t>
            </w:r>
          </w:p>
        </w:tc>
        <w:tc>
          <w:tcPr>
            <w:tcW w:w="992" w:type="dxa"/>
            <w:shd w:val="clear" w:color="auto" w:fill="auto"/>
          </w:tcPr>
          <w:p w14:paraId="644E861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42.4</w:t>
            </w:r>
          </w:p>
        </w:tc>
        <w:tc>
          <w:tcPr>
            <w:tcW w:w="1134" w:type="dxa"/>
            <w:shd w:val="clear" w:color="auto" w:fill="auto"/>
          </w:tcPr>
          <w:p w14:paraId="337AF34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41.6</w:t>
            </w:r>
          </w:p>
        </w:tc>
        <w:tc>
          <w:tcPr>
            <w:tcW w:w="1283" w:type="dxa"/>
            <w:shd w:val="clear" w:color="auto" w:fill="auto"/>
          </w:tcPr>
          <w:p w14:paraId="0ED4ADB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41.6</w:t>
            </w:r>
          </w:p>
        </w:tc>
        <w:tc>
          <w:tcPr>
            <w:tcW w:w="1020" w:type="dxa"/>
            <w:shd w:val="clear" w:color="auto" w:fill="auto"/>
          </w:tcPr>
          <w:p w14:paraId="1019DA3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42.5</w:t>
            </w:r>
          </w:p>
        </w:tc>
        <w:tc>
          <w:tcPr>
            <w:tcW w:w="1021" w:type="dxa"/>
            <w:shd w:val="clear" w:color="auto" w:fill="auto"/>
          </w:tcPr>
          <w:p w14:paraId="4AD45BE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35.5</w:t>
            </w:r>
          </w:p>
        </w:tc>
      </w:tr>
      <w:tr w:rsidR="00A36D69" w:rsidRPr="00A36D69" w14:paraId="6EBCEACE" w14:textId="77777777" w:rsidTr="00C66450">
        <w:tc>
          <w:tcPr>
            <w:tcW w:w="567" w:type="dxa"/>
            <w:shd w:val="clear" w:color="auto" w:fill="auto"/>
          </w:tcPr>
          <w:p w14:paraId="112E41E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12b</w:t>
            </w:r>
          </w:p>
        </w:tc>
        <w:tc>
          <w:tcPr>
            <w:tcW w:w="3403" w:type="dxa"/>
            <w:shd w:val="clear" w:color="auto" w:fill="auto"/>
          </w:tcPr>
          <w:p w14:paraId="36A308E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Aromatics %Vol. (I.C.I.).</w:t>
            </w:r>
          </w:p>
        </w:tc>
        <w:tc>
          <w:tcPr>
            <w:tcW w:w="992" w:type="dxa"/>
            <w:shd w:val="clear" w:color="auto" w:fill="auto"/>
          </w:tcPr>
          <w:p w14:paraId="2799FC9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33.6</w:t>
            </w:r>
          </w:p>
        </w:tc>
        <w:tc>
          <w:tcPr>
            <w:tcW w:w="993" w:type="dxa"/>
            <w:shd w:val="clear" w:color="auto" w:fill="auto"/>
          </w:tcPr>
          <w:p w14:paraId="597BB878"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7A60B35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36.3</w:t>
            </w:r>
          </w:p>
        </w:tc>
        <w:tc>
          <w:tcPr>
            <w:tcW w:w="851" w:type="dxa"/>
            <w:shd w:val="clear" w:color="auto" w:fill="auto"/>
          </w:tcPr>
          <w:p w14:paraId="6ACD62C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34.9</w:t>
            </w:r>
          </w:p>
        </w:tc>
        <w:tc>
          <w:tcPr>
            <w:tcW w:w="1135" w:type="dxa"/>
            <w:shd w:val="clear" w:color="auto" w:fill="auto"/>
          </w:tcPr>
          <w:p w14:paraId="64535976"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6C9BF6B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37.3</w:t>
            </w:r>
          </w:p>
        </w:tc>
        <w:tc>
          <w:tcPr>
            <w:tcW w:w="992" w:type="dxa"/>
            <w:shd w:val="clear" w:color="auto" w:fill="auto"/>
          </w:tcPr>
          <w:p w14:paraId="36554F3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38.2</w:t>
            </w:r>
          </w:p>
        </w:tc>
        <w:tc>
          <w:tcPr>
            <w:tcW w:w="1134" w:type="dxa"/>
            <w:shd w:val="clear" w:color="auto" w:fill="auto"/>
          </w:tcPr>
          <w:p w14:paraId="01CD687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37.7</w:t>
            </w:r>
          </w:p>
        </w:tc>
        <w:tc>
          <w:tcPr>
            <w:tcW w:w="1283" w:type="dxa"/>
            <w:shd w:val="clear" w:color="auto" w:fill="auto"/>
          </w:tcPr>
          <w:p w14:paraId="402D9BD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37.5</w:t>
            </w:r>
          </w:p>
        </w:tc>
        <w:tc>
          <w:tcPr>
            <w:tcW w:w="1020" w:type="dxa"/>
            <w:shd w:val="clear" w:color="auto" w:fill="auto"/>
          </w:tcPr>
          <w:p w14:paraId="30C11FB7"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7BEA8352" w14:textId="77777777" w:rsidR="009346EA" w:rsidRPr="00C66450" w:rsidRDefault="009346EA" w:rsidP="00497D5A">
            <w:pPr>
              <w:spacing w:line="240" w:lineRule="auto"/>
              <w:rPr>
                <w:rFonts w:ascii="Garamond" w:eastAsia="Calibri" w:hAnsi="Garamond"/>
                <w:sz w:val="20"/>
                <w:szCs w:val="20"/>
              </w:rPr>
            </w:pPr>
          </w:p>
        </w:tc>
      </w:tr>
      <w:tr w:rsidR="00A36D69" w:rsidRPr="00A36D69" w14:paraId="783E7531" w14:textId="77777777" w:rsidTr="00C66450">
        <w:tc>
          <w:tcPr>
            <w:tcW w:w="567" w:type="dxa"/>
            <w:shd w:val="clear" w:color="auto" w:fill="auto"/>
          </w:tcPr>
          <w:p w14:paraId="6088D12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13</w:t>
            </w:r>
          </w:p>
        </w:tc>
        <w:tc>
          <w:tcPr>
            <w:tcW w:w="3403" w:type="dxa"/>
            <w:shd w:val="clear" w:color="auto" w:fill="auto"/>
          </w:tcPr>
          <w:p w14:paraId="7BCCA9C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Naphthenes</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Naphthenes</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%Vol (I.C.I.).</w:t>
            </w:r>
          </w:p>
        </w:tc>
        <w:tc>
          <w:tcPr>
            <w:tcW w:w="992" w:type="dxa"/>
            <w:shd w:val="clear" w:color="auto" w:fill="auto"/>
          </w:tcPr>
          <w:p w14:paraId="759ACEC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35.5</w:t>
            </w:r>
          </w:p>
        </w:tc>
        <w:tc>
          <w:tcPr>
            <w:tcW w:w="993" w:type="dxa"/>
            <w:shd w:val="clear" w:color="auto" w:fill="auto"/>
          </w:tcPr>
          <w:p w14:paraId="4EFB6FD9"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1EFEC3A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32.6</w:t>
            </w:r>
          </w:p>
        </w:tc>
        <w:tc>
          <w:tcPr>
            <w:tcW w:w="851" w:type="dxa"/>
            <w:shd w:val="clear" w:color="auto" w:fill="auto"/>
          </w:tcPr>
          <w:p w14:paraId="2EA4C61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32.8</w:t>
            </w:r>
          </w:p>
        </w:tc>
        <w:tc>
          <w:tcPr>
            <w:tcW w:w="1135" w:type="dxa"/>
            <w:shd w:val="clear" w:color="auto" w:fill="auto"/>
          </w:tcPr>
          <w:p w14:paraId="02514EA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32.5</w:t>
            </w:r>
          </w:p>
        </w:tc>
        <w:tc>
          <w:tcPr>
            <w:tcW w:w="1133" w:type="dxa"/>
            <w:shd w:val="clear" w:color="auto" w:fill="auto"/>
          </w:tcPr>
          <w:p w14:paraId="044444A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32.3</w:t>
            </w:r>
          </w:p>
        </w:tc>
        <w:tc>
          <w:tcPr>
            <w:tcW w:w="992" w:type="dxa"/>
            <w:shd w:val="clear" w:color="auto" w:fill="auto"/>
          </w:tcPr>
          <w:p w14:paraId="4A0978A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31.2</w:t>
            </w:r>
          </w:p>
        </w:tc>
        <w:tc>
          <w:tcPr>
            <w:tcW w:w="1134" w:type="dxa"/>
            <w:shd w:val="clear" w:color="auto" w:fill="auto"/>
          </w:tcPr>
          <w:p w14:paraId="686791C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30.9</w:t>
            </w:r>
          </w:p>
        </w:tc>
        <w:tc>
          <w:tcPr>
            <w:tcW w:w="1283" w:type="dxa"/>
            <w:shd w:val="clear" w:color="auto" w:fill="auto"/>
          </w:tcPr>
          <w:p w14:paraId="6850636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33.5</w:t>
            </w:r>
          </w:p>
        </w:tc>
        <w:tc>
          <w:tcPr>
            <w:tcW w:w="1020" w:type="dxa"/>
            <w:shd w:val="clear" w:color="auto" w:fill="auto"/>
          </w:tcPr>
          <w:p w14:paraId="6F020D4E"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3CC54D97" w14:textId="77777777" w:rsidR="009346EA" w:rsidRPr="00C66450" w:rsidRDefault="009346EA" w:rsidP="00497D5A">
            <w:pPr>
              <w:spacing w:line="240" w:lineRule="auto"/>
              <w:rPr>
                <w:rFonts w:ascii="Garamond" w:eastAsia="Calibri" w:hAnsi="Garamond"/>
                <w:sz w:val="20"/>
                <w:szCs w:val="20"/>
              </w:rPr>
            </w:pPr>
          </w:p>
        </w:tc>
      </w:tr>
      <w:tr w:rsidR="00A36D69" w:rsidRPr="00A36D69" w14:paraId="37BD1D52" w14:textId="77777777" w:rsidTr="00C66450">
        <w:tc>
          <w:tcPr>
            <w:tcW w:w="567" w:type="dxa"/>
            <w:shd w:val="clear" w:color="auto" w:fill="auto"/>
          </w:tcPr>
          <w:p w14:paraId="0F22C2C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14</w:t>
            </w:r>
          </w:p>
        </w:tc>
        <w:tc>
          <w:tcPr>
            <w:tcW w:w="3403" w:type="dxa"/>
            <w:shd w:val="clear" w:color="auto" w:fill="auto"/>
          </w:tcPr>
          <w:p w14:paraId="4396139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Paraffins</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Paraffins</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%Vol (I.C.I.).</w:t>
            </w:r>
          </w:p>
        </w:tc>
        <w:tc>
          <w:tcPr>
            <w:tcW w:w="992" w:type="dxa"/>
            <w:shd w:val="clear" w:color="auto" w:fill="auto"/>
          </w:tcPr>
          <w:p w14:paraId="6F7A91D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30.1</w:t>
            </w:r>
          </w:p>
        </w:tc>
        <w:tc>
          <w:tcPr>
            <w:tcW w:w="993" w:type="dxa"/>
            <w:shd w:val="clear" w:color="auto" w:fill="auto"/>
          </w:tcPr>
          <w:p w14:paraId="4C3B082E"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0FB5A36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31.1</w:t>
            </w:r>
          </w:p>
        </w:tc>
        <w:tc>
          <w:tcPr>
            <w:tcW w:w="851" w:type="dxa"/>
            <w:shd w:val="clear" w:color="auto" w:fill="auto"/>
          </w:tcPr>
          <w:p w14:paraId="464A865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32.3</w:t>
            </w:r>
          </w:p>
        </w:tc>
        <w:tc>
          <w:tcPr>
            <w:tcW w:w="1135" w:type="dxa"/>
            <w:shd w:val="clear" w:color="auto" w:fill="auto"/>
          </w:tcPr>
          <w:p w14:paraId="34100B2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27.5</w:t>
            </w:r>
          </w:p>
        </w:tc>
        <w:tc>
          <w:tcPr>
            <w:tcW w:w="1133" w:type="dxa"/>
            <w:shd w:val="clear" w:color="auto" w:fill="auto"/>
          </w:tcPr>
          <w:p w14:paraId="66897BD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30.4</w:t>
            </w:r>
          </w:p>
        </w:tc>
        <w:tc>
          <w:tcPr>
            <w:tcW w:w="992" w:type="dxa"/>
            <w:shd w:val="clear" w:color="auto" w:fill="auto"/>
          </w:tcPr>
          <w:p w14:paraId="4360AD5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30.6</w:t>
            </w:r>
          </w:p>
        </w:tc>
        <w:tc>
          <w:tcPr>
            <w:tcW w:w="1134" w:type="dxa"/>
            <w:shd w:val="clear" w:color="auto" w:fill="auto"/>
          </w:tcPr>
          <w:p w14:paraId="6EE5B77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31.4</w:t>
            </w:r>
          </w:p>
        </w:tc>
        <w:tc>
          <w:tcPr>
            <w:tcW w:w="1283" w:type="dxa"/>
            <w:shd w:val="clear" w:color="auto" w:fill="auto"/>
          </w:tcPr>
          <w:p w14:paraId="7DBC558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29.2</w:t>
            </w:r>
          </w:p>
        </w:tc>
        <w:tc>
          <w:tcPr>
            <w:tcW w:w="1020" w:type="dxa"/>
            <w:shd w:val="clear" w:color="auto" w:fill="auto"/>
          </w:tcPr>
          <w:p w14:paraId="3D29FB47"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0E99A78A" w14:textId="77777777" w:rsidR="009346EA" w:rsidRPr="00C66450" w:rsidRDefault="009346EA" w:rsidP="00497D5A">
            <w:pPr>
              <w:spacing w:line="240" w:lineRule="auto"/>
              <w:rPr>
                <w:rFonts w:ascii="Garamond" w:eastAsia="Calibri" w:hAnsi="Garamond"/>
                <w:sz w:val="20"/>
                <w:szCs w:val="20"/>
              </w:rPr>
            </w:pPr>
          </w:p>
        </w:tc>
      </w:tr>
      <w:tr w:rsidR="00A36D69" w:rsidRPr="00A36D69" w14:paraId="5C593E8B" w14:textId="77777777" w:rsidTr="00C66450">
        <w:tc>
          <w:tcPr>
            <w:tcW w:w="567" w:type="dxa"/>
            <w:shd w:val="clear" w:color="auto" w:fill="auto"/>
          </w:tcPr>
          <w:p w14:paraId="6D1A918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15</w:t>
            </w:r>
          </w:p>
        </w:tc>
        <w:tc>
          <w:tcPr>
            <w:tcW w:w="3403" w:type="dxa"/>
            <w:shd w:val="clear" w:color="auto" w:fill="auto"/>
          </w:tcPr>
          <w:p w14:paraId="2F4CDCF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Aromatic free density 15/15</w:t>
            </w:r>
          </w:p>
        </w:tc>
        <w:tc>
          <w:tcPr>
            <w:tcW w:w="992" w:type="dxa"/>
            <w:shd w:val="clear" w:color="auto" w:fill="auto"/>
          </w:tcPr>
          <w:p w14:paraId="32C637DD"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7959F957"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0BBF799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0.732</w:t>
            </w:r>
          </w:p>
        </w:tc>
        <w:tc>
          <w:tcPr>
            <w:tcW w:w="851" w:type="dxa"/>
            <w:shd w:val="clear" w:color="auto" w:fill="auto"/>
          </w:tcPr>
          <w:p w14:paraId="4BA7660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0.731</w:t>
            </w:r>
          </w:p>
        </w:tc>
        <w:tc>
          <w:tcPr>
            <w:tcW w:w="1135" w:type="dxa"/>
            <w:shd w:val="clear" w:color="auto" w:fill="auto"/>
          </w:tcPr>
          <w:p w14:paraId="7000DBEC"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6C01E95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0.732</w:t>
            </w:r>
          </w:p>
        </w:tc>
        <w:tc>
          <w:tcPr>
            <w:tcW w:w="992" w:type="dxa"/>
            <w:shd w:val="clear" w:color="auto" w:fill="auto"/>
          </w:tcPr>
          <w:p w14:paraId="20618B2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0.732</w:t>
            </w:r>
          </w:p>
        </w:tc>
        <w:tc>
          <w:tcPr>
            <w:tcW w:w="1134" w:type="dxa"/>
            <w:shd w:val="clear" w:color="auto" w:fill="auto"/>
          </w:tcPr>
          <w:p w14:paraId="5923CA8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0.737</w:t>
            </w:r>
          </w:p>
        </w:tc>
        <w:tc>
          <w:tcPr>
            <w:tcW w:w="1283" w:type="dxa"/>
            <w:shd w:val="clear" w:color="auto" w:fill="auto"/>
          </w:tcPr>
          <w:p w14:paraId="4D1C9C5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0.732</w:t>
            </w:r>
          </w:p>
        </w:tc>
        <w:tc>
          <w:tcPr>
            <w:tcW w:w="1020" w:type="dxa"/>
            <w:shd w:val="clear" w:color="auto" w:fill="auto"/>
          </w:tcPr>
          <w:p w14:paraId="5DA5A704"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37052B41" w14:textId="77777777" w:rsidR="009346EA" w:rsidRPr="00C66450" w:rsidRDefault="009346EA" w:rsidP="00497D5A">
            <w:pPr>
              <w:spacing w:line="240" w:lineRule="auto"/>
              <w:rPr>
                <w:rFonts w:ascii="Garamond" w:eastAsia="Calibri" w:hAnsi="Garamond"/>
                <w:sz w:val="20"/>
                <w:szCs w:val="20"/>
              </w:rPr>
            </w:pPr>
          </w:p>
        </w:tc>
      </w:tr>
      <w:tr w:rsidR="009346EA" w:rsidRPr="00A36D69" w14:paraId="1E6D4B41" w14:textId="77777777" w:rsidTr="00C66450">
        <w:tc>
          <w:tcPr>
            <w:tcW w:w="567" w:type="dxa"/>
            <w:shd w:val="clear" w:color="auto" w:fill="auto"/>
          </w:tcPr>
          <w:p w14:paraId="66C143D8" w14:textId="77777777" w:rsidR="009346EA" w:rsidRPr="00C66450" w:rsidRDefault="009346EA" w:rsidP="00497D5A">
            <w:pPr>
              <w:spacing w:line="240" w:lineRule="auto"/>
              <w:rPr>
                <w:rFonts w:ascii="Garamond" w:eastAsia="Calibri" w:hAnsi="Garamond"/>
                <w:sz w:val="20"/>
                <w:szCs w:val="20"/>
              </w:rPr>
            </w:pPr>
          </w:p>
        </w:tc>
        <w:tc>
          <w:tcPr>
            <w:tcW w:w="3403" w:type="dxa"/>
            <w:shd w:val="clear" w:color="auto" w:fill="auto"/>
          </w:tcPr>
          <w:p w14:paraId="1F549E2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Knock Rating</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Knock Rating</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p>
        </w:tc>
        <w:tc>
          <w:tcPr>
            <w:tcW w:w="11404" w:type="dxa"/>
            <w:gridSpan w:val="11"/>
            <w:shd w:val="clear" w:color="auto" w:fill="auto"/>
          </w:tcPr>
          <w:p w14:paraId="0C43C1C5" w14:textId="77777777" w:rsidR="009346EA" w:rsidRPr="00C66450" w:rsidRDefault="009346EA" w:rsidP="00497D5A">
            <w:pPr>
              <w:spacing w:line="240" w:lineRule="auto"/>
              <w:rPr>
                <w:rFonts w:ascii="Garamond" w:eastAsia="Calibri" w:hAnsi="Garamond"/>
                <w:sz w:val="20"/>
                <w:szCs w:val="20"/>
              </w:rPr>
            </w:pPr>
          </w:p>
        </w:tc>
      </w:tr>
      <w:tr w:rsidR="00A36D69" w:rsidRPr="00A36D69" w14:paraId="00821E59" w14:textId="77777777" w:rsidTr="00C66450">
        <w:tc>
          <w:tcPr>
            <w:tcW w:w="567" w:type="dxa"/>
            <w:shd w:val="clear" w:color="auto" w:fill="auto"/>
          </w:tcPr>
          <w:p w14:paraId="61ECC84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w:t>
            </w:r>
          </w:p>
        </w:tc>
        <w:tc>
          <w:tcPr>
            <w:tcW w:w="3403" w:type="dxa"/>
            <w:shd w:val="clear" w:color="auto" w:fill="auto"/>
          </w:tcPr>
          <w:p w14:paraId="53CCAA4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C.F.R. Motor</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C.F.R. Motor</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(as received) </w:t>
            </w:r>
          </w:p>
        </w:tc>
        <w:tc>
          <w:tcPr>
            <w:tcW w:w="992" w:type="dxa"/>
            <w:shd w:val="clear" w:color="auto" w:fill="auto"/>
          </w:tcPr>
          <w:p w14:paraId="6DAC649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94.0</w:t>
            </w:r>
          </w:p>
        </w:tc>
        <w:tc>
          <w:tcPr>
            <w:tcW w:w="993" w:type="dxa"/>
            <w:shd w:val="clear" w:color="auto" w:fill="auto"/>
          </w:tcPr>
          <w:p w14:paraId="099CD58C"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60B90EB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94.2</w:t>
            </w:r>
          </w:p>
        </w:tc>
        <w:tc>
          <w:tcPr>
            <w:tcW w:w="851" w:type="dxa"/>
            <w:shd w:val="clear" w:color="auto" w:fill="auto"/>
          </w:tcPr>
          <w:p w14:paraId="367728F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94.2</w:t>
            </w:r>
          </w:p>
        </w:tc>
        <w:tc>
          <w:tcPr>
            <w:tcW w:w="1135" w:type="dxa"/>
            <w:shd w:val="clear" w:color="auto" w:fill="auto"/>
          </w:tcPr>
          <w:p w14:paraId="146AC64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95</w:t>
            </w:r>
          </w:p>
        </w:tc>
        <w:tc>
          <w:tcPr>
            <w:tcW w:w="1133" w:type="dxa"/>
            <w:shd w:val="clear" w:color="auto" w:fill="auto"/>
          </w:tcPr>
          <w:p w14:paraId="5F4536A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93.0</w:t>
            </w:r>
          </w:p>
        </w:tc>
        <w:tc>
          <w:tcPr>
            <w:tcW w:w="992" w:type="dxa"/>
            <w:shd w:val="clear" w:color="auto" w:fill="auto"/>
          </w:tcPr>
          <w:p w14:paraId="7D4EB2F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94.4</w:t>
            </w:r>
          </w:p>
        </w:tc>
        <w:tc>
          <w:tcPr>
            <w:tcW w:w="1134" w:type="dxa"/>
            <w:shd w:val="clear" w:color="auto" w:fill="auto"/>
          </w:tcPr>
          <w:p w14:paraId="4F34385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95</w:t>
            </w:r>
          </w:p>
        </w:tc>
        <w:tc>
          <w:tcPr>
            <w:tcW w:w="1283" w:type="dxa"/>
            <w:shd w:val="clear" w:color="auto" w:fill="auto"/>
          </w:tcPr>
          <w:p w14:paraId="2163668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95.0</w:t>
            </w:r>
          </w:p>
        </w:tc>
        <w:tc>
          <w:tcPr>
            <w:tcW w:w="1020" w:type="dxa"/>
            <w:shd w:val="clear" w:color="auto" w:fill="auto"/>
          </w:tcPr>
          <w:p w14:paraId="7D6251D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96</w:t>
            </w:r>
          </w:p>
        </w:tc>
        <w:tc>
          <w:tcPr>
            <w:tcW w:w="1021" w:type="dxa"/>
            <w:shd w:val="clear" w:color="auto" w:fill="auto"/>
          </w:tcPr>
          <w:p w14:paraId="3FE99EE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89</w:t>
            </w:r>
          </w:p>
        </w:tc>
      </w:tr>
      <w:tr w:rsidR="00A36D69" w:rsidRPr="00A36D69" w14:paraId="1F664A68" w14:textId="77777777" w:rsidTr="00C66450">
        <w:tc>
          <w:tcPr>
            <w:tcW w:w="567" w:type="dxa"/>
            <w:shd w:val="clear" w:color="auto" w:fill="auto"/>
          </w:tcPr>
          <w:p w14:paraId="1AD2FDA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w:t>
            </w:r>
          </w:p>
        </w:tc>
        <w:tc>
          <w:tcPr>
            <w:tcW w:w="3403" w:type="dxa"/>
            <w:shd w:val="clear" w:color="auto" w:fill="auto"/>
          </w:tcPr>
          <w:p w14:paraId="2B5A71F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T.E.L.</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T.E.L.</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Content mls/Imp. Gal</w:t>
            </w:r>
          </w:p>
        </w:tc>
        <w:tc>
          <w:tcPr>
            <w:tcW w:w="992" w:type="dxa"/>
            <w:shd w:val="clear" w:color="auto" w:fill="auto"/>
          </w:tcPr>
          <w:p w14:paraId="47D23AA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5.7</w:t>
            </w:r>
          </w:p>
        </w:tc>
        <w:tc>
          <w:tcPr>
            <w:tcW w:w="993" w:type="dxa"/>
            <w:shd w:val="clear" w:color="auto" w:fill="auto"/>
          </w:tcPr>
          <w:p w14:paraId="6721D44D"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17DA813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5.45</w:t>
            </w:r>
          </w:p>
        </w:tc>
        <w:tc>
          <w:tcPr>
            <w:tcW w:w="851" w:type="dxa"/>
            <w:shd w:val="clear" w:color="auto" w:fill="auto"/>
          </w:tcPr>
          <w:p w14:paraId="349BDC6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5.4</w:t>
            </w:r>
          </w:p>
        </w:tc>
        <w:tc>
          <w:tcPr>
            <w:tcW w:w="1135" w:type="dxa"/>
            <w:shd w:val="clear" w:color="auto" w:fill="auto"/>
          </w:tcPr>
          <w:p w14:paraId="5A62D81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5.7</w:t>
            </w:r>
          </w:p>
        </w:tc>
        <w:tc>
          <w:tcPr>
            <w:tcW w:w="1133" w:type="dxa"/>
            <w:shd w:val="clear" w:color="auto" w:fill="auto"/>
          </w:tcPr>
          <w:p w14:paraId="1D09F76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5.5</w:t>
            </w:r>
          </w:p>
        </w:tc>
        <w:tc>
          <w:tcPr>
            <w:tcW w:w="992" w:type="dxa"/>
            <w:shd w:val="clear" w:color="auto" w:fill="auto"/>
          </w:tcPr>
          <w:p w14:paraId="2264F19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5.3</w:t>
            </w:r>
          </w:p>
        </w:tc>
        <w:tc>
          <w:tcPr>
            <w:tcW w:w="1134" w:type="dxa"/>
            <w:shd w:val="clear" w:color="auto" w:fill="auto"/>
          </w:tcPr>
          <w:p w14:paraId="159569D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5.3</w:t>
            </w:r>
          </w:p>
        </w:tc>
        <w:tc>
          <w:tcPr>
            <w:tcW w:w="1283" w:type="dxa"/>
            <w:shd w:val="clear" w:color="auto" w:fill="auto"/>
          </w:tcPr>
          <w:p w14:paraId="200A9FE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5.1</w:t>
            </w:r>
          </w:p>
        </w:tc>
        <w:tc>
          <w:tcPr>
            <w:tcW w:w="1020" w:type="dxa"/>
            <w:shd w:val="clear" w:color="auto" w:fill="auto"/>
          </w:tcPr>
          <w:p w14:paraId="52A5DE6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5.55</w:t>
            </w:r>
          </w:p>
        </w:tc>
        <w:tc>
          <w:tcPr>
            <w:tcW w:w="1021" w:type="dxa"/>
            <w:shd w:val="clear" w:color="auto" w:fill="auto"/>
          </w:tcPr>
          <w:p w14:paraId="4051DBB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4.6</w:t>
            </w:r>
          </w:p>
        </w:tc>
      </w:tr>
      <w:tr w:rsidR="00A36D69" w:rsidRPr="00A36D69" w14:paraId="76B7CD81" w14:textId="77777777" w:rsidTr="00C66450">
        <w:tc>
          <w:tcPr>
            <w:tcW w:w="567" w:type="dxa"/>
            <w:shd w:val="clear" w:color="auto" w:fill="auto"/>
          </w:tcPr>
          <w:p w14:paraId="32412C3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w:t>
            </w:r>
          </w:p>
        </w:tc>
        <w:tc>
          <w:tcPr>
            <w:tcW w:w="3403" w:type="dxa"/>
            <w:shd w:val="clear" w:color="auto" w:fill="auto"/>
          </w:tcPr>
          <w:p w14:paraId="094AB2F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C.F.R. Motor, lead free</w:t>
            </w:r>
          </w:p>
        </w:tc>
        <w:tc>
          <w:tcPr>
            <w:tcW w:w="992" w:type="dxa"/>
            <w:shd w:val="clear" w:color="auto" w:fill="auto"/>
          </w:tcPr>
          <w:p w14:paraId="11C09E4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81.8</w:t>
            </w:r>
          </w:p>
        </w:tc>
        <w:tc>
          <w:tcPr>
            <w:tcW w:w="993" w:type="dxa"/>
            <w:shd w:val="clear" w:color="auto" w:fill="auto"/>
          </w:tcPr>
          <w:p w14:paraId="2584B687"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6F5B1D6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83.6</w:t>
            </w:r>
          </w:p>
        </w:tc>
        <w:tc>
          <w:tcPr>
            <w:tcW w:w="851" w:type="dxa"/>
            <w:shd w:val="clear" w:color="auto" w:fill="auto"/>
          </w:tcPr>
          <w:p w14:paraId="1582DEE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83.6</w:t>
            </w:r>
          </w:p>
        </w:tc>
        <w:tc>
          <w:tcPr>
            <w:tcW w:w="1135" w:type="dxa"/>
            <w:shd w:val="clear" w:color="auto" w:fill="auto"/>
          </w:tcPr>
          <w:p w14:paraId="58ADA3C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81</w:t>
            </w:r>
          </w:p>
        </w:tc>
        <w:tc>
          <w:tcPr>
            <w:tcW w:w="1133" w:type="dxa"/>
            <w:shd w:val="clear" w:color="auto" w:fill="auto"/>
          </w:tcPr>
          <w:p w14:paraId="1870BFB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82</w:t>
            </w:r>
          </w:p>
        </w:tc>
        <w:tc>
          <w:tcPr>
            <w:tcW w:w="992" w:type="dxa"/>
            <w:shd w:val="clear" w:color="auto" w:fill="auto"/>
          </w:tcPr>
          <w:p w14:paraId="3876BE3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85.1</w:t>
            </w:r>
          </w:p>
        </w:tc>
        <w:tc>
          <w:tcPr>
            <w:tcW w:w="1134" w:type="dxa"/>
            <w:shd w:val="clear" w:color="auto" w:fill="auto"/>
          </w:tcPr>
          <w:p w14:paraId="3E6B5649" w14:textId="77777777" w:rsidR="009346EA" w:rsidRPr="00C66450" w:rsidRDefault="009346EA" w:rsidP="00497D5A">
            <w:pPr>
              <w:spacing w:line="240" w:lineRule="auto"/>
              <w:rPr>
                <w:rFonts w:ascii="Garamond" w:eastAsia="Calibri" w:hAnsi="Garamond"/>
                <w:sz w:val="20"/>
                <w:szCs w:val="20"/>
              </w:rPr>
            </w:pPr>
          </w:p>
        </w:tc>
        <w:tc>
          <w:tcPr>
            <w:tcW w:w="1283" w:type="dxa"/>
            <w:shd w:val="clear" w:color="auto" w:fill="auto"/>
          </w:tcPr>
          <w:p w14:paraId="36DA0B5B" w14:textId="77777777" w:rsidR="009346EA" w:rsidRPr="00C66450" w:rsidRDefault="009346EA" w:rsidP="00497D5A">
            <w:pPr>
              <w:spacing w:line="240" w:lineRule="auto"/>
              <w:rPr>
                <w:rFonts w:ascii="Garamond" w:eastAsia="Calibri" w:hAnsi="Garamond"/>
                <w:sz w:val="20"/>
                <w:szCs w:val="20"/>
              </w:rPr>
            </w:pPr>
          </w:p>
        </w:tc>
        <w:tc>
          <w:tcPr>
            <w:tcW w:w="1020" w:type="dxa"/>
            <w:shd w:val="clear" w:color="auto" w:fill="auto"/>
          </w:tcPr>
          <w:p w14:paraId="65F27DEB"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22D594BD" w14:textId="77777777" w:rsidR="009346EA" w:rsidRPr="00C66450" w:rsidRDefault="009346EA" w:rsidP="00497D5A">
            <w:pPr>
              <w:spacing w:line="240" w:lineRule="auto"/>
              <w:rPr>
                <w:rFonts w:ascii="Garamond" w:eastAsia="Calibri" w:hAnsi="Garamond"/>
                <w:sz w:val="20"/>
                <w:szCs w:val="20"/>
              </w:rPr>
            </w:pPr>
          </w:p>
        </w:tc>
      </w:tr>
      <w:tr w:rsidR="00A36D69" w:rsidRPr="00A36D69" w14:paraId="0E869901" w14:textId="77777777" w:rsidTr="00C66450">
        <w:tc>
          <w:tcPr>
            <w:tcW w:w="567" w:type="dxa"/>
            <w:shd w:val="clear" w:color="auto" w:fill="auto"/>
          </w:tcPr>
          <w:p w14:paraId="0453CC9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w:t>
            </w:r>
          </w:p>
        </w:tc>
        <w:tc>
          <w:tcPr>
            <w:tcW w:w="3403" w:type="dxa"/>
            <w:shd w:val="clear" w:color="auto" w:fill="auto"/>
          </w:tcPr>
          <w:p w14:paraId="1DDBB68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C.F.R. Motor, lead free &amp; aromatic free</w:t>
            </w:r>
          </w:p>
        </w:tc>
        <w:tc>
          <w:tcPr>
            <w:tcW w:w="992" w:type="dxa"/>
            <w:shd w:val="clear" w:color="auto" w:fill="auto"/>
          </w:tcPr>
          <w:p w14:paraId="10F57F48"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3520AFC5"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4203DE6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76.7</w:t>
            </w:r>
          </w:p>
        </w:tc>
        <w:tc>
          <w:tcPr>
            <w:tcW w:w="851" w:type="dxa"/>
            <w:shd w:val="clear" w:color="auto" w:fill="auto"/>
          </w:tcPr>
          <w:p w14:paraId="2977D3F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77.2</w:t>
            </w:r>
          </w:p>
        </w:tc>
        <w:tc>
          <w:tcPr>
            <w:tcW w:w="1135" w:type="dxa"/>
            <w:shd w:val="clear" w:color="auto" w:fill="auto"/>
          </w:tcPr>
          <w:p w14:paraId="750C37B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74</w:t>
            </w:r>
          </w:p>
        </w:tc>
        <w:tc>
          <w:tcPr>
            <w:tcW w:w="1133" w:type="dxa"/>
            <w:shd w:val="clear" w:color="auto" w:fill="auto"/>
          </w:tcPr>
          <w:p w14:paraId="70C2917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73</w:t>
            </w:r>
          </w:p>
        </w:tc>
        <w:tc>
          <w:tcPr>
            <w:tcW w:w="992" w:type="dxa"/>
            <w:shd w:val="clear" w:color="auto" w:fill="auto"/>
          </w:tcPr>
          <w:p w14:paraId="73546E2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77.7</w:t>
            </w:r>
          </w:p>
        </w:tc>
        <w:tc>
          <w:tcPr>
            <w:tcW w:w="1134" w:type="dxa"/>
            <w:shd w:val="clear" w:color="auto" w:fill="auto"/>
          </w:tcPr>
          <w:p w14:paraId="0912D73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74.5</w:t>
            </w:r>
          </w:p>
        </w:tc>
        <w:tc>
          <w:tcPr>
            <w:tcW w:w="1283" w:type="dxa"/>
            <w:shd w:val="clear" w:color="auto" w:fill="auto"/>
          </w:tcPr>
          <w:p w14:paraId="32D7150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76.2</w:t>
            </w:r>
          </w:p>
        </w:tc>
        <w:tc>
          <w:tcPr>
            <w:tcW w:w="1020" w:type="dxa"/>
            <w:shd w:val="clear" w:color="auto" w:fill="auto"/>
          </w:tcPr>
          <w:p w14:paraId="004D6770"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3485DD46" w14:textId="77777777" w:rsidR="009346EA" w:rsidRPr="00C66450" w:rsidRDefault="009346EA" w:rsidP="00497D5A">
            <w:pPr>
              <w:spacing w:line="240" w:lineRule="auto"/>
              <w:rPr>
                <w:rFonts w:ascii="Garamond" w:eastAsia="Calibri" w:hAnsi="Garamond"/>
                <w:sz w:val="20"/>
                <w:szCs w:val="20"/>
              </w:rPr>
            </w:pPr>
          </w:p>
        </w:tc>
      </w:tr>
      <w:tr w:rsidR="00A36D69" w:rsidRPr="00A36D69" w14:paraId="1F43F6F2" w14:textId="77777777" w:rsidTr="00C66450">
        <w:tc>
          <w:tcPr>
            <w:tcW w:w="567" w:type="dxa"/>
            <w:shd w:val="clear" w:color="auto" w:fill="auto"/>
          </w:tcPr>
          <w:p w14:paraId="5CA883AB" w14:textId="77777777" w:rsidR="009346EA" w:rsidRPr="00C66450" w:rsidRDefault="009346EA" w:rsidP="00497D5A">
            <w:pPr>
              <w:spacing w:line="240" w:lineRule="auto"/>
              <w:rPr>
                <w:rFonts w:ascii="Garamond" w:eastAsia="Calibri" w:hAnsi="Garamond"/>
                <w:sz w:val="20"/>
                <w:szCs w:val="20"/>
              </w:rPr>
            </w:pPr>
          </w:p>
        </w:tc>
        <w:tc>
          <w:tcPr>
            <w:tcW w:w="3403" w:type="dxa"/>
            <w:shd w:val="clear" w:color="auto" w:fill="auto"/>
          </w:tcPr>
          <w:p w14:paraId="47D01BD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I.C.I. Distillation (Billingham</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Billingham</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w:t>
            </w:r>
          </w:p>
        </w:tc>
        <w:tc>
          <w:tcPr>
            <w:tcW w:w="992" w:type="dxa"/>
            <w:shd w:val="clear" w:color="auto" w:fill="auto"/>
          </w:tcPr>
          <w:p w14:paraId="15C84C4A"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4023762B"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2B792DCF" w14:textId="77777777" w:rsidR="009346EA" w:rsidRPr="00C66450" w:rsidRDefault="009346EA" w:rsidP="00497D5A">
            <w:pPr>
              <w:spacing w:line="240" w:lineRule="auto"/>
              <w:rPr>
                <w:rFonts w:ascii="Garamond" w:eastAsia="Calibri" w:hAnsi="Garamond"/>
                <w:sz w:val="20"/>
                <w:szCs w:val="20"/>
              </w:rPr>
            </w:pPr>
          </w:p>
        </w:tc>
        <w:tc>
          <w:tcPr>
            <w:tcW w:w="851" w:type="dxa"/>
            <w:shd w:val="clear" w:color="auto" w:fill="auto"/>
          </w:tcPr>
          <w:p w14:paraId="62DF1E09" w14:textId="77777777" w:rsidR="009346EA" w:rsidRPr="00C66450" w:rsidRDefault="009346EA" w:rsidP="00497D5A">
            <w:pPr>
              <w:spacing w:line="240" w:lineRule="auto"/>
              <w:rPr>
                <w:rFonts w:ascii="Garamond" w:eastAsia="Calibri" w:hAnsi="Garamond"/>
                <w:sz w:val="20"/>
                <w:szCs w:val="20"/>
              </w:rPr>
            </w:pPr>
          </w:p>
        </w:tc>
        <w:tc>
          <w:tcPr>
            <w:tcW w:w="1135" w:type="dxa"/>
            <w:shd w:val="clear" w:color="auto" w:fill="auto"/>
          </w:tcPr>
          <w:p w14:paraId="2490362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Wt.%(S)</w:t>
            </w:r>
          </w:p>
        </w:tc>
        <w:tc>
          <w:tcPr>
            <w:tcW w:w="1133" w:type="dxa"/>
            <w:shd w:val="clear" w:color="auto" w:fill="auto"/>
          </w:tcPr>
          <w:p w14:paraId="4B7B66AA" w14:textId="77777777" w:rsidR="009346EA" w:rsidRPr="00C66450" w:rsidRDefault="009346EA" w:rsidP="00497D5A">
            <w:pPr>
              <w:spacing w:line="240" w:lineRule="auto"/>
              <w:rPr>
                <w:rFonts w:ascii="Garamond" w:eastAsia="Calibri" w:hAnsi="Garamond"/>
                <w:sz w:val="20"/>
                <w:szCs w:val="20"/>
              </w:rPr>
            </w:pPr>
          </w:p>
        </w:tc>
        <w:tc>
          <w:tcPr>
            <w:tcW w:w="992" w:type="dxa"/>
            <w:shd w:val="clear" w:color="auto" w:fill="auto"/>
          </w:tcPr>
          <w:p w14:paraId="581E6D6F" w14:textId="77777777" w:rsidR="009346EA" w:rsidRPr="00C66450" w:rsidRDefault="009346EA" w:rsidP="00497D5A">
            <w:pPr>
              <w:spacing w:line="240" w:lineRule="auto"/>
              <w:rPr>
                <w:rFonts w:ascii="Garamond" w:eastAsia="Calibri" w:hAnsi="Garamond"/>
                <w:sz w:val="20"/>
                <w:szCs w:val="20"/>
              </w:rPr>
            </w:pPr>
          </w:p>
        </w:tc>
        <w:tc>
          <w:tcPr>
            <w:tcW w:w="1134" w:type="dxa"/>
            <w:shd w:val="clear" w:color="auto" w:fill="auto"/>
          </w:tcPr>
          <w:p w14:paraId="225927D3" w14:textId="77777777" w:rsidR="009346EA" w:rsidRPr="00C66450" w:rsidRDefault="009346EA" w:rsidP="00497D5A">
            <w:pPr>
              <w:spacing w:line="240" w:lineRule="auto"/>
              <w:rPr>
                <w:rFonts w:ascii="Garamond" w:eastAsia="Calibri" w:hAnsi="Garamond"/>
                <w:sz w:val="20"/>
                <w:szCs w:val="20"/>
              </w:rPr>
            </w:pPr>
          </w:p>
        </w:tc>
        <w:tc>
          <w:tcPr>
            <w:tcW w:w="1283" w:type="dxa"/>
            <w:shd w:val="clear" w:color="auto" w:fill="auto"/>
          </w:tcPr>
          <w:p w14:paraId="51597DBA" w14:textId="77777777" w:rsidR="009346EA" w:rsidRPr="00C66450" w:rsidRDefault="009346EA" w:rsidP="00497D5A">
            <w:pPr>
              <w:spacing w:line="240" w:lineRule="auto"/>
              <w:rPr>
                <w:rFonts w:ascii="Garamond" w:eastAsia="Calibri" w:hAnsi="Garamond"/>
                <w:sz w:val="20"/>
                <w:szCs w:val="20"/>
              </w:rPr>
            </w:pPr>
          </w:p>
        </w:tc>
        <w:tc>
          <w:tcPr>
            <w:tcW w:w="1020" w:type="dxa"/>
            <w:shd w:val="clear" w:color="auto" w:fill="auto"/>
          </w:tcPr>
          <w:p w14:paraId="71392B9F"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394B77E9" w14:textId="77777777" w:rsidR="009346EA" w:rsidRPr="00C66450" w:rsidRDefault="009346EA" w:rsidP="00497D5A">
            <w:pPr>
              <w:spacing w:line="240" w:lineRule="auto"/>
              <w:rPr>
                <w:rFonts w:ascii="Garamond" w:eastAsia="Calibri" w:hAnsi="Garamond"/>
                <w:sz w:val="20"/>
                <w:szCs w:val="20"/>
              </w:rPr>
            </w:pPr>
          </w:p>
        </w:tc>
      </w:tr>
      <w:tr w:rsidR="00A36D69" w:rsidRPr="00A36D69" w14:paraId="16FE0C67" w14:textId="77777777" w:rsidTr="00C66450">
        <w:tc>
          <w:tcPr>
            <w:tcW w:w="567" w:type="dxa"/>
            <w:shd w:val="clear" w:color="auto" w:fill="auto"/>
          </w:tcPr>
          <w:p w14:paraId="0D65587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20</w:t>
            </w:r>
          </w:p>
        </w:tc>
        <w:tc>
          <w:tcPr>
            <w:tcW w:w="3403" w:type="dxa"/>
            <w:shd w:val="clear" w:color="auto" w:fill="auto"/>
          </w:tcPr>
          <w:p w14:paraId="03FF89B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Benzene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Benzene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 Vol. (0-90</w:t>
            </w:r>
            <w:r w:rsidRPr="00C66450">
              <w:rPr>
                <w:rFonts w:ascii="Garamond" w:eastAsia="Calibri" w:hAnsi="Garamond"/>
                <w:sz w:val="20"/>
                <w:szCs w:val="20"/>
                <w:vertAlign w:val="superscript"/>
              </w:rPr>
              <w:t>O</w:t>
            </w:r>
            <w:r w:rsidRPr="00C66450">
              <w:rPr>
                <w:rFonts w:ascii="Garamond" w:eastAsia="Calibri" w:hAnsi="Garamond"/>
                <w:sz w:val="20"/>
                <w:szCs w:val="20"/>
              </w:rPr>
              <w:t>C)</w:t>
            </w:r>
          </w:p>
        </w:tc>
        <w:tc>
          <w:tcPr>
            <w:tcW w:w="992" w:type="dxa"/>
            <w:shd w:val="clear" w:color="auto" w:fill="auto"/>
          </w:tcPr>
          <w:p w14:paraId="7D5261E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6.2</w:t>
            </w:r>
          </w:p>
        </w:tc>
        <w:tc>
          <w:tcPr>
            <w:tcW w:w="993" w:type="dxa"/>
            <w:shd w:val="clear" w:color="auto" w:fill="auto"/>
          </w:tcPr>
          <w:p w14:paraId="5C82DED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6.35</w:t>
            </w:r>
          </w:p>
        </w:tc>
        <w:tc>
          <w:tcPr>
            <w:tcW w:w="850" w:type="dxa"/>
            <w:shd w:val="clear" w:color="auto" w:fill="auto"/>
          </w:tcPr>
          <w:p w14:paraId="23ACBF8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6.35</w:t>
            </w:r>
          </w:p>
        </w:tc>
        <w:tc>
          <w:tcPr>
            <w:tcW w:w="851" w:type="dxa"/>
            <w:shd w:val="clear" w:color="auto" w:fill="auto"/>
          </w:tcPr>
          <w:p w14:paraId="353D099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6.55</w:t>
            </w:r>
          </w:p>
        </w:tc>
        <w:tc>
          <w:tcPr>
            <w:tcW w:w="1135" w:type="dxa"/>
            <w:shd w:val="clear" w:color="auto" w:fill="auto"/>
          </w:tcPr>
          <w:p w14:paraId="01A6CF3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w:t>
            </w:r>
          </w:p>
        </w:tc>
        <w:tc>
          <w:tcPr>
            <w:tcW w:w="1133" w:type="dxa"/>
            <w:shd w:val="clear" w:color="auto" w:fill="auto"/>
          </w:tcPr>
          <w:p w14:paraId="77690CA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8.5</w:t>
            </w:r>
          </w:p>
        </w:tc>
        <w:tc>
          <w:tcPr>
            <w:tcW w:w="992" w:type="dxa"/>
            <w:shd w:val="clear" w:color="auto" w:fill="auto"/>
          </w:tcPr>
          <w:p w14:paraId="14177D6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10.1</w:t>
            </w:r>
          </w:p>
        </w:tc>
        <w:tc>
          <w:tcPr>
            <w:tcW w:w="1134" w:type="dxa"/>
            <w:shd w:val="clear" w:color="auto" w:fill="auto"/>
          </w:tcPr>
          <w:p w14:paraId="6432748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8.5</w:t>
            </w:r>
          </w:p>
        </w:tc>
        <w:tc>
          <w:tcPr>
            <w:tcW w:w="1283" w:type="dxa"/>
            <w:shd w:val="clear" w:color="auto" w:fill="auto"/>
          </w:tcPr>
          <w:p w14:paraId="7EACCA3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8.8</w:t>
            </w:r>
          </w:p>
        </w:tc>
        <w:tc>
          <w:tcPr>
            <w:tcW w:w="1020" w:type="dxa"/>
            <w:shd w:val="clear" w:color="auto" w:fill="auto"/>
          </w:tcPr>
          <w:p w14:paraId="45D666CA"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4D321FE2" w14:textId="77777777" w:rsidR="009346EA" w:rsidRPr="00C66450" w:rsidRDefault="009346EA" w:rsidP="00497D5A">
            <w:pPr>
              <w:spacing w:line="240" w:lineRule="auto"/>
              <w:rPr>
                <w:rFonts w:ascii="Garamond" w:eastAsia="Calibri" w:hAnsi="Garamond"/>
                <w:sz w:val="20"/>
                <w:szCs w:val="20"/>
              </w:rPr>
            </w:pPr>
          </w:p>
        </w:tc>
      </w:tr>
      <w:tr w:rsidR="00A36D69" w:rsidRPr="00A36D69" w14:paraId="3B9BB793" w14:textId="77777777" w:rsidTr="00C66450">
        <w:tc>
          <w:tcPr>
            <w:tcW w:w="567" w:type="dxa"/>
            <w:shd w:val="clear" w:color="auto" w:fill="auto"/>
          </w:tcPr>
          <w:p w14:paraId="2B2E831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21</w:t>
            </w:r>
          </w:p>
        </w:tc>
        <w:tc>
          <w:tcPr>
            <w:tcW w:w="3403" w:type="dxa"/>
            <w:shd w:val="clear" w:color="auto" w:fill="auto"/>
          </w:tcPr>
          <w:p w14:paraId="3267E19F" w14:textId="2BD6D9B6"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Toluene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Toluene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 Vol. (0-118</w:t>
            </w:r>
            <w:r w:rsidR="006F2362" w:rsidRPr="006F2362">
              <w:rPr>
                <w:rFonts w:ascii="Garamond" w:eastAsia="Calibri" w:hAnsi="Garamond"/>
                <w:sz w:val="20"/>
                <w:szCs w:val="20"/>
                <w:vertAlign w:val="superscript"/>
              </w:rPr>
              <w:t>O</w:t>
            </w:r>
            <w:r w:rsidR="006F2362" w:rsidRPr="006F2362">
              <w:rPr>
                <w:rFonts w:ascii="Garamond" w:eastAsia="Calibri" w:hAnsi="Garamond"/>
                <w:sz w:val="20"/>
                <w:szCs w:val="20"/>
              </w:rPr>
              <w:t>C</w:t>
            </w:r>
            <w:r w:rsidRPr="00C66450">
              <w:rPr>
                <w:rFonts w:ascii="Garamond" w:eastAsia="Calibri" w:hAnsi="Garamond"/>
                <w:sz w:val="20"/>
                <w:szCs w:val="20"/>
              </w:rPr>
              <w:t>)</w:t>
            </w:r>
          </w:p>
        </w:tc>
        <w:tc>
          <w:tcPr>
            <w:tcW w:w="992" w:type="dxa"/>
            <w:shd w:val="clear" w:color="auto" w:fill="auto"/>
          </w:tcPr>
          <w:p w14:paraId="5647698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7.8</w:t>
            </w:r>
          </w:p>
        </w:tc>
        <w:tc>
          <w:tcPr>
            <w:tcW w:w="993" w:type="dxa"/>
            <w:shd w:val="clear" w:color="auto" w:fill="auto"/>
          </w:tcPr>
          <w:p w14:paraId="0CA9296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7.55</w:t>
            </w:r>
          </w:p>
        </w:tc>
        <w:tc>
          <w:tcPr>
            <w:tcW w:w="850" w:type="dxa"/>
            <w:shd w:val="clear" w:color="auto" w:fill="auto"/>
          </w:tcPr>
          <w:p w14:paraId="50A7275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8.6</w:t>
            </w:r>
          </w:p>
        </w:tc>
        <w:tc>
          <w:tcPr>
            <w:tcW w:w="851" w:type="dxa"/>
            <w:shd w:val="clear" w:color="auto" w:fill="auto"/>
          </w:tcPr>
          <w:p w14:paraId="379C3DC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7.9</w:t>
            </w:r>
          </w:p>
        </w:tc>
        <w:tc>
          <w:tcPr>
            <w:tcW w:w="1135" w:type="dxa"/>
            <w:shd w:val="clear" w:color="auto" w:fill="auto"/>
          </w:tcPr>
          <w:p w14:paraId="7FFA854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9.5</w:t>
            </w:r>
          </w:p>
        </w:tc>
        <w:tc>
          <w:tcPr>
            <w:tcW w:w="1133" w:type="dxa"/>
            <w:shd w:val="clear" w:color="auto" w:fill="auto"/>
          </w:tcPr>
          <w:p w14:paraId="48D714E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12.2</w:t>
            </w:r>
          </w:p>
        </w:tc>
        <w:tc>
          <w:tcPr>
            <w:tcW w:w="992" w:type="dxa"/>
            <w:shd w:val="clear" w:color="auto" w:fill="auto"/>
          </w:tcPr>
          <w:p w14:paraId="7E490F1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11.5</w:t>
            </w:r>
          </w:p>
        </w:tc>
        <w:tc>
          <w:tcPr>
            <w:tcW w:w="1134" w:type="dxa"/>
            <w:shd w:val="clear" w:color="auto" w:fill="auto"/>
          </w:tcPr>
          <w:p w14:paraId="53D5FD1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12.5</w:t>
            </w:r>
          </w:p>
        </w:tc>
        <w:tc>
          <w:tcPr>
            <w:tcW w:w="1283" w:type="dxa"/>
            <w:shd w:val="clear" w:color="auto" w:fill="auto"/>
          </w:tcPr>
          <w:p w14:paraId="535C2E4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12.3</w:t>
            </w:r>
          </w:p>
        </w:tc>
        <w:tc>
          <w:tcPr>
            <w:tcW w:w="1020" w:type="dxa"/>
            <w:vMerge w:val="restart"/>
            <w:shd w:val="clear" w:color="auto" w:fill="auto"/>
          </w:tcPr>
          <w:p w14:paraId="126762F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Not available</w:t>
            </w:r>
          </w:p>
        </w:tc>
        <w:tc>
          <w:tcPr>
            <w:tcW w:w="1021" w:type="dxa"/>
            <w:vMerge w:val="restart"/>
            <w:shd w:val="clear" w:color="auto" w:fill="auto"/>
          </w:tcPr>
          <w:p w14:paraId="234C27B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Not available</w:t>
            </w:r>
          </w:p>
        </w:tc>
      </w:tr>
      <w:tr w:rsidR="00A36D69" w:rsidRPr="00A36D69" w14:paraId="46D7CEA5" w14:textId="77777777" w:rsidTr="00C66450">
        <w:tc>
          <w:tcPr>
            <w:tcW w:w="567" w:type="dxa"/>
            <w:shd w:val="clear" w:color="auto" w:fill="auto"/>
          </w:tcPr>
          <w:p w14:paraId="5FDE490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22</w:t>
            </w:r>
          </w:p>
        </w:tc>
        <w:tc>
          <w:tcPr>
            <w:tcW w:w="3403" w:type="dxa"/>
            <w:shd w:val="clear" w:color="auto" w:fill="auto"/>
          </w:tcPr>
          <w:p w14:paraId="6DA5A94D" w14:textId="49891AD2"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C8 Aromatics</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C8 Aromatics</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 Vol. (118-145</w:t>
            </w:r>
            <w:r w:rsidR="006F2362" w:rsidRPr="00C66450">
              <w:rPr>
                <w:rFonts w:ascii="Garamond" w:eastAsia="Calibri" w:hAnsi="Garamond"/>
                <w:sz w:val="20"/>
                <w:szCs w:val="20"/>
                <w:vertAlign w:val="superscript"/>
              </w:rPr>
              <w:t>O</w:t>
            </w:r>
            <w:r w:rsidR="006F2362" w:rsidRPr="00C66450">
              <w:rPr>
                <w:rFonts w:ascii="Garamond" w:eastAsia="Calibri" w:hAnsi="Garamond"/>
                <w:sz w:val="20"/>
                <w:szCs w:val="20"/>
              </w:rPr>
              <w:t>C</w:t>
            </w:r>
            <w:r w:rsidRPr="00C66450">
              <w:rPr>
                <w:rFonts w:ascii="Garamond" w:eastAsia="Calibri" w:hAnsi="Garamond"/>
                <w:sz w:val="20"/>
                <w:szCs w:val="20"/>
              </w:rPr>
              <w:t>)</w:t>
            </w:r>
          </w:p>
        </w:tc>
        <w:tc>
          <w:tcPr>
            <w:tcW w:w="992" w:type="dxa"/>
            <w:shd w:val="clear" w:color="auto" w:fill="auto"/>
          </w:tcPr>
          <w:p w14:paraId="075CDB8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6.65</w:t>
            </w:r>
          </w:p>
        </w:tc>
        <w:tc>
          <w:tcPr>
            <w:tcW w:w="993" w:type="dxa"/>
            <w:shd w:val="clear" w:color="auto" w:fill="auto"/>
          </w:tcPr>
          <w:p w14:paraId="105F44F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6.3</w:t>
            </w:r>
          </w:p>
        </w:tc>
        <w:tc>
          <w:tcPr>
            <w:tcW w:w="850" w:type="dxa"/>
            <w:shd w:val="clear" w:color="auto" w:fill="auto"/>
          </w:tcPr>
          <w:p w14:paraId="31E610B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7.55</w:t>
            </w:r>
          </w:p>
        </w:tc>
        <w:tc>
          <w:tcPr>
            <w:tcW w:w="851" w:type="dxa"/>
            <w:shd w:val="clear" w:color="auto" w:fill="auto"/>
          </w:tcPr>
          <w:p w14:paraId="621C643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6.95</w:t>
            </w:r>
          </w:p>
        </w:tc>
        <w:tc>
          <w:tcPr>
            <w:tcW w:w="1135" w:type="dxa"/>
            <w:shd w:val="clear" w:color="auto" w:fill="auto"/>
          </w:tcPr>
          <w:p w14:paraId="763E92F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7.5</w:t>
            </w:r>
          </w:p>
        </w:tc>
        <w:tc>
          <w:tcPr>
            <w:tcW w:w="1133" w:type="dxa"/>
            <w:shd w:val="clear" w:color="auto" w:fill="auto"/>
          </w:tcPr>
          <w:p w14:paraId="5998CB8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9.25</w:t>
            </w:r>
          </w:p>
        </w:tc>
        <w:tc>
          <w:tcPr>
            <w:tcW w:w="992" w:type="dxa"/>
            <w:shd w:val="clear" w:color="auto" w:fill="auto"/>
          </w:tcPr>
          <w:p w14:paraId="55C58E2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8.55</w:t>
            </w:r>
          </w:p>
        </w:tc>
        <w:tc>
          <w:tcPr>
            <w:tcW w:w="1134" w:type="dxa"/>
            <w:shd w:val="clear" w:color="auto" w:fill="auto"/>
          </w:tcPr>
          <w:p w14:paraId="16EB554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9.8</w:t>
            </w:r>
          </w:p>
        </w:tc>
        <w:tc>
          <w:tcPr>
            <w:tcW w:w="1283" w:type="dxa"/>
            <w:shd w:val="clear" w:color="auto" w:fill="auto"/>
          </w:tcPr>
          <w:p w14:paraId="5D330F8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9.2</w:t>
            </w:r>
          </w:p>
        </w:tc>
        <w:tc>
          <w:tcPr>
            <w:tcW w:w="1020" w:type="dxa"/>
            <w:vMerge/>
            <w:shd w:val="clear" w:color="auto" w:fill="auto"/>
          </w:tcPr>
          <w:p w14:paraId="0AE6C718" w14:textId="77777777" w:rsidR="009346EA" w:rsidRPr="00C66450" w:rsidRDefault="009346EA" w:rsidP="00497D5A">
            <w:pPr>
              <w:spacing w:line="240" w:lineRule="auto"/>
              <w:rPr>
                <w:rFonts w:ascii="Garamond" w:eastAsia="Calibri" w:hAnsi="Garamond"/>
                <w:sz w:val="20"/>
                <w:szCs w:val="20"/>
              </w:rPr>
            </w:pPr>
          </w:p>
        </w:tc>
        <w:tc>
          <w:tcPr>
            <w:tcW w:w="1021" w:type="dxa"/>
            <w:vMerge/>
            <w:shd w:val="clear" w:color="auto" w:fill="auto"/>
          </w:tcPr>
          <w:p w14:paraId="5270A787" w14:textId="77777777" w:rsidR="009346EA" w:rsidRPr="00C66450" w:rsidRDefault="009346EA" w:rsidP="00497D5A">
            <w:pPr>
              <w:spacing w:line="240" w:lineRule="auto"/>
              <w:rPr>
                <w:rFonts w:ascii="Garamond" w:eastAsia="Calibri" w:hAnsi="Garamond"/>
                <w:sz w:val="20"/>
                <w:szCs w:val="20"/>
              </w:rPr>
            </w:pPr>
          </w:p>
        </w:tc>
      </w:tr>
      <w:tr w:rsidR="00A36D69" w:rsidRPr="00A36D69" w14:paraId="1A8BEDE7" w14:textId="77777777" w:rsidTr="00C66450">
        <w:tc>
          <w:tcPr>
            <w:tcW w:w="567" w:type="dxa"/>
            <w:shd w:val="clear" w:color="auto" w:fill="auto"/>
          </w:tcPr>
          <w:p w14:paraId="601F594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23</w:t>
            </w:r>
          </w:p>
        </w:tc>
        <w:tc>
          <w:tcPr>
            <w:tcW w:w="3403" w:type="dxa"/>
            <w:shd w:val="clear" w:color="auto" w:fill="auto"/>
          </w:tcPr>
          <w:p w14:paraId="2DB18BC8" w14:textId="034027C1"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C9 Aromatics</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C9 Aromatics</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 Vol. (145-166</w:t>
            </w:r>
            <w:r w:rsidR="006F2362" w:rsidRPr="00C66450">
              <w:rPr>
                <w:rFonts w:ascii="Garamond" w:eastAsia="Calibri" w:hAnsi="Garamond"/>
                <w:sz w:val="20"/>
                <w:szCs w:val="20"/>
                <w:vertAlign w:val="superscript"/>
              </w:rPr>
              <w:t>O</w:t>
            </w:r>
            <w:r w:rsidR="006F2362" w:rsidRPr="00C66450">
              <w:rPr>
                <w:rFonts w:ascii="Garamond" w:eastAsia="Calibri" w:hAnsi="Garamond"/>
                <w:sz w:val="20"/>
                <w:szCs w:val="20"/>
              </w:rPr>
              <w:t>C</w:t>
            </w:r>
            <w:r w:rsidRPr="00C66450">
              <w:rPr>
                <w:rFonts w:ascii="Garamond" w:eastAsia="Calibri" w:hAnsi="Garamond"/>
                <w:sz w:val="20"/>
                <w:szCs w:val="20"/>
              </w:rPr>
              <w:t>)</w:t>
            </w:r>
          </w:p>
        </w:tc>
        <w:tc>
          <w:tcPr>
            <w:tcW w:w="992" w:type="dxa"/>
            <w:shd w:val="clear" w:color="auto" w:fill="auto"/>
          </w:tcPr>
          <w:p w14:paraId="0F4C42F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3.2</w:t>
            </w:r>
          </w:p>
        </w:tc>
        <w:tc>
          <w:tcPr>
            <w:tcW w:w="993" w:type="dxa"/>
            <w:shd w:val="clear" w:color="auto" w:fill="auto"/>
          </w:tcPr>
          <w:p w14:paraId="7BB19FE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2.3</w:t>
            </w:r>
          </w:p>
        </w:tc>
        <w:tc>
          <w:tcPr>
            <w:tcW w:w="850" w:type="dxa"/>
            <w:shd w:val="clear" w:color="auto" w:fill="auto"/>
          </w:tcPr>
          <w:p w14:paraId="68500DC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4.35</w:t>
            </w:r>
          </w:p>
        </w:tc>
        <w:tc>
          <w:tcPr>
            <w:tcW w:w="851" w:type="dxa"/>
            <w:shd w:val="clear" w:color="auto" w:fill="auto"/>
          </w:tcPr>
          <w:p w14:paraId="622E43D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w:t>
            </w:r>
          </w:p>
        </w:tc>
        <w:tc>
          <w:tcPr>
            <w:tcW w:w="1135" w:type="dxa"/>
            <w:shd w:val="clear" w:color="auto" w:fill="auto"/>
          </w:tcPr>
          <w:p w14:paraId="23EC9AAB"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46F6619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4.15</w:t>
            </w:r>
          </w:p>
        </w:tc>
        <w:tc>
          <w:tcPr>
            <w:tcW w:w="992" w:type="dxa"/>
            <w:shd w:val="clear" w:color="auto" w:fill="auto"/>
          </w:tcPr>
          <w:p w14:paraId="750BDFE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3.2</w:t>
            </w:r>
          </w:p>
        </w:tc>
        <w:tc>
          <w:tcPr>
            <w:tcW w:w="1134" w:type="dxa"/>
            <w:shd w:val="clear" w:color="auto" w:fill="auto"/>
          </w:tcPr>
          <w:p w14:paraId="6398DA1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4.05</w:t>
            </w:r>
          </w:p>
        </w:tc>
        <w:tc>
          <w:tcPr>
            <w:tcW w:w="1283" w:type="dxa"/>
            <w:shd w:val="clear" w:color="auto" w:fill="auto"/>
          </w:tcPr>
          <w:p w14:paraId="79F44B7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4.4</w:t>
            </w:r>
          </w:p>
        </w:tc>
        <w:tc>
          <w:tcPr>
            <w:tcW w:w="1020" w:type="dxa"/>
            <w:vMerge/>
            <w:shd w:val="clear" w:color="auto" w:fill="auto"/>
          </w:tcPr>
          <w:p w14:paraId="2C01337C" w14:textId="77777777" w:rsidR="009346EA" w:rsidRPr="00C66450" w:rsidRDefault="009346EA" w:rsidP="00497D5A">
            <w:pPr>
              <w:spacing w:line="240" w:lineRule="auto"/>
              <w:rPr>
                <w:rFonts w:ascii="Garamond" w:eastAsia="Calibri" w:hAnsi="Garamond"/>
                <w:sz w:val="20"/>
                <w:szCs w:val="20"/>
              </w:rPr>
            </w:pPr>
          </w:p>
        </w:tc>
        <w:tc>
          <w:tcPr>
            <w:tcW w:w="1021" w:type="dxa"/>
            <w:vMerge/>
            <w:shd w:val="clear" w:color="auto" w:fill="auto"/>
          </w:tcPr>
          <w:p w14:paraId="4520E8B3" w14:textId="77777777" w:rsidR="009346EA" w:rsidRPr="00C66450" w:rsidRDefault="009346EA" w:rsidP="00497D5A">
            <w:pPr>
              <w:spacing w:line="240" w:lineRule="auto"/>
              <w:rPr>
                <w:rFonts w:ascii="Garamond" w:eastAsia="Calibri" w:hAnsi="Garamond"/>
                <w:sz w:val="20"/>
                <w:szCs w:val="20"/>
              </w:rPr>
            </w:pPr>
          </w:p>
        </w:tc>
      </w:tr>
      <w:tr w:rsidR="00A36D69" w:rsidRPr="00A36D69" w14:paraId="11C4F240" w14:textId="77777777" w:rsidTr="00C66450">
        <w:tc>
          <w:tcPr>
            <w:tcW w:w="567" w:type="dxa"/>
            <w:shd w:val="clear" w:color="auto" w:fill="auto"/>
          </w:tcPr>
          <w:p w14:paraId="0532665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24</w:t>
            </w:r>
          </w:p>
        </w:tc>
        <w:tc>
          <w:tcPr>
            <w:tcW w:w="3403" w:type="dxa"/>
            <w:shd w:val="clear" w:color="auto" w:fill="auto"/>
          </w:tcPr>
          <w:p w14:paraId="798D3D58" w14:textId="23F88DD4"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C10+ Aromatics</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C10+ Aromatics</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 Vol. (&gt;166</w:t>
            </w:r>
            <w:r w:rsidR="006F2362" w:rsidRPr="00C66450">
              <w:rPr>
                <w:rFonts w:ascii="Garamond" w:eastAsia="Calibri" w:hAnsi="Garamond"/>
                <w:sz w:val="20"/>
                <w:szCs w:val="20"/>
                <w:vertAlign w:val="superscript"/>
              </w:rPr>
              <w:t>O</w:t>
            </w:r>
            <w:r w:rsidR="006F2362" w:rsidRPr="00C66450">
              <w:rPr>
                <w:rFonts w:ascii="Garamond" w:eastAsia="Calibri" w:hAnsi="Garamond"/>
                <w:sz w:val="20"/>
                <w:szCs w:val="20"/>
              </w:rPr>
              <w:t>C</w:t>
            </w:r>
            <w:r w:rsidRPr="00C66450">
              <w:rPr>
                <w:rFonts w:ascii="Garamond" w:eastAsia="Calibri" w:hAnsi="Garamond"/>
                <w:sz w:val="20"/>
                <w:szCs w:val="20"/>
              </w:rPr>
              <w:t>)</w:t>
            </w:r>
          </w:p>
        </w:tc>
        <w:tc>
          <w:tcPr>
            <w:tcW w:w="992" w:type="dxa"/>
            <w:shd w:val="clear" w:color="auto" w:fill="auto"/>
          </w:tcPr>
          <w:p w14:paraId="3A77511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9.55</w:t>
            </w:r>
          </w:p>
        </w:tc>
        <w:tc>
          <w:tcPr>
            <w:tcW w:w="993" w:type="dxa"/>
            <w:shd w:val="clear" w:color="auto" w:fill="auto"/>
          </w:tcPr>
          <w:p w14:paraId="0E6E4CB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9.9</w:t>
            </w:r>
          </w:p>
        </w:tc>
        <w:tc>
          <w:tcPr>
            <w:tcW w:w="850" w:type="dxa"/>
            <w:shd w:val="clear" w:color="auto" w:fill="auto"/>
          </w:tcPr>
          <w:p w14:paraId="3881401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10.5</w:t>
            </w:r>
          </w:p>
        </w:tc>
        <w:tc>
          <w:tcPr>
            <w:tcW w:w="851" w:type="dxa"/>
            <w:shd w:val="clear" w:color="auto" w:fill="auto"/>
          </w:tcPr>
          <w:p w14:paraId="5184ED7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10.6</w:t>
            </w:r>
          </w:p>
        </w:tc>
        <w:tc>
          <w:tcPr>
            <w:tcW w:w="1135" w:type="dxa"/>
            <w:shd w:val="clear" w:color="auto" w:fill="auto"/>
          </w:tcPr>
          <w:p w14:paraId="739643F8"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66BA703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4.05</w:t>
            </w:r>
          </w:p>
        </w:tc>
        <w:tc>
          <w:tcPr>
            <w:tcW w:w="992" w:type="dxa"/>
            <w:shd w:val="clear" w:color="auto" w:fill="auto"/>
          </w:tcPr>
          <w:p w14:paraId="196FAFD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4.2</w:t>
            </w:r>
          </w:p>
        </w:tc>
        <w:tc>
          <w:tcPr>
            <w:tcW w:w="1134" w:type="dxa"/>
            <w:shd w:val="clear" w:color="auto" w:fill="auto"/>
          </w:tcPr>
          <w:p w14:paraId="6CB9BE5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2.6</w:t>
            </w:r>
          </w:p>
        </w:tc>
        <w:tc>
          <w:tcPr>
            <w:tcW w:w="1283" w:type="dxa"/>
            <w:shd w:val="clear" w:color="auto" w:fill="auto"/>
          </w:tcPr>
          <w:p w14:paraId="2CC81DB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3.9</w:t>
            </w:r>
          </w:p>
        </w:tc>
        <w:tc>
          <w:tcPr>
            <w:tcW w:w="1020" w:type="dxa"/>
            <w:vMerge/>
            <w:shd w:val="clear" w:color="auto" w:fill="auto"/>
          </w:tcPr>
          <w:p w14:paraId="1429F1E5" w14:textId="77777777" w:rsidR="009346EA" w:rsidRPr="00C66450" w:rsidRDefault="009346EA" w:rsidP="00497D5A">
            <w:pPr>
              <w:spacing w:line="240" w:lineRule="auto"/>
              <w:rPr>
                <w:rFonts w:ascii="Garamond" w:eastAsia="Calibri" w:hAnsi="Garamond"/>
                <w:sz w:val="20"/>
                <w:szCs w:val="20"/>
              </w:rPr>
            </w:pPr>
          </w:p>
        </w:tc>
        <w:tc>
          <w:tcPr>
            <w:tcW w:w="1021" w:type="dxa"/>
            <w:vMerge/>
            <w:shd w:val="clear" w:color="auto" w:fill="auto"/>
          </w:tcPr>
          <w:p w14:paraId="283198F0" w14:textId="77777777" w:rsidR="009346EA" w:rsidRPr="00C66450" w:rsidRDefault="009346EA" w:rsidP="00497D5A">
            <w:pPr>
              <w:spacing w:line="240" w:lineRule="auto"/>
              <w:rPr>
                <w:rFonts w:ascii="Garamond" w:eastAsia="Calibri" w:hAnsi="Garamond"/>
                <w:sz w:val="20"/>
                <w:szCs w:val="20"/>
              </w:rPr>
            </w:pPr>
          </w:p>
        </w:tc>
      </w:tr>
      <w:tr w:rsidR="00A36D69" w:rsidRPr="00A36D69" w14:paraId="383D86E0" w14:textId="77777777" w:rsidTr="00C66450">
        <w:tc>
          <w:tcPr>
            <w:tcW w:w="567" w:type="dxa"/>
            <w:shd w:val="clear" w:color="auto" w:fill="auto"/>
          </w:tcPr>
          <w:p w14:paraId="4B8E4A8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25</w:t>
            </w:r>
          </w:p>
        </w:tc>
        <w:tc>
          <w:tcPr>
            <w:tcW w:w="3403" w:type="dxa"/>
            <w:shd w:val="clear" w:color="auto" w:fill="auto"/>
          </w:tcPr>
          <w:p w14:paraId="2CCE0F9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Total Aromatics</w:t>
            </w:r>
          </w:p>
        </w:tc>
        <w:tc>
          <w:tcPr>
            <w:tcW w:w="992" w:type="dxa"/>
            <w:shd w:val="clear" w:color="auto" w:fill="auto"/>
          </w:tcPr>
          <w:p w14:paraId="7839A31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33.35</w:t>
            </w:r>
          </w:p>
        </w:tc>
        <w:tc>
          <w:tcPr>
            <w:tcW w:w="993" w:type="dxa"/>
            <w:shd w:val="clear" w:color="auto" w:fill="auto"/>
          </w:tcPr>
          <w:p w14:paraId="5632BE3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32.6</w:t>
            </w:r>
          </w:p>
        </w:tc>
        <w:tc>
          <w:tcPr>
            <w:tcW w:w="850" w:type="dxa"/>
            <w:shd w:val="clear" w:color="auto" w:fill="auto"/>
          </w:tcPr>
          <w:p w14:paraId="73B9010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37.35</w:t>
            </w:r>
          </w:p>
        </w:tc>
        <w:tc>
          <w:tcPr>
            <w:tcW w:w="851" w:type="dxa"/>
            <w:shd w:val="clear" w:color="auto" w:fill="auto"/>
          </w:tcPr>
          <w:p w14:paraId="1B684AD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35.22</w:t>
            </w:r>
          </w:p>
        </w:tc>
        <w:tc>
          <w:tcPr>
            <w:tcW w:w="1135" w:type="dxa"/>
            <w:shd w:val="clear" w:color="auto" w:fill="auto"/>
          </w:tcPr>
          <w:p w14:paraId="0B0C2567"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6C03873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37.7</w:t>
            </w:r>
          </w:p>
        </w:tc>
        <w:tc>
          <w:tcPr>
            <w:tcW w:w="992" w:type="dxa"/>
            <w:shd w:val="clear" w:color="auto" w:fill="auto"/>
          </w:tcPr>
          <w:p w14:paraId="5E67BFB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37.5</w:t>
            </w:r>
          </w:p>
        </w:tc>
        <w:tc>
          <w:tcPr>
            <w:tcW w:w="1134" w:type="dxa"/>
            <w:shd w:val="clear" w:color="auto" w:fill="auto"/>
          </w:tcPr>
          <w:p w14:paraId="4D32D53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37.4</w:t>
            </w:r>
          </w:p>
        </w:tc>
        <w:tc>
          <w:tcPr>
            <w:tcW w:w="1283" w:type="dxa"/>
            <w:shd w:val="clear" w:color="auto" w:fill="auto"/>
          </w:tcPr>
          <w:p w14:paraId="322AF4A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38.6</w:t>
            </w:r>
          </w:p>
        </w:tc>
        <w:tc>
          <w:tcPr>
            <w:tcW w:w="1020" w:type="dxa"/>
            <w:shd w:val="clear" w:color="auto" w:fill="auto"/>
          </w:tcPr>
          <w:p w14:paraId="34F96C30"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5FB83105" w14:textId="77777777" w:rsidR="009346EA" w:rsidRPr="00C66450" w:rsidRDefault="009346EA" w:rsidP="00497D5A">
            <w:pPr>
              <w:spacing w:line="240" w:lineRule="auto"/>
              <w:rPr>
                <w:rFonts w:ascii="Garamond" w:eastAsia="Calibri" w:hAnsi="Garamond"/>
                <w:sz w:val="20"/>
                <w:szCs w:val="20"/>
              </w:rPr>
            </w:pPr>
          </w:p>
        </w:tc>
      </w:tr>
      <w:tr w:rsidR="00A36D69" w:rsidRPr="00A36D69" w14:paraId="2E96769D" w14:textId="77777777" w:rsidTr="00C66450">
        <w:tc>
          <w:tcPr>
            <w:tcW w:w="567" w:type="dxa"/>
            <w:shd w:val="clear" w:color="auto" w:fill="auto"/>
          </w:tcPr>
          <w:p w14:paraId="2B6C151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26</w:t>
            </w:r>
          </w:p>
        </w:tc>
        <w:tc>
          <w:tcPr>
            <w:tcW w:w="3403" w:type="dxa"/>
            <w:shd w:val="clear" w:color="auto" w:fill="auto"/>
          </w:tcPr>
          <w:p w14:paraId="6C720BC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Methyl cyclopentane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Methyl cyclopentane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p>
        </w:tc>
        <w:tc>
          <w:tcPr>
            <w:tcW w:w="992" w:type="dxa"/>
            <w:shd w:val="clear" w:color="auto" w:fill="auto"/>
          </w:tcPr>
          <w:p w14:paraId="6E3A341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5.1</w:t>
            </w:r>
          </w:p>
        </w:tc>
        <w:tc>
          <w:tcPr>
            <w:tcW w:w="993" w:type="dxa"/>
            <w:shd w:val="clear" w:color="auto" w:fill="auto"/>
          </w:tcPr>
          <w:p w14:paraId="49EC76A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5.95</w:t>
            </w:r>
          </w:p>
        </w:tc>
        <w:tc>
          <w:tcPr>
            <w:tcW w:w="850" w:type="dxa"/>
            <w:shd w:val="clear" w:color="auto" w:fill="auto"/>
          </w:tcPr>
          <w:p w14:paraId="0F91802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5.0</w:t>
            </w:r>
          </w:p>
        </w:tc>
        <w:tc>
          <w:tcPr>
            <w:tcW w:w="851" w:type="dxa"/>
            <w:shd w:val="clear" w:color="auto" w:fill="auto"/>
          </w:tcPr>
          <w:p w14:paraId="5BED04B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5.5</w:t>
            </w:r>
          </w:p>
        </w:tc>
        <w:tc>
          <w:tcPr>
            <w:tcW w:w="1135" w:type="dxa"/>
            <w:shd w:val="clear" w:color="auto" w:fill="auto"/>
          </w:tcPr>
          <w:p w14:paraId="2EDAF06B"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2046101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w:t>
            </w:r>
          </w:p>
        </w:tc>
        <w:tc>
          <w:tcPr>
            <w:tcW w:w="992" w:type="dxa"/>
            <w:shd w:val="clear" w:color="auto" w:fill="auto"/>
          </w:tcPr>
          <w:p w14:paraId="3AE4065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5.45</w:t>
            </w:r>
          </w:p>
        </w:tc>
        <w:tc>
          <w:tcPr>
            <w:tcW w:w="1134" w:type="dxa"/>
            <w:shd w:val="clear" w:color="auto" w:fill="auto"/>
          </w:tcPr>
          <w:p w14:paraId="58D3219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3.9</w:t>
            </w:r>
          </w:p>
        </w:tc>
        <w:tc>
          <w:tcPr>
            <w:tcW w:w="1283" w:type="dxa"/>
            <w:shd w:val="clear" w:color="auto" w:fill="auto"/>
          </w:tcPr>
          <w:p w14:paraId="36BCD20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4.1</w:t>
            </w:r>
          </w:p>
        </w:tc>
        <w:tc>
          <w:tcPr>
            <w:tcW w:w="1020" w:type="dxa"/>
            <w:shd w:val="clear" w:color="auto" w:fill="auto"/>
          </w:tcPr>
          <w:p w14:paraId="04D35D5F"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3BB1C9C6" w14:textId="77777777" w:rsidR="009346EA" w:rsidRPr="00C66450" w:rsidRDefault="009346EA" w:rsidP="00497D5A">
            <w:pPr>
              <w:spacing w:line="240" w:lineRule="auto"/>
              <w:rPr>
                <w:rFonts w:ascii="Garamond" w:eastAsia="Calibri" w:hAnsi="Garamond"/>
                <w:sz w:val="20"/>
                <w:szCs w:val="20"/>
              </w:rPr>
            </w:pPr>
          </w:p>
        </w:tc>
      </w:tr>
      <w:tr w:rsidR="00A36D69" w:rsidRPr="00A36D69" w14:paraId="6FCFDC18" w14:textId="77777777" w:rsidTr="00C66450">
        <w:tc>
          <w:tcPr>
            <w:tcW w:w="567" w:type="dxa"/>
            <w:shd w:val="clear" w:color="auto" w:fill="auto"/>
          </w:tcPr>
          <w:p w14:paraId="5D513C0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27</w:t>
            </w:r>
          </w:p>
        </w:tc>
        <w:tc>
          <w:tcPr>
            <w:tcW w:w="3403" w:type="dxa"/>
            <w:shd w:val="clear" w:color="auto" w:fill="auto"/>
          </w:tcPr>
          <w:p w14:paraId="1078ADF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Cyclohexane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Cyclohexane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p>
        </w:tc>
        <w:tc>
          <w:tcPr>
            <w:tcW w:w="992" w:type="dxa"/>
            <w:shd w:val="clear" w:color="auto" w:fill="auto"/>
          </w:tcPr>
          <w:p w14:paraId="00B692E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5.3</w:t>
            </w:r>
          </w:p>
        </w:tc>
        <w:tc>
          <w:tcPr>
            <w:tcW w:w="993" w:type="dxa"/>
            <w:shd w:val="clear" w:color="auto" w:fill="auto"/>
          </w:tcPr>
          <w:p w14:paraId="772E8E4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4.05</w:t>
            </w:r>
          </w:p>
        </w:tc>
        <w:tc>
          <w:tcPr>
            <w:tcW w:w="850" w:type="dxa"/>
            <w:shd w:val="clear" w:color="auto" w:fill="auto"/>
          </w:tcPr>
          <w:p w14:paraId="5014CB8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4.0</w:t>
            </w:r>
          </w:p>
        </w:tc>
        <w:tc>
          <w:tcPr>
            <w:tcW w:w="851" w:type="dxa"/>
            <w:shd w:val="clear" w:color="auto" w:fill="auto"/>
          </w:tcPr>
          <w:p w14:paraId="48D1C78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4.5</w:t>
            </w:r>
          </w:p>
        </w:tc>
        <w:tc>
          <w:tcPr>
            <w:tcW w:w="1135" w:type="dxa"/>
            <w:shd w:val="clear" w:color="auto" w:fill="auto"/>
          </w:tcPr>
          <w:p w14:paraId="32E13235"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044FE7C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5.35</w:t>
            </w:r>
          </w:p>
        </w:tc>
        <w:tc>
          <w:tcPr>
            <w:tcW w:w="992" w:type="dxa"/>
            <w:shd w:val="clear" w:color="auto" w:fill="auto"/>
          </w:tcPr>
          <w:p w14:paraId="087AC26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4.55</w:t>
            </w:r>
          </w:p>
        </w:tc>
        <w:tc>
          <w:tcPr>
            <w:tcW w:w="1134" w:type="dxa"/>
            <w:shd w:val="clear" w:color="auto" w:fill="auto"/>
          </w:tcPr>
          <w:p w14:paraId="6881142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5.3</w:t>
            </w:r>
          </w:p>
        </w:tc>
        <w:tc>
          <w:tcPr>
            <w:tcW w:w="1283" w:type="dxa"/>
            <w:shd w:val="clear" w:color="auto" w:fill="auto"/>
          </w:tcPr>
          <w:p w14:paraId="3AF000F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5.35</w:t>
            </w:r>
          </w:p>
        </w:tc>
        <w:tc>
          <w:tcPr>
            <w:tcW w:w="1020" w:type="dxa"/>
            <w:shd w:val="clear" w:color="auto" w:fill="auto"/>
          </w:tcPr>
          <w:p w14:paraId="24624F9D"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6A94F6E0" w14:textId="77777777" w:rsidR="009346EA" w:rsidRPr="00C66450" w:rsidRDefault="009346EA" w:rsidP="00497D5A">
            <w:pPr>
              <w:spacing w:line="240" w:lineRule="auto"/>
              <w:rPr>
                <w:rFonts w:ascii="Garamond" w:eastAsia="Calibri" w:hAnsi="Garamond"/>
                <w:sz w:val="20"/>
                <w:szCs w:val="20"/>
              </w:rPr>
            </w:pPr>
          </w:p>
        </w:tc>
      </w:tr>
      <w:tr w:rsidR="00A36D69" w:rsidRPr="00A36D69" w14:paraId="5BFF28ED" w14:textId="77777777" w:rsidTr="00C66450">
        <w:tc>
          <w:tcPr>
            <w:tcW w:w="567" w:type="dxa"/>
            <w:shd w:val="clear" w:color="auto" w:fill="auto"/>
          </w:tcPr>
          <w:p w14:paraId="143B741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lastRenderedPageBreak/>
              <w:t>28</w:t>
            </w:r>
          </w:p>
        </w:tc>
        <w:tc>
          <w:tcPr>
            <w:tcW w:w="3403" w:type="dxa"/>
            <w:shd w:val="clear" w:color="auto" w:fill="auto"/>
          </w:tcPr>
          <w:p w14:paraId="47E060A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2,2,4 Trimethyl Pentane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2,2,4 Trimethyl Pentane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(est.)</w:t>
            </w:r>
          </w:p>
        </w:tc>
        <w:tc>
          <w:tcPr>
            <w:tcW w:w="992" w:type="dxa"/>
            <w:shd w:val="clear" w:color="auto" w:fill="auto"/>
          </w:tcPr>
          <w:p w14:paraId="05E8D48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w:t>
            </w:r>
          </w:p>
        </w:tc>
        <w:tc>
          <w:tcPr>
            <w:tcW w:w="993" w:type="dxa"/>
            <w:shd w:val="clear" w:color="auto" w:fill="auto"/>
          </w:tcPr>
          <w:p w14:paraId="502D8A5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9</w:t>
            </w:r>
          </w:p>
        </w:tc>
        <w:tc>
          <w:tcPr>
            <w:tcW w:w="850" w:type="dxa"/>
            <w:shd w:val="clear" w:color="auto" w:fill="auto"/>
          </w:tcPr>
          <w:p w14:paraId="7E221DB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10.5</w:t>
            </w:r>
          </w:p>
        </w:tc>
        <w:tc>
          <w:tcPr>
            <w:tcW w:w="851" w:type="dxa"/>
            <w:shd w:val="clear" w:color="auto" w:fill="auto"/>
          </w:tcPr>
          <w:p w14:paraId="7DDC344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10</w:t>
            </w:r>
          </w:p>
        </w:tc>
        <w:tc>
          <w:tcPr>
            <w:tcW w:w="1135" w:type="dxa"/>
            <w:shd w:val="clear" w:color="auto" w:fill="auto"/>
          </w:tcPr>
          <w:p w14:paraId="03CE666E"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203C4D5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12.5</w:t>
            </w:r>
          </w:p>
        </w:tc>
        <w:tc>
          <w:tcPr>
            <w:tcW w:w="992" w:type="dxa"/>
            <w:shd w:val="clear" w:color="auto" w:fill="auto"/>
          </w:tcPr>
          <w:p w14:paraId="446F27F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w:t>
            </w:r>
          </w:p>
        </w:tc>
        <w:tc>
          <w:tcPr>
            <w:tcW w:w="1134" w:type="dxa"/>
            <w:shd w:val="clear" w:color="auto" w:fill="auto"/>
          </w:tcPr>
          <w:p w14:paraId="775C2AA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11</w:t>
            </w:r>
          </w:p>
        </w:tc>
        <w:tc>
          <w:tcPr>
            <w:tcW w:w="1283" w:type="dxa"/>
            <w:shd w:val="clear" w:color="auto" w:fill="auto"/>
          </w:tcPr>
          <w:p w14:paraId="25DC59C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7</w:t>
            </w:r>
          </w:p>
        </w:tc>
        <w:tc>
          <w:tcPr>
            <w:tcW w:w="1020" w:type="dxa"/>
            <w:shd w:val="clear" w:color="auto" w:fill="auto"/>
          </w:tcPr>
          <w:p w14:paraId="116CE15E"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190E7DDC" w14:textId="77777777" w:rsidR="009346EA" w:rsidRPr="00C66450" w:rsidRDefault="009346EA" w:rsidP="00497D5A">
            <w:pPr>
              <w:spacing w:line="240" w:lineRule="auto"/>
              <w:rPr>
                <w:rFonts w:ascii="Garamond" w:eastAsia="Calibri" w:hAnsi="Garamond"/>
                <w:sz w:val="20"/>
                <w:szCs w:val="20"/>
              </w:rPr>
            </w:pPr>
          </w:p>
        </w:tc>
      </w:tr>
      <w:tr w:rsidR="00A36D69" w:rsidRPr="00A36D69" w14:paraId="5940A7AB" w14:textId="77777777" w:rsidTr="00C66450">
        <w:tc>
          <w:tcPr>
            <w:tcW w:w="567" w:type="dxa"/>
            <w:shd w:val="clear" w:color="auto" w:fill="auto"/>
          </w:tcPr>
          <w:p w14:paraId="66D1FB4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29</w:t>
            </w:r>
          </w:p>
        </w:tc>
        <w:tc>
          <w:tcPr>
            <w:tcW w:w="3403" w:type="dxa"/>
            <w:shd w:val="clear" w:color="auto" w:fill="auto"/>
          </w:tcPr>
          <w:p w14:paraId="20A2350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Higher Trimethyl Pentane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Trimethyl Pentane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(est.)</w:t>
            </w:r>
          </w:p>
        </w:tc>
        <w:tc>
          <w:tcPr>
            <w:tcW w:w="992" w:type="dxa"/>
            <w:shd w:val="clear" w:color="auto" w:fill="auto"/>
          </w:tcPr>
          <w:p w14:paraId="09D8292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w:t>
            </w:r>
          </w:p>
        </w:tc>
        <w:tc>
          <w:tcPr>
            <w:tcW w:w="993" w:type="dxa"/>
            <w:shd w:val="clear" w:color="auto" w:fill="auto"/>
          </w:tcPr>
          <w:p w14:paraId="44AF831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w:t>
            </w:r>
          </w:p>
        </w:tc>
        <w:tc>
          <w:tcPr>
            <w:tcW w:w="850" w:type="dxa"/>
            <w:shd w:val="clear" w:color="auto" w:fill="auto"/>
          </w:tcPr>
          <w:p w14:paraId="1C445BC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w:t>
            </w:r>
          </w:p>
        </w:tc>
        <w:tc>
          <w:tcPr>
            <w:tcW w:w="851" w:type="dxa"/>
            <w:shd w:val="clear" w:color="auto" w:fill="auto"/>
          </w:tcPr>
          <w:p w14:paraId="0582908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w:t>
            </w:r>
          </w:p>
        </w:tc>
        <w:tc>
          <w:tcPr>
            <w:tcW w:w="1135" w:type="dxa"/>
            <w:shd w:val="clear" w:color="auto" w:fill="auto"/>
          </w:tcPr>
          <w:p w14:paraId="7CEF68B3"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07909D2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4.5</w:t>
            </w:r>
          </w:p>
        </w:tc>
        <w:tc>
          <w:tcPr>
            <w:tcW w:w="992" w:type="dxa"/>
            <w:shd w:val="clear" w:color="auto" w:fill="auto"/>
          </w:tcPr>
          <w:p w14:paraId="51EAB4D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w:t>
            </w:r>
          </w:p>
        </w:tc>
        <w:tc>
          <w:tcPr>
            <w:tcW w:w="1134" w:type="dxa"/>
            <w:shd w:val="clear" w:color="auto" w:fill="auto"/>
          </w:tcPr>
          <w:p w14:paraId="34279E3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w:t>
            </w:r>
          </w:p>
        </w:tc>
        <w:tc>
          <w:tcPr>
            <w:tcW w:w="1283" w:type="dxa"/>
            <w:shd w:val="clear" w:color="auto" w:fill="auto"/>
          </w:tcPr>
          <w:p w14:paraId="6EEDEAE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w:t>
            </w:r>
          </w:p>
        </w:tc>
        <w:tc>
          <w:tcPr>
            <w:tcW w:w="1020" w:type="dxa"/>
            <w:shd w:val="clear" w:color="auto" w:fill="auto"/>
          </w:tcPr>
          <w:p w14:paraId="3859F6AA"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6E58A1B6" w14:textId="77777777" w:rsidR="009346EA" w:rsidRPr="00C66450" w:rsidRDefault="009346EA" w:rsidP="00497D5A">
            <w:pPr>
              <w:spacing w:line="240" w:lineRule="auto"/>
              <w:rPr>
                <w:rFonts w:ascii="Garamond" w:eastAsia="Calibri" w:hAnsi="Garamond"/>
                <w:sz w:val="20"/>
                <w:szCs w:val="20"/>
              </w:rPr>
            </w:pPr>
          </w:p>
        </w:tc>
      </w:tr>
      <w:tr w:rsidR="00A36D69" w:rsidRPr="00A36D69" w14:paraId="19CEF814" w14:textId="77777777" w:rsidTr="00C66450">
        <w:tc>
          <w:tcPr>
            <w:tcW w:w="567" w:type="dxa"/>
            <w:shd w:val="clear" w:color="auto" w:fill="auto"/>
          </w:tcPr>
          <w:p w14:paraId="206D425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30</w:t>
            </w:r>
          </w:p>
        </w:tc>
        <w:tc>
          <w:tcPr>
            <w:tcW w:w="3403" w:type="dxa"/>
            <w:shd w:val="clear" w:color="auto" w:fill="auto"/>
          </w:tcPr>
          <w:p w14:paraId="1A96905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Total Trimethyl Pentane</w:t>
            </w:r>
          </w:p>
        </w:tc>
        <w:tc>
          <w:tcPr>
            <w:tcW w:w="992" w:type="dxa"/>
            <w:shd w:val="clear" w:color="auto" w:fill="auto"/>
          </w:tcPr>
          <w:p w14:paraId="1D2C552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w:t>
            </w:r>
          </w:p>
        </w:tc>
        <w:tc>
          <w:tcPr>
            <w:tcW w:w="993" w:type="dxa"/>
            <w:shd w:val="clear" w:color="auto" w:fill="auto"/>
          </w:tcPr>
          <w:p w14:paraId="48CBF3E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w:t>
            </w:r>
          </w:p>
        </w:tc>
        <w:tc>
          <w:tcPr>
            <w:tcW w:w="850" w:type="dxa"/>
            <w:shd w:val="clear" w:color="auto" w:fill="auto"/>
          </w:tcPr>
          <w:p w14:paraId="53583E2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14</w:t>
            </w:r>
          </w:p>
        </w:tc>
        <w:tc>
          <w:tcPr>
            <w:tcW w:w="851" w:type="dxa"/>
            <w:shd w:val="clear" w:color="auto" w:fill="auto"/>
          </w:tcPr>
          <w:p w14:paraId="7B56481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13.5</w:t>
            </w:r>
          </w:p>
        </w:tc>
        <w:tc>
          <w:tcPr>
            <w:tcW w:w="1135" w:type="dxa"/>
            <w:shd w:val="clear" w:color="auto" w:fill="auto"/>
          </w:tcPr>
          <w:p w14:paraId="3817C0D1"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024CE98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w:t>
            </w:r>
          </w:p>
        </w:tc>
        <w:tc>
          <w:tcPr>
            <w:tcW w:w="992" w:type="dxa"/>
            <w:shd w:val="clear" w:color="auto" w:fill="auto"/>
          </w:tcPr>
          <w:p w14:paraId="5BA753C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w:t>
            </w:r>
          </w:p>
        </w:tc>
        <w:tc>
          <w:tcPr>
            <w:tcW w:w="1134" w:type="dxa"/>
            <w:shd w:val="clear" w:color="auto" w:fill="auto"/>
          </w:tcPr>
          <w:p w14:paraId="3D44F50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15</w:t>
            </w:r>
          </w:p>
        </w:tc>
        <w:tc>
          <w:tcPr>
            <w:tcW w:w="1283" w:type="dxa"/>
            <w:shd w:val="clear" w:color="auto" w:fill="auto"/>
          </w:tcPr>
          <w:p w14:paraId="1979A75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15</w:t>
            </w:r>
          </w:p>
        </w:tc>
        <w:tc>
          <w:tcPr>
            <w:tcW w:w="1020" w:type="dxa"/>
            <w:shd w:val="clear" w:color="auto" w:fill="auto"/>
          </w:tcPr>
          <w:p w14:paraId="6B15E0F0"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41634EB3" w14:textId="77777777" w:rsidR="009346EA" w:rsidRPr="00C66450" w:rsidRDefault="009346EA" w:rsidP="00497D5A">
            <w:pPr>
              <w:spacing w:line="240" w:lineRule="auto"/>
              <w:rPr>
                <w:rFonts w:ascii="Garamond" w:eastAsia="Calibri" w:hAnsi="Garamond"/>
                <w:sz w:val="20"/>
                <w:szCs w:val="20"/>
              </w:rPr>
            </w:pPr>
          </w:p>
        </w:tc>
      </w:tr>
      <w:tr w:rsidR="009346EA" w:rsidRPr="00A36D69" w14:paraId="5CC3D2CE" w14:textId="77777777" w:rsidTr="00C66450">
        <w:tc>
          <w:tcPr>
            <w:tcW w:w="567" w:type="dxa"/>
            <w:shd w:val="clear" w:color="auto" w:fill="auto"/>
          </w:tcPr>
          <w:p w14:paraId="340FE2F2" w14:textId="77777777" w:rsidR="009346EA" w:rsidRPr="00C66450" w:rsidRDefault="009346EA" w:rsidP="00497D5A">
            <w:pPr>
              <w:spacing w:line="240" w:lineRule="auto"/>
              <w:rPr>
                <w:rFonts w:ascii="Garamond" w:eastAsia="Calibri" w:hAnsi="Garamond"/>
                <w:sz w:val="20"/>
                <w:szCs w:val="20"/>
              </w:rPr>
            </w:pPr>
          </w:p>
        </w:tc>
        <w:tc>
          <w:tcPr>
            <w:tcW w:w="3403" w:type="dxa"/>
            <w:shd w:val="clear" w:color="auto" w:fill="auto"/>
          </w:tcPr>
          <w:p w14:paraId="608222E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Spectro-on fractions (Oxford</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Oxford</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&amp; Cam.)</w:t>
            </w:r>
          </w:p>
        </w:tc>
        <w:tc>
          <w:tcPr>
            <w:tcW w:w="11404" w:type="dxa"/>
            <w:gridSpan w:val="11"/>
            <w:shd w:val="clear" w:color="auto" w:fill="auto"/>
          </w:tcPr>
          <w:p w14:paraId="7B829CBC" w14:textId="77777777" w:rsidR="009346EA" w:rsidRPr="00C66450" w:rsidRDefault="009346EA" w:rsidP="00497D5A">
            <w:pPr>
              <w:spacing w:line="240" w:lineRule="auto"/>
              <w:rPr>
                <w:rFonts w:ascii="Garamond" w:eastAsia="Calibri" w:hAnsi="Garamond"/>
                <w:sz w:val="20"/>
                <w:szCs w:val="20"/>
              </w:rPr>
            </w:pPr>
          </w:p>
        </w:tc>
      </w:tr>
      <w:tr w:rsidR="00A36D69" w:rsidRPr="00A36D69" w14:paraId="48B8115C" w14:textId="77777777" w:rsidTr="00C66450">
        <w:tc>
          <w:tcPr>
            <w:tcW w:w="567" w:type="dxa"/>
            <w:shd w:val="clear" w:color="auto" w:fill="auto"/>
          </w:tcPr>
          <w:p w14:paraId="5F7B021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31</w:t>
            </w:r>
          </w:p>
        </w:tc>
        <w:tc>
          <w:tcPr>
            <w:tcW w:w="3403" w:type="dxa"/>
            <w:shd w:val="clear" w:color="auto" w:fill="auto"/>
          </w:tcPr>
          <w:p w14:paraId="0D0B798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Ethyl Benzene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Ethyl Benzene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p>
        </w:tc>
        <w:tc>
          <w:tcPr>
            <w:tcW w:w="992" w:type="dxa"/>
            <w:shd w:val="clear" w:color="auto" w:fill="auto"/>
          </w:tcPr>
          <w:p w14:paraId="0C431096"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03DFEF5C"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40EE5DFC" w14:textId="77777777" w:rsidR="009346EA" w:rsidRPr="00C66450" w:rsidRDefault="009346EA" w:rsidP="00497D5A">
            <w:pPr>
              <w:spacing w:line="240" w:lineRule="auto"/>
              <w:rPr>
                <w:rFonts w:ascii="Garamond" w:eastAsia="Calibri" w:hAnsi="Garamond"/>
                <w:sz w:val="20"/>
                <w:szCs w:val="20"/>
              </w:rPr>
            </w:pPr>
          </w:p>
        </w:tc>
        <w:tc>
          <w:tcPr>
            <w:tcW w:w="851" w:type="dxa"/>
            <w:shd w:val="clear" w:color="auto" w:fill="auto"/>
          </w:tcPr>
          <w:p w14:paraId="139863EB" w14:textId="77777777" w:rsidR="009346EA" w:rsidRPr="00C66450" w:rsidRDefault="009346EA" w:rsidP="00497D5A">
            <w:pPr>
              <w:spacing w:line="240" w:lineRule="auto"/>
              <w:rPr>
                <w:rFonts w:ascii="Garamond" w:eastAsia="Calibri" w:hAnsi="Garamond"/>
                <w:sz w:val="20"/>
                <w:szCs w:val="20"/>
              </w:rPr>
            </w:pPr>
          </w:p>
        </w:tc>
        <w:tc>
          <w:tcPr>
            <w:tcW w:w="1135" w:type="dxa"/>
            <w:shd w:val="clear" w:color="auto" w:fill="auto"/>
          </w:tcPr>
          <w:p w14:paraId="583DD9E7"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57DD613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6.1</w:t>
            </w:r>
          </w:p>
        </w:tc>
        <w:tc>
          <w:tcPr>
            <w:tcW w:w="992" w:type="dxa"/>
            <w:shd w:val="clear" w:color="auto" w:fill="auto"/>
          </w:tcPr>
          <w:p w14:paraId="62E73CD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5.6</w:t>
            </w:r>
          </w:p>
        </w:tc>
        <w:tc>
          <w:tcPr>
            <w:tcW w:w="1134" w:type="dxa"/>
            <w:shd w:val="clear" w:color="auto" w:fill="auto"/>
          </w:tcPr>
          <w:p w14:paraId="5C15F75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6.0</w:t>
            </w:r>
          </w:p>
        </w:tc>
        <w:tc>
          <w:tcPr>
            <w:tcW w:w="1283" w:type="dxa"/>
            <w:shd w:val="clear" w:color="auto" w:fill="auto"/>
          </w:tcPr>
          <w:p w14:paraId="51BED2B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5.6</w:t>
            </w:r>
          </w:p>
        </w:tc>
        <w:tc>
          <w:tcPr>
            <w:tcW w:w="1020" w:type="dxa"/>
            <w:shd w:val="clear" w:color="auto" w:fill="auto"/>
          </w:tcPr>
          <w:p w14:paraId="20A7B2D2"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5C83D610" w14:textId="77777777" w:rsidR="009346EA" w:rsidRPr="00C66450" w:rsidRDefault="009346EA" w:rsidP="00497D5A">
            <w:pPr>
              <w:spacing w:line="240" w:lineRule="auto"/>
              <w:rPr>
                <w:rFonts w:ascii="Garamond" w:eastAsia="Calibri" w:hAnsi="Garamond"/>
                <w:sz w:val="20"/>
                <w:szCs w:val="20"/>
              </w:rPr>
            </w:pPr>
          </w:p>
        </w:tc>
      </w:tr>
      <w:tr w:rsidR="00A36D69" w:rsidRPr="00A36D69" w14:paraId="4386353E" w14:textId="77777777" w:rsidTr="00C66450">
        <w:tc>
          <w:tcPr>
            <w:tcW w:w="567" w:type="dxa"/>
            <w:shd w:val="clear" w:color="auto" w:fill="auto"/>
          </w:tcPr>
          <w:p w14:paraId="587EBF5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32</w:t>
            </w:r>
          </w:p>
        </w:tc>
        <w:tc>
          <w:tcPr>
            <w:tcW w:w="3403" w:type="dxa"/>
            <w:shd w:val="clear" w:color="auto" w:fill="auto"/>
          </w:tcPr>
          <w:p w14:paraId="117EC93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Hydrindenes</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Hydrindenes</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p>
        </w:tc>
        <w:tc>
          <w:tcPr>
            <w:tcW w:w="992" w:type="dxa"/>
            <w:shd w:val="clear" w:color="auto" w:fill="auto"/>
          </w:tcPr>
          <w:p w14:paraId="47FB0D30"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0535D716"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7D89290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1.1</w:t>
            </w:r>
          </w:p>
        </w:tc>
        <w:tc>
          <w:tcPr>
            <w:tcW w:w="851" w:type="dxa"/>
            <w:shd w:val="clear" w:color="auto" w:fill="auto"/>
          </w:tcPr>
          <w:p w14:paraId="11F6E62E" w14:textId="77777777" w:rsidR="009346EA" w:rsidRPr="00C66450" w:rsidRDefault="009346EA" w:rsidP="00497D5A">
            <w:pPr>
              <w:spacing w:line="240" w:lineRule="auto"/>
              <w:rPr>
                <w:rFonts w:ascii="Garamond" w:eastAsia="Calibri" w:hAnsi="Garamond"/>
                <w:sz w:val="20"/>
                <w:szCs w:val="20"/>
              </w:rPr>
            </w:pPr>
          </w:p>
        </w:tc>
        <w:tc>
          <w:tcPr>
            <w:tcW w:w="1135" w:type="dxa"/>
            <w:shd w:val="clear" w:color="auto" w:fill="auto"/>
          </w:tcPr>
          <w:p w14:paraId="47E92BE2"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5745474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1.4</w:t>
            </w:r>
          </w:p>
        </w:tc>
        <w:tc>
          <w:tcPr>
            <w:tcW w:w="992" w:type="dxa"/>
            <w:shd w:val="clear" w:color="auto" w:fill="auto"/>
          </w:tcPr>
          <w:p w14:paraId="17CC684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2.1</w:t>
            </w:r>
          </w:p>
        </w:tc>
        <w:tc>
          <w:tcPr>
            <w:tcW w:w="1134" w:type="dxa"/>
            <w:shd w:val="clear" w:color="auto" w:fill="auto"/>
          </w:tcPr>
          <w:p w14:paraId="17C849F3"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1.4</w:t>
            </w:r>
          </w:p>
        </w:tc>
        <w:tc>
          <w:tcPr>
            <w:tcW w:w="1283" w:type="dxa"/>
            <w:shd w:val="clear" w:color="auto" w:fill="auto"/>
          </w:tcPr>
          <w:p w14:paraId="79C9BBE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1.44</w:t>
            </w:r>
          </w:p>
        </w:tc>
        <w:tc>
          <w:tcPr>
            <w:tcW w:w="1020" w:type="dxa"/>
            <w:shd w:val="clear" w:color="auto" w:fill="auto"/>
          </w:tcPr>
          <w:p w14:paraId="4B3B6C55"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41B7CED2" w14:textId="77777777" w:rsidR="009346EA" w:rsidRPr="00C66450" w:rsidRDefault="009346EA" w:rsidP="00497D5A">
            <w:pPr>
              <w:spacing w:line="240" w:lineRule="auto"/>
              <w:rPr>
                <w:rFonts w:ascii="Garamond" w:eastAsia="Calibri" w:hAnsi="Garamond"/>
                <w:sz w:val="20"/>
                <w:szCs w:val="20"/>
              </w:rPr>
            </w:pPr>
          </w:p>
        </w:tc>
      </w:tr>
      <w:tr w:rsidR="00A36D69" w:rsidRPr="00A36D69" w14:paraId="3181BD67" w14:textId="77777777" w:rsidTr="00C66450">
        <w:tc>
          <w:tcPr>
            <w:tcW w:w="567" w:type="dxa"/>
            <w:shd w:val="clear" w:color="auto" w:fill="auto"/>
          </w:tcPr>
          <w:p w14:paraId="0EB5550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33</w:t>
            </w:r>
          </w:p>
        </w:tc>
        <w:tc>
          <w:tcPr>
            <w:tcW w:w="3403" w:type="dxa"/>
            <w:shd w:val="clear" w:color="auto" w:fill="auto"/>
          </w:tcPr>
          <w:p w14:paraId="5D8BCEA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2,2,4 Trimethyl Pentane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2,2,4 Trimethyl Pentane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 xml:space="preserve"> (+2,2 Dimethyl Hexane</w:t>
            </w:r>
            <w:r w:rsidR="00A25071" w:rsidRPr="00C66450">
              <w:rPr>
                <w:rFonts w:ascii="Garamond" w:eastAsia="Calibri" w:hAnsi="Garamond"/>
                <w:sz w:val="20"/>
                <w:szCs w:val="20"/>
              </w:rPr>
              <w:fldChar w:fldCharType="begin"/>
            </w:r>
            <w:r w:rsidR="00A25071" w:rsidRPr="00C66450">
              <w:rPr>
                <w:rFonts w:ascii="Garamond" w:hAnsi="Garamond"/>
                <w:sz w:val="20"/>
                <w:szCs w:val="20"/>
              </w:rPr>
              <w:instrText xml:space="preserve"> XE "</w:instrText>
            </w:r>
            <w:r w:rsidR="00A25071" w:rsidRPr="00C66450">
              <w:rPr>
                <w:rFonts w:ascii="Garamond" w:eastAsia="Calibri" w:hAnsi="Garamond"/>
                <w:sz w:val="20"/>
                <w:szCs w:val="20"/>
              </w:rPr>
              <w:instrText>2,2 Dimethyl Hexane</w:instrText>
            </w:r>
            <w:r w:rsidR="00A25071" w:rsidRPr="00C66450">
              <w:rPr>
                <w:rFonts w:ascii="Garamond" w:hAnsi="Garamond"/>
                <w:sz w:val="20"/>
                <w:szCs w:val="20"/>
              </w:rPr>
              <w:instrText xml:space="preserve">" </w:instrText>
            </w:r>
            <w:r w:rsidR="00A25071" w:rsidRPr="00C66450">
              <w:rPr>
                <w:rFonts w:ascii="Garamond" w:eastAsia="Calibri" w:hAnsi="Garamond"/>
                <w:sz w:val="20"/>
                <w:szCs w:val="20"/>
              </w:rPr>
              <w:fldChar w:fldCharType="end"/>
            </w:r>
            <w:r w:rsidRPr="00C66450">
              <w:rPr>
                <w:rFonts w:ascii="Garamond" w:eastAsia="Calibri" w:hAnsi="Garamond"/>
                <w:sz w:val="20"/>
                <w:szCs w:val="20"/>
              </w:rPr>
              <w:t>)</w:t>
            </w:r>
          </w:p>
        </w:tc>
        <w:tc>
          <w:tcPr>
            <w:tcW w:w="992" w:type="dxa"/>
            <w:shd w:val="clear" w:color="auto" w:fill="auto"/>
          </w:tcPr>
          <w:p w14:paraId="57839FBA"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6F939236"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0B5D1430" w14:textId="77777777" w:rsidR="009346EA" w:rsidRPr="00C66450" w:rsidRDefault="009346EA" w:rsidP="00497D5A">
            <w:pPr>
              <w:spacing w:line="240" w:lineRule="auto"/>
              <w:rPr>
                <w:rFonts w:ascii="Garamond" w:eastAsia="Calibri" w:hAnsi="Garamond"/>
                <w:sz w:val="20"/>
                <w:szCs w:val="20"/>
              </w:rPr>
            </w:pPr>
          </w:p>
        </w:tc>
        <w:tc>
          <w:tcPr>
            <w:tcW w:w="851" w:type="dxa"/>
            <w:shd w:val="clear" w:color="auto" w:fill="auto"/>
          </w:tcPr>
          <w:p w14:paraId="0CDC1E94" w14:textId="77777777" w:rsidR="009346EA" w:rsidRPr="00C66450" w:rsidRDefault="009346EA" w:rsidP="00497D5A">
            <w:pPr>
              <w:spacing w:line="240" w:lineRule="auto"/>
              <w:rPr>
                <w:rFonts w:ascii="Garamond" w:eastAsia="Calibri" w:hAnsi="Garamond"/>
                <w:sz w:val="20"/>
                <w:szCs w:val="20"/>
              </w:rPr>
            </w:pPr>
          </w:p>
        </w:tc>
        <w:tc>
          <w:tcPr>
            <w:tcW w:w="1135" w:type="dxa"/>
            <w:shd w:val="clear" w:color="auto" w:fill="auto"/>
          </w:tcPr>
          <w:p w14:paraId="738DBC86"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1F8659B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11</w:t>
            </w:r>
          </w:p>
        </w:tc>
        <w:tc>
          <w:tcPr>
            <w:tcW w:w="992" w:type="dxa"/>
            <w:shd w:val="clear" w:color="auto" w:fill="auto"/>
          </w:tcPr>
          <w:p w14:paraId="002B9C4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w:t>
            </w:r>
          </w:p>
        </w:tc>
        <w:tc>
          <w:tcPr>
            <w:tcW w:w="1134" w:type="dxa"/>
            <w:shd w:val="clear" w:color="auto" w:fill="auto"/>
          </w:tcPr>
          <w:p w14:paraId="2416A2B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11-12</w:t>
            </w:r>
          </w:p>
        </w:tc>
        <w:tc>
          <w:tcPr>
            <w:tcW w:w="1283" w:type="dxa"/>
            <w:shd w:val="clear" w:color="auto" w:fill="auto"/>
          </w:tcPr>
          <w:p w14:paraId="136C067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w:t>
            </w:r>
          </w:p>
        </w:tc>
        <w:tc>
          <w:tcPr>
            <w:tcW w:w="1020" w:type="dxa"/>
            <w:shd w:val="clear" w:color="auto" w:fill="auto"/>
          </w:tcPr>
          <w:p w14:paraId="323FF05F"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59F545C0" w14:textId="77777777" w:rsidR="009346EA" w:rsidRPr="00C66450" w:rsidRDefault="009346EA" w:rsidP="00497D5A">
            <w:pPr>
              <w:spacing w:line="240" w:lineRule="auto"/>
              <w:rPr>
                <w:rFonts w:ascii="Garamond" w:eastAsia="Calibri" w:hAnsi="Garamond"/>
                <w:sz w:val="20"/>
                <w:szCs w:val="20"/>
              </w:rPr>
            </w:pPr>
          </w:p>
        </w:tc>
      </w:tr>
      <w:tr w:rsidR="00A36D69" w:rsidRPr="00A36D69" w14:paraId="459A9CCF" w14:textId="77777777" w:rsidTr="00C66450">
        <w:tc>
          <w:tcPr>
            <w:tcW w:w="567" w:type="dxa"/>
            <w:shd w:val="clear" w:color="auto" w:fill="auto"/>
          </w:tcPr>
          <w:p w14:paraId="594BEC6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34</w:t>
            </w:r>
          </w:p>
        </w:tc>
        <w:tc>
          <w:tcPr>
            <w:tcW w:w="3403" w:type="dxa"/>
            <w:shd w:val="clear" w:color="auto" w:fill="auto"/>
          </w:tcPr>
          <w:p w14:paraId="50B969B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Higher Trimethyl Pentane (2,3,4 TMP etc.)</w:t>
            </w:r>
          </w:p>
        </w:tc>
        <w:tc>
          <w:tcPr>
            <w:tcW w:w="992" w:type="dxa"/>
            <w:shd w:val="clear" w:color="auto" w:fill="auto"/>
          </w:tcPr>
          <w:p w14:paraId="741A3938"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2D121713"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2A0C05F3" w14:textId="77777777" w:rsidR="009346EA" w:rsidRPr="00C66450" w:rsidRDefault="009346EA" w:rsidP="00497D5A">
            <w:pPr>
              <w:spacing w:line="240" w:lineRule="auto"/>
              <w:rPr>
                <w:rFonts w:ascii="Garamond" w:eastAsia="Calibri" w:hAnsi="Garamond"/>
                <w:sz w:val="20"/>
                <w:szCs w:val="20"/>
              </w:rPr>
            </w:pPr>
          </w:p>
        </w:tc>
        <w:tc>
          <w:tcPr>
            <w:tcW w:w="851" w:type="dxa"/>
            <w:shd w:val="clear" w:color="auto" w:fill="auto"/>
          </w:tcPr>
          <w:p w14:paraId="2A4D1126" w14:textId="77777777" w:rsidR="009346EA" w:rsidRPr="00C66450" w:rsidRDefault="009346EA" w:rsidP="00497D5A">
            <w:pPr>
              <w:spacing w:line="240" w:lineRule="auto"/>
              <w:rPr>
                <w:rFonts w:ascii="Garamond" w:eastAsia="Calibri" w:hAnsi="Garamond"/>
                <w:sz w:val="20"/>
                <w:szCs w:val="20"/>
              </w:rPr>
            </w:pPr>
          </w:p>
        </w:tc>
        <w:tc>
          <w:tcPr>
            <w:tcW w:w="1135" w:type="dxa"/>
            <w:shd w:val="clear" w:color="auto" w:fill="auto"/>
          </w:tcPr>
          <w:p w14:paraId="6997986C"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77BF5B3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w:t>
            </w:r>
          </w:p>
        </w:tc>
        <w:tc>
          <w:tcPr>
            <w:tcW w:w="992" w:type="dxa"/>
            <w:shd w:val="clear" w:color="auto" w:fill="auto"/>
          </w:tcPr>
          <w:p w14:paraId="031B7A7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w:t>
            </w:r>
          </w:p>
        </w:tc>
        <w:tc>
          <w:tcPr>
            <w:tcW w:w="1134" w:type="dxa"/>
            <w:shd w:val="clear" w:color="auto" w:fill="auto"/>
          </w:tcPr>
          <w:p w14:paraId="503507B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3.7</w:t>
            </w:r>
          </w:p>
        </w:tc>
        <w:tc>
          <w:tcPr>
            <w:tcW w:w="1283" w:type="dxa"/>
            <w:shd w:val="clear" w:color="auto" w:fill="auto"/>
          </w:tcPr>
          <w:p w14:paraId="1D758F9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8</w:t>
            </w:r>
          </w:p>
        </w:tc>
        <w:tc>
          <w:tcPr>
            <w:tcW w:w="1020" w:type="dxa"/>
            <w:shd w:val="clear" w:color="auto" w:fill="auto"/>
          </w:tcPr>
          <w:p w14:paraId="421330E2"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75472670" w14:textId="77777777" w:rsidR="009346EA" w:rsidRPr="00C66450" w:rsidRDefault="009346EA" w:rsidP="00497D5A">
            <w:pPr>
              <w:spacing w:line="240" w:lineRule="auto"/>
              <w:rPr>
                <w:rFonts w:ascii="Garamond" w:eastAsia="Calibri" w:hAnsi="Garamond"/>
                <w:sz w:val="20"/>
                <w:szCs w:val="20"/>
              </w:rPr>
            </w:pPr>
          </w:p>
        </w:tc>
      </w:tr>
      <w:tr w:rsidR="00A36D69" w:rsidRPr="00A36D69" w14:paraId="2E6D31CA" w14:textId="77777777" w:rsidTr="00C66450">
        <w:tc>
          <w:tcPr>
            <w:tcW w:w="567" w:type="dxa"/>
            <w:shd w:val="clear" w:color="auto" w:fill="auto"/>
          </w:tcPr>
          <w:p w14:paraId="577E906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w:t>
            </w:r>
          </w:p>
        </w:tc>
        <w:tc>
          <w:tcPr>
            <w:tcW w:w="3403" w:type="dxa"/>
            <w:shd w:val="clear" w:color="auto" w:fill="auto"/>
          </w:tcPr>
          <w:p w14:paraId="2D77C6F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Total Trimethyl Pentane</w:t>
            </w:r>
          </w:p>
        </w:tc>
        <w:tc>
          <w:tcPr>
            <w:tcW w:w="992" w:type="dxa"/>
            <w:shd w:val="clear" w:color="auto" w:fill="auto"/>
          </w:tcPr>
          <w:p w14:paraId="6719E1DA" w14:textId="77777777" w:rsidR="009346EA" w:rsidRPr="00C66450" w:rsidRDefault="009346EA" w:rsidP="00497D5A">
            <w:pPr>
              <w:spacing w:line="240" w:lineRule="auto"/>
              <w:rPr>
                <w:rFonts w:ascii="Garamond" w:eastAsia="Calibri" w:hAnsi="Garamond"/>
                <w:sz w:val="20"/>
                <w:szCs w:val="20"/>
              </w:rPr>
            </w:pPr>
          </w:p>
        </w:tc>
        <w:tc>
          <w:tcPr>
            <w:tcW w:w="993" w:type="dxa"/>
            <w:shd w:val="clear" w:color="auto" w:fill="auto"/>
          </w:tcPr>
          <w:p w14:paraId="66FA5165" w14:textId="77777777" w:rsidR="009346EA" w:rsidRPr="00C66450" w:rsidRDefault="009346EA" w:rsidP="00497D5A">
            <w:pPr>
              <w:spacing w:line="240" w:lineRule="auto"/>
              <w:rPr>
                <w:rFonts w:ascii="Garamond" w:eastAsia="Calibri" w:hAnsi="Garamond"/>
                <w:sz w:val="20"/>
                <w:szCs w:val="20"/>
              </w:rPr>
            </w:pPr>
          </w:p>
        </w:tc>
        <w:tc>
          <w:tcPr>
            <w:tcW w:w="850" w:type="dxa"/>
            <w:shd w:val="clear" w:color="auto" w:fill="auto"/>
          </w:tcPr>
          <w:p w14:paraId="2C116A6E" w14:textId="77777777" w:rsidR="009346EA" w:rsidRPr="00C66450" w:rsidRDefault="009346EA" w:rsidP="00497D5A">
            <w:pPr>
              <w:spacing w:line="240" w:lineRule="auto"/>
              <w:rPr>
                <w:rFonts w:ascii="Garamond" w:eastAsia="Calibri" w:hAnsi="Garamond"/>
                <w:sz w:val="20"/>
                <w:szCs w:val="20"/>
              </w:rPr>
            </w:pPr>
          </w:p>
        </w:tc>
        <w:tc>
          <w:tcPr>
            <w:tcW w:w="851" w:type="dxa"/>
            <w:shd w:val="clear" w:color="auto" w:fill="auto"/>
          </w:tcPr>
          <w:p w14:paraId="332CD687" w14:textId="77777777" w:rsidR="009346EA" w:rsidRPr="00C66450" w:rsidRDefault="009346EA" w:rsidP="00497D5A">
            <w:pPr>
              <w:spacing w:line="240" w:lineRule="auto"/>
              <w:rPr>
                <w:rFonts w:ascii="Garamond" w:eastAsia="Calibri" w:hAnsi="Garamond"/>
                <w:sz w:val="20"/>
                <w:szCs w:val="20"/>
              </w:rPr>
            </w:pPr>
          </w:p>
        </w:tc>
        <w:tc>
          <w:tcPr>
            <w:tcW w:w="1135" w:type="dxa"/>
            <w:shd w:val="clear" w:color="auto" w:fill="auto"/>
          </w:tcPr>
          <w:p w14:paraId="5A2EC757" w14:textId="77777777" w:rsidR="009346EA" w:rsidRPr="00C66450" w:rsidRDefault="009346EA" w:rsidP="00497D5A">
            <w:pPr>
              <w:spacing w:line="240" w:lineRule="auto"/>
              <w:rPr>
                <w:rFonts w:ascii="Garamond" w:eastAsia="Calibri" w:hAnsi="Garamond"/>
                <w:sz w:val="20"/>
                <w:szCs w:val="20"/>
              </w:rPr>
            </w:pPr>
          </w:p>
        </w:tc>
        <w:tc>
          <w:tcPr>
            <w:tcW w:w="1133" w:type="dxa"/>
            <w:shd w:val="clear" w:color="auto" w:fill="auto"/>
          </w:tcPr>
          <w:p w14:paraId="4FA24DB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w:t>
            </w:r>
          </w:p>
        </w:tc>
        <w:tc>
          <w:tcPr>
            <w:tcW w:w="992" w:type="dxa"/>
            <w:shd w:val="clear" w:color="auto" w:fill="auto"/>
          </w:tcPr>
          <w:p w14:paraId="208B472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w:t>
            </w:r>
          </w:p>
        </w:tc>
        <w:tc>
          <w:tcPr>
            <w:tcW w:w="1134" w:type="dxa"/>
            <w:shd w:val="clear" w:color="auto" w:fill="auto"/>
          </w:tcPr>
          <w:p w14:paraId="1A35AAC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15</w:t>
            </w:r>
          </w:p>
        </w:tc>
        <w:tc>
          <w:tcPr>
            <w:tcW w:w="1283" w:type="dxa"/>
            <w:shd w:val="clear" w:color="auto" w:fill="auto"/>
          </w:tcPr>
          <w:p w14:paraId="17E5D86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w:t>
            </w:r>
          </w:p>
        </w:tc>
        <w:tc>
          <w:tcPr>
            <w:tcW w:w="1020" w:type="dxa"/>
            <w:shd w:val="clear" w:color="auto" w:fill="auto"/>
          </w:tcPr>
          <w:p w14:paraId="67AAE8A3"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22ABA888" w14:textId="77777777" w:rsidR="009346EA" w:rsidRPr="00C66450" w:rsidRDefault="009346EA" w:rsidP="00497D5A">
            <w:pPr>
              <w:spacing w:line="240" w:lineRule="auto"/>
              <w:rPr>
                <w:rFonts w:ascii="Garamond" w:eastAsia="Calibri" w:hAnsi="Garamond"/>
                <w:sz w:val="20"/>
                <w:szCs w:val="20"/>
              </w:rPr>
            </w:pPr>
          </w:p>
        </w:tc>
      </w:tr>
      <w:tr w:rsidR="00A36D69" w:rsidRPr="00A36D69" w14:paraId="63E1DD52" w14:textId="77777777" w:rsidTr="00C66450">
        <w:tc>
          <w:tcPr>
            <w:tcW w:w="567" w:type="dxa"/>
            <w:shd w:val="clear" w:color="auto" w:fill="auto"/>
          </w:tcPr>
          <w:p w14:paraId="2E1BD7B1" w14:textId="77777777" w:rsidR="009346EA" w:rsidRPr="00C66450" w:rsidRDefault="009346EA" w:rsidP="00497D5A">
            <w:pPr>
              <w:spacing w:line="240" w:lineRule="auto"/>
              <w:rPr>
                <w:rFonts w:ascii="Garamond" w:eastAsia="Calibri" w:hAnsi="Garamond"/>
                <w:sz w:val="20"/>
                <w:szCs w:val="20"/>
              </w:rPr>
            </w:pPr>
          </w:p>
        </w:tc>
        <w:tc>
          <w:tcPr>
            <w:tcW w:w="3403" w:type="dxa"/>
            <w:shd w:val="clear" w:color="auto" w:fill="auto"/>
          </w:tcPr>
          <w:p w14:paraId="7D2E7BD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I.C.I</w:t>
            </w:r>
            <w:r w:rsidR="008446A3" w:rsidRPr="00C66450">
              <w:rPr>
                <w:rFonts w:ascii="Garamond" w:eastAsia="Calibri" w:hAnsi="Garamond"/>
                <w:sz w:val="20"/>
                <w:szCs w:val="20"/>
              </w:rPr>
              <w:t>.</w:t>
            </w:r>
            <w:r w:rsidRPr="00C66450">
              <w:rPr>
                <w:rFonts w:ascii="Garamond" w:eastAsia="Calibri" w:hAnsi="Garamond"/>
                <w:sz w:val="20"/>
                <w:szCs w:val="20"/>
              </w:rPr>
              <w:t xml:space="preserve"> Report Number</w:t>
            </w:r>
          </w:p>
        </w:tc>
        <w:tc>
          <w:tcPr>
            <w:tcW w:w="992" w:type="dxa"/>
            <w:shd w:val="clear" w:color="auto" w:fill="auto"/>
          </w:tcPr>
          <w:p w14:paraId="7B50C49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G40/1</w:t>
            </w:r>
          </w:p>
        </w:tc>
        <w:tc>
          <w:tcPr>
            <w:tcW w:w="993" w:type="dxa"/>
            <w:shd w:val="clear" w:color="auto" w:fill="auto"/>
          </w:tcPr>
          <w:p w14:paraId="6492893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G40/2</w:t>
            </w:r>
          </w:p>
        </w:tc>
        <w:tc>
          <w:tcPr>
            <w:tcW w:w="850" w:type="dxa"/>
            <w:shd w:val="clear" w:color="auto" w:fill="auto"/>
          </w:tcPr>
          <w:p w14:paraId="64A7751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G40/2</w:t>
            </w:r>
          </w:p>
        </w:tc>
        <w:tc>
          <w:tcPr>
            <w:tcW w:w="851" w:type="dxa"/>
            <w:shd w:val="clear" w:color="auto" w:fill="auto"/>
          </w:tcPr>
          <w:p w14:paraId="07432F2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G40/2</w:t>
            </w:r>
          </w:p>
        </w:tc>
        <w:tc>
          <w:tcPr>
            <w:tcW w:w="1135" w:type="dxa"/>
            <w:shd w:val="clear" w:color="auto" w:fill="auto"/>
          </w:tcPr>
          <w:p w14:paraId="3775799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c>
          <w:tcPr>
            <w:tcW w:w="1133" w:type="dxa"/>
            <w:shd w:val="clear" w:color="auto" w:fill="auto"/>
          </w:tcPr>
          <w:p w14:paraId="30C637B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G41/25</w:t>
            </w:r>
          </w:p>
        </w:tc>
        <w:tc>
          <w:tcPr>
            <w:tcW w:w="992" w:type="dxa"/>
            <w:shd w:val="clear" w:color="auto" w:fill="auto"/>
          </w:tcPr>
          <w:p w14:paraId="3F5491F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G41/29</w:t>
            </w:r>
          </w:p>
        </w:tc>
        <w:tc>
          <w:tcPr>
            <w:tcW w:w="1134" w:type="dxa"/>
            <w:shd w:val="clear" w:color="auto" w:fill="auto"/>
          </w:tcPr>
          <w:p w14:paraId="2A6FAD4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G41/57</w:t>
            </w:r>
          </w:p>
        </w:tc>
        <w:tc>
          <w:tcPr>
            <w:tcW w:w="1283" w:type="dxa"/>
            <w:shd w:val="clear" w:color="auto" w:fill="auto"/>
          </w:tcPr>
          <w:p w14:paraId="1958729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G42/56</w:t>
            </w:r>
          </w:p>
        </w:tc>
        <w:tc>
          <w:tcPr>
            <w:tcW w:w="1020" w:type="dxa"/>
            <w:shd w:val="clear" w:color="auto" w:fill="auto"/>
          </w:tcPr>
          <w:p w14:paraId="7131AC60" w14:textId="77777777" w:rsidR="009346EA" w:rsidRPr="00C66450" w:rsidRDefault="009346EA" w:rsidP="00497D5A">
            <w:pPr>
              <w:spacing w:line="240" w:lineRule="auto"/>
              <w:rPr>
                <w:rFonts w:ascii="Garamond" w:eastAsia="Calibri" w:hAnsi="Garamond"/>
                <w:sz w:val="20"/>
                <w:szCs w:val="20"/>
              </w:rPr>
            </w:pPr>
          </w:p>
        </w:tc>
        <w:tc>
          <w:tcPr>
            <w:tcW w:w="1021" w:type="dxa"/>
            <w:shd w:val="clear" w:color="auto" w:fill="auto"/>
          </w:tcPr>
          <w:p w14:paraId="19AED9AF" w14:textId="77777777" w:rsidR="009346EA" w:rsidRPr="00C66450" w:rsidRDefault="009346EA" w:rsidP="00497D5A">
            <w:pPr>
              <w:spacing w:line="240" w:lineRule="auto"/>
              <w:rPr>
                <w:rFonts w:ascii="Garamond" w:eastAsia="Calibri" w:hAnsi="Garamond"/>
                <w:sz w:val="20"/>
                <w:szCs w:val="20"/>
              </w:rPr>
            </w:pPr>
          </w:p>
        </w:tc>
      </w:tr>
    </w:tbl>
    <w:p w14:paraId="6AF48F51" w14:textId="77777777" w:rsidR="009346EA" w:rsidRPr="008C129E" w:rsidRDefault="009346EA" w:rsidP="00250A45">
      <w:pPr>
        <w:pStyle w:val="BodyText"/>
        <w:rPr>
          <w:szCs w:val="24"/>
        </w:rPr>
      </w:pPr>
      <w:r w:rsidRPr="008C129E">
        <w:t>S= Analysis by Shell</w:t>
      </w:r>
      <w:r w:rsidR="00A25071">
        <w:fldChar w:fldCharType="begin"/>
      </w:r>
      <w:r w:rsidR="00A25071">
        <w:instrText xml:space="preserve"> XE "</w:instrText>
      </w:r>
      <w:r w:rsidR="00A25071" w:rsidRPr="00DC5C6E">
        <w:instrText>Shell</w:instrText>
      </w:r>
      <w:r w:rsidR="00A25071">
        <w:instrText xml:space="preserve">" </w:instrText>
      </w:r>
      <w:r w:rsidR="00A25071">
        <w:fldChar w:fldCharType="end"/>
      </w:r>
      <w:r w:rsidRPr="008C129E">
        <w:t>, V= Analysis by Vauxhall Lab</w:t>
      </w:r>
      <w:r w:rsidR="00A25071">
        <w:fldChar w:fldCharType="begin"/>
      </w:r>
      <w:r w:rsidR="00A25071">
        <w:instrText xml:space="preserve"> XE "</w:instrText>
      </w:r>
      <w:r w:rsidR="00A25071" w:rsidRPr="00996F04">
        <w:instrText>Vauxhall Lab</w:instrText>
      </w:r>
      <w:r w:rsidR="00A25071">
        <w:instrText xml:space="preserve">" </w:instrText>
      </w:r>
      <w:r w:rsidR="00A25071">
        <w:fldChar w:fldCharType="end"/>
      </w:r>
      <w:r w:rsidRPr="008C129E">
        <w:t>. Other samples generally by I.C.I.</w:t>
      </w:r>
      <w:r w:rsidR="00A25071">
        <w:fldChar w:fldCharType="begin"/>
      </w:r>
      <w:r w:rsidR="00A25071">
        <w:instrText xml:space="preserve"> XE "</w:instrText>
      </w:r>
      <w:r w:rsidR="00A25071" w:rsidRPr="004C3812">
        <w:instrText>I.C.I.</w:instrText>
      </w:r>
      <w:r w:rsidR="00A25071">
        <w:instrText xml:space="preserve">" </w:instrText>
      </w:r>
      <w:r w:rsidR="00A25071">
        <w:fldChar w:fldCharType="end"/>
      </w:r>
      <w:r w:rsidRPr="008C129E">
        <w:rPr>
          <w:szCs w:val="24"/>
        </w:rPr>
        <w:br w:type="page"/>
      </w:r>
    </w:p>
    <w:p w14:paraId="432B1248" w14:textId="19FE3D04" w:rsidR="009346EA" w:rsidRPr="008C129E" w:rsidRDefault="008461D9" w:rsidP="00250A45">
      <w:pPr>
        <w:pStyle w:val="Header1"/>
      </w:pPr>
      <w:r w:rsidRPr="008C129E">
        <w:lastRenderedPageBreak/>
        <w:t xml:space="preserve">Appendix I </w:t>
      </w:r>
      <w:r w:rsidRPr="008C129E">
        <w:tab/>
        <w:t>Table 1. (Part 2 -1943)</w:t>
      </w:r>
    </w:p>
    <w:p w14:paraId="666937BC" w14:textId="77777777" w:rsidR="009346EA" w:rsidRDefault="00C66450" w:rsidP="00250A45">
      <w:pPr>
        <w:pStyle w:val="BodyText"/>
      </w:pPr>
      <w:r w:rsidRPr="00031E10">
        <w:t xml:space="preserve">Summary </w:t>
      </w:r>
      <w:r>
        <w:t>o</w:t>
      </w:r>
      <w:r w:rsidRPr="00031E10">
        <w:t xml:space="preserve">f Relevant Analyses </w:t>
      </w:r>
      <w:r>
        <w:t>o</w:t>
      </w:r>
      <w:r w:rsidRPr="00031E10">
        <w:t xml:space="preserve">f </w:t>
      </w:r>
      <w:r>
        <w:t>a</w:t>
      </w:r>
      <w:r w:rsidRPr="00031E10">
        <w:t xml:space="preserve">ll Authentic Samples </w:t>
      </w:r>
      <w:r>
        <w:t>o</w:t>
      </w:r>
      <w:r w:rsidRPr="00031E10">
        <w:t>f German Green Aviation Fuel</w:t>
      </w:r>
    </w:p>
    <w:p w14:paraId="6D8C107E" w14:textId="77777777" w:rsidR="00E966C6" w:rsidRPr="00031E10" w:rsidRDefault="00E966C6" w:rsidP="00E20795">
      <w:pPr>
        <w:pStyle w:val="Caption"/>
      </w:pPr>
      <w:r>
        <w:t>Table 8. Analysis of German C3 Aviation Gasoline</w:t>
      </w:r>
      <w:r w:rsidR="00B6155F">
        <w:t xml:space="preserve"> (1943)</w:t>
      </w:r>
    </w:p>
    <w:tbl>
      <w:tblPr>
        <w:tblW w:w="1606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939"/>
        <w:gridCol w:w="976"/>
        <w:gridCol w:w="1222"/>
        <w:gridCol w:w="996"/>
        <w:gridCol w:w="1102"/>
        <w:gridCol w:w="1093"/>
        <w:gridCol w:w="1222"/>
        <w:gridCol w:w="1079"/>
        <w:gridCol w:w="1228"/>
        <w:gridCol w:w="1258"/>
        <w:gridCol w:w="1261"/>
      </w:tblGrid>
      <w:tr w:rsidR="009346EA" w:rsidRPr="00A36D69" w14:paraId="1F0931CF" w14:textId="77777777" w:rsidTr="00C66450">
        <w:tc>
          <w:tcPr>
            <w:tcW w:w="567" w:type="dxa"/>
            <w:vMerge w:val="restart"/>
            <w:shd w:val="clear" w:color="auto" w:fill="auto"/>
          </w:tcPr>
          <w:p w14:paraId="3161B2E0" w14:textId="77777777" w:rsidR="009346EA" w:rsidRPr="00134539" w:rsidRDefault="009346EA" w:rsidP="00497D5A">
            <w:pPr>
              <w:spacing w:line="240" w:lineRule="auto"/>
              <w:rPr>
                <w:rStyle w:val="StyleLatinGaramond10pt"/>
              </w:rPr>
            </w:pPr>
            <w:r w:rsidRPr="00134539">
              <w:rPr>
                <w:rStyle w:val="StyleLatinGaramond10pt"/>
              </w:rPr>
              <w:t>Ref</w:t>
            </w:r>
            <w:r w:rsidR="00A00590" w:rsidRPr="00134539">
              <w:rPr>
                <w:rStyle w:val="StyleLatinGaramond10pt"/>
              </w:rPr>
              <w:t>.</w:t>
            </w:r>
          </w:p>
        </w:tc>
        <w:tc>
          <w:tcPr>
            <w:tcW w:w="3119" w:type="dxa"/>
            <w:vMerge w:val="restart"/>
            <w:shd w:val="clear" w:color="auto" w:fill="auto"/>
          </w:tcPr>
          <w:p w14:paraId="0C181405" w14:textId="77777777" w:rsidR="009346EA" w:rsidRPr="00134539" w:rsidRDefault="009346EA" w:rsidP="00497D5A">
            <w:pPr>
              <w:spacing w:line="240" w:lineRule="auto"/>
              <w:rPr>
                <w:rStyle w:val="StyleLatinGaramond10pt"/>
              </w:rPr>
            </w:pPr>
            <w:r w:rsidRPr="00134539">
              <w:rPr>
                <w:rStyle w:val="StyleLatinGaramond10pt"/>
              </w:rPr>
              <w:t>Date of crash or capture of sample</w:t>
            </w:r>
          </w:p>
        </w:tc>
        <w:tc>
          <w:tcPr>
            <w:tcW w:w="12376" w:type="dxa"/>
            <w:gridSpan w:val="11"/>
            <w:shd w:val="clear" w:color="auto" w:fill="auto"/>
          </w:tcPr>
          <w:p w14:paraId="12C4B2B9" w14:textId="77777777" w:rsidR="009346EA" w:rsidRPr="00134539" w:rsidRDefault="009346EA" w:rsidP="00497D5A">
            <w:pPr>
              <w:spacing w:line="240" w:lineRule="auto"/>
              <w:rPr>
                <w:rStyle w:val="StyleLatinGaramond10pt"/>
              </w:rPr>
            </w:pPr>
            <w:r w:rsidRPr="00134539">
              <w:rPr>
                <w:rStyle w:val="StyleLatinGaramond10pt"/>
              </w:rPr>
              <w:t>1943</w:t>
            </w:r>
          </w:p>
        </w:tc>
      </w:tr>
      <w:tr w:rsidR="00A36D69" w:rsidRPr="00A36D69" w14:paraId="0D59DFC9" w14:textId="77777777" w:rsidTr="00C66450">
        <w:tc>
          <w:tcPr>
            <w:tcW w:w="567" w:type="dxa"/>
            <w:vMerge/>
            <w:shd w:val="clear" w:color="auto" w:fill="auto"/>
          </w:tcPr>
          <w:p w14:paraId="3EC89A6E" w14:textId="77777777" w:rsidR="009346EA" w:rsidRPr="000F70DC" w:rsidRDefault="009346EA" w:rsidP="00497D5A">
            <w:pPr>
              <w:spacing w:line="240" w:lineRule="auto"/>
              <w:rPr>
                <w:rFonts w:ascii="Garamond" w:eastAsia="Calibri" w:hAnsi="Garamond"/>
                <w:sz w:val="20"/>
              </w:rPr>
            </w:pPr>
          </w:p>
        </w:tc>
        <w:tc>
          <w:tcPr>
            <w:tcW w:w="3119" w:type="dxa"/>
            <w:vMerge/>
            <w:shd w:val="clear" w:color="auto" w:fill="auto"/>
          </w:tcPr>
          <w:p w14:paraId="30D94BB3" w14:textId="77777777" w:rsidR="009346EA" w:rsidRPr="000F70DC" w:rsidRDefault="009346EA" w:rsidP="00497D5A">
            <w:pPr>
              <w:spacing w:line="240" w:lineRule="auto"/>
              <w:rPr>
                <w:rFonts w:ascii="Garamond" w:eastAsia="Calibri" w:hAnsi="Garamond"/>
                <w:sz w:val="20"/>
              </w:rPr>
            </w:pPr>
          </w:p>
        </w:tc>
        <w:tc>
          <w:tcPr>
            <w:tcW w:w="939" w:type="dxa"/>
            <w:shd w:val="clear" w:color="auto" w:fill="auto"/>
          </w:tcPr>
          <w:p w14:paraId="1B39CE6C" w14:textId="19878885" w:rsidR="009346EA" w:rsidRPr="00134539" w:rsidRDefault="009346EA" w:rsidP="00497D5A">
            <w:pPr>
              <w:spacing w:line="240" w:lineRule="auto"/>
              <w:rPr>
                <w:rStyle w:val="StyleLatinGaramond10pt"/>
              </w:rPr>
            </w:pPr>
            <w:r w:rsidRPr="00134539">
              <w:rPr>
                <w:rStyle w:val="StyleLatinGaramond10pt"/>
              </w:rPr>
              <w:t>9</w:t>
            </w:r>
            <w:r w:rsidRPr="00642580">
              <w:rPr>
                <w:rStyle w:val="StyleLatinGaramond10pt"/>
                <w:vertAlign w:val="superscript"/>
              </w:rPr>
              <w:t>th</w:t>
            </w:r>
            <w:r w:rsidR="00642580">
              <w:rPr>
                <w:rStyle w:val="StyleLatinGaramond10pt"/>
              </w:rPr>
              <w:t xml:space="preserve"> </w:t>
            </w:r>
            <w:r w:rsidRPr="00134539">
              <w:rPr>
                <w:rStyle w:val="StyleLatinGaramond10pt"/>
              </w:rPr>
              <w:t>May</w:t>
            </w:r>
          </w:p>
        </w:tc>
        <w:tc>
          <w:tcPr>
            <w:tcW w:w="976" w:type="dxa"/>
            <w:shd w:val="clear" w:color="auto" w:fill="auto"/>
          </w:tcPr>
          <w:p w14:paraId="13B0C826" w14:textId="77777777" w:rsidR="009346EA" w:rsidRPr="000F70DC" w:rsidRDefault="009346EA" w:rsidP="00497D5A">
            <w:pPr>
              <w:spacing w:line="240" w:lineRule="auto"/>
              <w:rPr>
                <w:rFonts w:ascii="Garamond" w:eastAsia="Calibri" w:hAnsi="Garamond"/>
                <w:sz w:val="20"/>
              </w:rPr>
            </w:pPr>
          </w:p>
        </w:tc>
        <w:tc>
          <w:tcPr>
            <w:tcW w:w="2218" w:type="dxa"/>
            <w:gridSpan w:val="2"/>
            <w:shd w:val="clear" w:color="auto" w:fill="auto"/>
          </w:tcPr>
          <w:p w14:paraId="7FFB1525" w14:textId="77777777" w:rsidR="009346EA" w:rsidRPr="000F70DC" w:rsidRDefault="009346EA" w:rsidP="00497D5A">
            <w:pPr>
              <w:spacing w:line="240" w:lineRule="auto"/>
              <w:ind w:left="-108"/>
              <w:rPr>
                <w:rFonts w:ascii="Garamond" w:eastAsia="Calibri" w:hAnsi="Garamond"/>
                <w:sz w:val="20"/>
              </w:rPr>
            </w:pPr>
          </w:p>
        </w:tc>
        <w:tc>
          <w:tcPr>
            <w:tcW w:w="1102" w:type="dxa"/>
            <w:shd w:val="clear" w:color="auto" w:fill="auto"/>
          </w:tcPr>
          <w:p w14:paraId="5E67273F" w14:textId="643B7A32" w:rsidR="009346EA" w:rsidRPr="00134539" w:rsidRDefault="009346EA" w:rsidP="00497D5A">
            <w:pPr>
              <w:spacing w:line="240" w:lineRule="auto"/>
              <w:rPr>
                <w:rStyle w:val="StyleLatinGaramond10pt"/>
              </w:rPr>
            </w:pPr>
            <w:r w:rsidRPr="00134539">
              <w:rPr>
                <w:rStyle w:val="StyleLatinGaramond10pt"/>
              </w:rPr>
              <w:t>4</w:t>
            </w:r>
            <w:r w:rsidRPr="00642580">
              <w:rPr>
                <w:rStyle w:val="StyleLatinGaramond10pt"/>
                <w:vertAlign w:val="superscript"/>
              </w:rPr>
              <w:t>th</w:t>
            </w:r>
            <w:r w:rsidR="00642580">
              <w:rPr>
                <w:rStyle w:val="StyleLatinGaramond10pt"/>
              </w:rPr>
              <w:t xml:space="preserve"> </w:t>
            </w:r>
            <w:r w:rsidRPr="00134539">
              <w:rPr>
                <w:rStyle w:val="StyleLatinGaramond10pt"/>
              </w:rPr>
              <w:t>June</w:t>
            </w:r>
          </w:p>
        </w:tc>
        <w:tc>
          <w:tcPr>
            <w:tcW w:w="1093" w:type="dxa"/>
            <w:shd w:val="clear" w:color="auto" w:fill="auto"/>
          </w:tcPr>
          <w:p w14:paraId="36599100" w14:textId="1B9E5380" w:rsidR="009346EA" w:rsidRPr="00134539" w:rsidRDefault="009346EA" w:rsidP="00497D5A">
            <w:pPr>
              <w:spacing w:line="240" w:lineRule="auto"/>
              <w:rPr>
                <w:rStyle w:val="StyleLatinGaramond10pt"/>
              </w:rPr>
            </w:pPr>
            <w:r w:rsidRPr="00134539">
              <w:rPr>
                <w:rStyle w:val="StyleLatinGaramond10pt"/>
              </w:rPr>
              <w:t>21</w:t>
            </w:r>
            <w:r w:rsidRPr="00642580">
              <w:rPr>
                <w:rStyle w:val="StyleLatinGaramond10pt"/>
                <w:vertAlign w:val="superscript"/>
              </w:rPr>
              <w:t>st</w:t>
            </w:r>
            <w:r w:rsidR="00642580">
              <w:rPr>
                <w:rStyle w:val="StyleLatinGaramond10pt"/>
              </w:rPr>
              <w:t xml:space="preserve"> </w:t>
            </w:r>
            <w:r w:rsidRPr="00134539">
              <w:rPr>
                <w:rStyle w:val="StyleLatinGaramond10pt"/>
              </w:rPr>
              <w:t>June</w:t>
            </w:r>
          </w:p>
        </w:tc>
        <w:tc>
          <w:tcPr>
            <w:tcW w:w="1222" w:type="dxa"/>
            <w:shd w:val="clear" w:color="auto" w:fill="auto"/>
          </w:tcPr>
          <w:p w14:paraId="251C832B" w14:textId="30A0B20C" w:rsidR="009346EA" w:rsidRPr="00134539" w:rsidRDefault="009346EA" w:rsidP="00497D5A">
            <w:pPr>
              <w:spacing w:line="240" w:lineRule="auto"/>
              <w:rPr>
                <w:rStyle w:val="StyleLatinGaramond10pt"/>
              </w:rPr>
            </w:pPr>
            <w:r w:rsidRPr="00134539">
              <w:rPr>
                <w:rStyle w:val="StyleLatinGaramond10pt"/>
              </w:rPr>
              <w:t>15</w:t>
            </w:r>
            <w:r w:rsidRPr="00642580">
              <w:rPr>
                <w:rStyle w:val="StyleLatinGaramond10pt"/>
                <w:vertAlign w:val="superscript"/>
              </w:rPr>
              <w:t>th</w:t>
            </w:r>
            <w:r w:rsidR="00642580">
              <w:rPr>
                <w:rStyle w:val="StyleLatinGaramond10pt"/>
              </w:rPr>
              <w:t xml:space="preserve"> </w:t>
            </w:r>
            <w:r w:rsidRPr="00134539">
              <w:rPr>
                <w:rStyle w:val="StyleLatinGaramond10pt"/>
              </w:rPr>
              <w:t>June</w:t>
            </w:r>
          </w:p>
        </w:tc>
        <w:tc>
          <w:tcPr>
            <w:tcW w:w="1079" w:type="dxa"/>
            <w:shd w:val="clear" w:color="auto" w:fill="auto"/>
          </w:tcPr>
          <w:p w14:paraId="51E0DE1D" w14:textId="77777777" w:rsidR="009346EA" w:rsidRPr="000F70DC" w:rsidRDefault="009346EA" w:rsidP="00497D5A">
            <w:pPr>
              <w:spacing w:line="240" w:lineRule="auto"/>
              <w:rPr>
                <w:rFonts w:ascii="Garamond" w:eastAsia="Calibri" w:hAnsi="Garamond"/>
                <w:sz w:val="20"/>
              </w:rPr>
            </w:pPr>
          </w:p>
        </w:tc>
        <w:tc>
          <w:tcPr>
            <w:tcW w:w="1228" w:type="dxa"/>
            <w:shd w:val="clear" w:color="auto" w:fill="auto"/>
          </w:tcPr>
          <w:p w14:paraId="3AB5E20A" w14:textId="77777777" w:rsidR="009346EA" w:rsidRPr="000F70DC" w:rsidRDefault="009346EA" w:rsidP="00497D5A">
            <w:pPr>
              <w:spacing w:line="240" w:lineRule="auto"/>
              <w:rPr>
                <w:rFonts w:ascii="Garamond" w:eastAsia="Calibri" w:hAnsi="Garamond"/>
                <w:sz w:val="20"/>
              </w:rPr>
            </w:pPr>
          </w:p>
        </w:tc>
        <w:tc>
          <w:tcPr>
            <w:tcW w:w="1258" w:type="dxa"/>
            <w:shd w:val="clear" w:color="auto" w:fill="auto"/>
          </w:tcPr>
          <w:p w14:paraId="6EAD7BDC" w14:textId="77777777" w:rsidR="009346EA" w:rsidRPr="000F70DC" w:rsidRDefault="009346EA" w:rsidP="00497D5A">
            <w:pPr>
              <w:spacing w:line="240" w:lineRule="auto"/>
              <w:rPr>
                <w:rFonts w:ascii="Garamond" w:eastAsia="Calibri" w:hAnsi="Garamond"/>
                <w:sz w:val="20"/>
              </w:rPr>
            </w:pPr>
          </w:p>
        </w:tc>
        <w:tc>
          <w:tcPr>
            <w:tcW w:w="1261" w:type="dxa"/>
            <w:shd w:val="clear" w:color="auto" w:fill="auto"/>
          </w:tcPr>
          <w:p w14:paraId="1075AC26" w14:textId="77777777" w:rsidR="009346EA" w:rsidRPr="000F70DC" w:rsidRDefault="009346EA" w:rsidP="00497D5A">
            <w:pPr>
              <w:spacing w:line="240" w:lineRule="auto"/>
              <w:rPr>
                <w:rFonts w:ascii="Garamond" w:eastAsia="Calibri" w:hAnsi="Garamond"/>
                <w:sz w:val="20"/>
              </w:rPr>
            </w:pPr>
          </w:p>
        </w:tc>
      </w:tr>
      <w:tr w:rsidR="00A36D69" w:rsidRPr="00A36D69" w14:paraId="0F01848B" w14:textId="77777777" w:rsidTr="00C66450">
        <w:tc>
          <w:tcPr>
            <w:tcW w:w="567" w:type="dxa"/>
            <w:shd w:val="clear" w:color="auto" w:fill="auto"/>
          </w:tcPr>
          <w:p w14:paraId="4BEADB6A" w14:textId="77777777" w:rsidR="009346EA" w:rsidRPr="000F70DC" w:rsidRDefault="009346EA" w:rsidP="00497D5A">
            <w:pPr>
              <w:spacing w:line="240" w:lineRule="auto"/>
              <w:rPr>
                <w:rFonts w:ascii="Garamond" w:eastAsia="Calibri" w:hAnsi="Garamond"/>
                <w:sz w:val="20"/>
              </w:rPr>
            </w:pPr>
          </w:p>
        </w:tc>
        <w:tc>
          <w:tcPr>
            <w:tcW w:w="3119" w:type="dxa"/>
            <w:shd w:val="clear" w:color="auto" w:fill="auto"/>
          </w:tcPr>
          <w:p w14:paraId="0BF05098" w14:textId="77777777" w:rsidR="009346EA" w:rsidRPr="00134539" w:rsidRDefault="009346EA" w:rsidP="00497D5A">
            <w:pPr>
              <w:spacing w:line="240" w:lineRule="auto"/>
              <w:rPr>
                <w:rStyle w:val="StyleLatinGaramond10pt"/>
              </w:rPr>
            </w:pPr>
            <w:r w:rsidRPr="00134539">
              <w:rPr>
                <w:rStyle w:val="StyleLatinGaramond10pt"/>
              </w:rPr>
              <w:t>Sample No.</w:t>
            </w:r>
          </w:p>
        </w:tc>
        <w:tc>
          <w:tcPr>
            <w:tcW w:w="939" w:type="dxa"/>
            <w:shd w:val="clear" w:color="auto" w:fill="auto"/>
          </w:tcPr>
          <w:p w14:paraId="1D509DF4" w14:textId="77777777" w:rsidR="009346EA" w:rsidRPr="00134539" w:rsidRDefault="009117E1" w:rsidP="00497D5A">
            <w:pPr>
              <w:spacing w:line="240" w:lineRule="auto"/>
              <w:rPr>
                <w:rStyle w:val="StyleLatinGaramond10pt"/>
              </w:rPr>
            </w:pPr>
            <w:r w:rsidRPr="00134539">
              <w:rPr>
                <w:rStyle w:val="StyleLatinGaramond10pt"/>
              </w:rPr>
              <w:t>AIR</w:t>
            </w:r>
            <w:r w:rsidR="009346EA" w:rsidRPr="00134539">
              <w:rPr>
                <w:rStyle w:val="StyleLatinGaramond10pt"/>
              </w:rPr>
              <w:t>285</w:t>
            </w:r>
          </w:p>
        </w:tc>
        <w:tc>
          <w:tcPr>
            <w:tcW w:w="976" w:type="dxa"/>
            <w:shd w:val="clear" w:color="auto" w:fill="auto"/>
          </w:tcPr>
          <w:p w14:paraId="38C85F1A" w14:textId="77777777" w:rsidR="009346EA" w:rsidRPr="000F70DC" w:rsidRDefault="009117E1" w:rsidP="00497D5A">
            <w:pPr>
              <w:spacing w:line="240" w:lineRule="auto"/>
              <w:ind w:right="-58"/>
              <w:rPr>
                <w:rFonts w:ascii="Garamond" w:eastAsia="Calibri" w:hAnsi="Garamond"/>
                <w:sz w:val="20"/>
              </w:rPr>
            </w:pPr>
            <w:r w:rsidRPr="000F70DC">
              <w:rPr>
                <w:rFonts w:ascii="Garamond" w:eastAsia="Calibri" w:hAnsi="Garamond"/>
                <w:sz w:val="20"/>
              </w:rPr>
              <w:t>AIR</w:t>
            </w:r>
            <w:r w:rsidR="009346EA" w:rsidRPr="000F70DC">
              <w:rPr>
                <w:rFonts w:ascii="Garamond" w:eastAsia="Calibri" w:hAnsi="Garamond"/>
                <w:sz w:val="20"/>
              </w:rPr>
              <w:t>287B</w:t>
            </w:r>
          </w:p>
        </w:tc>
        <w:tc>
          <w:tcPr>
            <w:tcW w:w="1222" w:type="dxa"/>
            <w:shd w:val="clear" w:color="auto" w:fill="auto"/>
          </w:tcPr>
          <w:p w14:paraId="79F52A87" w14:textId="77777777" w:rsidR="009346EA" w:rsidRPr="00134539" w:rsidRDefault="009117E1" w:rsidP="00497D5A">
            <w:pPr>
              <w:spacing w:line="240" w:lineRule="auto"/>
              <w:rPr>
                <w:rStyle w:val="StyleLatinGaramond10pt"/>
              </w:rPr>
            </w:pPr>
            <w:r w:rsidRPr="00134539">
              <w:rPr>
                <w:rStyle w:val="StyleLatinGaramond10pt"/>
              </w:rPr>
              <w:t>AIR</w:t>
            </w:r>
            <w:r w:rsidR="009346EA" w:rsidRPr="00134539">
              <w:rPr>
                <w:rStyle w:val="StyleLatinGaramond10pt"/>
              </w:rPr>
              <w:t>289</w:t>
            </w:r>
          </w:p>
        </w:tc>
        <w:tc>
          <w:tcPr>
            <w:tcW w:w="996" w:type="dxa"/>
            <w:shd w:val="clear" w:color="auto" w:fill="auto"/>
          </w:tcPr>
          <w:p w14:paraId="4D6D8530" w14:textId="77777777" w:rsidR="009346EA" w:rsidRPr="00134539" w:rsidRDefault="009117E1" w:rsidP="00497D5A">
            <w:pPr>
              <w:spacing w:line="240" w:lineRule="auto"/>
              <w:rPr>
                <w:rStyle w:val="StyleLatinGaramond10pt"/>
              </w:rPr>
            </w:pPr>
            <w:r w:rsidRPr="00134539">
              <w:rPr>
                <w:rStyle w:val="StyleLatinGaramond10pt"/>
              </w:rPr>
              <w:t>AIR</w:t>
            </w:r>
            <w:r w:rsidR="009346EA" w:rsidRPr="00134539">
              <w:rPr>
                <w:rStyle w:val="StyleLatinGaramond10pt"/>
              </w:rPr>
              <w:t>291</w:t>
            </w:r>
          </w:p>
        </w:tc>
        <w:tc>
          <w:tcPr>
            <w:tcW w:w="1102" w:type="dxa"/>
            <w:shd w:val="clear" w:color="auto" w:fill="auto"/>
          </w:tcPr>
          <w:p w14:paraId="7D9B5DEC" w14:textId="77777777" w:rsidR="009346EA" w:rsidRPr="00134539" w:rsidRDefault="009117E1" w:rsidP="00497D5A">
            <w:pPr>
              <w:spacing w:line="240" w:lineRule="auto"/>
              <w:rPr>
                <w:rStyle w:val="StyleLatinGaramond10pt"/>
              </w:rPr>
            </w:pPr>
            <w:r w:rsidRPr="00134539">
              <w:rPr>
                <w:rStyle w:val="StyleLatinGaramond10pt"/>
              </w:rPr>
              <w:t>AIR</w:t>
            </w:r>
            <w:r w:rsidR="009346EA" w:rsidRPr="00134539">
              <w:rPr>
                <w:rStyle w:val="StyleLatinGaramond10pt"/>
              </w:rPr>
              <w:t>305</w:t>
            </w:r>
          </w:p>
        </w:tc>
        <w:tc>
          <w:tcPr>
            <w:tcW w:w="1093" w:type="dxa"/>
            <w:shd w:val="clear" w:color="auto" w:fill="auto"/>
          </w:tcPr>
          <w:p w14:paraId="4C6F1E9F" w14:textId="77777777" w:rsidR="009346EA" w:rsidRPr="00134539" w:rsidRDefault="009117E1" w:rsidP="00497D5A">
            <w:pPr>
              <w:spacing w:line="240" w:lineRule="auto"/>
              <w:rPr>
                <w:rStyle w:val="StyleLatinGaramond10pt"/>
              </w:rPr>
            </w:pPr>
            <w:r w:rsidRPr="00134539">
              <w:rPr>
                <w:rStyle w:val="StyleLatinGaramond10pt"/>
              </w:rPr>
              <w:t>AIR</w:t>
            </w:r>
            <w:r w:rsidR="009346EA" w:rsidRPr="00134539">
              <w:rPr>
                <w:rStyle w:val="StyleLatinGaramond10pt"/>
              </w:rPr>
              <w:t>311</w:t>
            </w:r>
          </w:p>
        </w:tc>
        <w:tc>
          <w:tcPr>
            <w:tcW w:w="1222" w:type="dxa"/>
            <w:shd w:val="clear" w:color="auto" w:fill="auto"/>
          </w:tcPr>
          <w:p w14:paraId="5DF68537" w14:textId="77777777" w:rsidR="009346EA" w:rsidRPr="00134539" w:rsidRDefault="009117E1" w:rsidP="00497D5A">
            <w:pPr>
              <w:spacing w:line="240" w:lineRule="auto"/>
              <w:rPr>
                <w:rStyle w:val="StyleLatinGaramond10pt"/>
              </w:rPr>
            </w:pPr>
            <w:r w:rsidRPr="00134539">
              <w:rPr>
                <w:rStyle w:val="StyleLatinGaramond10pt"/>
              </w:rPr>
              <w:t>AIR</w:t>
            </w:r>
            <w:r w:rsidR="009346EA" w:rsidRPr="00134539">
              <w:rPr>
                <w:rStyle w:val="StyleLatinGaramond10pt"/>
              </w:rPr>
              <w:t>312</w:t>
            </w:r>
          </w:p>
        </w:tc>
        <w:tc>
          <w:tcPr>
            <w:tcW w:w="1079" w:type="dxa"/>
            <w:shd w:val="clear" w:color="auto" w:fill="auto"/>
          </w:tcPr>
          <w:p w14:paraId="55616572" w14:textId="77777777" w:rsidR="009346EA" w:rsidRPr="00134539" w:rsidRDefault="009117E1" w:rsidP="00497D5A">
            <w:pPr>
              <w:spacing w:line="240" w:lineRule="auto"/>
              <w:rPr>
                <w:rStyle w:val="StyleLatinGaramond10pt"/>
              </w:rPr>
            </w:pPr>
            <w:r w:rsidRPr="00134539">
              <w:rPr>
                <w:rStyle w:val="StyleLatinGaramond10pt"/>
              </w:rPr>
              <w:t>AIR</w:t>
            </w:r>
            <w:r w:rsidR="009346EA" w:rsidRPr="00134539">
              <w:rPr>
                <w:rStyle w:val="StyleLatinGaramond10pt"/>
              </w:rPr>
              <w:t>317</w:t>
            </w:r>
          </w:p>
        </w:tc>
        <w:tc>
          <w:tcPr>
            <w:tcW w:w="1228" w:type="dxa"/>
            <w:shd w:val="clear" w:color="auto" w:fill="auto"/>
          </w:tcPr>
          <w:p w14:paraId="147DB7C9" w14:textId="77777777" w:rsidR="009346EA" w:rsidRPr="00134539" w:rsidRDefault="009117E1" w:rsidP="00497D5A">
            <w:pPr>
              <w:spacing w:line="240" w:lineRule="auto"/>
              <w:rPr>
                <w:rStyle w:val="StyleLatinGaramond10pt"/>
              </w:rPr>
            </w:pPr>
            <w:r w:rsidRPr="00134539">
              <w:rPr>
                <w:rStyle w:val="StyleLatinGaramond10pt"/>
              </w:rPr>
              <w:t>AIR</w:t>
            </w:r>
            <w:r w:rsidR="009346EA" w:rsidRPr="00134539">
              <w:rPr>
                <w:rStyle w:val="StyleLatinGaramond10pt"/>
              </w:rPr>
              <w:t>318-321</w:t>
            </w:r>
          </w:p>
        </w:tc>
        <w:tc>
          <w:tcPr>
            <w:tcW w:w="1258" w:type="dxa"/>
            <w:shd w:val="clear" w:color="auto" w:fill="auto"/>
          </w:tcPr>
          <w:p w14:paraId="360046AD" w14:textId="77777777" w:rsidR="009346EA" w:rsidRPr="00134539" w:rsidRDefault="009117E1" w:rsidP="00497D5A">
            <w:pPr>
              <w:spacing w:line="240" w:lineRule="auto"/>
              <w:rPr>
                <w:rStyle w:val="StyleLatinGaramond10pt"/>
              </w:rPr>
            </w:pPr>
            <w:r w:rsidRPr="00134539">
              <w:rPr>
                <w:rStyle w:val="StyleLatinGaramond10pt"/>
              </w:rPr>
              <w:t>AIR</w:t>
            </w:r>
            <w:r w:rsidR="009346EA" w:rsidRPr="00134539">
              <w:rPr>
                <w:rStyle w:val="StyleLatinGaramond10pt"/>
              </w:rPr>
              <w:t>328-330</w:t>
            </w:r>
          </w:p>
        </w:tc>
        <w:tc>
          <w:tcPr>
            <w:tcW w:w="1261" w:type="dxa"/>
            <w:shd w:val="clear" w:color="auto" w:fill="auto"/>
          </w:tcPr>
          <w:p w14:paraId="43A43E94" w14:textId="77777777" w:rsidR="009346EA" w:rsidRPr="00134539" w:rsidRDefault="009117E1" w:rsidP="00497D5A">
            <w:pPr>
              <w:spacing w:line="240" w:lineRule="auto"/>
              <w:rPr>
                <w:rStyle w:val="StyleLatinGaramond10pt"/>
              </w:rPr>
            </w:pPr>
            <w:r w:rsidRPr="00134539">
              <w:rPr>
                <w:rStyle w:val="StyleLatinGaramond10pt"/>
              </w:rPr>
              <w:t>AIR</w:t>
            </w:r>
            <w:r w:rsidR="009346EA" w:rsidRPr="00134539">
              <w:rPr>
                <w:rStyle w:val="StyleLatinGaramond10pt"/>
              </w:rPr>
              <w:t>331</w:t>
            </w:r>
          </w:p>
        </w:tc>
      </w:tr>
      <w:tr w:rsidR="00A36D69" w:rsidRPr="00A36D69" w14:paraId="7327A8AC" w14:textId="77777777" w:rsidTr="00C66450">
        <w:tc>
          <w:tcPr>
            <w:tcW w:w="567" w:type="dxa"/>
            <w:shd w:val="clear" w:color="auto" w:fill="auto"/>
          </w:tcPr>
          <w:p w14:paraId="484674A1" w14:textId="77777777" w:rsidR="009346EA" w:rsidRPr="000F70DC" w:rsidRDefault="009346EA" w:rsidP="00497D5A">
            <w:pPr>
              <w:spacing w:line="240" w:lineRule="auto"/>
              <w:rPr>
                <w:rFonts w:ascii="Garamond" w:eastAsia="Calibri" w:hAnsi="Garamond"/>
                <w:sz w:val="20"/>
              </w:rPr>
            </w:pPr>
          </w:p>
        </w:tc>
        <w:tc>
          <w:tcPr>
            <w:tcW w:w="3119" w:type="dxa"/>
            <w:shd w:val="clear" w:color="auto" w:fill="auto"/>
          </w:tcPr>
          <w:p w14:paraId="51F51DCD" w14:textId="77777777" w:rsidR="009346EA" w:rsidRPr="00134539" w:rsidRDefault="009346EA" w:rsidP="00497D5A">
            <w:pPr>
              <w:spacing w:line="240" w:lineRule="auto"/>
              <w:rPr>
                <w:rStyle w:val="StyleLatinGaramond10pt"/>
              </w:rPr>
            </w:pPr>
            <w:r w:rsidRPr="00134539">
              <w:rPr>
                <w:rStyle w:val="StyleLatinGaramond10pt"/>
              </w:rPr>
              <w:t>Type of plane</w:t>
            </w:r>
          </w:p>
        </w:tc>
        <w:tc>
          <w:tcPr>
            <w:tcW w:w="939" w:type="dxa"/>
            <w:shd w:val="clear" w:color="auto" w:fill="auto"/>
          </w:tcPr>
          <w:p w14:paraId="43852F18" w14:textId="7D196B6E" w:rsidR="009346EA" w:rsidRPr="00134539" w:rsidRDefault="009346EA" w:rsidP="00497D5A">
            <w:pPr>
              <w:spacing w:line="240" w:lineRule="auto"/>
              <w:rPr>
                <w:rStyle w:val="StyleLatinGaramond10pt"/>
              </w:rPr>
            </w:pPr>
            <w:r w:rsidRPr="00134539">
              <w:rPr>
                <w:rStyle w:val="StyleLatinGaramond10pt"/>
              </w:rPr>
              <w:t>JU</w:t>
            </w:r>
            <w:r w:rsidR="00C66450">
              <w:rPr>
                <w:rStyle w:val="StyleLatinGaramond10pt"/>
              </w:rPr>
              <w:t>-</w:t>
            </w:r>
            <w:r w:rsidRPr="00134539">
              <w:rPr>
                <w:rStyle w:val="StyleLatinGaramond10pt"/>
              </w:rPr>
              <w:t>88</w:t>
            </w:r>
            <w:r w:rsidR="009106EC" w:rsidRPr="00134539">
              <w:rPr>
                <w:rStyle w:val="StyleLatinGaramond10pt"/>
              </w:rPr>
              <w:fldChar w:fldCharType="begin"/>
            </w:r>
            <w:r w:rsidR="009106EC" w:rsidRPr="00134539">
              <w:rPr>
                <w:rStyle w:val="StyleLatinGaramond10pt"/>
              </w:rPr>
              <w:instrText xml:space="preserve"> XE "JU</w:instrText>
            </w:r>
            <w:r w:rsidR="00642580">
              <w:rPr>
                <w:rStyle w:val="StyleLatinGaramond10pt"/>
              </w:rPr>
              <w:instrText>-</w:instrText>
            </w:r>
            <w:r w:rsidR="009106EC" w:rsidRPr="00134539">
              <w:rPr>
                <w:rStyle w:val="StyleLatinGaramond10pt"/>
              </w:rPr>
              <w:instrText xml:space="preserve">88" </w:instrText>
            </w:r>
            <w:r w:rsidR="009106EC" w:rsidRPr="00134539">
              <w:rPr>
                <w:rStyle w:val="StyleLatinGaramond10pt"/>
              </w:rPr>
              <w:fldChar w:fldCharType="end"/>
            </w:r>
          </w:p>
        </w:tc>
        <w:tc>
          <w:tcPr>
            <w:tcW w:w="976" w:type="dxa"/>
            <w:shd w:val="clear" w:color="auto" w:fill="auto"/>
          </w:tcPr>
          <w:p w14:paraId="676C7B97"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47CE41D2" w14:textId="77777777" w:rsidR="009346EA" w:rsidRPr="000F70DC" w:rsidRDefault="009346EA" w:rsidP="00497D5A">
            <w:pPr>
              <w:spacing w:line="240" w:lineRule="auto"/>
              <w:ind w:right="-114"/>
              <w:rPr>
                <w:rFonts w:ascii="Garamond" w:eastAsia="Calibri" w:hAnsi="Garamond"/>
                <w:sz w:val="20"/>
              </w:rPr>
            </w:pPr>
            <w:r w:rsidRPr="000F70DC">
              <w:rPr>
                <w:rFonts w:ascii="Garamond" w:eastAsia="Calibri" w:hAnsi="Garamond"/>
                <w:sz w:val="20"/>
              </w:rPr>
              <w:t>FW</w:t>
            </w:r>
            <w:r w:rsidR="00C66450">
              <w:rPr>
                <w:rFonts w:ascii="Garamond" w:eastAsia="Calibri" w:hAnsi="Garamond"/>
                <w:sz w:val="20"/>
              </w:rPr>
              <w:t>-</w:t>
            </w:r>
            <w:r w:rsidRPr="000F70DC">
              <w:rPr>
                <w:rFonts w:ascii="Garamond" w:eastAsia="Calibri" w:hAnsi="Garamond"/>
                <w:sz w:val="20"/>
              </w:rPr>
              <w:t xml:space="preserve"> 190</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FW 190</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0F70DC">
              <w:rPr>
                <w:rFonts w:ascii="Garamond" w:eastAsia="Calibri" w:hAnsi="Garamond"/>
                <w:sz w:val="20"/>
              </w:rPr>
              <w:t xml:space="preserve"> tank jettisoned (weathered</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weathered</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0F70DC">
              <w:rPr>
                <w:rFonts w:ascii="Garamond" w:eastAsia="Calibri" w:hAnsi="Garamond"/>
                <w:sz w:val="20"/>
              </w:rPr>
              <w:t>)</w:t>
            </w:r>
          </w:p>
        </w:tc>
        <w:tc>
          <w:tcPr>
            <w:tcW w:w="996" w:type="dxa"/>
            <w:shd w:val="clear" w:color="auto" w:fill="auto"/>
          </w:tcPr>
          <w:p w14:paraId="4EBFF9B1"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35DAE46D" w14:textId="079E8632" w:rsidR="009346EA" w:rsidRPr="00134539" w:rsidRDefault="009346EA" w:rsidP="00497D5A">
            <w:pPr>
              <w:spacing w:line="240" w:lineRule="auto"/>
              <w:rPr>
                <w:rStyle w:val="StyleLatinGaramond10pt"/>
              </w:rPr>
            </w:pPr>
            <w:r w:rsidRPr="00134539">
              <w:rPr>
                <w:rStyle w:val="StyleLatinGaramond10pt"/>
              </w:rPr>
              <w:t>FW</w:t>
            </w:r>
            <w:r w:rsidR="00C66450">
              <w:rPr>
                <w:rStyle w:val="StyleLatinGaramond10pt"/>
              </w:rPr>
              <w:t>-</w:t>
            </w:r>
            <w:r w:rsidRPr="00134539">
              <w:rPr>
                <w:rStyle w:val="StyleLatinGaramond10pt"/>
              </w:rPr>
              <w:t>190</w:t>
            </w:r>
          </w:p>
        </w:tc>
        <w:tc>
          <w:tcPr>
            <w:tcW w:w="1093" w:type="dxa"/>
            <w:shd w:val="clear" w:color="auto" w:fill="auto"/>
          </w:tcPr>
          <w:p w14:paraId="2979FD5F" w14:textId="1165C0B4" w:rsidR="009346EA" w:rsidRPr="00134539" w:rsidRDefault="009346EA" w:rsidP="00497D5A">
            <w:pPr>
              <w:spacing w:line="240" w:lineRule="auto"/>
              <w:rPr>
                <w:rStyle w:val="StyleLatinGaramond10pt"/>
              </w:rPr>
            </w:pPr>
            <w:r w:rsidRPr="00134539">
              <w:rPr>
                <w:rStyle w:val="StyleLatinGaramond10pt"/>
              </w:rPr>
              <w:t>FW</w:t>
            </w:r>
            <w:r w:rsidR="00C66450">
              <w:rPr>
                <w:rStyle w:val="StyleLatinGaramond10pt"/>
              </w:rPr>
              <w:t>-</w:t>
            </w:r>
            <w:r w:rsidRPr="00134539">
              <w:rPr>
                <w:rStyle w:val="StyleLatinGaramond10pt"/>
              </w:rPr>
              <w:t>190</w:t>
            </w:r>
          </w:p>
        </w:tc>
        <w:tc>
          <w:tcPr>
            <w:tcW w:w="1222" w:type="dxa"/>
            <w:shd w:val="clear" w:color="auto" w:fill="auto"/>
          </w:tcPr>
          <w:p w14:paraId="47F9DBD6" w14:textId="678EE69B" w:rsidR="009346EA" w:rsidRPr="000F70DC" w:rsidRDefault="009346EA" w:rsidP="00497D5A">
            <w:pPr>
              <w:spacing w:line="240" w:lineRule="auto"/>
              <w:ind w:right="-95"/>
              <w:rPr>
                <w:rFonts w:ascii="Garamond" w:eastAsia="Calibri" w:hAnsi="Garamond"/>
                <w:sz w:val="20"/>
              </w:rPr>
            </w:pPr>
            <w:r w:rsidRPr="000F70DC">
              <w:rPr>
                <w:rFonts w:ascii="Garamond" w:eastAsia="Calibri" w:hAnsi="Garamond"/>
                <w:sz w:val="20"/>
              </w:rPr>
              <w:t>FW</w:t>
            </w:r>
            <w:r w:rsidR="00C66450">
              <w:rPr>
                <w:rFonts w:ascii="Garamond" w:eastAsia="Calibri" w:hAnsi="Garamond"/>
                <w:sz w:val="20"/>
              </w:rPr>
              <w:t>-</w:t>
            </w:r>
            <w:r w:rsidRPr="000F70DC">
              <w:rPr>
                <w:rFonts w:ascii="Garamond" w:eastAsia="Calibri" w:hAnsi="Garamond"/>
                <w:sz w:val="20"/>
              </w:rPr>
              <w:t>190 tank jettisoned (weathered)</w:t>
            </w:r>
          </w:p>
        </w:tc>
        <w:tc>
          <w:tcPr>
            <w:tcW w:w="1079" w:type="dxa"/>
            <w:shd w:val="clear" w:color="auto" w:fill="auto"/>
          </w:tcPr>
          <w:p w14:paraId="57736EAB" w14:textId="77777777" w:rsidR="009346EA" w:rsidRPr="000F70DC" w:rsidRDefault="009346EA" w:rsidP="00497D5A">
            <w:pPr>
              <w:spacing w:line="240" w:lineRule="auto"/>
              <w:ind w:right="-149"/>
              <w:rPr>
                <w:rFonts w:ascii="Garamond" w:eastAsia="Calibri" w:hAnsi="Garamond"/>
                <w:sz w:val="20"/>
              </w:rPr>
            </w:pPr>
            <w:r w:rsidRPr="000F70DC">
              <w:rPr>
                <w:rFonts w:ascii="Garamond" w:eastAsia="Calibri" w:hAnsi="Garamond"/>
                <w:sz w:val="20"/>
              </w:rPr>
              <w:t>Barrel Middle East</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Middle East</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p>
        </w:tc>
        <w:tc>
          <w:tcPr>
            <w:tcW w:w="1228" w:type="dxa"/>
            <w:shd w:val="clear" w:color="auto" w:fill="auto"/>
          </w:tcPr>
          <w:p w14:paraId="02696C5E" w14:textId="77777777" w:rsidR="009346EA" w:rsidRPr="00134539" w:rsidRDefault="009346EA" w:rsidP="00497D5A">
            <w:pPr>
              <w:spacing w:line="240" w:lineRule="auto"/>
              <w:rPr>
                <w:rStyle w:val="StyleLatinGaramond10pt"/>
              </w:rPr>
            </w:pPr>
            <w:r w:rsidRPr="00134539">
              <w:rPr>
                <w:rStyle w:val="StyleLatinGaramond10pt"/>
              </w:rPr>
              <w:t>Barrel ex Middle East</w:t>
            </w:r>
          </w:p>
        </w:tc>
        <w:tc>
          <w:tcPr>
            <w:tcW w:w="1258" w:type="dxa"/>
            <w:shd w:val="clear" w:color="auto" w:fill="auto"/>
          </w:tcPr>
          <w:p w14:paraId="216F0840" w14:textId="77777777" w:rsidR="009346EA" w:rsidRPr="00134539" w:rsidRDefault="009346EA" w:rsidP="00497D5A">
            <w:pPr>
              <w:spacing w:line="240" w:lineRule="auto"/>
              <w:rPr>
                <w:rStyle w:val="StyleLatinGaramond10pt"/>
              </w:rPr>
            </w:pPr>
            <w:r w:rsidRPr="00134539">
              <w:rPr>
                <w:rStyle w:val="StyleLatinGaramond10pt"/>
              </w:rPr>
              <w:t>Barrel ex Middle East</w:t>
            </w:r>
          </w:p>
        </w:tc>
        <w:tc>
          <w:tcPr>
            <w:tcW w:w="1261" w:type="dxa"/>
            <w:shd w:val="clear" w:color="auto" w:fill="auto"/>
          </w:tcPr>
          <w:p w14:paraId="3B9C3846" w14:textId="65FA1B04" w:rsidR="009346EA" w:rsidRPr="00134539" w:rsidRDefault="009346EA" w:rsidP="00497D5A">
            <w:pPr>
              <w:spacing w:line="240" w:lineRule="auto"/>
              <w:rPr>
                <w:rStyle w:val="StyleLatinGaramond10pt"/>
              </w:rPr>
            </w:pPr>
            <w:r w:rsidRPr="00134539">
              <w:rPr>
                <w:rStyle w:val="StyleLatinGaramond10pt"/>
              </w:rPr>
              <w:t>Middle East S298 TD 739 Suez Report</w:t>
            </w:r>
          </w:p>
        </w:tc>
      </w:tr>
      <w:tr w:rsidR="00A36D69" w:rsidRPr="00A36D69" w14:paraId="1650C404" w14:textId="77777777" w:rsidTr="00C66450">
        <w:tc>
          <w:tcPr>
            <w:tcW w:w="567" w:type="dxa"/>
            <w:shd w:val="clear" w:color="auto" w:fill="auto"/>
          </w:tcPr>
          <w:p w14:paraId="537EC71E" w14:textId="77777777" w:rsidR="009346EA" w:rsidRPr="000F70DC" w:rsidRDefault="009346EA" w:rsidP="00497D5A">
            <w:pPr>
              <w:spacing w:line="240" w:lineRule="auto"/>
              <w:rPr>
                <w:rFonts w:ascii="Garamond" w:eastAsia="Calibri" w:hAnsi="Garamond"/>
                <w:sz w:val="20"/>
              </w:rPr>
            </w:pPr>
          </w:p>
        </w:tc>
        <w:tc>
          <w:tcPr>
            <w:tcW w:w="3119" w:type="dxa"/>
            <w:shd w:val="clear" w:color="auto" w:fill="auto"/>
          </w:tcPr>
          <w:p w14:paraId="41A9B4D2" w14:textId="77777777" w:rsidR="009346EA" w:rsidRPr="00134539" w:rsidRDefault="009346EA" w:rsidP="00497D5A">
            <w:pPr>
              <w:spacing w:line="240" w:lineRule="auto"/>
              <w:rPr>
                <w:rStyle w:val="StyleLatinGaramond10pt"/>
              </w:rPr>
            </w:pPr>
            <w:r w:rsidRPr="00134539">
              <w:rPr>
                <w:rStyle w:val="StyleLatinGaramond10pt"/>
              </w:rPr>
              <w:t>Engine</w:t>
            </w:r>
            <w:r w:rsidR="009106EC" w:rsidRPr="00134539">
              <w:rPr>
                <w:rStyle w:val="StyleLatinGaramond10pt"/>
              </w:rPr>
              <w:fldChar w:fldCharType="begin"/>
            </w:r>
            <w:r w:rsidR="009106EC" w:rsidRPr="00134539">
              <w:rPr>
                <w:rStyle w:val="StyleLatinGaramond10pt"/>
              </w:rPr>
              <w:instrText xml:space="preserve"> XE "Engine" </w:instrText>
            </w:r>
            <w:r w:rsidR="009106EC" w:rsidRPr="00134539">
              <w:rPr>
                <w:rStyle w:val="StyleLatinGaramond10pt"/>
              </w:rPr>
              <w:fldChar w:fldCharType="end"/>
            </w:r>
            <w:r w:rsidRPr="00134539">
              <w:rPr>
                <w:rStyle w:val="StyleLatinGaramond10pt"/>
              </w:rPr>
              <w:t xml:space="preserve"> </w:t>
            </w:r>
          </w:p>
        </w:tc>
        <w:tc>
          <w:tcPr>
            <w:tcW w:w="939" w:type="dxa"/>
            <w:shd w:val="clear" w:color="auto" w:fill="auto"/>
          </w:tcPr>
          <w:p w14:paraId="268ABDD9" w14:textId="77777777" w:rsidR="009346EA" w:rsidRPr="000F70DC" w:rsidRDefault="009346EA" w:rsidP="00497D5A">
            <w:pPr>
              <w:spacing w:line="240" w:lineRule="auto"/>
              <w:rPr>
                <w:rFonts w:ascii="Garamond" w:eastAsia="Calibri" w:hAnsi="Garamond"/>
                <w:sz w:val="20"/>
              </w:rPr>
            </w:pPr>
          </w:p>
        </w:tc>
        <w:tc>
          <w:tcPr>
            <w:tcW w:w="976" w:type="dxa"/>
            <w:shd w:val="clear" w:color="auto" w:fill="auto"/>
          </w:tcPr>
          <w:p w14:paraId="33A1F457"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67278485"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7213D720"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7E30EDA4" w14:textId="77777777" w:rsidR="009346EA" w:rsidRPr="000F70DC" w:rsidRDefault="009346EA" w:rsidP="00497D5A">
            <w:pPr>
              <w:spacing w:line="240" w:lineRule="auto"/>
              <w:rPr>
                <w:rFonts w:ascii="Garamond" w:eastAsia="Calibri" w:hAnsi="Garamond"/>
                <w:sz w:val="20"/>
              </w:rPr>
            </w:pPr>
          </w:p>
        </w:tc>
        <w:tc>
          <w:tcPr>
            <w:tcW w:w="1093" w:type="dxa"/>
            <w:shd w:val="clear" w:color="auto" w:fill="auto"/>
          </w:tcPr>
          <w:p w14:paraId="3619B912"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13DDB132"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3AE393D8" w14:textId="77777777" w:rsidR="009346EA" w:rsidRPr="000F70DC" w:rsidRDefault="009346EA" w:rsidP="00497D5A">
            <w:pPr>
              <w:spacing w:line="240" w:lineRule="auto"/>
              <w:rPr>
                <w:rFonts w:ascii="Garamond" w:eastAsia="Calibri" w:hAnsi="Garamond"/>
                <w:sz w:val="20"/>
              </w:rPr>
            </w:pPr>
          </w:p>
        </w:tc>
        <w:tc>
          <w:tcPr>
            <w:tcW w:w="1228" w:type="dxa"/>
            <w:shd w:val="clear" w:color="auto" w:fill="auto"/>
          </w:tcPr>
          <w:p w14:paraId="47ABA6A7" w14:textId="77777777" w:rsidR="009346EA" w:rsidRPr="000F70DC" w:rsidRDefault="009346EA" w:rsidP="00497D5A">
            <w:pPr>
              <w:spacing w:line="240" w:lineRule="auto"/>
              <w:rPr>
                <w:rFonts w:ascii="Garamond" w:eastAsia="Calibri" w:hAnsi="Garamond"/>
                <w:sz w:val="20"/>
              </w:rPr>
            </w:pPr>
          </w:p>
        </w:tc>
        <w:tc>
          <w:tcPr>
            <w:tcW w:w="1258" w:type="dxa"/>
            <w:shd w:val="clear" w:color="auto" w:fill="auto"/>
          </w:tcPr>
          <w:p w14:paraId="1F251EB3" w14:textId="77777777" w:rsidR="009346EA" w:rsidRPr="000F70DC" w:rsidRDefault="009346EA" w:rsidP="00497D5A">
            <w:pPr>
              <w:spacing w:line="240" w:lineRule="auto"/>
              <w:rPr>
                <w:rFonts w:ascii="Garamond" w:eastAsia="Calibri" w:hAnsi="Garamond"/>
                <w:sz w:val="20"/>
              </w:rPr>
            </w:pPr>
          </w:p>
        </w:tc>
        <w:tc>
          <w:tcPr>
            <w:tcW w:w="1261" w:type="dxa"/>
            <w:shd w:val="clear" w:color="auto" w:fill="auto"/>
          </w:tcPr>
          <w:p w14:paraId="6E177E2F" w14:textId="77777777" w:rsidR="009346EA" w:rsidRPr="000F70DC" w:rsidRDefault="009346EA" w:rsidP="00497D5A">
            <w:pPr>
              <w:spacing w:line="240" w:lineRule="auto"/>
              <w:rPr>
                <w:rFonts w:ascii="Garamond" w:eastAsia="Calibri" w:hAnsi="Garamond"/>
                <w:sz w:val="20"/>
              </w:rPr>
            </w:pPr>
          </w:p>
        </w:tc>
      </w:tr>
      <w:tr w:rsidR="009346EA" w:rsidRPr="00A36D69" w14:paraId="424672C2" w14:textId="77777777" w:rsidTr="00C66450">
        <w:tc>
          <w:tcPr>
            <w:tcW w:w="567" w:type="dxa"/>
            <w:shd w:val="clear" w:color="auto" w:fill="auto"/>
          </w:tcPr>
          <w:p w14:paraId="337C9982" w14:textId="77777777" w:rsidR="009346EA" w:rsidRPr="00134539" w:rsidRDefault="009346EA" w:rsidP="00497D5A">
            <w:pPr>
              <w:spacing w:line="240" w:lineRule="auto"/>
              <w:rPr>
                <w:rStyle w:val="StyleLatinGaramond10pt"/>
              </w:rPr>
            </w:pPr>
            <w:r w:rsidRPr="00134539">
              <w:rPr>
                <w:rStyle w:val="StyleLatinGaramond10pt"/>
              </w:rPr>
              <w:t>1</w:t>
            </w:r>
          </w:p>
        </w:tc>
        <w:tc>
          <w:tcPr>
            <w:tcW w:w="3119" w:type="dxa"/>
            <w:shd w:val="clear" w:color="auto" w:fill="auto"/>
          </w:tcPr>
          <w:p w14:paraId="4E19D1B7" w14:textId="77777777" w:rsidR="009346EA" w:rsidRPr="00134539" w:rsidRDefault="009346EA" w:rsidP="00497D5A">
            <w:pPr>
              <w:spacing w:line="240" w:lineRule="auto"/>
              <w:rPr>
                <w:rStyle w:val="StyleLatinGaramond10pt"/>
              </w:rPr>
            </w:pPr>
            <w:r w:rsidRPr="00134539">
              <w:rPr>
                <w:rStyle w:val="StyleLatinGaramond10pt"/>
              </w:rPr>
              <w:t>Colour</w:t>
            </w:r>
            <w:r w:rsidR="009106EC" w:rsidRPr="00134539">
              <w:rPr>
                <w:rStyle w:val="StyleLatinGaramond10pt"/>
              </w:rPr>
              <w:fldChar w:fldCharType="begin"/>
            </w:r>
            <w:r w:rsidR="009106EC" w:rsidRPr="00134539">
              <w:rPr>
                <w:rStyle w:val="StyleLatinGaramond10pt"/>
              </w:rPr>
              <w:instrText xml:space="preserve"> XE "Colour" </w:instrText>
            </w:r>
            <w:r w:rsidR="009106EC" w:rsidRPr="00134539">
              <w:rPr>
                <w:rStyle w:val="StyleLatinGaramond10pt"/>
              </w:rPr>
              <w:fldChar w:fldCharType="end"/>
            </w:r>
          </w:p>
        </w:tc>
        <w:tc>
          <w:tcPr>
            <w:tcW w:w="12376" w:type="dxa"/>
            <w:gridSpan w:val="11"/>
            <w:shd w:val="clear" w:color="auto" w:fill="auto"/>
          </w:tcPr>
          <w:p w14:paraId="4F8F29E1" w14:textId="77777777" w:rsidR="009346EA" w:rsidRPr="000F70DC" w:rsidRDefault="009346EA" w:rsidP="00497D5A">
            <w:pPr>
              <w:spacing w:line="240" w:lineRule="auto"/>
              <w:rPr>
                <w:rFonts w:ascii="Garamond" w:eastAsia="Calibri" w:hAnsi="Garamond"/>
                <w:sz w:val="20"/>
              </w:rPr>
            </w:pPr>
            <w:r w:rsidRPr="00134539">
              <w:rPr>
                <w:rStyle w:val="StyleLatinGaramond10pt"/>
              </w:rPr>
              <w:t>Fluorescent</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Fluorescent</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Green</w:t>
            </w:r>
          </w:p>
        </w:tc>
      </w:tr>
      <w:tr w:rsidR="00A36D69" w:rsidRPr="00A36D69" w14:paraId="79BE24A7" w14:textId="77777777" w:rsidTr="00C66450">
        <w:tc>
          <w:tcPr>
            <w:tcW w:w="567" w:type="dxa"/>
            <w:shd w:val="clear" w:color="auto" w:fill="auto"/>
          </w:tcPr>
          <w:p w14:paraId="23AD4409" w14:textId="77777777" w:rsidR="009346EA" w:rsidRPr="00134539" w:rsidRDefault="009346EA" w:rsidP="00497D5A">
            <w:pPr>
              <w:spacing w:line="240" w:lineRule="auto"/>
              <w:rPr>
                <w:rStyle w:val="StyleLatinGaramond10pt"/>
              </w:rPr>
            </w:pPr>
            <w:r w:rsidRPr="00134539">
              <w:rPr>
                <w:rStyle w:val="StyleLatinGaramond10pt"/>
              </w:rPr>
              <w:t>2</w:t>
            </w:r>
          </w:p>
        </w:tc>
        <w:tc>
          <w:tcPr>
            <w:tcW w:w="3119" w:type="dxa"/>
            <w:shd w:val="clear" w:color="auto" w:fill="auto"/>
          </w:tcPr>
          <w:p w14:paraId="4917D2A7" w14:textId="77777777" w:rsidR="009346EA" w:rsidRPr="000F70DC" w:rsidRDefault="009346EA" w:rsidP="00497D5A">
            <w:pPr>
              <w:spacing w:line="240" w:lineRule="auto"/>
              <w:rPr>
                <w:rFonts w:ascii="Garamond" w:eastAsia="Calibri" w:hAnsi="Garamond"/>
                <w:sz w:val="20"/>
              </w:rPr>
            </w:pPr>
            <w:r w:rsidRPr="00134539">
              <w:rPr>
                <w:rStyle w:val="StyleLatinGaramond10pt"/>
              </w:rPr>
              <w:t>Density</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Density</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15/15</w:t>
            </w:r>
          </w:p>
        </w:tc>
        <w:tc>
          <w:tcPr>
            <w:tcW w:w="939" w:type="dxa"/>
            <w:shd w:val="clear" w:color="auto" w:fill="auto"/>
          </w:tcPr>
          <w:p w14:paraId="31F93227" w14:textId="77777777" w:rsidR="009346EA" w:rsidRPr="00134539" w:rsidRDefault="009346EA" w:rsidP="00497D5A">
            <w:pPr>
              <w:spacing w:line="240" w:lineRule="auto"/>
              <w:rPr>
                <w:rStyle w:val="StyleLatinGaramond10pt"/>
              </w:rPr>
            </w:pPr>
            <w:r w:rsidRPr="00134539">
              <w:rPr>
                <w:rStyle w:val="StyleLatinGaramond10pt"/>
              </w:rPr>
              <w:t>0.773</w:t>
            </w:r>
          </w:p>
        </w:tc>
        <w:tc>
          <w:tcPr>
            <w:tcW w:w="976" w:type="dxa"/>
            <w:shd w:val="clear" w:color="auto" w:fill="auto"/>
          </w:tcPr>
          <w:p w14:paraId="4005C1B5"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37E517CB" w14:textId="77777777" w:rsidR="009346EA" w:rsidRPr="00134539" w:rsidRDefault="009346EA" w:rsidP="00497D5A">
            <w:pPr>
              <w:spacing w:line="240" w:lineRule="auto"/>
              <w:rPr>
                <w:rStyle w:val="StyleLatinGaramond10pt"/>
              </w:rPr>
            </w:pPr>
            <w:r w:rsidRPr="00134539">
              <w:rPr>
                <w:rStyle w:val="StyleLatinGaramond10pt"/>
              </w:rPr>
              <w:t>0.783</w:t>
            </w:r>
          </w:p>
        </w:tc>
        <w:tc>
          <w:tcPr>
            <w:tcW w:w="996" w:type="dxa"/>
            <w:shd w:val="clear" w:color="auto" w:fill="auto"/>
          </w:tcPr>
          <w:p w14:paraId="6ACE94D2"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12302079" w14:textId="77777777" w:rsidR="009346EA" w:rsidRPr="00134539" w:rsidRDefault="009346EA" w:rsidP="00497D5A">
            <w:pPr>
              <w:spacing w:line="240" w:lineRule="auto"/>
              <w:rPr>
                <w:rStyle w:val="StyleLatinGaramond10pt"/>
              </w:rPr>
            </w:pPr>
            <w:r w:rsidRPr="00134539">
              <w:rPr>
                <w:rStyle w:val="StyleLatinGaramond10pt"/>
              </w:rPr>
              <w:t>0.772</w:t>
            </w:r>
          </w:p>
        </w:tc>
        <w:tc>
          <w:tcPr>
            <w:tcW w:w="1093" w:type="dxa"/>
            <w:shd w:val="clear" w:color="auto" w:fill="auto"/>
          </w:tcPr>
          <w:p w14:paraId="5B5A6FE3" w14:textId="77777777" w:rsidR="009346EA" w:rsidRPr="00134539" w:rsidRDefault="009346EA" w:rsidP="00497D5A">
            <w:pPr>
              <w:spacing w:line="240" w:lineRule="auto"/>
              <w:rPr>
                <w:rStyle w:val="StyleLatinGaramond10pt"/>
              </w:rPr>
            </w:pPr>
            <w:r w:rsidRPr="00134539">
              <w:rPr>
                <w:rStyle w:val="StyleLatinGaramond10pt"/>
              </w:rPr>
              <w:t>0.768</w:t>
            </w:r>
          </w:p>
        </w:tc>
        <w:tc>
          <w:tcPr>
            <w:tcW w:w="1222" w:type="dxa"/>
            <w:shd w:val="clear" w:color="auto" w:fill="auto"/>
          </w:tcPr>
          <w:p w14:paraId="37833E91" w14:textId="77777777" w:rsidR="009346EA" w:rsidRPr="00134539" w:rsidRDefault="009346EA" w:rsidP="00497D5A">
            <w:pPr>
              <w:spacing w:line="240" w:lineRule="auto"/>
              <w:rPr>
                <w:rStyle w:val="StyleLatinGaramond10pt"/>
              </w:rPr>
            </w:pPr>
            <w:r w:rsidRPr="00134539">
              <w:rPr>
                <w:rStyle w:val="StyleLatinGaramond10pt"/>
              </w:rPr>
              <w:t>0.787</w:t>
            </w:r>
          </w:p>
        </w:tc>
        <w:tc>
          <w:tcPr>
            <w:tcW w:w="1079" w:type="dxa"/>
            <w:shd w:val="clear" w:color="auto" w:fill="auto"/>
          </w:tcPr>
          <w:p w14:paraId="4104181E" w14:textId="77777777" w:rsidR="009346EA" w:rsidRPr="00134539" w:rsidRDefault="009346EA" w:rsidP="00497D5A">
            <w:pPr>
              <w:spacing w:line="240" w:lineRule="auto"/>
              <w:rPr>
                <w:rStyle w:val="StyleLatinGaramond10pt"/>
              </w:rPr>
            </w:pPr>
            <w:r w:rsidRPr="00134539">
              <w:rPr>
                <w:rStyle w:val="StyleLatinGaramond10pt"/>
              </w:rPr>
              <w:t>0.771</w:t>
            </w:r>
          </w:p>
        </w:tc>
        <w:tc>
          <w:tcPr>
            <w:tcW w:w="1228" w:type="dxa"/>
            <w:shd w:val="clear" w:color="auto" w:fill="auto"/>
          </w:tcPr>
          <w:p w14:paraId="551E0FC3" w14:textId="77777777" w:rsidR="009346EA" w:rsidRPr="00134539" w:rsidRDefault="009346EA" w:rsidP="00497D5A">
            <w:pPr>
              <w:spacing w:line="240" w:lineRule="auto"/>
              <w:rPr>
                <w:rStyle w:val="StyleLatinGaramond10pt"/>
              </w:rPr>
            </w:pPr>
            <w:r w:rsidRPr="00134539">
              <w:rPr>
                <w:rStyle w:val="StyleLatinGaramond10pt"/>
              </w:rPr>
              <w:t>0.773</w:t>
            </w:r>
          </w:p>
        </w:tc>
        <w:tc>
          <w:tcPr>
            <w:tcW w:w="1258" w:type="dxa"/>
            <w:shd w:val="clear" w:color="auto" w:fill="auto"/>
          </w:tcPr>
          <w:p w14:paraId="7D4F9603" w14:textId="77777777" w:rsidR="009346EA" w:rsidRPr="00134539" w:rsidRDefault="009346EA" w:rsidP="00497D5A">
            <w:pPr>
              <w:spacing w:line="240" w:lineRule="auto"/>
              <w:rPr>
                <w:rStyle w:val="StyleLatinGaramond10pt"/>
              </w:rPr>
            </w:pPr>
            <w:r w:rsidRPr="00134539">
              <w:rPr>
                <w:rStyle w:val="StyleLatinGaramond10pt"/>
              </w:rPr>
              <w:t>0.773</w:t>
            </w:r>
          </w:p>
        </w:tc>
        <w:tc>
          <w:tcPr>
            <w:tcW w:w="1261" w:type="dxa"/>
            <w:shd w:val="clear" w:color="auto" w:fill="auto"/>
          </w:tcPr>
          <w:p w14:paraId="713AD9B0" w14:textId="77777777" w:rsidR="009346EA" w:rsidRPr="00134539" w:rsidRDefault="009346EA" w:rsidP="00497D5A">
            <w:pPr>
              <w:spacing w:line="240" w:lineRule="auto"/>
              <w:rPr>
                <w:rStyle w:val="StyleLatinGaramond10pt"/>
              </w:rPr>
            </w:pPr>
            <w:r w:rsidRPr="00134539">
              <w:rPr>
                <w:rStyle w:val="StyleLatinGaramond10pt"/>
              </w:rPr>
              <w:t>0.772</w:t>
            </w:r>
          </w:p>
        </w:tc>
      </w:tr>
      <w:tr w:rsidR="00A36D69" w:rsidRPr="00A36D69" w14:paraId="3FD1BD6B" w14:textId="77777777" w:rsidTr="00C66450">
        <w:tc>
          <w:tcPr>
            <w:tcW w:w="567" w:type="dxa"/>
            <w:shd w:val="clear" w:color="auto" w:fill="auto"/>
          </w:tcPr>
          <w:p w14:paraId="0E911448" w14:textId="77777777" w:rsidR="009346EA" w:rsidRPr="00134539" w:rsidRDefault="009346EA" w:rsidP="00497D5A">
            <w:pPr>
              <w:spacing w:line="240" w:lineRule="auto"/>
              <w:rPr>
                <w:rStyle w:val="StyleLatinGaramond10pt"/>
              </w:rPr>
            </w:pPr>
            <w:r w:rsidRPr="00134539">
              <w:rPr>
                <w:rStyle w:val="StyleLatinGaramond10pt"/>
              </w:rPr>
              <w:t>3</w:t>
            </w:r>
          </w:p>
        </w:tc>
        <w:tc>
          <w:tcPr>
            <w:tcW w:w="3119" w:type="dxa"/>
            <w:shd w:val="clear" w:color="auto" w:fill="auto"/>
          </w:tcPr>
          <w:p w14:paraId="6EC3BA23" w14:textId="77777777" w:rsidR="009346EA" w:rsidRPr="00134539" w:rsidRDefault="009346EA" w:rsidP="00497D5A">
            <w:pPr>
              <w:spacing w:line="240" w:lineRule="auto"/>
              <w:rPr>
                <w:rStyle w:val="StyleLatinGaramond10pt"/>
              </w:rPr>
            </w:pPr>
            <w:r w:rsidRPr="00134539">
              <w:rPr>
                <w:rStyle w:val="StyleLatinGaramond10pt"/>
              </w:rPr>
              <w:t>IPT Distillation</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Distillation</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95% deg</w:t>
            </w:r>
            <w:r w:rsidR="00924649" w:rsidRPr="00134539">
              <w:rPr>
                <w:rStyle w:val="StyleLatinGaramond10pt"/>
              </w:rPr>
              <w:t>.</w:t>
            </w:r>
            <w:r w:rsidRPr="00134539">
              <w:rPr>
                <w:rStyle w:val="StyleLatinGaramond10pt"/>
              </w:rPr>
              <w:t xml:space="preserve"> C</w:t>
            </w:r>
          </w:p>
          <w:p w14:paraId="65C8C274" w14:textId="77777777" w:rsidR="009346EA" w:rsidRPr="000F70DC" w:rsidRDefault="009346EA" w:rsidP="00497D5A">
            <w:pPr>
              <w:spacing w:line="240" w:lineRule="auto"/>
              <w:rPr>
                <w:rFonts w:ascii="Garamond" w:eastAsia="Calibri" w:hAnsi="Garamond"/>
                <w:sz w:val="20"/>
              </w:rPr>
            </w:pPr>
            <w:r w:rsidRPr="00134539">
              <w:rPr>
                <w:rStyle w:val="StyleLatinGaramond10pt"/>
              </w:rPr>
              <w:t>Final Boiling Point</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Final Boiling Point</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(FBP) deg</w:t>
            </w:r>
            <w:r w:rsidR="00924649" w:rsidRPr="00134539">
              <w:rPr>
                <w:rStyle w:val="StyleLatinGaramond10pt"/>
              </w:rPr>
              <w:t>.</w:t>
            </w:r>
            <w:r w:rsidRPr="00134539">
              <w:rPr>
                <w:rStyle w:val="StyleLatinGaramond10pt"/>
              </w:rPr>
              <w:t xml:space="preserve"> C </w:t>
            </w:r>
          </w:p>
        </w:tc>
        <w:tc>
          <w:tcPr>
            <w:tcW w:w="939" w:type="dxa"/>
            <w:shd w:val="clear" w:color="auto" w:fill="auto"/>
          </w:tcPr>
          <w:p w14:paraId="61D8D227" w14:textId="77777777" w:rsidR="009346EA" w:rsidRPr="00134539" w:rsidRDefault="009346EA" w:rsidP="00497D5A">
            <w:pPr>
              <w:spacing w:line="240" w:lineRule="auto"/>
              <w:rPr>
                <w:rStyle w:val="StyleLatinGaramond10pt"/>
              </w:rPr>
            </w:pPr>
            <w:r w:rsidRPr="00134539">
              <w:rPr>
                <w:rStyle w:val="StyleLatinGaramond10pt"/>
              </w:rPr>
              <w:t>163.5</w:t>
            </w:r>
          </w:p>
          <w:p w14:paraId="5602FF3A" w14:textId="77777777" w:rsidR="009346EA" w:rsidRPr="000F70DC" w:rsidRDefault="009346EA" w:rsidP="00497D5A">
            <w:pPr>
              <w:spacing w:line="240" w:lineRule="auto"/>
              <w:rPr>
                <w:rFonts w:ascii="Garamond" w:eastAsia="Calibri" w:hAnsi="Garamond"/>
                <w:sz w:val="20"/>
              </w:rPr>
            </w:pPr>
            <w:r w:rsidRPr="00134539">
              <w:rPr>
                <w:rStyle w:val="StyleLatinGaramond10pt"/>
              </w:rPr>
              <w:t>175</w:t>
            </w:r>
          </w:p>
        </w:tc>
        <w:tc>
          <w:tcPr>
            <w:tcW w:w="976" w:type="dxa"/>
            <w:shd w:val="clear" w:color="auto" w:fill="auto"/>
          </w:tcPr>
          <w:p w14:paraId="4C0644D6"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278BADBF" w14:textId="77777777" w:rsidR="009346EA" w:rsidRPr="00134539" w:rsidRDefault="009346EA" w:rsidP="00497D5A">
            <w:pPr>
              <w:spacing w:line="240" w:lineRule="auto"/>
              <w:rPr>
                <w:rStyle w:val="StyleLatinGaramond10pt"/>
              </w:rPr>
            </w:pPr>
          </w:p>
          <w:p w14:paraId="3495305C" w14:textId="77777777" w:rsidR="009346EA" w:rsidRPr="000F70DC" w:rsidRDefault="009346EA" w:rsidP="00497D5A">
            <w:pPr>
              <w:spacing w:line="240" w:lineRule="auto"/>
              <w:rPr>
                <w:rFonts w:ascii="Garamond" w:eastAsia="Calibri" w:hAnsi="Garamond"/>
                <w:sz w:val="20"/>
              </w:rPr>
            </w:pPr>
            <w:r w:rsidRPr="00134539">
              <w:rPr>
                <w:rStyle w:val="StyleLatinGaramond10pt"/>
              </w:rPr>
              <w:t>178</w:t>
            </w:r>
          </w:p>
        </w:tc>
        <w:tc>
          <w:tcPr>
            <w:tcW w:w="996" w:type="dxa"/>
            <w:shd w:val="clear" w:color="auto" w:fill="auto"/>
          </w:tcPr>
          <w:p w14:paraId="5A6D0732"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23B9F7D6" w14:textId="77777777" w:rsidR="009346EA" w:rsidRPr="00134539" w:rsidRDefault="009346EA" w:rsidP="00497D5A">
            <w:pPr>
              <w:spacing w:line="240" w:lineRule="auto"/>
              <w:rPr>
                <w:rStyle w:val="StyleLatinGaramond10pt"/>
              </w:rPr>
            </w:pPr>
            <w:r w:rsidRPr="00134539">
              <w:rPr>
                <w:rStyle w:val="StyleLatinGaramond10pt"/>
              </w:rPr>
              <w:t>167</w:t>
            </w:r>
          </w:p>
          <w:p w14:paraId="30658B15" w14:textId="77777777" w:rsidR="009346EA" w:rsidRPr="000F70DC" w:rsidRDefault="009346EA" w:rsidP="00497D5A">
            <w:pPr>
              <w:spacing w:line="240" w:lineRule="auto"/>
              <w:rPr>
                <w:rFonts w:ascii="Garamond" w:eastAsia="Calibri" w:hAnsi="Garamond"/>
                <w:sz w:val="20"/>
              </w:rPr>
            </w:pPr>
            <w:r w:rsidRPr="00134539">
              <w:rPr>
                <w:rStyle w:val="StyleLatinGaramond10pt"/>
              </w:rPr>
              <w:t>175</w:t>
            </w:r>
          </w:p>
        </w:tc>
        <w:tc>
          <w:tcPr>
            <w:tcW w:w="1093" w:type="dxa"/>
            <w:shd w:val="clear" w:color="auto" w:fill="auto"/>
          </w:tcPr>
          <w:p w14:paraId="42958343" w14:textId="77777777" w:rsidR="009346EA" w:rsidRPr="00134539" w:rsidRDefault="009346EA" w:rsidP="00497D5A">
            <w:pPr>
              <w:spacing w:line="240" w:lineRule="auto"/>
              <w:rPr>
                <w:rStyle w:val="StyleLatinGaramond10pt"/>
              </w:rPr>
            </w:pPr>
            <w:r w:rsidRPr="00134539">
              <w:rPr>
                <w:rStyle w:val="StyleLatinGaramond10pt"/>
              </w:rPr>
              <w:t>165.5</w:t>
            </w:r>
          </w:p>
          <w:p w14:paraId="7CD98AFC" w14:textId="77777777" w:rsidR="009346EA" w:rsidRPr="000F70DC" w:rsidRDefault="009346EA" w:rsidP="00497D5A">
            <w:pPr>
              <w:spacing w:line="240" w:lineRule="auto"/>
              <w:rPr>
                <w:rFonts w:ascii="Garamond" w:eastAsia="Calibri" w:hAnsi="Garamond"/>
                <w:sz w:val="20"/>
              </w:rPr>
            </w:pPr>
            <w:r w:rsidRPr="00134539">
              <w:rPr>
                <w:rStyle w:val="StyleLatinGaramond10pt"/>
              </w:rPr>
              <w:t>175</w:t>
            </w:r>
          </w:p>
        </w:tc>
        <w:tc>
          <w:tcPr>
            <w:tcW w:w="1222" w:type="dxa"/>
            <w:shd w:val="clear" w:color="auto" w:fill="auto"/>
          </w:tcPr>
          <w:p w14:paraId="40B5EA18" w14:textId="77777777" w:rsidR="009346EA" w:rsidRPr="00134539" w:rsidRDefault="009346EA" w:rsidP="00497D5A">
            <w:pPr>
              <w:spacing w:line="240" w:lineRule="auto"/>
              <w:rPr>
                <w:rStyle w:val="StyleLatinGaramond10pt"/>
              </w:rPr>
            </w:pPr>
          </w:p>
          <w:p w14:paraId="1DE28100" w14:textId="77777777" w:rsidR="009346EA" w:rsidRPr="000F70DC" w:rsidRDefault="009346EA" w:rsidP="00497D5A">
            <w:pPr>
              <w:spacing w:line="240" w:lineRule="auto"/>
              <w:rPr>
                <w:rFonts w:ascii="Garamond" w:eastAsia="Calibri" w:hAnsi="Garamond"/>
                <w:sz w:val="20"/>
              </w:rPr>
            </w:pPr>
            <w:r w:rsidRPr="00134539">
              <w:rPr>
                <w:rStyle w:val="StyleLatinGaramond10pt"/>
              </w:rPr>
              <w:t>179</w:t>
            </w:r>
          </w:p>
        </w:tc>
        <w:tc>
          <w:tcPr>
            <w:tcW w:w="1079" w:type="dxa"/>
            <w:shd w:val="clear" w:color="auto" w:fill="auto"/>
          </w:tcPr>
          <w:p w14:paraId="157B8E28" w14:textId="77777777" w:rsidR="009346EA" w:rsidRPr="00134539" w:rsidRDefault="009346EA" w:rsidP="00497D5A">
            <w:pPr>
              <w:spacing w:line="240" w:lineRule="auto"/>
              <w:rPr>
                <w:rStyle w:val="StyleLatinGaramond10pt"/>
              </w:rPr>
            </w:pPr>
            <w:r w:rsidRPr="00134539">
              <w:rPr>
                <w:rStyle w:val="StyleLatinGaramond10pt"/>
              </w:rPr>
              <w:t>160.5</w:t>
            </w:r>
          </w:p>
          <w:p w14:paraId="40094E00" w14:textId="77777777" w:rsidR="009346EA" w:rsidRPr="000F70DC" w:rsidRDefault="009346EA" w:rsidP="00497D5A">
            <w:pPr>
              <w:spacing w:line="240" w:lineRule="auto"/>
              <w:rPr>
                <w:rFonts w:ascii="Garamond" w:eastAsia="Calibri" w:hAnsi="Garamond"/>
                <w:sz w:val="20"/>
              </w:rPr>
            </w:pPr>
            <w:r w:rsidRPr="00134539">
              <w:rPr>
                <w:rStyle w:val="StyleLatinGaramond10pt"/>
              </w:rPr>
              <w:t>170.5</w:t>
            </w:r>
          </w:p>
        </w:tc>
        <w:tc>
          <w:tcPr>
            <w:tcW w:w="1228" w:type="dxa"/>
            <w:shd w:val="clear" w:color="auto" w:fill="auto"/>
          </w:tcPr>
          <w:p w14:paraId="40023C0D" w14:textId="77777777" w:rsidR="009346EA" w:rsidRPr="00134539" w:rsidRDefault="009346EA" w:rsidP="00497D5A">
            <w:pPr>
              <w:spacing w:line="240" w:lineRule="auto"/>
              <w:rPr>
                <w:rStyle w:val="StyleLatinGaramond10pt"/>
              </w:rPr>
            </w:pPr>
            <w:r w:rsidRPr="00134539">
              <w:rPr>
                <w:rStyle w:val="StyleLatinGaramond10pt"/>
              </w:rPr>
              <w:t>160.5</w:t>
            </w:r>
          </w:p>
          <w:p w14:paraId="30C6A7B3" w14:textId="77777777" w:rsidR="009346EA" w:rsidRPr="000F70DC" w:rsidRDefault="009346EA" w:rsidP="00497D5A">
            <w:pPr>
              <w:spacing w:line="240" w:lineRule="auto"/>
              <w:rPr>
                <w:rFonts w:ascii="Garamond" w:eastAsia="Calibri" w:hAnsi="Garamond"/>
                <w:sz w:val="20"/>
              </w:rPr>
            </w:pPr>
            <w:r w:rsidRPr="00134539">
              <w:rPr>
                <w:rStyle w:val="StyleLatinGaramond10pt"/>
              </w:rPr>
              <w:t>173</w:t>
            </w:r>
          </w:p>
        </w:tc>
        <w:tc>
          <w:tcPr>
            <w:tcW w:w="1258" w:type="dxa"/>
            <w:shd w:val="clear" w:color="auto" w:fill="auto"/>
          </w:tcPr>
          <w:p w14:paraId="501C43DC" w14:textId="77777777" w:rsidR="009346EA" w:rsidRPr="00134539" w:rsidRDefault="009346EA" w:rsidP="00497D5A">
            <w:pPr>
              <w:spacing w:line="240" w:lineRule="auto"/>
              <w:rPr>
                <w:rStyle w:val="StyleLatinGaramond10pt"/>
              </w:rPr>
            </w:pPr>
            <w:r w:rsidRPr="00134539">
              <w:rPr>
                <w:rStyle w:val="StyleLatinGaramond10pt"/>
              </w:rPr>
              <w:t>162.5</w:t>
            </w:r>
          </w:p>
          <w:p w14:paraId="676433D9" w14:textId="77777777" w:rsidR="009346EA" w:rsidRPr="000F70DC" w:rsidRDefault="009346EA" w:rsidP="00497D5A">
            <w:pPr>
              <w:spacing w:line="240" w:lineRule="auto"/>
              <w:rPr>
                <w:rFonts w:ascii="Garamond" w:eastAsia="Calibri" w:hAnsi="Garamond"/>
                <w:sz w:val="20"/>
              </w:rPr>
            </w:pPr>
            <w:r w:rsidRPr="00134539">
              <w:rPr>
                <w:rStyle w:val="StyleLatinGaramond10pt"/>
              </w:rPr>
              <w:t>173</w:t>
            </w:r>
          </w:p>
        </w:tc>
        <w:tc>
          <w:tcPr>
            <w:tcW w:w="1261" w:type="dxa"/>
            <w:shd w:val="clear" w:color="auto" w:fill="auto"/>
          </w:tcPr>
          <w:p w14:paraId="0A25FF60" w14:textId="77777777" w:rsidR="009346EA" w:rsidRPr="00134539" w:rsidRDefault="009346EA" w:rsidP="00497D5A">
            <w:pPr>
              <w:spacing w:line="240" w:lineRule="auto"/>
              <w:rPr>
                <w:rStyle w:val="StyleLatinGaramond10pt"/>
              </w:rPr>
            </w:pPr>
          </w:p>
          <w:p w14:paraId="6EC2BCCB" w14:textId="77777777" w:rsidR="009346EA" w:rsidRPr="000F70DC" w:rsidRDefault="009346EA" w:rsidP="00497D5A">
            <w:pPr>
              <w:spacing w:line="240" w:lineRule="auto"/>
              <w:rPr>
                <w:rFonts w:ascii="Garamond" w:eastAsia="Calibri" w:hAnsi="Garamond"/>
                <w:sz w:val="20"/>
              </w:rPr>
            </w:pPr>
            <w:r w:rsidRPr="00134539">
              <w:rPr>
                <w:rStyle w:val="StyleLatinGaramond10pt"/>
              </w:rPr>
              <w:t>171</w:t>
            </w:r>
          </w:p>
        </w:tc>
      </w:tr>
      <w:tr w:rsidR="00A36D69" w:rsidRPr="00A36D69" w14:paraId="7223ABF8" w14:textId="77777777" w:rsidTr="00C66450">
        <w:tc>
          <w:tcPr>
            <w:tcW w:w="567" w:type="dxa"/>
            <w:shd w:val="clear" w:color="auto" w:fill="auto"/>
          </w:tcPr>
          <w:p w14:paraId="6C5C8D82" w14:textId="77777777" w:rsidR="009346EA" w:rsidRPr="00134539" w:rsidRDefault="009346EA" w:rsidP="00497D5A">
            <w:pPr>
              <w:spacing w:line="240" w:lineRule="auto"/>
              <w:rPr>
                <w:rStyle w:val="StyleLatinGaramond10pt"/>
              </w:rPr>
            </w:pPr>
            <w:r w:rsidRPr="00134539">
              <w:rPr>
                <w:rStyle w:val="StyleLatinGaramond10pt"/>
              </w:rPr>
              <w:t>4</w:t>
            </w:r>
          </w:p>
        </w:tc>
        <w:tc>
          <w:tcPr>
            <w:tcW w:w="3119" w:type="dxa"/>
            <w:shd w:val="clear" w:color="auto" w:fill="auto"/>
          </w:tcPr>
          <w:p w14:paraId="35AD93B0" w14:textId="77777777" w:rsidR="009346EA" w:rsidRPr="00134539" w:rsidRDefault="009346EA" w:rsidP="00497D5A">
            <w:pPr>
              <w:spacing w:line="240" w:lineRule="auto"/>
              <w:rPr>
                <w:rStyle w:val="StyleLatinGaramond10pt"/>
              </w:rPr>
            </w:pPr>
            <w:r w:rsidRPr="00134539">
              <w:rPr>
                <w:rStyle w:val="StyleLatinGaramond10pt"/>
              </w:rPr>
              <w:t>IPT % distilled +loss at 70 deg</w:t>
            </w:r>
            <w:r w:rsidR="00924649" w:rsidRPr="00134539">
              <w:rPr>
                <w:rStyle w:val="StyleLatinGaramond10pt"/>
              </w:rPr>
              <w:t>.</w:t>
            </w:r>
            <w:r w:rsidRPr="00134539">
              <w:rPr>
                <w:rStyle w:val="StyleLatinGaramond10pt"/>
              </w:rPr>
              <w:t xml:space="preserve"> C</w:t>
            </w:r>
          </w:p>
          <w:p w14:paraId="5F078A4C" w14:textId="77777777" w:rsidR="009346EA" w:rsidRPr="00134539" w:rsidRDefault="009346EA" w:rsidP="00497D5A">
            <w:pPr>
              <w:spacing w:line="240" w:lineRule="auto"/>
              <w:rPr>
                <w:rStyle w:val="StyleLatinGaramond10pt"/>
              </w:rPr>
            </w:pPr>
            <w:r w:rsidRPr="00134539">
              <w:rPr>
                <w:rStyle w:val="StyleLatinGaramond10pt"/>
              </w:rPr>
              <w:t>IPT % distilled +loss at 75 deg</w:t>
            </w:r>
            <w:r w:rsidR="00924649" w:rsidRPr="00134539">
              <w:rPr>
                <w:rStyle w:val="StyleLatinGaramond10pt"/>
              </w:rPr>
              <w:t>.</w:t>
            </w:r>
            <w:r w:rsidRPr="00134539">
              <w:rPr>
                <w:rStyle w:val="StyleLatinGaramond10pt"/>
              </w:rPr>
              <w:t xml:space="preserve"> C</w:t>
            </w:r>
          </w:p>
          <w:p w14:paraId="3F516AC3" w14:textId="77777777" w:rsidR="009346EA" w:rsidRPr="00134539" w:rsidRDefault="009346EA" w:rsidP="00497D5A">
            <w:pPr>
              <w:spacing w:line="240" w:lineRule="auto"/>
              <w:rPr>
                <w:rStyle w:val="StyleLatinGaramond10pt"/>
              </w:rPr>
            </w:pPr>
            <w:r w:rsidRPr="00134539">
              <w:rPr>
                <w:rStyle w:val="StyleLatinGaramond10pt"/>
              </w:rPr>
              <w:t>IPT % distilled +loss at 100 deg</w:t>
            </w:r>
            <w:r w:rsidR="00924649" w:rsidRPr="00134539">
              <w:rPr>
                <w:rStyle w:val="StyleLatinGaramond10pt"/>
              </w:rPr>
              <w:t>.</w:t>
            </w:r>
            <w:r w:rsidRPr="00134539">
              <w:rPr>
                <w:rStyle w:val="StyleLatinGaramond10pt"/>
              </w:rPr>
              <w:t xml:space="preserve"> C</w:t>
            </w:r>
          </w:p>
          <w:p w14:paraId="31799CEC" w14:textId="77777777" w:rsidR="009346EA" w:rsidRPr="000F70DC" w:rsidRDefault="009346EA" w:rsidP="00497D5A">
            <w:pPr>
              <w:spacing w:line="240" w:lineRule="auto"/>
              <w:rPr>
                <w:rFonts w:ascii="Garamond" w:eastAsia="Calibri" w:hAnsi="Garamond"/>
                <w:sz w:val="20"/>
              </w:rPr>
            </w:pPr>
            <w:r w:rsidRPr="00134539">
              <w:rPr>
                <w:rStyle w:val="StyleLatinGaramond10pt"/>
              </w:rPr>
              <w:t>IPT % distilled +loss at 140 deg</w:t>
            </w:r>
            <w:r w:rsidR="00924649" w:rsidRPr="00134539">
              <w:rPr>
                <w:rStyle w:val="StyleLatinGaramond10pt"/>
              </w:rPr>
              <w:t>.</w:t>
            </w:r>
            <w:r w:rsidRPr="00134539">
              <w:rPr>
                <w:rStyle w:val="StyleLatinGaramond10pt"/>
              </w:rPr>
              <w:t xml:space="preserve"> C</w:t>
            </w:r>
          </w:p>
        </w:tc>
        <w:tc>
          <w:tcPr>
            <w:tcW w:w="939" w:type="dxa"/>
            <w:shd w:val="clear" w:color="auto" w:fill="auto"/>
          </w:tcPr>
          <w:p w14:paraId="2185DAA9" w14:textId="77777777" w:rsidR="009346EA" w:rsidRPr="00134539" w:rsidRDefault="009346EA" w:rsidP="00497D5A">
            <w:pPr>
              <w:spacing w:line="240" w:lineRule="auto"/>
              <w:rPr>
                <w:rStyle w:val="StyleLatinGaramond10pt"/>
              </w:rPr>
            </w:pPr>
            <w:r w:rsidRPr="00134539">
              <w:rPr>
                <w:rStyle w:val="StyleLatinGaramond10pt"/>
              </w:rPr>
              <w:t>8</w:t>
            </w:r>
          </w:p>
          <w:p w14:paraId="27223F77" w14:textId="77777777" w:rsidR="009346EA" w:rsidRPr="00134539" w:rsidRDefault="009346EA" w:rsidP="00497D5A">
            <w:pPr>
              <w:spacing w:line="240" w:lineRule="auto"/>
              <w:rPr>
                <w:rStyle w:val="StyleLatinGaramond10pt"/>
              </w:rPr>
            </w:pPr>
            <w:r w:rsidRPr="00134539">
              <w:rPr>
                <w:rStyle w:val="StyleLatinGaramond10pt"/>
              </w:rPr>
              <w:t>12</w:t>
            </w:r>
          </w:p>
          <w:p w14:paraId="67E9894D" w14:textId="77777777" w:rsidR="009346EA" w:rsidRPr="00134539" w:rsidRDefault="009346EA" w:rsidP="00497D5A">
            <w:pPr>
              <w:spacing w:line="240" w:lineRule="auto"/>
              <w:rPr>
                <w:rStyle w:val="StyleLatinGaramond10pt"/>
              </w:rPr>
            </w:pPr>
            <w:r w:rsidRPr="00134539">
              <w:rPr>
                <w:rStyle w:val="StyleLatinGaramond10pt"/>
              </w:rPr>
              <w:t>48</w:t>
            </w:r>
          </w:p>
          <w:p w14:paraId="05453D59" w14:textId="77777777" w:rsidR="009346EA" w:rsidRPr="000F70DC" w:rsidRDefault="009346EA" w:rsidP="00497D5A">
            <w:pPr>
              <w:spacing w:line="240" w:lineRule="auto"/>
              <w:rPr>
                <w:rFonts w:ascii="Garamond" w:eastAsia="Calibri" w:hAnsi="Garamond"/>
                <w:sz w:val="20"/>
              </w:rPr>
            </w:pPr>
            <w:r w:rsidRPr="00134539">
              <w:rPr>
                <w:rStyle w:val="StyleLatinGaramond10pt"/>
              </w:rPr>
              <w:t>84</w:t>
            </w:r>
          </w:p>
        </w:tc>
        <w:tc>
          <w:tcPr>
            <w:tcW w:w="976" w:type="dxa"/>
            <w:shd w:val="clear" w:color="auto" w:fill="auto"/>
          </w:tcPr>
          <w:p w14:paraId="4C4F21CC"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12D07E3B" w14:textId="77777777" w:rsidR="009346EA" w:rsidRPr="00134539" w:rsidRDefault="009346EA" w:rsidP="00497D5A">
            <w:pPr>
              <w:spacing w:line="240" w:lineRule="auto"/>
              <w:rPr>
                <w:rStyle w:val="StyleLatinGaramond10pt"/>
              </w:rPr>
            </w:pPr>
            <w:r w:rsidRPr="00134539">
              <w:rPr>
                <w:rStyle w:val="StyleLatinGaramond10pt"/>
              </w:rPr>
              <w:t>-</w:t>
            </w:r>
          </w:p>
          <w:p w14:paraId="63875F38" w14:textId="77777777" w:rsidR="009346EA" w:rsidRPr="00134539" w:rsidRDefault="009346EA" w:rsidP="00497D5A">
            <w:pPr>
              <w:spacing w:line="240" w:lineRule="auto"/>
              <w:rPr>
                <w:rStyle w:val="StyleLatinGaramond10pt"/>
              </w:rPr>
            </w:pPr>
            <w:r w:rsidRPr="00134539">
              <w:rPr>
                <w:rStyle w:val="StyleLatinGaramond10pt"/>
              </w:rPr>
              <w:t>5</w:t>
            </w:r>
          </w:p>
          <w:p w14:paraId="5B5CD39D" w14:textId="77777777" w:rsidR="009346EA" w:rsidRPr="00134539" w:rsidRDefault="009346EA" w:rsidP="00497D5A">
            <w:pPr>
              <w:spacing w:line="240" w:lineRule="auto"/>
              <w:rPr>
                <w:rStyle w:val="StyleLatinGaramond10pt"/>
              </w:rPr>
            </w:pPr>
            <w:r w:rsidRPr="00134539">
              <w:rPr>
                <w:rStyle w:val="StyleLatinGaramond10pt"/>
              </w:rPr>
              <w:t>39</w:t>
            </w:r>
          </w:p>
          <w:p w14:paraId="132F19EF" w14:textId="77777777" w:rsidR="009346EA" w:rsidRPr="000F70DC" w:rsidRDefault="009346EA" w:rsidP="00497D5A">
            <w:pPr>
              <w:spacing w:line="240" w:lineRule="auto"/>
              <w:rPr>
                <w:rFonts w:ascii="Garamond" w:eastAsia="Calibri" w:hAnsi="Garamond"/>
                <w:sz w:val="20"/>
              </w:rPr>
            </w:pPr>
            <w:r w:rsidRPr="00134539">
              <w:rPr>
                <w:rStyle w:val="StyleLatinGaramond10pt"/>
              </w:rPr>
              <w:t>-</w:t>
            </w:r>
          </w:p>
        </w:tc>
        <w:tc>
          <w:tcPr>
            <w:tcW w:w="996" w:type="dxa"/>
            <w:shd w:val="clear" w:color="auto" w:fill="auto"/>
          </w:tcPr>
          <w:p w14:paraId="1102AEE2"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2EFBCB66" w14:textId="77777777" w:rsidR="009346EA" w:rsidRPr="00134539" w:rsidRDefault="009346EA" w:rsidP="00497D5A">
            <w:pPr>
              <w:spacing w:line="240" w:lineRule="auto"/>
              <w:rPr>
                <w:rStyle w:val="StyleLatinGaramond10pt"/>
              </w:rPr>
            </w:pPr>
            <w:r w:rsidRPr="00134539">
              <w:rPr>
                <w:rStyle w:val="StyleLatinGaramond10pt"/>
              </w:rPr>
              <w:t>10.5</w:t>
            </w:r>
          </w:p>
          <w:p w14:paraId="0CB6E3D8" w14:textId="77777777" w:rsidR="009346EA" w:rsidRPr="00134539" w:rsidRDefault="009346EA" w:rsidP="00497D5A">
            <w:pPr>
              <w:spacing w:line="240" w:lineRule="auto"/>
              <w:rPr>
                <w:rStyle w:val="StyleLatinGaramond10pt"/>
              </w:rPr>
            </w:pPr>
            <w:r w:rsidRPr="00134539">
              <w:rPr>
                <w:rStyle w:val="StyleLatinGaramond10pt"/>
              </w:rPr>
              <w:t>15</w:t>
            </w:r>
          </w:p>
          <w:p w14:paraId="5F4F9C80" w14:textId="77777777" w:rsidR="009346EA" w:rsidRPr="00134539" w:rsidRDefault="009346EA" w:rsidP="00497D5A">
            <w:pPr>
              <w:spacing w:line="240" w:lineRule="auto"/>
              <w:rPr>
                <w:rStyle w:val="StyleLatinGaramond10pt"/>
              </w:rPr>
            </w:pPr>
            <w:r w:rsidRPr="00134539">
              <w:rPr>
                <w:rStyle w:val="StyleLatinGaramond10pt"/>
              </w:rPr>
              <w:t>49.5</w:t>
            </w:r>
          </w:p>
          <w:p w14:paraId="0C33BBD6" w14:textId="77777777" w:rsidR="009346EA" w:rsidRPr="000F70DC" w:rsidRDefault="009346EA" w:rsidP="00497D5A">
            <w:pPr>
              <w:spacing w:line="240" w:lineRule="auto"/>
              <w:rPr>
                <w:rFonts w:ascii="Garamond" w:eastAsia="Calibri" w:hAnsi="Garamond"/>
                <w:sz w:val="20"/>
              </w:rPr>
            </w:pPr>
            <w:r w:rsidRPr="00134539">
              <w:rPr>
                <w:rStyle w:val="StyleLatinGaramond10pt"/>
              </w:rPr>
              <w:t>86</w:t>
            </w:r>
          </w:p>
        </w:tc>
        <w:tc>
          <w:tcPr>
            <w:tcW w:w="1093" w:type="dxa"/>
            <w:shd w:val="clear" w:color="auto" w:fill="auto"/>
          </w:tcPr>
          <w:p w14:paraId="37B9B258" w14:textId="77777777" w:rsidR="009346EA" w:rsidRPr="00134539" w:rsidRDefault="009346EA" w:rsidP="00497D5A">
            <w:pPr>
              <w:spacing w:line="240" w:lineRule="auto"/>
              <w:rPr>
                <w:rStyle w:val="StyleLatinGaramond10pt"/>
              </w:rPr>
            </w:pPr>
            <w:r w:rsidRPr="00134539">
              <w:rPr>
                <w:rStyle w:val="StyleLatinGaramond10pt"/>
              </w:rPr>
              <w:t>11</w:t>
            </w:r>
          </w:p>
          <w:p w14:paraId="69FBBD3F" w14:textId="77777777" w:rsidR="009346EA" w:rsidRPr="00134539" w:rsidRDefault="009346EA" w:rsidP="00497D5A">
            <w:pPr>
              <w:spacing w:line="240" w:lineRule="auto"/>
              <w:rPr>
                <w:rStyle w:val="StyleLatinGaramond10pt"/>
              </w:rPr>
            </w:pPr>
          </w:p>
          <w:p w14:paraId="79980D93" w14:textId="77777777" w:rsidR="009346EA" w:rsidRPr="00134539" w:rsidRDefault="009346EA" w:rsidP="00497D5A">
            <w:pPr>
              <w:spacing w:line="240" w:lineRule="auto"/>
              <w:rPr>
                <w:rStyle w:val="StyleLatinGaramond10pt"/>
              </w:rPr>
            </w:pPr>
            <w:r w:rsidRPr="00134539">
              <w:rPr>
                <w:rStyle w:val="StyleLatinGaramond10pt"/>
              </w:rPr>
              <w:t>51</w:t>
            </w:r>
          </w:p>
          <w:p w14:paraId="594DABA0" w14:textId="77777777" w:rsidR="009346EA" w:rsidRPr="000F70DC" w:rsidRDefault="009346EA" w:rsidP="00497D5A">
            <w:pPr>
              <w:spacing w:line="240" w:lineRule="auto"/>
              <w:rPr>
                <w:rFonts w:ascii="Garamond" w:eastAsia="Calibri" w:hAnsi="Garamond"/>
                <w:sz w:val="20"/>
              </w:rPr>
            </w:pPr>
            <w:r w:rsidRPr="00134539">
              <w:rPr>
                <w:rStyle w:val="StyleLatinGaramond10pt"/>
              </w:rPr>
              <w:t>86</w:t>
            </w:r>
          </w:p>
        </w:tc>
        <w:tc>
          <w:tcPr>
            <w:tcW w:w="1222" w:type="dxa"/>
            <w:shd w:val="clear" w:color="auto" w:fill="auto"/>
          </w:tcPr>
          <w:p w14:paraId="13BDF045" w14:textId="77777777" w:rsidR="009346EA" w:rsidRPr="00134539" w:rsidRDefault="009346EA" w:rsidP="00497D5A">
            <w:pPr>
              <w:spacing w:line="240" w:lineRule="auto"/>
              <w:rPr>
                <w:rStyle w:val="StyleLatinGaramond10pt"/>
              </w:rPr>
            </w:pPr>
          </w:p>
          <w:p w14:paraId="78B7440E" w14:textId="77777777" w:rsidR="009346EA" w:rsidRPr="00134539" w:rsidRDefault="009346EA" w:rsidP="00497D5A">
            <w:pPr>
              <w:spacing w:line="240" w:lineRule="auto"/>
              <w:rPr>
                <w:rStyle w:val="StyleLatinGaramond10pt"/>
              </w:rPr>
            </w:pPr>
            <w:r w:rsidRPr="00134539">
              <w:rPr>
                <w:rStyle w:val="StyleLatinGaramond10pt"/>
              </w:rPr>
              <w:t>1</w:t>
            </w:r>
          </w:p>
          <w:p w14:paraId="29BAC7BF" w14:textId="77777777" w:rsidR="009346EA" w:rsidRPr="000F70DC" w:rsidRDefault="009346EA" w:rsidP="00497D5A">
            <w:pPr>
              <w:spacing w:line="240" w:lineRule="auto"/>
              <w:rPr>
                <w:rFonts w:ascii="Garamond" w:eastAsia="Calibri" w:hAnsi="Garamond"/>
                <w:sz w:val="20"/>
              </w:rPr>
            </w:pPr>
            <w:r w:rsidRPr="00134539">
              <w:rPr>
                <w:rStyle w:val="StyleLatinGaramond10pt"/>
              </w:rPr>
              <w:t>32</w:t>
            </w:r>
          </w:p>
        </w:tc>
        <w:tc>
          <w:tcPr>
            <w:tcW w:w="1079" w:type="dxa"/>
            <w:shd w:val="clear" w:color="auto" w:fill="auto"/>
          </w:tcPr>
          <w:p w14:paraId="7D8DAB32" w14:textId="77777777" w:rsidR="009346EA" w:rsidRPr="00134539" w:rsidRDefault="009346EA" w:rsidP="00497D5A">
            <w:pPr>
              <w:spacing w:line="240" w:lineRule="auto"/>
              <w:rPr>
                <w:rStyle w:val="StyleLatinGaramond10pt"/>
              </w:rPr>
            </w:pPr>
            <w:r w:rsidRPr="00134539">
              <w:rPr>
                <w:rStyle w:val="StyleLatinGaramond10pt"/>
              </w:rPr>
              <w:t>12</w:t>
            </w:r>
          </w:p>
          <w:p w14:paraId="3EEDA1F0" w14:textId="77777777" w:rsidR="009346EA" w:rsidRPr="00134539" w:rsidRDefault="009346EA" w:rsidP="00497D5A">
            <w:pPr>
              <w:spacing w:line="240" w:lineRule="auto"/>
              <w:rPr>
                <w:rStyle w:val="StyleLatinGaramond10pt"/>
              </w:rPr>
            </w:pPr>
            <w:r w:rsidRPr="00134539">
              <w:rPr>
                <w:rStyle w:val="StyleLatinGaramond10pt"/>
              </w:rPr>
              <w:t>17.5</w:t>
            </w:r>
          </w:p>
          <w:p w14:paraId="3D6A48EF" w14:textId="77777777" w:rsidR="009346EA" w:rsidRPr="00134539" w:rsidRDefault="009346EA" w:rsidP="00497D5A">
            <w:pPr>
              <w:spacing w:line="240" w:lineRule="auto"/>
              <w:rPr>
                <w:rStyle w:val="StyleLatinGaramond10pt"/>
              </w:rPr>
            </w:pPr>
            <w:r w:rsidRPr="00134539">
              <w:rPr>
                <w:rStyle w:val="StyleLatinGaramond10pt"/>
              </w:rPr>
              <w:t>53.5</w:t>
            </w:r>
          </w:p>
          <w:p w14:paraId="317CBD03" w14:textId="77777777" w:rsidR="009346EA" w:rsidRPr="000F70DC" w:rsidRDefault="009346EA" w:rsidP="00497D5A">
            <w:pPr>
              <w:spacing w:line="240" w:lineRule="auto"/>
              <w:rPr>
                <w:rFonts w:ascii="Garamond" w:eastAsia="Calibri" w:hAnsi="Garamond"/>
                <w:sz w:val="20"/>
              </w:rPr>
            </w:pPr>
            <w:r w:rsidRPr="00134539">
              <w:rPr>
                <w:rStyle w:val="StyleLatinGaramond10pt"/>
              </w:rPr>
              <w:t>86.5</w:t>
            </w:r>
          </w:p>
        </w:tc>
        <w:tc>
          <w:tcPr>
            <w:tcW w:w="1228" w:type="dxa"/>
            <w:shd w:val="clear" w:color="auto" w:fill="auto"/>
          </w:tcPr>
          <w:p w14:paraId="196BDACF" w14:textId="77777777" w:rsidR="009346EA" w:rsidRPr="00134539" w:rsidRDefault="009346EA" w:rsidP="00497D5A">
            <w:pPr>
              <w:spacing w:line="240" w:lineRule="auto"/>
              <w:rPr>
                <w:rStyle w:val="StyleLatinGaramond10pt"/>
              </w:rPr>
            </w:pPr>
            <w:r w:rsidRPr="00134539">
              <w:rPr>
                <w:rStyle w:val="StyleLatinGaramond10pt"/>
              </w:rPr>
              <w:t>8.5</w:t>
            </w:r>
          </w:p>
          <w:p w14:paraId="59B5EBF3" w14:textId="77777777" w:rsidR="009346EA" w:rsidRPr="00134539" w:rsidRDefault="009346EA" w:rsidP="00497D5A">
            <w:pPr>
              <w:spacing w:line="240" w:lineRule="auto"/>
              <w:rPr>
                <w:rStyle w:val="StyleLatinGaramond10pt"/>
              </w:rPr>
            </w:pPr>
            <w:r w:rsidRPr="00134539">
              <w:rPr>
                <w:rStyle w:val="StyleLatinGaramond10pt"/>
              </w:rPr>
              <w:t>13.5</w:t>
            </w:r>
          </w:p>
          <w:p w14:paraId="33299E52" w14:textId="77777777" w:rsidR="009346EA" w:rsidRPr="00134539" w:rsidRDefault="009346EA" w:rsidP="00497D5A">
            <w:pPr>
              <w:spacing w:line="240" w:lineRule="auto"/>
              <w:rPr>
                <w:rStyle w:val="StyleLatinGaramond10pt"/>
              </w:rPr>
            </w:pPr>
            <w:r w:rsidRPr="00134539">
              <w:rPr>
                <w:rStyle w:val="StyleLatinGaramond10pt"/>
              </w:rPr>
              <w:t>47</w:t>
            </w:r>
          </w:p>
          <w:p w14:paraId="5EAB8FD8" w14:textId="77777777" w:rsidR="009346EA" w:rsidRPr="000F70DC" w:rsidRDefault="009346EA" w:rsidP="00497D5A">
            <w:pPr>
              <w:spacing w:line="240" w:lineRule="auto"/>
              <w:rPr>
                <w:rFonts w:ascii="Garamond" w:eastAsia="Calibri" w:hAnsi="Garamond"/>
                <w:sz w:val="20"/>
              </w:rPr>
            </w:pPr>
            <w:r w:rsidRPr="00134539">
              <w:rPr>
                <w:rStyle w:val="StyleLatinGaramond10pt"/>
              </w:rPr>
              <w:t>85</w:t>
            </w:r>
          </w:p>
        </w:tc>
        <w:tc>
          <w:tcPr>
            <w:tcW w:w="1258" w:type="dxa"/>
            <w:shd w:val="clear" w:color="auto" w:fill="auto"/>
          </w:tcPr>
          <w:p w14:paraId="76BA4C6C" w14:textId="77777777" w:rsidR="009346EA" w:rsidRPr="00134539" w:rsidRDefault="009346EA" w:rsidP="00497D5A">
            <w:pPr>
              <w:spacing w:line="240" w:lineRule="auto"/>
              <w:rPr>
                <w:rStyle w:val="StyleLatinGaramond10pt"/>
              </w:rPr>
            </w:pPr>
            <w:r w:rsidRPr="00134539">
              <w:rPr>
                <w:rStyle w:val="StyleLatinGaramond10pt"/>
              </w:rPr>
              <w:t>8.5</w:t>
            </w:r>
          </w:p>
          <w:p w14:paraId="6412CE35" w14:textId="77777777" w:rsidR="009346EA" w:rsidRPr="00134539" w:rsidRDefault="009346EA" w:rsidP="00497D5A">
            <w:pPr>
              <w:spacing w:line="240" w:lineRule="auto"/>
              <w:rPr>
                <w:rStyle w:val="StyleLatinGaramond10pt"/>
              </w:rPr>
            </w:pPr>
            <w:r w:rsidRPr="00134539">
              <w:rPr>
                <w:rStyle w:val="StyleLatinGaramond10pt"/>
              </w:rPr>
              <w:t>13</w:t>
            </w:r>
          </w:p>
          <w:p w14:paraId="407DB493" w14:textId="77777777" w:rsidR="009346EA" w:rsidRPr="00134539" w:rsidRDefault="009346EA" w:rsidP="00497D5A">
            <w:pPr>
              <w:spacing w:line="240" w:lineRule="auto"/>
              <w:rPr>
                <w:rStyle w:val="StyleLatinGaramond10pt"/>
              </w:rPr>
            </w:pPr>
            <w:r w:rsidRPr="00134539">
              <w:rPr>
                <w:rStyle w:val="StyleLatinGaramond10pt"/>
              </w:rPr>
              <w:t>47</w:t>
            </w:r>
          </w:p>
          <w:p w14:paraId="318545C4" w14:textId="77777777" w:rsidR="009346EA" w:rsidRPr="000F70DC" w:rsidRDefault="009346EA" w:rsidP="00497D5A">
            <w:pPr>
              <w:spacing w:line="240" w:lineRule="auto"/>
              <w:rPr>
                <w:rFonts w:ascii="Garamond" w:eastAsia="Calibri" w:hAnsi="Garamond"/>
                <w:sz w:val="20"/>
              </w:rPr>
            </w:pPr>
            <w:r w:rsidRPr="00134539">
              <w:rPr>
                <w:rStyle w:val="StyleLatinGaramond10pt"/>
              </w:rPr>
              <w:t>87</w:t>
            </w:r>
          </w:p>
        </w:tc>
        <w:tc>
          <w:tcPr>
            <w:tcW w:w="1261" w:type="dxa"/>
            <w:shd w:val="clear" w:color="auto" w:fill="auto"/>
          </w:tcPr>
          <w:p w14:paraId="60D24C4A" w14:textId="77777777" w:rsidR="009346EA" w:rsidRPr="00134539" w:rsidRDefault="009346EA" w:rsidP="00497D5A">
            <w:pPr>
              <w:spacing w:line="240" w:lineRule="auto"/>
              <w:rPr>
                <w:rStyle w:val="StyleLatinGaramond10pt"/>
              </w:rPr>
            </w:pPr>
          </w:p>
          <w:p w14:paraId="7EC595C9" w14:textId="77777777" w:rsidR="009346EA" w:rsidRPr="00134539" w:rsidRDefault="009346EA" w:rsidP="00497D5A">
            <w:pPr>
              <w:spacing w:line="240" w:lineRule="auto"/>
              <w:rPr>
                <w:rStyle w:val="StyleLatinGaramond10pt"/>
              </w:rPr>
            </w:pPr>
          </w:p>
          <w:p w14:paraId="7D10373A" w14:textId="77777777" w:rsidR="009346EA" w:rsidRPr="000F70DC" w:rsidRDefault="009346EA" w:rsidP="00497D5A">
            <w:pPr>
              <w:spacing w:line="240" w:lineRule="auto"/>
              <w:rPr>
                <w:rFonts w:ascii="Garamond" w:eastAsia="Calibri" w:hAnsi="Garamond"/>
                <w:sz w:val="20"/>
              </w:rPr>
            </w:pPr>
            <w:r w:rsidRPr="00134539">
              <w:rPr>
                <w:rStyle w:val="StyleLatinGaramond10pt"/>
              </w:rPr>
              <w:t>47</w:t>
            </w:r>
          </w:p>
        </w:tc>
      </w:tr>
      <w:tr w:rsidR="00A36D69" w:rsidRPr="00A36D69" w14:paraId="75C57852" w14:textId="77777777" w:rsidTr="00C66450">
        <w:tc>
          <w:tcPr>
            <w:tcW w:w="567" w:type="dxa"/>
            <w:shd w:val="clear" w:color="auto" w:fill="auto"/>
          </w:tcPr>
          <w:p w14:paraId="5D894BB1" w14:textId="77777777" w:rsidR="009346EA" w:rsidRPr="00134539" w:rsidRDefault="009346EA" w:rsidP="00497D5A">
            <w:pPr>
              <w:spacing w:line="240" w:lineRule="auto"/>
              <w:rPr>
                <w:rStyle w:val="StyleLatinGaramond10pt"/>
              </w:rPr>
            </w:pPr>
            <w:r w:rsidRPr="00134539">
              <w:rPr>
                <w:rStyle w:val="StyleLatinGaramond10pt"/>
              </w:rPr>
              <w:t>5</w:t>
            </w:r>
          </w:p>
        </w:tc>
        <w:tc>
          <w:tcPr>
            <w:tcW w:w="3119" w:type="dxa"/>
            <w:shd w:val="clear" w:color="auto" w:fill="auto"/>
          </w:tcPr>
          <w:p w14:paraId="7729B637" w14:textId="77777777" w:rsidR="009346EA" w:rsidRPr="00134539" w:rsidRDefault="009346EA" w:rsidP="00497D5A">
            <w:pPr>
              <w:spacing w:line="240" w:lineRule="auto"/>
              <w:rPr>
                <w:rStyle w:val="StyleLatinGaramond10pt"/>
              </w:rPr>
            </w:pPr>
            <w:r w:rsidRPr="00134539">
              <w:rPr>
                <w:rStyle w:val="StyleLatinGaramond10pt"/>
              </w:rPr>
              <w:t>TBP Vol% boiling above 165 deg</w:t>
            </w:r>
            <w:r w:rsidR="00924649" w:rsidRPr="00134539">
              <w:rPr>
                <w:rStyle w:val="StyleLatinGaramond10pt"/>
              </w:rPr>
              <w:t>.</w:t>
            </w:r>
            <w:r w:rsidRPr="00134539">
              <w:rPr>
                <w:rStyle w:val="StyleLatinGaramond10pt"/>
              </w:rPr>
              <w:t xml:space="preserve"> C</w:t>
            </w:r>
          </w:p>
        </w:tc>
        <w:tc>
          <w:tcPr>
            <w:tcW w:w="939" w:type="dxa"/>
            <w:shd w:val="clear" w:color="auto" w:fill="auto"/>
          </w:tcPr>
          <w:p w14:paraId="164051EC" w14:textId="77777777" w:rsidR="009346EA" w:rsidRPr="00134539" w:rsidRDefault="009346EA" w:rsidP="00497D5A">
            <w:pPr>
              <w:spacing w:line="240" w:lineRule="auto"/>
              <w:rPr>
                <w:rStyle w:val="StyleLatinGaramond10pt"/>
              </w:rPr>
            </w:pPr>
            <w:r w:rsidRPr="00134539">
              <w:rPr>
                <w:rStyle w:val="StyleLatinGaramond10pt"/>
              </w:rPr>
              <w:t>9</w:t>
            </w:r>
          </w:p>
        </w:tc>
        <w:tc>
          <w:tcPr>
            <w:tcW w:w="976" w:type="dxa"/>
            <w:shd w:val="clear" w:color="auto" w:fill="auto"/>
          </w:tcPr>
          <w:p w14:paraId="3C937A9D"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00D3B580"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54E6A885"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2FDBD8ED" w14:textId="77777777" w:rsidR="009346EA" w:rsidRPr="00134539" w:rsidRDefault="009346EA" w:rsidP="00497D5A">
            <w:pPr>
              <w:spacing w:line="240" w:lineRule="auto"/>
              <w:rPr>
                <w:rStyle w:val="StyleLatinGaramond10pt"/>
              </w:rPr>
            </w:pPr>
            <w:r w:rsidRPr="00134539">
              <w:rPr>
                <w:rStyle w:val="StyleLatinGaramond10pt"/>
              </w:rPr>
              <w:t>7</w:t>
            </w:r>
          </w:p>
        </w:tc>
        <w:tc>
          <w:tcPr>
            <w:tcW w:w="1093" w:type="dxa"/>
            <w:shd w:val="clear" w:color="auto" w:fill="auto"/>
          </w:tcPr>
          <w:p w14:paraId="201DBC8A" w14:textId="77777777" w:rsidR="009346EA" w:rsidRPr="00134539" w:rsidRDefault="009346EA" w:rsidP="00497D5A">
            <w:pPr>
              <w:spacing w:line="240" w:lineRule="auto"/>
              <w:rPr>
                <w:rStyle w:val="StyleLatinGaramond10pt"/>
              </w:rPr>
            </w:pPr>
            <w:r w:rsidRPr="00134539">
              <w:rPr>
                <w:rStyle w:val="StyleLatinGaramond10pt"/>
              </w:rPr>
              <w:t>8.5</w:t>
            </w:r>
          </w:p>
        </w:tc>
        <w:tc>
          <w:tcPr>
            <w:tcW w:w="1222" w:type="dxa"/>
            <w:shd w:val="clear" w:color="auto" w:fill="auto"/>
          </w:tcPr>
          <w:p w14:paraId="2FD6B5B4"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5B057D60" w14:textId="77777777" w:rsidR="009346EA" w:rsidRPr="00134539" w:rsidRDefault="009346EA" w:rsidP="00497D5A">
            <w:pPr>
              <w:spacing w:line="240" w:lineRule="auto"/>
              <w:rPr>
                <w:rStyle w:val="StyleLatinGaramond10pt"/>
              </w:rPr>
            </w:pPr>
            <w:r w:rsidRPr="00134539">
              <w:rPr>
                <w:rStyle w:val="StyleLatinGaramond10pt"/>
              </w:rPr>
              <w:t>6</w:t>
            </w:r>
          </w:p>
        </w:tc>
        <w:tc>
          <w:tcPr>
            <w:tcW w:w="1228" w:type="dxa"/>
            <w:shd w:val="clear" w:color="auto" w:fill="auto"/>
          </w:tcPr>
          <w:p w14:paraId="7CA7B48C" w14:textId="77777777" w:rsidR="009346EA" w:rsidRPr="00134539" w:rsidRDefault="009346EA" w:rsidP="00497D5A">
            <w:pPr>
              <w:spacing w:line="240" w:lineRule="auto"/>
              <w:rPr>
                <w:rStyle w:val="StyleLatinGaramond10pt"/>
              </w:rPr>
            </w:pPr>
            <w:r w:rsidRPr="00134539">
              <w:rPr>
                <w:rStyle w:val="StyleLatinGaramond10pt"/>
              </w:rPr>
              <w:t>7</w:t>
            </w:r>
          </w:p>
        </w:tc>
        <w:tc>
          <w:tcPr>
            <w:tcW w:w="1258" w:type="dxa"/>
            <w:shd w:val="clear" w:color="auto" w:fill="auto"/>
          </w:tcPr>
          <w:p w14:paraId="48C6558C" w14:textId="77777777" w:rsidR="009346EA" w:rsidRPr="00134539" w:rsidRDefault="009346EA" w:rsidP="00497D5A">
            <w:pPr>
              <w:spacing w:line="240" w:lineRule="auto"/>
              <w:rPr>
                <w:rStyle w:val="StyleLatinGaramond10pt"/>
              </w:rPr>
            </w:pPr>
            <w:r w:rsidRPr="00134539">
              <w:rPr>
                <w:rStyle w:val="StyleLatinGaramond10pt"/>
              </w:rPr>
              <w:t>8</w:t>
            </w:r>
          </w:p>
        </w:tc>
        <w:tc>
          <w:tcPr>
            <w:tcW w:w="1261" w:type="dxa"/>
            <w:shd w:val="clear" w:color="auto" w:fill="auto"/>
          </w:tcPr>
          <w:p w14:paraId="7BCCAAE8" w14:textId="77777777" w:rsidR="009346EA" w:rsidRPr="000F70DC" w:rsidRDefault="009346EA" w:rsidP="00497D5A">
            <w:pPr>
              <w:spacing w:line="240" w:lineRule="auto"/>
              <w:rPr>
                <w:rFonts w:ascii="Garamond" w:eastAsia="Calibri" w:hAnsi="Garamond"/>
                <w:sz w:val="20"/>
              </w:rPr>
            </w:pPr>
          </w:p>
        </w:tc>
      </w:tr>
      <w:tr w:rsidR="00A36D69" w:rsidRPr="00A36D69" w14:paraId="23A6C300" w14:textId="77777777" w:rsidTr="00C66450">
        <w:tc>
          <w:tcPr>
            <w:tcW w:w="567" w:type="dxa"/>
            <w:shd w:val="clear" w:color="auto" w:fill="auto"/>
          </w:tcPr>
          <w:p w14:paraId="33A5CD50" w14:textId="77777777" w:rsidR="009346EA" w:rsidRPr="00134539" w:rsidRDefault="009346EA" w:rsidP="00497D5A">
            <w:pPr>
              <w:spacing w:line="240" w:lineRule="auto"/>
              <w:rPr>
                <w:rStyle w:val="StyleLatinGaramond10pt"/>
              </w:rPr>
            </w:pPr>
            <w:r w:rsidRPr="00134539">
              <w:rPr>
                <w:rStyle w:val="StyleLatinGaramond10pt"/>
              </w:rPr>
              <w:t>6</w:t>
            </w:r>
          </w:p>
        </w:tc>
        <w:tc>
          <w:tcPr>
            <w:tcW w:w="3119" w:type="dxa"/>
            <w:shd w:val="clear" w:color="auto" w:fill="auto"/>
          </w:tcPr>
          <w:p w14:paraId="7AC242B6" w14:textId="77777777" w:rsidR="009346EA" w:rsidRPr="00134539" w:rsidRDefault="009346EA" w:rsidP="00497D5A">
            <w:pPr>
              <w:spacing w:line="240" w:lineRule="auto"/>
              <w:rPr>
                <w:rStyle w:val="StyleLatinGaramond10pt"/>
              </w:rPr>
            </w:pPr>
            <w:r w:rsidRPr="00134539">
              <w:rPr>
                <w:rStyle w:val="StyleLatinGaramond10pt"/>
              </w:rPr>
              <w:t>Wt%. Isobutane</w:t>
            </w:r>
            <w:r w:rsidR="009106EC" w:rsidRPr="00134539">
              <w:rPr>
                <w:rStyle w:val="StyleLatinGaramond10pt"/>
              </w:rPr>
              <w:fldChar w:fldCharType="begin"/>
            </w:r>
            <w:r w:rsidR="009106EC" w:rsidRPr="00134539">
              <w:rPr>
                <w:rStyle w:val="StyleLatinGaramond10pt"/>
              </w:rPr>
              <w:instrText xml:space="preserve"> XE "Isobutane" </w:instrText>
            </w:r>
            <w:r w:rsidR="009106EC" w:rsidRPr="00134539">
              <w:rPr>
                <w:rStyle w:val="StyleLatinGaramond10pt"/>
              </w:rPr>
              <w:fldChar w:fldCharType="end"/>
            </w:r>
          </w:p>
          <w:p w14:paraId="0986395B" w14:textId="77777777" w:rsidR="009346EA" w:rsidRPr="000F70DC" w:rsidRDefault="009346EA" w:rsidP="00497D5A">
            <w:pPr>
              <w:spacing w:line="240" w:lineRule="auto"/>
              <w:rPr>
                <w:rFonts w:ascii="Garamond" w:eastAsia="Calibri" w:hAnsi="Garamond"/>
                <w:sz w:val="20"/>
              </w:rPr>
            </w:pPr>
            <w:r w:rsidRPr="00134539">
              <w:rPr>
                <w:rStyle w:val="StyleLatinGaramond10pt"/>
              </w:rPr>
              <w:t>Wt%.</w:t>
            </w:r>
            <w:r w:rsidR="00030D2A" w:rsidRPr="00134539">
              <w:rPr>
                <w:rStyle w:val="StyleLatinGaramond10pt"/>
              </w:rPr>
              <w:t xml:space="preserve"> n-</w:t>
            </w:r>
            <w:r w:rsidRPr="00134539">
              <w:rPr>
                <w:rStyle w:val="StyleLatinGaramond10pt"/>
              </w:rPr>
              <w:t xml:space="preserve"> Butane</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N- Butane</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p>
        </w:tc>
        <w:tc>
          <w:tcPr>
            <w:tcW w:w="939" w:type="dxa"/>
            <w:shd w:val="clear" w:color="auto" w:fill="auto"/>
          </w:tcPr>
          <w:p w14:paraId="7D5307A2" w14:textId="77777777" w:rsidR="009346EA" w:rsidRPr="00134539" w:rsidRDefault="009346EA" w:rsidP="00497D5A">
            <w:pPr>
              <w:spacing w:line="240" w:lineRule="auto"/>
              <w:rPr>
                <w:rStyle w:val="StyleLatinGaramond10pt"/>
              </w:rPr>
            </w:pPr>
            <w:r w:rsidRPr="00134539">
              <w:rPr>
                <w:rStyle w:val="StyleLatinGaramond10pt"/>
              </w:rPr>
              <w:t>0</w:t>
            </w:r>
          </w:p>
          <w:p w14:paraId="7558DF2A" w14:textId="77777777" w:rsidR="009346EA" w:rsidRPr="000F70DC" w:rsidRDefault="009346EA" w:rsidP="00497D5A">
            <w:pPr>
              <w:spacing w:line="240" w:lineRule="auto"/>
              <w:rPr>
                <w:rFonts w:ascii="Garamond" w:eastAsia="Calibri" w:hAnsi="Garamond"/>
                <w:sz w:val="20"/>
              </w:rPr>
            </w:pPr>
            <w:r w:rsidRPr="00134539">
              <w:rPr>
                <w:rStyle w:val="StyleLatinGaramond10pt"/>
              </w:rPr>
              <w:t>1.3</w:t>
            </w:r>
          </w:p>
        </w:tc>
        <w:tc>
          <w:tcPr>
            <w:tcW w:w="976" w:type="dxa"/>
            <w:shd w:val="clear" w:color="auto" w:fill="auto"/>
          </w:tcPr>
          <w:p w14:paraId="6D763E46"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6C3FF28C"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6C48CD15"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3FF091F2" w14:textId="77777777" w:rsidR="009346EA" w:rsidRPr="00134539" w:rsidRDefault="009346EA" w:rsidP="00497D5A">
            <w:pPr>
              <w:spacing w:line="240" w:lineRule="auto"/>
              <w:rPr>
                <w:rStyle w:val="StyleLatinGaramond10pt"/>
              </w:rPr>
            </w:pPr>
            <w:r w:rsidRPr="00134539">
              <w:rPr>
                <w:rStyle w:val="StyleLatinGaramond10pt"/>
              </w:rPr>
              <w:t>0.05</w:t>
            </w:r>
          </w:p>
          <w:p w14:paraId="0B1BB960" w14:textId="77777777" w:rsidR="009346EA" w:rsidRPr="000F70DC" w:rsidRDefault="009346EA" w:rsidP="00497D5A">
            <w:pPr>
              <w:spacing w:line="240" w:lineRule="auto"/>
              <w:rPr>
                <w:rFonts w:ascii="Garamond" w:eastAsia="Calibri" w:hAnsi="Garamond"/>
                <w:sz w:val="20"/>
              </w:rPr>
            </w:pPr>
            <w:r w:rsidRPr="00134539">
              <w:rPr>
                <w:rStyle w:val="StyleLatinGaramond10pt"/>
              </w:rPr>
              <w:t>2.0</w:t>
            </w:r>
          </w:p>
        </w:tc>
        <w:tc>
          <w:tcPr>
            <w:tcW w:w="1093" w:type="dxa"/>
            <w:shd w:val="clear" w:color="auto" w:fill="auto"/>
          </w:tcPr>
          <w:p w14:paraId="41A33DCA" w14:textId="77777777" w:rsidR="009346EA" w:rsidRPr="00134539" w:rsidRDefault="009346EA" w:rsidP="00497D5A">
            <w:pPr>
              <w:spacing w:line="240" w:lineRule="auto"/>
              <w:rPr>
                <w:rStyle w:val="StyleLatinGaramond10pt"/>
              </w:rPr>
            </w:pPr>
            <w:r w:rsidRPr="00134539">
              <w:rPr>
                <w:rStyle w:val="StyleLatinGaramond10pt"/>
              </w:rPr>
              <w:t>0.9</w:t>
            </w:r>
          </w:p>
          <w:p w14:paraId="2E8644C7" w14:textId="77777777" w:rsidR="009346EA" w:rsidRPr="000F70DC" w:rsidRDefault="009346EA" w:rsidP="00497D5A">
            <w:pPr>
              <w:spacing w:line="240" w:lineRule="auto"/>
              <w:rPr>
                <w:rFonts w:ascii="Garamond" w:eastAsia="Calibri" w:hAnsi="Garamond"/>
                <w:sz w:val="20"/>
              </w:rPr>
            </w:pPr>
            <w:r w:rsidRPr="00134539">
              <w:rPr>
                <w:rStyle w:val="StyleLatinGaramond10pt"/>
              </w:rPr>
              <w:t>2.7</w:t>
            </w:r>
          </w:p>
        </w:tc>
        <w:tc>
          <w:tcPr>
            <w:tcW w:w="1222" w:type="dxa"/>
            <w:shd w:val="clear" w:color="auto" w:fill="auto"/>
          </w:tcPr>
          <w:p w14:paraId="70094A53"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2F754FA9" w14:textId="77777777" w:rsidR="009346EA" w:rsidRPr="00134539" w:rsidRDefault="009346EA" w:rsidP="00497D5A">
            <w:pPr>
              <w:spacing w:line="240" w:lineRule="auto"/>
              <w:rPr>
                <w:rStyle w:val="StyleLatinGaramond10pt"/>
              </w:rPr>
            </w:pPr>
            <w:r w:rsidRPr="00134539">
              <w:rPr>
                <w:rStyle w:val="StyleLatinGaramond10pt"/>
              </w:rPr>
              <w:t>0</w:t>
            </w:r>
          </w:p>
          <w:p w14:paraId="427DC376" w14:textId="77777777" w:rsidR="009346EA" w:rsidRPr="000F70DC" w:rsidRDefault="009346EA" w:rsidP="00497D5A">
            <w:pPr>
              <w:spacing w:line="240" w:lineRule="auto"/>
              <w:rPr>
                <w:rFonts w:ascii="Garamond" w:eastAsia="Calibri" w:hAnsi="Garamond"/>
                <w:sz w:val="20"/>
              </w:rPr>
            </w:pPr>
            <w:r w:rsidRPr="00134539">
              <w:rPr>
                <w:rStyle w:val="StyleLatinGaramond10pt"/>
              </w:rPr>
              <w:t>0</w:t>
            </w:r>
          </w:p>
        </w:tc>
        <w:tc>
          <w:tcPr>
            <w:tcW w:w="1228" w:type="dxa"/>
            <w:shd w:val="clear" w:color="auto" w:fill="auto"/>
          </w:tcPr>
          <w:p w14:paraId="6DC06121" w14:textId="77777777" w:rsidR="009346EA" w:rsidRPr="00134539" w:rsidRDefault="009346EA" w:rsidP="00497D5A">
            <w:pPr>
              <w:spacing w:line="240" w:lineRule="auto"/>
              <w:rPr>
                <w:rStyle w:val="StyleLatinGaramond10pt"/>
              </w:rPr>
            </w:pPr>
            <w:r w:rsidRPr="00134539">
              <w:rPr>
                <w:rStyle w:val="StyleLatinGaramond10pt"/>
              </w:rPr>
              <w:t>0</w:t>
            </w:r>
          </w:p>
          <w:p w14:paraId="085B11F9" w14:textId="77777777" w:rsidR="009346EA" w:rsidRPr="000F70DC" w:rsidRDefault="009346EA" w:rsidP="00497D5A">
            <w:pPr>
              <w:spacing w:line="240" w:lineRule="auto"/>
              <w:rPr>
                <w:rFonts w:ascii="Garamond" w:eastAsia="Calibri" w:hAnsi="Garamond"/>
                <w:sz w:val="20"/>
              </w:rPr>
            </w:pPr>
            <w:r w:rsidRPr="00134539">
              <w:rPr>
                <w:rStyle w:val="StyleLatinGaramond10pt"/>
              </w:rPr>
              <w:t>0.7</w:t>
            </w:r>
          </w:p>
        </w:tc>
        <w:tc>
          <w:tcPr>
            <w:tcW w:w="1258" w:type="dxa"/>
            <w:shd w:val="clear" w:color="auto" w:fill="auto"/>
          </w:tcPr>
          <w:p w14:paraId="28CD2EFD" w14:textId="77777777" w:rsidR="009346EA" w:rsidRPr="00134539" w:rsidRDefault="009346EA" w:rsidP="00497D5A">
            <w:pPr>
              <w:spacing w:line="240" w:lineRule="auto"/>
              <w:rPr>
                <w:rStyle w:val="StyleLatinGaramond10pt"/>
              </w:rPr>
            </w:pPr>
            <w:r w:rsidRPr="00134539">
              <w:rPr>
                <w:rStyle w:val="StyleLatinGaramond10pt"/>
              </w:rPr>
              <w:t>0</w:t>
            </w:r>
          </w:p>
          <w:p w14:paraId="629055DB" w14:textId="77777777" w:rsidR="009346EA" w:rsidRPr="000F70DC" w:rsidRDefault="009346EA" w:rsidP="00497D5A">
            <w:pPr>
              <w:spacing w:line="240" w:lineRule="auto"/>
              <w:rPr>
                <w:rFonts w:ascii="Garamond" w:eastAsia="Calibri" w:hAnsi="Garamond"/>
                <w:sz w:val="20"/>
              </w:rPr>
            </w:pPr>
            <w:r w:rsidRPr="00134539">
              <w:rPr>
                <w:rStyle w:val="StyleLatinGaramond10pt"/>
              </w:rPr>
              <w:t>0.35</w:t>
            </w:r>
          </w:p>
        </w:tc>
        <w:tc>
          <w:tcPr>
            <w:tcW w:w="1261" w:type="dxa"/>
            <w:shd w:val="clear" w:color="auto" w:fill="auto"/>
          </w:tcPr>
          <w:p w14:paraId="563AAA5E" w14:textId="77777777" w:rsidR="009346EA" w:rsidRPr="000F70DC" w:rsidRDefault="009346EA" w:rsidP="00497D5A">
            <w:pPr>
              <w:spacing w:line="240" w:lineRule="auto"/>
              <w:rPr>
                <w:rFonts w:ascii="Garamond" w:eastAsia="Calibri" w:hAnsi="Garamond"/>
                <w:sz w:val="20"/>
              </w:rPr>
            </w:pPr>
          </w:p>
        </w:tc>
      </w:tr>
      <w:tr w:rsidR="00A36D69" w:rsidRPr="00A36D69" w14:paraId="57DB97DE" w14:textId="77777777" w:rsidTr="00C66450">
        <w:tc>
          <w:tcPr>
            <w:tcW w:w="567" w:type="dxa"/>
            <w:shd w:val="clear" w:color="auto" w:fill="auto"/>
          </w:tcPr>
          <w:p w14:paraId="4F938B39" w14:textId="77777777" w:rsidR="009346EA" w:rsidRPr="00134539" w:rsidRDefault="009346EA" w:rsidP="00497D5A">
            <w:pPr>
              <w:spacing w:line="240" w:lineRule="auto"/>
              <w:rPr>
                <w:rStyle w:val="StyleLatinGaramond10pt"/>
              </w:rPr>
            </w:pPr>
            <w:r w:rsidRPr="00134539">
              <w:rPr>
                <w:rStyle w:val="StyleLatinGaramond10pt"/>
              </w:rPr>
              <w:t>7</w:t>
            </w:r>
          </w:p>
        </w:tc>
        <w:tc>
          <w:tcPr>
            <w:tcW w:w="3119" w:type="dxa"/>
            <w:shd w:val="clear" w:color="auto" w:fill="auto"/>
          </w:tcPr>
          <w:p w14:paraId="6A50FAB2" w14:textId="77777777" w:rsidR="009346EA" w:rsidRPr="00134539" w:rsidRDefault="009346EA" w:rsidP="00497D5A">
            <w:pPr>
              <w:spacing w:line="240" w:lineRule="auto"/>
              <w:rPr>
                <w:rStyle w:val="StyleLatinGaramond10pt"/>
              </w:rPr>
            </w:pPr>
            <w:r w:rsidRPr="00134539">
              <w:rPr>
                <w:rStyle w:val="StyleLatinGaramond10pt"/>
              </w:rPr>
              <w:t xml:space="preserve">Wt%. Iso-Pentane </w:t>
            </w:r>
          </w:p>
          <w:p w14:paraId="3FAE7B92" w14:textId="77777777" w:rsidR="009346EA" w:rsidRPr="00134539" w:rsidRDefault="009346EA" w:rsidP="00497D5A">
            <w:pPr>
              <w:spacing w:line="240" w:lineRule="auto"/>
              <w:rPr>
                <w:rStyle w:val="StyleLatinGaramond10pt"/>
              </w:rPr>
            </w:pPr>
            <w:r w:rsidRPr="00134539">
              <w:rPr>
                <w:rStyle w:val="StyleLatinGaramond10pt"/>
              </w:rPr>
              <w:t>Wt%.</w:t>
            </w:r>
            <w:r w:rsidR="00030D2A" w:rsidRPr="00134539">
              <w:rPr>
                <w:rStyle w:val="StyleLatinGaramond10pt"/>
              </w:rPr>
              <w:t xml:space="preserve"> n-</w:t>
            </w:r>
            <w:r w:rsidRPr="00134539">
              <w:rPr>
                <w:rStyle w:val="StyleLatinGaramond10pt"/>
              </w:rPr>
              <w:t>Pentane</w:t>
            </w:r>
          </w:p>
          <w:p w14:paraId="23C76203" w14:textId="77777777" w:rsidR="009346EA" w:rsidRPr="000F70DC" w:rsidRDefault="009346EA" w:rsidP="00497D5A">
            <w:pPr>
              <w:spacing w:line="240" w:lineRule="auto"/>
              <w:rPr>
                <w:rFonts w:ascii="Garamond" w:eastAsia="Calibri" w:hAnsi="Garamond"/>
                <w:sz w:val="20"/>
              </w:rPr>
            </w:pPr>
            <w:r w:rsidRPr="00134539">
              <w:rPr>
                <w:rStyle w:val="StyleLatinGaramond10pt"/>
              </w:rPr>
              <w:t>Wt%. Total C4+C5</w:t>
            </w:r>
          </w:p>
        </w:tc>
        <w:tc>
          <w:tcPr>
            <w:tcW w:w="939" w:type="dxa"/>
            <w:shd w:val="clear" w:color="auto" w:fill="auto"/>
          </w:tcPr>
          <w:p w14:paraId="3307DBFE" w14:textId="77777777" w:rsidR="009346EA" w:rsidRPr="00134539" w:rsidRDefault="009346EA" w:rsidP="00497D5A">
            <w:pPr>
              <w:spacing w:line="240" w:lineRule="auto"/>
              <w:rPr>
                <w:rStyle w:val="StyleLatinGaramond10pt"/>
              </w:rPr>
            </w:pPr>
            <w:r w:rsidRPr="00134539">
              <w:rPr>
                <w:rStyle w:val="StyleLatinGaramond10pt"/>
              </w:rPr>
              <w:t>3.5</w:t>
            </w:r>
          </w:p>
          <w:p w14:paraId="4F8F5D04" w14:textId="77777777" w:rsidR="009346EA" w:rsidRPr="00134539" w:rsidRDefault="009346EA" w:rsidP="00497D5A">
            <w:pPr>
              <w:spacing w:line="240" w:lineRule="auto"/>
              <w:rPr>
                <w:rStyle w:val="StyleLatinGaramond10pt"/>
              </w:rPr>
            </w:pPr>
            <w:r w:rsidRPr="00134539">
              <w:rPr>
                <w:rStyle w:val="StyleLatinGaramond10pt"/>
              </w:rPr>
              <w:t>2.85</w:t>
            </w:r>
          </w:p>
          <w:p w14:paraId="49F02FB4" w14:textId="77777777" w:rsidR="009346EA" w:rsidRPr="000F70DC" w:rsidRDefault="009346EA" w:rsidP="00497D5A">
            <w:pPr>
              <w:spacing w:line="240" w:lineRule="auto"/>
              <w:rPr>
                <w:rFonts w:ascii="Garamond" w:eastAsia="Calibri" w:hAnsi="Garamond"/>
                <w:sz w:val="20"/>
              </w:rPr>
            </w:pPr>
            <w:r w:rsidRPr="00134539">
              <w:rPr>
                <w:rStyle w:val="StyleLatinGaramond10pt"/>
              </w:rPr>
              <w:t>7.65</w:t>
            </w:r>
          </w:p>
        </w:tc>
        <w:tc>
          <w:tcPr>
            <w:tcW w:w="976" w:type="dxa"/>
            <w:shd w:val="clear" w:color="auto" w:fill="auto"/>
          </w:tcPr>
          <w:p w14:paraId="1E62F0A6"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54B6C521"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02B55F01"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030A5EF1" w14:textId="77777777" w:rsidR="009346EA" w:rsidRPr="00134539" w:rsidRDefault="009346EA" w:rsidP="00497D5A">
            <w:pPr>
              <w:spacing w:line="240" w:lineRule="auto"/>
              <w:rPr>
                <w:rStyle w:val="StyleLatinGaramond10pt"/>
              </w:rPr>
            </w:pPr>
            <w:r w:rsidRPr="00134539">
              <w:rPr>
                <w:rStyle w:val="StyleLatinGaramond10pt"/>
              </w:rPr>
              <w:t>3.9</w:t>
            </w:r>
          </w:p>
          <w:p w14:paraId="3FE8F229" w14:textId="77777777" w:rsidR="009346EA" w:rsidRPr="00134539" w:rsidRDefault="009346EA" w:rsidP="00497D5A">
            <w:pPr>
              <w:spacing w:line="240" w:lineRule="auto"/>
              <w:rPr>
                <w:rStyle w:val="StyleLatinGaramond10pt"/>
              </w:rPr>
            </w:pPr>
            <w:r w:rsidRPr="00134539">
              <w:rPr>
                <w:rStyle w:val="StyleLatinGaramond10pt"/>
              </w:rPr>
              <w:t>2.25</w:t>
            </w:r>
          </w:p>
          <w:p w14:paraId="669ED89E" w14:textId="77777777" w:rsidR="009346EA" w:rsidRPr="000F70DC" w:rsidRDefault="009346EA" w:rsidP="00497D5A">
            <w:pPr>
              <w:spacing w:line="240" w:lineRule="auto"/>
              <w:rPr>
                <w:rFonts w:ascii="Garamond" w:eastAsia="Calibri" w:hAnsi="Garamond"/>
                <w:sz w:val="20"/>
              </w:rPr>
            </w:pPr>
            <w:r w:rsidRPr="00134539">
              <w:rPr>
                <w:rStyle w:val="StyleLatinGaramond10pt"/>
              </w:rPr>
              <w:t>8.2</w:t>
            </w:r>
          </w:p>
        </w:tc>
        <w:tc>
          <w:tcPr>
            <w:tcW w:w="1093" w:type="dxa"/>
            <w:shd w:val="clear" w:color="auto" w:fill="auto"/>
          </w:tcPr>
          <w:p w14:paraId="76E913C4" w14:textId="77777777" w:rsidR="009346EA" w:rsidRPr="00134539" w:rsidRDefault="009346EA" w:rsidP="00497D5A">
            <w:pPr>
              <w:spacing w:line="240" w:lineRule="auto"/>
              <w:rPr>
                <w:rStyle w:val="StyleLatinGaramond10pt"/>
              </w:rPr>
            </w:pPr>
            <w:r w:rsidRPr="00134539">
              <w:rPr>
                <w:rStyle w:val="StyleLatinGaramond10pt"/>
              </w:rPr>
              <w:t>2.45</w:t>
            </w:r>
          </w:p>
          <w:p w14:paraId="66A83565" w14:textId="77777777" w:rsidR="009346EA" w:rsidRPr="00134539" w:rsidRDefault="009346EA" w:rsidP="00497D5A">
            <w:pPr>
              <w:spacing w:line="240" w:lineRule="auto"/>
              <w:rPr>
                <w:rStyle w:val="StyleLatinGaramond10pt"/>
              </w:rPr>
            </w:pPr>
            <w:r w:rsidRPr="00134539">
              <w:rPr>
                <w:rStyle w:val="StyleLatinGaramond10pt"/>
              </w:rPr>
              <w:t>2.0</w:t>
            </w:r>
          </w:p>
          <w:p w14:paraId="5E1552CF" w14:textId="77777777" w:rsidR="009346EA" w:rsidRPr="000F70DC" w:rsidRDefault="009346EA" w:rsidP="00497D5A">
            <w:pPr>
              <w:spacing w:line="240" w:lineRule="auto"/>
              <w:rPr>
                <w:rFonts w:ascii="Garamond" w:eastAsia="Calibri" w:hAnsi="Garamond"/>
                <w:sz w:val="20"/>
              </w:rPr>
            </w:pPr>
            <w:r w:rsidRPr="00134539">
              <w:rPr>
                <w:rStyle w:val="StyleLatinGaramond10pt"/>
              </w:rPr>
              <w:t>8.05</w:t>
            </w:r>
          </w:p>
        </w:tc>
        <w:tc>
          <w:tcPr>
            <w:tcW w:w="1222" w:type="dxa"/>
            <w:shd w:val="clear" w:color="auto" w:fill="auto"/>
          </w:tcPr>
          <w:p w14:paraId="7316B759"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4984BD9A" w14:textId="77777777" w:rsidR="009346EA" w:rsidRPr="00134539" w:rsidRDefault="009346EA" w:rsidP="00497D5A">
            <w:pPr>
              <w:spacing w:line="240" w:lineRule="auto"/>
              <w:rPr>
                <w:rStyle w:val="StyleLatinGaramond10pt"/>
              </w:rPr>
            </w:pPr>
            <w:r w:rsidRPr="00134539">
              <w:rPr>
                <w:rStyle w:val="StyleLatinGaramond10pt"/>
              </w:rPr>
              <w:t>5.6</w:t>
            </w:r>
          </w:p>
          <w:p w14:paraId="046AA8EC" w14:textId="77777777" w:rsidR="009346EA" w:rsidRPr="00134539" w:rsidRDefault="009346EA" w:rsidP="00497D5A">
            <w:pPr>
              <w:spacing w:line="240" w:lineRule="auto"/>
              <w:rPr>
                <w:rStyle w:val="StyleLatinGaramond10pt"/>
              </w:rPr>
            </w:pPr>
            <w:r w:rsidRPr="00134539">
              <w:rPr>
                <w:rStyle w:val="StyleLatinGaramond10pt"/>
              </w:rPr>
              <w:t>2.95</w:t>
            </w:r>
          </w:p>
          <w:p w14:paraId="0ADF0F66" w14:textId="77777777" w:rsidR="009346EA" w:rsidRPr="000F70DC" w:rsidRDefault="009346EA" w:rsidP="00497D5A">
            <w:pPr>
              <w:spacing w:line="240" w:lineRule="auto"/>
              <w:rPr>
                <w:rFonts w:ascii="Garamond" w:eastAsia="Calibri" w:hAnsi="Garamond"/>
                <w:sz w:val="20"/>
              </w:rPr>
            </w:pPr>
            <w:r w:rsidRPr="00134539">
              <w:rPr>
                <w:rStyle w:val="StyleLatinGaramond10pt"/>
              </w:rPr>
              <w:t>8.55</w:t>
            </w:r>
          </w:p>
        </w:tc>
        <w:tc>
          <w:tcPr>
            <w:tcW w:w="1228" w:type="dxa"/>
            <w:shd w:val="clear" w:color="auto" w:fill="auto"/>
          </w:tcPr>
          <w:p w14:paraId="2A5E6F3B" w14:textId="77777777" w:rsidR="009346EA" w:rsidRPr="00134539" w:rsidRDefault="009346EA" w:rsidP="00497D5A">
            <w:pPr>
              <w:spacing w:line="240" w:lineRule="auto"/>
              <w:rPr>
                <w:rStyle w:val="StyleLatinGaramond10pt"/>
              </w:rPr>
            </w:pPr>
            <w:r w:rsidRPr="00134539">
              <w:rPr>
                <w:rStyle w:val="StyleLatinGaramond10pt"/>
              </w:rPr>
              <w:t>4.25</w:t>
            </w:r>
          </w:p>
          <w:p w14:paraId="03DE0699" w14:textId="77777777" w:rsidR="009346EA" w:rsidRPr="00134539" w:rsidRDefault="009346EA" w:rsidP="00497D5A">
            <w:pPr>
              <w:spacing w:line="240" w:lineRule="auto"/>
              <w:rPr>
                <w:rStyle w:val="StyleLatinGaramond10pt"/>
              </w:rPr>
            </w:pPr>
            <w:r w:rsidRPr="00134539">
              <w:rPr>
                <w:rStyle w:val="StyleLatinGaramond10pt"/>
              </w:rPr>
              <w:t>3.3</w:t>
            </w:r>
          </w:p>
          <w:p w14:paraId="77AFDF17" w14:textId="77777777" w:rsidR="009346EA" w:rsidRPr="000F70DC" w:rsidRDefault="009346EA" w:rsidP="00497D5A">
            <w:pPr>
              <w:spacing w:line="240" w:lineRule="auto"/>
              <w:rPr>
                <w:rFonts w:ascii="Garamond" w:eastAsia="Calibri" w:hAnsi="Garamond"/>
                <w:sz w:val="20"/>
              </w:rPr>
            </w:pPr>
            <w:r w:rsidRPr="00134539">
              <w:rPr>
                <w:rStyle w:val="StyleLatinGaramond10pt"/>
              </w:rPr>
              <w:t>8.25</w:t>
            </w:r>
          </w:p>
        </w:tc>
        <w:tc>
          <w:tcPr>
            <w:tcW w:w="1258" w:type="dxa"/>
            <w:shd w:val="clear" w:color="auto" w:fill="auto"/>
          </w:tcPr>
          <w:p w14:paraId="310E6872" w14:textId="77777777" w:rsidR="009346EA" w:rsidRPr="00134539" w:rsidRDefault="009346EA" w:rsidP="00497D5A">
            <w:pPr>
              <w:spacing w:line="240" w:lineRule="auto"/>
              <w:rPr>
                <w:rStyle w:val="StyleLatinGaramond10pt"/>
              </w:rPr>
            </w:pPr>
            <w:r w:rsidRPr="00134539">
              <w:rPr>
                <w:rStyle w:val="StyleLatinGaramond10pt"/>
              </w:rPr>
              <w:t>4.8</w:t>
            </w:r>
          </w:p>
          <w:p w14:paraId="10C9B742" w14:textId="77777777" w:rsidR="009346EA" w:rsidRPr="00134539" w:rsidRDefault="009346EA" w:rsidP="00497D5A">
            <w:pPr>
              <w:spacing w:line="240" w:lineRule="auto"/>
              <w:rPr>
                <w:rStyle w:val="StyleLatinGaramond10pt"/>
              </w:rPr>
            </w:pPr>
            <w:r w:rsidRPr="00134539">
              <w:rPr>
                <w:rStyle w:val="StyleLatinGaramond10pt"/>
              </w:rPr>
              <w:t>2.9</w:t>
            </w:r>
          </w:p>
          <w:p w14:paraId="25880A49" w14:textId="77777777" w:rsidR="009346EA" w:rsidRPr="000F70DC" w:rsidRDefault="009346EA" w:rsidP="00497D5A">
            <w:pPr>
              <w:spacing w:line="240" w:lineRule="auto"/>
              <w:rPr>
                <w:rFonts w:ascii="Garamond" w:eastAsia="Calibri" w:hAnsi="Garamond"/>
                <w:sz w:val="20"/>
              </w:rPr>
            </w:pPr>
            <w:r w:rsidRPr="00134539">
              <w:rPr>
                <w:rStyle w:val="StyleLatinGaramond10pt"/>
              </w:rPr>
              <w:t>8.05</w:t>
            </w:r>
          </w:p>
        </w:tc>
        <w:tc>
          <w:tcPr>
            <w:tcW w:w="1261" w:type="dxa"/>
            <w:shd w:val="clear" w:color="auto" w:fill="auto"/>
          </w:tcPr>
          <w:p w14:paraId="6EFF6BE8" w14:textId="77777777" w:rsidR="009346EA" w:rsidRPr="000F70DC" w:rsidRDefault="009346EA" w:rsidP="00497D5A">
            <w:pPr>
              <w:spacing w:line="240" w:lineRule="auto"/>
              <w:rPr>
                <w:rFonts w:ascii="Garamond" w:eastAsia="Calibri" w:hAnsi="Garamond"/>
                <w:sz w:val="20"/>
              </w:rPr>
            </w:pPr>
          </w:p>
        </w:tc>
      </w:tr>
      <w:tr w:rsidR="00A36D69" w:rsidRPr="00A36D69" w14:paraId="37643B9D" w14:textId="77777777" w:rsidTr="00C66450">
        <w:tc>
          <w:tcPr>
            <w:tcW w:w="567" w:type="dxa"/>
            <w:shd w:val="clear" w:color="auto" w:fill="auto"/>
          </w:tcPr>
          <w:p w14:paraId="1E5E11C4" w14:textId="77777777" w:rsidR="009346EA" w:rsidRPr="00134539" w:rsidRDefault="009346EA" w:rsidP="00497D5A">
            <w:pPr>
              <w:spacing w:line="240" w:lineRule="auto"/>
              <w:rPr>
                <w:rStyle w:val="StyleLatinGaramond10pt"/>
              </w:rPr>
            </w:pPr>
            <w:r w:rsidRPr="00134539">
              <w:rPr>
                <w:rStyle w:val="StyleLatinGaramond10pt"/>
              </w:rPr>
              <w:lastRenderedPageBreak/>
              <w:t>8</w:t>
            </w:r>
          </w:p>
        </w:tc>
        <w:tc>
          <w:tcPr>
            <w:tcW w:w="3119" w:type="dxa"/>
            <w:shd w:val="clear" w:color="auto" w:fill="auto"/>
          </w:tcPr>
          <w:p w14:paraId="19DC582F" w14:textId="77777777" w:rsidR="009346EA" w:rsidRPr="000F70DC" w:rsidRDefault="009346EA" w:rsidP="00497D5A">
            <w:pPr>
              <w:spacing w:line="240" w:lineRule="auto"/>
              <w:rPr>
                <w:rFonts w:ascii="Garamond" w:eastAsia="Calibri" w:hAnsi="Garamond"/>
                <w:sz w:val="20"/>
              </w:rPr>
            </w:pPr>
            <w:r w:rsidRPr="00134539">
              <w:rPr>
                <w:rStyle w:val="StyleLatinGaramond10pt"/>
              </w:rPr>
              <w:t>Reid Vapour Pressure</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Reid Vapour Pressure</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lbs. sq.ins.</w:t>
            </w:r>
          </w:p>
        </w:tc>
        <w:tc>
          <w:tcPr>
            <w:tcW w:w="939" w:type="dxa"/>
            <w:shd w:val="clear" w:color="auto" w:fill="auto"/>
          </w:tcPr>
          <w:p w14:paraId="352FBD98" w14:textId="77777777" w:rsidR="009346EA" w:rsidRPr="00134539" w:rsidRDefault="009346EA" w:rsidP="00497D5A">
            <w:pPr>
              <w:spacing w:line="240" w:lineRule="auto"/>
              <w:rPr>
                <w:rStyle w:val="StyleLatinGaramond10pt"/>
              </w:rPr>
            </w:pPr>
            <w:r w:rsidRPr="00134539">
              <w:rPr>
                <w:rStyle w:val="StyleLatinGaramond10pt"/>
              </w:rPr>
              <w:t>4.3</w:t>
            </w:r>
          </w:p>
        </w:tc>
        <w:tc>
          <w:tcPr>
            <w:tcW w:w="976" w:type="dxa"/>
            <w:shd w:val="clear" w:color="auto" w:fill="auto"/>
          </w:tcPr>
          <w:p w14:paraId="038944BE"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441EDC4E" w14:textId="77777777" w:rsidR="009346EA" w:rsidRPr="00134539" w:rsidRDefault="009346EA" w:rsidP="00497D5A">
            <w:pPr>
              <w:spacing w:line="240" w:lineRule="auto"/>
              <w:rPr>
                <w:rStyle w:val="StyleLatinGaramond10pt"/>
              </w:rPr>
            </w:pPr>
            <w:r w:rsidRPr="00134539">
              <w:rPr>
                <w:rStyle w:val="StyleLatinGaramond10pt"/>
              </w:rPr>
              <w:t>2.9</w:t>
            </w:r>
          </w:p>
        </w:tc>
        <w:tc>
          <w:tcPr>
            <w:tcW w:w="996" w:type="dxa"/>
            <w:shd w:val="clear" w:color="auto" w:fill="auto"/>
          </w:tcPr>
          <w:p w14:paraId="6EF66769"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7DEA277E" w14:textId="77777777" w:rsidR="009346EA" w:rsidRPr="00134539" w:rsidRDefault="009346EA" w:rsidP="00497D5A">
            <w:pPr>
              <w:spacing w:line="240" w:lineRule="auto"/>
              <w:rPr>
                <w:rStyle w:val="StyleLatinGaramond10pt"/>
              </w:rPr>
            </w:pPr>
            <w:r w:rsidRPr="00134539">
              <w:rPr>
                <w:rStyle w:val="StyleLatinGaramond10pt"/>
              </w:rPr>
              <w:t>5.0</w:t>
            </w:r>
          </w:p>
        </w:tc>
        <w:tc>
          <w:tcPr>
            <w:tcW w:w="1093" w:type="dxa"/>
            <w:shd w:val="clear" w:color="auto" w:fill="auto"/>
          </w:tcPr>
          <w:p w14:paraId="1AFA12D3" w14:textId="77777777" w:rsidR="009346EA" w:rsidRPr="00134539" w:rsidRDefault="009346EA" w:rsidP="00497D5A">
            <w:pPr>
              <w:spacing w:line="240" w:lineRule="auto"/>
              <w:rPr>
                <w:rStyle w:val="StyleLatinGaramond10pt"/>
              </w:rPr>
            </w:pPr>
            <w:r w:rsidRPr="00134539">
              <w:rPr>
                <w:rStyle w:val="StyleLatinGaramond10pt"/>
              </w:rPr>
              <w:t>5.0</w:t>
            </w:r>
          </w:p>
        </w:tc>
        <w:tc>
          <w:tcPr>
            <w:tcW w:w="1222" w:type="dxa"/>
            <w:shd w:val="clear" w:color="auto" w:fill="auto"/>
          </w:tcPr>
          <w:p w14:paraId="06B0DA7C" w14:textId="77777777" w:rsidR="009346EA" w:rsidRPr="00134539" w:rsidRDefault="009346EA" w:rsidP="00497D5A">
            <w:pPr>
              <w:spacing w:line="240" w:lineRule="auto"/>
              <w:rPr>
                <w:rStyle w:val="StyleLatinGaramond10pt"/>
              </w:rPr>
            </w:pPr>
            <w:r w:rsidRPr="00134539">
              <w:rPr>
                <w:rStyle w:val="StyleLatinGaramond10pt"/>
              </w:rPr>
              <w:t>2.3</w:t>
            </w:r>
          </w:p>
        </w:tc>
        <w:tc>
          <w:tcPr>
            <w:tcW w:w="1079" w:type="dxa"/>
            <w:shd w:val="clear" w:color="auto" w:fill="auto"/>
          </w:tcPr>
          <w:p w14:paraId="49BA7281" w14:textId="77777777" w:rsidR="009346EA" w:rsidRPr="00134539" w:rsidRDefault="009346EA" w:rsidP="00497D5A">
            <w:pPr>
              <w:spacing w:line="240" w:lineRule="auto"/>
              <w:rPr>
                <w:rStyle w:val="StyleLatinGaramond10pt"/>
              </w:rPr>
            </w:pPr>
            <w:r w:rsidRPr="00134539">
              <w:rPr>
                <w:rStyle w:val="StyleLatinGaramond10pt"/>
              </w:rPr>
              <w:t>4.9</w:t>
            </w:r>
          </w:p>
        </w:tc>
        <w:tc>
          <w:tcPr>
            <w:tcW w:w="1228" w:type="dxa"/>
            <w:shd w:val="clear" w:color="auto" w:fill="auto"/>
          </w:tcPr>
          <w:p w14:paraId="10C7A631" w14:textId="77777777" w:rsidR="009346EA" w:rsidRPr="00134539" w:rsidRDefault="009346EA" w:rsidP="00497D5A">
            <w:pPr>
              <w:spacing w:line="240" w:lineRule="auto"/>
              <w:rPr>
                <w:rStyle w:val="StyleLatinGaramond10pt"/>
              </w:rPr>
            </w:pPr>
            <w:r w:rsidRPr="00134539">
              <w:rPr>
                <w:rStyle w:val="StyleLatinGaramond10pt"/>
              </w:rPr>
              <w:t>4.5</w:t>
            </w:r>
          </w:p>
        </w:tc>
        <w:tc>
          <w:tcPr>
            <w:tcW w:w="1258" w:type="dxa"/>
            <w:shd w:val="clear" w:color="auto" w:fill="auto"/>
          </w:tcPr>
          <w:p w14:paraId="563F6BC8" w14:textId="77777777" w:rsidR="009346EA" w:rsidRPr="00134539" w:rsidRDefault="009346EA" w:rsidP="00497D5A">
            <w:pPr>
              <w:spacing w:line="240" w:lineRule="auto"/>
              <w:rPr>
                <w:rStyle w:val="StyleLatinGaramond10pt"/>
              </w:rPr>
            </w:pPr>
            <w:r w:rsidRPr="00134539">
              <w:rPr>
                <w:rStyle w:val="StyleLatinGaramond10pt"/>
              </w:rPr>
              <w:t>4.1</w:t>
            </w:r>
          </w:p>
        </w:tc>
        <w:tc>
          <w:tcPr>
            <w:tcW w:w="1261" w:type="dxa"/>
            <w:shd w:val="clear" w:color="auto" w:fill="auto"/>
          </w:tcPr>
          <w:p w14:paraId="5A16CA85" w14:textId="77777777" w:rsidR="009346EA" w:rsidRPr="00134539" w:rsidRDefault="009346EA" w:rsidP="00497D5A">
            <w:pPr>
              <w:spacing w:line="240" w:lineRule="auto"/>
              <w:rPr>
                <w:rStyle w:val="StyleLatinGaramond10pt"/>
              </w:rPr>
            </w:pPr>
            <w:r w:rsidRPr="00134539">
              <w:rPr>
                <w:rStyle w:val="StyleLatinGaramond10pt"/>
              </w:rPr>
              <w:t>4.0</w:t>
            </w:r>
          </w:p>
        </w:tc>
      </w:tr>
      <w:tr w:rsidR="00A36D69" w:rsidRPr="00A36D69" w14:paraId="5504D1EF" w14:textId="77777777" w:rsidTr="00C66450">
        <w:tc>
          <w:tcPr>
            <w:tcW w:w="567" w:type="dxa"/>
            <w:shd w:val="clear" w:color="auto" w:fill="auto"/>
          </w:tcPr>
          <w:p w14:paraId="1B4FD413" w14:textId="77777777" w:rsidR="009346EA" w:rsidRPr="00134539" w:rsidRDefault="009346EA" w:rsidP="00497D5A">
            <w:pPr>
              <w:spacing w:line="240" w:lineRule="auto"/>
              <w:rPr>
                <w:rStyle w:val="StyleLatinGaramond10pt"/>
              </w:rPr>
            </w:pPr>
            <w:r w:rsidRPr="00134539">
              <w:rPr>
                <w:rStyle w:val="StyleLatinGaramond10pt"/>
              </w:rPr>
              <w:t xml:space="preserve">9 </w:t>
            </w:r>
          </w:p>
        </w:tc>
        <w:tc>
          <w:tcPr>
            <w:tcW w:w="3119" w:type="dxa"/>
            <w:shd w:val="clear" w:color="auto" w:fill="auto"/>
          </w:tcPr>
          <w:p w14:paraId="60878ECE" w14:textId="77777777" w:rsidR="009346EA" w:rsidRPr="00134539" w:rsidRDefault="009346EA" w:rsidP="00497D5A">
            <w:pPr>
              <w:spacing w:line="240" w:lineRule="auto"/>
              <w:rPr>
                <w:rStyle w:val="StyleLatinGaramond10pt"/>
              </w:rPr>
            </w:pPr>
            <w:r w:rsidRPr="00134539">
              <w:rPr>
                <w:rStyle w:val="StyleLatinGaramond10pt"/>
              </w:rPr>
              <w:t>Bromine number</w:t>
            </w:r>
            <w:r w:rsidR="009106EC" w:rsidRPr="00134539">
              <w:rPr>
                <w:rStyle w:val="StyleLatinGaramond10pt"/>
              </w:rPr>
              <w:fldChar w:fldCharType="begin"/>
            </w:r>
            <w:r w:rsidR="009106EC" w:rsidRPr="00134539">
              <w:rPr>
                <w:rStyle w:val="StyleLatinGaramond10pt"/>
              </w:rPr>
              <w:instrText xml:space="preserve"> XE "Bromine number" </w:instrText>
            </w:r>
            <w:r w:rsidR="009106EC" w:rsidRPr="00134539">
              <w:rPr>
                <w:rStyle w:val="StyleLatinGaramond10pt"/>
              </w:rPr>
              <w:fldChar w:fldCharType="end"/>
            </w:r>
          </w:p>
        </w:tc>
        <w:tc>
          <w:tcPr>
            <w:tcW w:w="939" w:type="dxa"/>
            <w:shd w:val="clear" w:color="auto" w:fill="auto"/>
          </w:tcPr>
          <w:p w14:paraId="4B7E4DA0" w14:textId="77777777" w:rsidR="009346EA" w:rsidRPr="00134539" w:rsidRDefault="009346EA" w:rsidP="00497D5A">
            <w:pPr>
              <w:spacing w:line="240" w:lineRule="auto"/>
              <w:rPr>
                <w:rStyle w:val="StyleLatinGaramond10pt"/>
              </w:rPr>
            </w:pPr>
            <w:r w:rsidRPr="00134539">
              <w:rPr>
                <w:rStyle w:val="StyleLatinGaramond10pt"/>
              </w:rPr>
              <w:t>1.1</w:t>
            </w:r>
          </w:p>
        </w:tc>
        <w:tc>
          <w:tcPr>
            <w:tcW w:w="976" w:type="dxa"/>
            <w:shd w:val="clear" w:color="auto" w:fill="auto"/>
          </w:tcPr>
          <w:p w14:paraId="4774D654"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684F413C" w14:textId="77777777" w:rsidR="009346EA" w:rsidRPr="00134539" w:rsidRDefault="009346EA" w:rsidP="00497D5A">
            <w:pPr>
              <w:spacing w:line="240" w:lineRule="auto"/>
              <w:rPr>
                <w:rStyle w:val="StyleLatinGaramond10pt"/>
              </w:rPr>
            </w:pPr>
            <w:r w:rsidRPr="00134539">
              <w:rPr>
                <w:rStyle w:val="StyleLatinGaramond10pt"/>
              </w:rPr>
              <w:t>1.4</w:t>
            </w:r>
          </w:p>
        </w:tc>
        <w:tc>
          <w:tcPr>
            <w:tcW w:w="996" w:type="dxa"/>
            <w:shd w:val="clear" w:color="auto" w:fill="auto"/>
          </w:tcPr>
          <w:p w14:paraId="43868A24"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1B6E5DC6" w14:textId="77777777" w:rsidR="009346EA" w:rsidRPr="00134539" w:rsidRDefault="009346EA" w:rsidP="00497D5A">
            <w:pPr>
              <w:spacing w:line="240" w:lineRule="auto"/>
              <w:rPr>
                <w:rStyle w:val="StyleLatinGaramond10pt"/>
              </w:rPr>
            </w:pPr>
            <w:r w:rsidRPr="00134539">
              <w:rPr>
                <w:rStyle w:val="StyleLatinGaramond10pt"/>
              </w:rPr>
              <w:t>0.5</w:t>
            </w:r>
          </w:p>
        </w:tc>
        <w:tc>
          <w:tcPr>
            <w:tcW w:w="1093" w:type="dxa"/>
            <w:shd w:val="clear" w:color="auto" w:fill="auto"/>
          </w:tcPr>
          <w:p w14:paraId="74102E79" w14:textId="77777777" w:rsidR="009346EA" w:rsidRPr="00134539" w:rsidRDefault="009346EA" w:rsidP="00497D5A">
            <w:pPr>
              <w:spacing w:line="240" w:lineRule="auto"/>
              <w:rPr>
                <w:rStyle w:val="StyleLatinGaramond10pt"/>
              </w:rPr>
            </w:pPr>
            <w:r w:rsidRPr="00134539">
              <w:rPr>
                <w:rStyle w:val="StyleLatinGaramond10pt"/>
              </w:rPr>
              <w:t>0.7</w:t>
            </w:r>
          </w:p>
        </w:tc>
        <w:tc>
          <w:tcPr>
            <w:tcW w:w="1222" w:type="dxa"/>
            <w:shd w:val="clear" w:color="auto" w:fill="auto"/>
          </w:tcPr>
          <w:p w14:paraId="2BD3C4FB" w14:textId="77777777" w:rsidR="009346EA" w:rsidRPr="00134539" w:rsidRDefault="009346EA" w:rsidP="00497D5A">
            <w:pPr>
              <w:spacing w:line="240" w:lineRule="auto"/>
              <w:rPr>
                <w:rStyle w:val="StyleLatinGaramond10pt"/>
              </w:rPr>
            </w:pPr>
            <w:r w:rsidRPr="00134539">
              <w:rPr>
                <w:rStyle w:val="StyleLatinGaramond10pt"/>
              </w:rPr>
              <w:t>1.7</w:t>
            </w:r>
          </w:p>
        </w:tc>
        <w:tc>
          <w:tcPr>
            <w:tcW w:w="1079" w:type="dxa"/>
            <w:shd w:val="clear" w:color="auto" w:fill="auto"/>
          </w:tcPr>
          <w:p w14:paraId="76388FBF" w14:textId="77777777" w:rsidR="009346EA" w:rsidRPr="00134539" w:rsidRDefault="009346EA" w:rsidP="00497D5A">
            <w:pPr>
              <w:spacing w:line="240" w:lineRule="auto"/>
              <w:rPr>
                <w:rStyle w:val="StyleLatinGaramond10pt"/>
              </w:rPr>
            </w:pPr>
            <w:r w:rsidRPr="00134539">
              <w:rPr>
                <w:rStyle w:val="StyleLatinGaramond10pt"/>
              </w:rPr>
              <w:t>0.8</w:t>
            </w:r>
          </w:p>
        </w:tc>
        <w:tc>
          <w:tcPr>
            <w:tcW w:w="1228" w:type="dxa"/>
            <w:shd w:val="clear" w:color="auto" w:fill="auto"/>
          </w:tcPr>
          <w:p w14:paraId="72EF85EC" w14:textId="77777777" w:rsidR="009346EA" w:rsidRPr="00134539" w:rsidRDefault="009346EA" w:rsidP="00497D5A">
            <w:pPr>
              <w:spacing w:line="240" w:lineRule="auto"/>
              <w:rPr>
                <w:rStyle w:val="StyleLatinGaramond10pt"/>
              </w:rPr>
            </w:pPr>
            <w:r w:rsidRPr="00134539">
              <w:rPr>
                <w:rStyle w:val="StyleLatinGaramond10pt"/>
              </w:rPr>
              <w:t>0.6</w:t>
            </w:r>
          </w:p>
        </w:tc>
        <w:tc>
          <w:tcPr>
            <w:tcW w:w="1258" w:type="dxa"/>
            <w:shd w:val="clear" w:color="auto" w:fill="auto"/>
          </w:tcPr>
          <w:p w14:paraId="69F1B288" w14:textId="77777777" w:rsidR="009346EA" w:rsidRPr="00134539" w:rsidRDefault="009346EA" w:rsidP="00497D5A">
            <w:pPr>
              <w:spacing w:line="240" w:lineRule="auto"/>
              <w:rPr>
                <w:rStyle w:val="StyleLatinGaramond10pt"/>
              </w:rPr>
            </w:pPr>
            <w:r w:rsidRPr="00134539">
              <w:rPr>
                <w:rStyle w:val="StyleLatinGaramond10pt"/>
              </w:rPr>
              <w:t>0.7</w:t>
            </w:r>
          </w:p>
        </w:tc>
        <w:tc>
          <w:tcPr>
            <w:tcW w:w="1261" w:type="dxa"/>
            <w:shd w:val="clear" w:color="auto" w:fill="auto"/>
          </w:tcPr>
          <w:p w14:paraId="785AF8B9" w14:textId="77777777" w:rsidR="009346EA" w:rsidRPr="00134539" w:rsidRDefault="009346EA" w:rsidP="00497D5A">
            <w:pPr>
              <w:spacing w:line="240" w:lineRule="auto"/>
              <w:rPr>
                <w:rStyle w:val="StyleLatinGaramond10pt"/>
              </w:rPr>
            </w:pPr>
            <w:r w:rsidRPr="00134539">
              <w:rPr>
                <w:rStyle w:val="StyleLatinGaramond10pt"/>
              </w:rPr>
              <w:t>2</w:t>
            </w:r>
          </w:p>
        </w:tc>
      </w:tr>
      <w:tr w:rsidR="00A36D69" w:rsidRPr="00A36D69" w14:paraId="76804795" w14:textId="77777777" w:rsidTr="00C66450">
        <w:tc>
          <w:tcPr>
            <w:tcW w:w="567" w:type="dxa"/>
            <w:shd w:val="clear" w:color="auto" w:fill="auto"/>
          </w:tcPr>
          <w:p w14:paraId="34F69A10" w14:textId="77777777" w:rsidR="009346EA" w:rsidRPr="00134539" w:rsidRDefault="009346EA" w:rsidP="00497D5A">
            <w:pPr>
              <w:spacing w:line="240" w:lineRule="auto"/>
              <w:rPr>
                <w:rStyle w:val="StyleLatinGaramond10pt"/>
              </w:rPr>
            </w:pPr>
            <w:r w:rsidRPr="00134539">
              <w:rPr>
                <w:rStyle w:val="StyleLatinGaramond10pt"/>
              </w:rPr>
              <w:t>10</w:t>
            </w:r>
          </w:p>
        </w:tc>
        <w:tc>
          <w:tcPr>
            <w:tcW w:w="3119" w:type="dxa"/>
            <w:shd w:val="clear" w:color="auto" w:fill="auto"/>
          </w:tcPr>
          <w:p w14:paraId="7381224A" w14:textId="77777777" w:rsidR="009346EA" w:rsidRPr="000F70DC" w:rsidRDefault="009346EA" w:rsidP="00497D5A">
            <w:pPr>
              <w:spacing w:line="240" w:lineRule="auto"/>
              <w:rPr>
                <w:rFonts w:ascii="Garamond" w:eastAsia="Calibri" w:hAnsi="Garamond"/>
                <w:sz w:val="20"/>
              </w:rPr>
            </w:pPr>
            <w:r w:rsidRPr="00134539">
              <w:rPr>
                <w:rStyle w:val="StyleLatinGaramond10pt"/>
              </w:rPr>
              <w:t>Aniline point</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Aniline point</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I deg</w:t>
            </w:r>
            <w:r w:rsidR="00924649" w:rsidRPr="00134539">
              <w:rPr>
                <w:rStyle w:val="StyleLatinGaramond10pt"/>
              </w:rPr>
              <w:t>.</w:t>
            </w:r>
            <w:r w:rsidRPr="00134539">
              <w:rPr>
                <w:rStyle w:val="StyleLatinGaramond10pt"/>
              </w:rPr>
              <w:t xml:space="preserve"> C</w:t>
            </w:r>
          </w:p>
        </w:tc>
        <w:tc>
          <w:tcPr>
            <w:tcW w:w="939" w:type="dxa"/>
            <w:shd w:val="clear" w:color="auto" w:fill="auto"/>
          </w:tcPr>
          <w:p w14:paraId="3C0D5FDA" w14:textId="77777777" w:rsidR="009346EA" w:rsidRPr="00134539" w:rsidRDefault="009346EA" w:rsidP="00497D5A">
            <w:pPr>
              <w:spacing w:line="240" w:lineRule="auto"/>
              <w:rPr>
                <w:rStyle w:val="StyleLatinGaramond10pt"/>
              </w:rPr>
            </w:pPr>
            <w:r w:rsidRPr="00134539">
              <w:rPr>
                <w:rStyle w:val="StyleLatinGaramond10pt"/>
              </w:rPr>
              <w:t>22.8</w:t>
            </w:r>
          </w:p>
        </w:tc>
        <w:tc>
          <w:tcPr>
            <w:tcW w:w="976" w:type="dxa"/>
            <w:shd w:val="clear" w:color="auto" w:fill="auto"/>
          </w:tcPr>
          <w:p w14:paraId="6823087B"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2309522B"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37A1FC49"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5C584CFE" w14:textId="77777777" w:rsidR="009346EA" w:rsidRPr="00134539" w:rsidRDefault="009346EA" w:rsidP="00497D5A">
            <w:pPr>
              <w:spacing w:line="240" w:lineRule="auto"/>
              <w:rPr>
                <w:rStyle w:val="StyleLatinGaramond10pt"/>
              </w:rPr>
            </w:pPr>
            <w:r w:rsidRPr="00134539">
              <w:rPr>
                <w:rStyle w:val="StyleLatinGaramond10pt"/>
              </w:rPr>
              <w:t>23.7</w:t>
            </w:r>
          </w:p>
        </w:tc>
        <w:tc>
          <w:tcPr>
            <w:tcW w:w="1093" w:type="dxa"/>
            <w:shd w:val="clear" w:color="auto" w:fill="auto"/>
          </w:tcPr>
          <w:p w14:paraId="428E8942" w14:textId="77777777" w:rsidR="009346EA" w:rsidRPr="00134539" w:rsidRDefault="009346EA" w:rsidP="00497D5A">
            <w:pPr>
              <w:spacing w:line="240" w:lineRule="auto"/>
              <w:rPr>
                <w:rStyle w:val="StyleLatinGaramond10pt"/>
              </w:rPr>
            </w:pPr>
            <w:r w:rsidRPr="00134539">
              <w:rPr>
                <w:rStyle w:val="StyleLatinGaramond10pt"/>
              </w:rPr>
              <w:t>24.4</w:t>
            </w:r>
          </w:p>
        </w:tc>
        <w:tc>
          <w:tcPr>
            <w:tcW w:w="1222" w:type="dxa"/>
            <w:shd w:val="clear" w:color="auto" w:fill="auto"/>
          </w:tcPr>
          <w:p w14:paraId="713492C6"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08EFA20E" w14:textId="77777777" w:rsidR="009346EA" w:rsidRPr="00134539" w:rsidRDefault="009346EA" w:rsidP="00497D5A">
            <w:pPr>
              <w:spacing w:line="240" w:lineRule="auto"/>
              <w:rPr>
                <w:rStyle w:val="StyleLatinGaramond10pt"/>
              </w:rPr>
            </w:pPr>
            <w:r w:rsidRPr="00134539">
              <w:rPr>
                <w:rStyle w:val="StyleLatinGaramond10pt"/>
              </w:rPr>
              <w:t>20.6</w:t>
            </w:r>
          </w:p>
        </w:tc>
        <w:tc>
          <w:tcPr>
            <w:tcW w:w="1228" w:type="dxa"/>
            <w:shd w:val="clear" w:color="auto" w:fill="auto"/>
          </w:tcPr>
          <w:p w14:paraId="6C28AAC1" w14:textId="77777777" w:rsidR="009346EA" w:rsidRPr="00134539" w:rsidRDefault="009346EA" w:rsidP="00497D5A">
            <w:pPr>
              <w:spacing w:line="240" w:lineRule="auto"/>
              <w:rPr>
                <w:rStyle w:val="StyleLatinGaramond10pt"/>
              </w:rPr>
            </w:pPr>
            <w:r w:rsidRPr="00134539">
              <w:rPr>
                <w:rStyle w:val="StyleLatinGaramond10pt"/>
              </w:rPr>
              <w:t>19.6</w:t>
            </w:r>
          </w:p>
        </w:tc>
        <w:tc>
          <w:tcPr>
            <w:tcW w:w="1258" w:type="dxa"/>
            <w:shd w:val="clear" w:color="auto" w:fill="auto"/>
          </w:tcPr>
          <w:p w14:paraId="6F2BACBD" w14:textId="77777777" w:rsidR="009346EA" w:rsidRPr="00134539" w:rsidRDefault="009346EA" w:rsidP="00497D5A">
            <w:pPr>
              <w:spacing w:line="240" w:lineRule="auto"/>
              <w:rPr>
                <w:rStyle w:val="StyleLatinGaramond10pt"/>
              </w:rPr>
            </w:pPr>
            <w:r w:rsidRPr="00134539">
              <w:rPr>
                <w:rStyle w:val="StyleLatinGaramond10pt"/>
              </w:rPr>
              <w:t>20.1</w:t>
            </w:r>
          </w:p>
        </w:tc>
        <w:tc>
          <w:tcPr>
            <w:tcW w:w="1261" w:type="dxa"/>
            <w:shd w:val="clear" w:color="auto" w:fill="auto"/>
          </w:tcPr>
          <w:p w14:paraId="798ECDF6" w14:textId="77777777" w:rsidR="009346EA" w:rsidRPr="000F70DC" w:rsidRDefault="009346EA" w:rsidP="00497D5A">
            <w:pPr>
              <w:spacing w:line="240" w:lineRule="auto"/>
              <w:rPr>
                <w:rFonts w:ascii="Garamond" w:eastAsia="Calibri" w:hAnsi="Garamond"/>
                <w:sz w:val="20"/>
              </w:rPr>
            </w:pPr>
          </w:p>
        </w:tc>
      </w:tr>
      <w:tr w:rsidR="00A36D69" w:rsidRPr="00A36D69" w14:paraId="339A43BF" w14:textId="77777777" w:rsidTr="00C66450">
        <w:tc>
          <w:tcPr>
            <w:tcW w:w="567" w:type="dxa"/>
            <w:shd w:val="clear" w:color="auto" w:fill="auto"/>
          </w:tcPr>
          <w:p w14:paraId="32470AA7" w14:textId="77777777" w:rsidR="009346EA" w:rsidRPr="00134539" w:rsidRDefault="009346EA" w:rsidP="00497D5A">
            <w:pPr>
              <w:spacing w:line="240" w:lineRule="auto"/>
              <w:rPr>
                <w:rStyle w:val="StyleLatinGaramond10pt"/>
              </w:rPr>
            </w:pPr>
            <w:r w:rsidRPr="00134539">
              <w:rPr>
                <w:rStyle w:val="StyleLatinGaramond10pt"/>
              </w:rPr>
              <w:t>11</w:t>
            </w:r>
          </w:p>
        </w:tc>
        <w:tc>
          <w:tcPr>
            <w:tcW w:w="3119" w:type="dxa"/>
            <w:shd w:val="clear" w:color="auto" w:fill="auto"/>
          </w:tcPr>
          <w:p w14:paraId="6A707551" w14:textId="77777777" w:rsidR="009346EA" w:rsidRPr="00134539" w:rsidRDefault="009346EA" w:rsidP="00497D5A">
            <w:pPr>
              <w:spacing w:line="240" w:lineRule="auto"/>
              <w:rPr>
                <w:rStyle w:val="StyleLatinGaramond10pt"/>
              </w:rPr>
            </w:pPr>
            <w:r w:rsidRPr="00134539">
              <w:rPr>
                <w:rStyle w:val="StyleLatinGaramond10pt"/>
              </w:rPr>
              <w:t>Aniline point IV deg</w:t>
            </w:r>
            <w:r w:rsidR="00924649" w:rsidRPr="00134539">
              <w:rPr>
                <w:rStyle w:val="StyleLatinGaramond10pt"/>
              </w:rPr>
              <w:t>.</w:t>
            </w:r>
            <w:r w:rsidRPr="00134539">
              <w:rPr>
                <w:rStyle w:val="StyleLatinGaramond10pt"/>
              </w:rPr>
              <w:t xml:space="preserve"> C</w:t>
            </w:r>
          </w:p>
        </w:tc>
        <w:tc>
          <w:tcPr>
            <w:tcW w:w="939" w:type="dxa"/>
            <w:shd w:val="clear" w:color="auto" w:fill="auto"/>
          </w:tcPr>
          <w:p w14:paraId="77519DA8" w14:textId="77777777" w:rsidR="009346EA" w:rsidRPr="00134539" w:rsidRDefault="009346EA" w:rsidP="00497D5A">
            <w:pPr>
              <w:spacing w:line="240" w:lineRule="auto"/>
              <w:rPr>
                <w:rStyle w:val="StyleLatinGaramond10pt"/>
              </w:rPr>
            </w:pPr>
            <w:r w:rsidRPr="00134539">
              <w:rPr>
                <w:rStyle w:val="StyleLatinGaramond10pt"/>
              </w:rPr>
              <w:t>58.8</w:t>
            </w:r>
          </w:p>
        </w:tc>
        <w:tc>
          <w:tcPr>
            <w:tcW w:w="976" w:type="dxa"/>
            <w:shd w:val="clear" w:color="auto" w:fill="auto"/>
          </w:tcPr>
          <w:p w14:paraId="111A3231"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35043487" w14:textId="77777777" w:rsidR="009346EA" w:rsidRPr="00134539" w:rsidRDefault="009346EA" w:rsidP="00497D5A">
            <w:pPr>
              <w:spacing w:line="240" w:lineRule="auto"/>
              <w:rPr>
                <w:rStyle w:val="StyleLatinGaramond10pt"/>
              </w:rPr>
            </w:pPr>
            <w:r w:rsidRPr="00134539">
              <w:rPr>
                <w:rStyle w:val="StyleLatinGaramond10pt"/>
              </w:rPr>
              <w:t>Wt.%(V)</w:t>
            </w:r>
          </w:p>
        </w:tc>
        <w:tc>
          <w:tcPr>
            <w:tcW w:w="996" w:type="dxa"/>
            <w:shd w:val="clear" w:color="auto" w:fill="auto"/>
          </w:tcPr>
          <w:p w14:paraId="7D5FF7C1"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65B0A9B6" w14:textId="77777777" w:rsidR="009346EA" w:rsidRPr="00134539" w:rsidRDefault="009346EA" w:rsidP="00497D5A">
            <w:pPr>
              <w:spacing w:line="240" w:lineRule="auto"/>
              <w:rPr>
                <w:rStyle w:val="StyleLatinGaramond10pt"/>
              </w:rPr>
            </w:pPr>
            <w:r w:rsidRPr="00134539">
              <w:rPr>
                <w:rStyle w:val="StyleLatinGaramond10pt"/>
              </w:rPr>
              <w:t>60.3</w:t>
            </w:r>
          </w:p>
        </w:tc>
        <w:tc>
          <w:tcPr>
            <w:tcW w:w="1093" w:type="dxa"/>
            <w:shd w:val="clear" w:color="auto" w:fill="auto"/>
          </w:tcPr>
          <w:p w14:paraId="456B9C09" w14:textId="77777777" w:rsidR="009346EA" w:rsidRPr="00134539" w:rsidRDefault="009346EA" w:rsidP="00497D5A">
            <w:pPr>
              <w:spacing w:line="240" w:lineRule="auto"/>
              <w:rPr>
                <w:rStyle w:val="StyleLatinGaramond10pt"/>
              </w:rPr>
            </w:pPr>
            <w:r w:rsidRPr="00134539">
              <w:rPr>
                <w:rStyle w:val="StyleLatinGaramond10pt"/>
              </w:rPr>
              <w:t>62.4</w:t>
            </w:r>
          </w:p>
        </w:tc>
        <w:tc>
          <w:tcPr>
            <w:tcW w:w="1222" w:type="dxa"/>
            <w:shd w:val="clear" w:color="auto" w:fill="auto"/>
          </w:tcPr>
          <w:p w14:paraId="4C4DD4D8" w14:textId="77777777" w:rsidR="009346EA" w:rsidRPr="00134539" w:rsidRDefault="009346EA" w:rsidP="00497D5A">
            <w:pPr>
              <w:spacing w:line="240" w:lineRule="auto"/>
              <w:rPr>
                <w:rStyle w:val="StyleLatinGaramond10pt"/>
              </w:rPr>
            </w:pPr>
            <w:r w:rsidRPr="00134539">
              <w:rPr>
                <w:rStyle w:val="StyleLatinGaramond10pt"/>
              </w:rPr>
              <w:t>Wt.%(V)</w:t>
            </w:r>
          </w:p>
        </w:tc>
        <w:tc>
          <w:tcPr>
            <w:tcW w:w="1079" w:type="dxa"/>
            <w:shd w:val="clear" w:color="auto" w:fill="auto"/>
          </w:tcPr>
          <w:p w14:paraId="60EB388F" w14:textId="77777777" w:rsidR="009346EA" w:rsidRPr="00134539" w:rsidRDefault="009346EA" w:rsidP="00497D5A">
            <w:pPr>
              <w:spacing w:line="240" w:lineRule="auto"/>
              <w:rPr>
                <w:rStyle w:val="StyleLatinGaramond10pt"/>
              </w:rPr>
            </w:pPr>
            <w:r w:rsidRPr="00134539">
              <w:rPr>
                <w:rStyle w:val="StyleLatinGaramond10pt"/>
              </w:rPr>
              <w:t>63.2</w:t>
            </w:r>
          </w:p>
        </w:tc>
        <w:tc>
          <w:tcPr>
            <w:tcW w:w="1228" w:type="dxa"/>
            <w:shd w:val="clear" w:color="auto" w:fill="auto"/>
          </w:tcPr>
          <w:p w14:paraId="3AE5BAD7" w14:textId="77777777" w:rsidR="009346EA" w:rsidRPr="00134539" w:rsidRDefault="009346EA" w:rsidP="00497D5A">
            <w:pPr>
              <w:spacing w:line="240" w:lineRule="auto"/>
              <w:rPr>
                <w:rStyle w:val="StyleLatinGaramond10pt"/>
              </w:rPr>
            </w:pPr>
            <w:r w:rsidRPr="00134539">
              <w:rPr>
                <w:rStyle w:val="StyleLatinGaramond10pt"/>
              </w:rPr>
              <w:t>62.5</w:t>
            </w:r>
          </w:p>
        </w:tc>
        <w:tc>
          <w:tcPr>
            <w:tcW w:w="1258" w:type="dxa"/>
            <w:shd w:val="clear" w:color="auto" w:fill="auto"/>
          </w:tcPr>
          <w:p w14:paraId="1A3D8B5F" w14:textId="77777777" w:rsidR="009346EA" w:rsidRPr="00134539" w:rsidRDefault="009346EA" w:rsidP="00497D5A">
            <w:pPr>
              <w:spacing w:line="240" w:lineRule="auto"/>
              <w:rPr>
                <w:rStyle w:val="StyleLatinGaramond10pt"/>
              </w:rPr>
            </w:pPr>
            <w:r w:rsidRPr="00134539">
              <w:rPr>
                <w:rStyle w:val="StyleLatinGaramond10pt"/>
              </w:rPr>
              <w:t>62.3</w:t>
            </w:r>
          </w:p>
        </w:tc>
        <w:tc>
          <w:tcPr>
            <w:tcW w:w="1261" w:type="dxa"/>
            <w:shd w:val="clear" w:color="auto" w:fill="auto"/>
          </w:tcPr>
          <w:p w14:paraId="46187701" w14:textId="77777777" w:rsidR="009346EA" w:rsidRPr="00134539" w:rsidRDefault="009346EA" w:rsidP="00497D5A">
            <w:pPr>
              <w:spacing w:line="240" w:lineRule="auto"/>
              <w:rPr>
                <w:rStyle w:val="StyleLatinGaramond10pt"/>
              </w:rPr>
            </w:pPr>
            <w:r w:rsidRPr="00134539">
              <w:rPr>
                <w:rStyle w:val="StyleLatinGaramond10pt"/>
              </w:rPr>
              <w:t>Wt.</w:t>
            </w:r>
          </w:p>
        </w:tc>
      </w:tr>
      <w:tr w:rsidR="00A36D69" w:rsidRPr="00A36D69" w14:paraId="6AEBF6E2" w14:textId="77777777" w:rsidTr="00C66450">
        <w:tc>
          <w:tcPr>
            <w:tcW w:w="567" w:type="dxa"/>
            <w:shd w:val="clear" w:color="auto" w:fill="auto"/>
          </w:tcPr>
          <w:p w14:paraId="4025BCD2" w14:textId="77777777" w:rsidR="009346EA" w:rsidRPr="00134539" w:rsidRDefault="009346EA" w:rsidP="00497D5A">
            <w:pPr>
              <w:spacing w:line="240" w:lineRule="auto"/>
              <w:rPr>
                <w:rStyle w:val="StyleLatinGaramond10pt"/>
              </w:rPr>
            </w:pPr>
            <w:r w:rsidRPr="00134539">
              <w:rPr>
                <w:rStyle w:val="StyleLatinGaramond10pt"/>
              </w:rPr>
              <w:t>12a</w:t>
            </w:r>
          </w:p>
        </w:tc>
        <w:tc>
          <w:tcPr>
            <w:tcW w:w="3119" w:type="dxa"/>
            <w:shd w:val="clear" w:color="auto" w:fill="auto"/>
          </w:tcPr>
          <w:p w14:paraId="02C9943E" w14:textId="77777777" w:rsidR="009346EA" w:rsidRPr="000F70DC" w:rsidRDefault="009346EA" w:rsidP="00497D5A">
            <w:pPr>
              <w:spacing w:line="240" w:lineRule="auto"/>
              <w:rPr>
                <w:rFonts w:ascii="Garamond" w:eastAsia="Calibri" w:hAnsi="Garamond"/>
                <w:sz w:val="20"/>
              </w:rPr>
            </w:pPr>
            <w:r w:rsidRPr="00134539">
              <w:rPr>
                <w:rStyle w:val="StyleLatinGaramond10pt"/>
              </w:rPr>
              <w:t>Aromatics</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Aromatics</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%wt.</w:t>
            </w:r>
          </w:p>
        </w:tc>
        <w:tc>
          <w:tcPr>
            <w:tcW w:w="939" w:type="dxa"/>
            <w:shd w:val="clear" w:color="auto" w:fill="auto"/>
          </w:tcPr>
          <w:p w14:paraId="0A48BABC" w14:textId="77777777" w:rsidR="009346EA" w:rsidRPr="00134539" w:rsidRDefault="009346EA" w:rsidP="00497D5A">
            <w:pPr>
              <w:spacing w:line="240" w:lineRule="auto"/>
              <w:rPr>
                <w:rStyle w:val="StyleLatinGaramond10pt"/>
              </w:rPr>
            </w:pPr>
            <w:r w:rsidRPr="00134539">
              <w:rPr>
                <w:rStyle w:val="StyleLatinGaramond10pt"/>
              </w:rPr>
              <w:t>36.8</w:t>
            </w:r>
          </w:p>
        </w:tc>
        <w:tc>
          <w:tcPr>
            <w:tcW w:w="976" w:type="dxa"/>
            <w:shd w:val="clear" w:color="auto" w:fill="auto"/>
          </w:tcPr>
          <w:p w14:paraId="23307839"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1580D67A" w14:textId="77777777" w:rsidR="009346EA" w:rsidRPr="00134539" w:rsidRDefault="009346EA" w:rsidP="00497D5A">
            <w:pPr>
              <w:spacing w:line="240" w:lineRule="auto"/>
              <w:rPr>
                <w:rStyle w:val="StyleLatinGaramond10pt"/>
              </w:rPr>
            </w:pPr>
            <w:r w:rsidRPr="00134539">
              <w:rPr>
                <w:rStyle w:val="StyleLatinGaramond10pt"/>
              </w:rPr>
              <w:t>41.0</w:t>
            </w:r>
          </w:p>
        </w:tc>
        <w:tc>
          <w:tcPr>
            <w:tcW w:w="996" w:type="dxa"/>
            <w:shd w:val="clear" w:color="auto" w:fill="auto"/>
          </w:tcPr>
          <w:p w14:paraId="0AB0BE42"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397FA116" w14:textId="77777777" w:rsidR="009346EA" w:rsidRPr="00134539" w:rsidRDefault="009346EA" w:rsidP="00497D5A">
            <w:pPr>
              <w:spacing w:line="240" w:lineRule="auto"/>
              <w:rPr>
                <w:rStyle w:val="StyleLatinGaramond10pt"/>
              </w:rPr>
            </w:pPr>
            <w:r w:rsidRPr="00134539">
              <w:rPr>
                <w:rStyle w:val="StyleLatinGaramond10pt"/>
              </w:rPr>
              <w:t>37.3</w:t>
            </w:r>
          </w:p>
        </w:tc>
        <w:tc>
          <w:tcPr>
            <w:tcW w:w="1093" w:type="dxa"/>
            <w:shd w:val="clear" w:color="auto" w:fill="auto"/>
          </w:tcPr>
          <w:p w14:paraId="7053A68A" w14:textId="77777777" w:rsidR="009346EA" w:rsidRPr="00134539" w:rsidRDefault="009346EA" w:rsidP="00497D5A">
            <w:pPr>
              <w:spacing w:line="240" w:lineRule="auto"/>
              <w:rPr>
                <w:rStyle w:val="StyleLatinGaramond10pt"/>
              </w:rPr>
            </w:pPr>
            <w:r w:rsidRPr="00134539">
              <w:rPr>
                <w:rStyle w:val="StyleLatinGaramond10pt"/>
              </w:rPr>
              <w:t>38.5</w:t>
            </w:r>
          </w:p>
        </w:tc>
        <w:tc>
          <w:tcPr>
            <w:tcW w:w="1222" w:type="dxa"/>
            <w:shd w:val="clear" w:color="auto" w:fill="auto"/>
          </w:tcPr>
          <w:p w14:paraId="5428E0B0" w14:textId="77777777" w:rsidR="009346EA" w:rsidRPr="00134539" w:rsidRDefault="009346EA" w:rsidP="00497D5A">
            <w:pPr>
              <w:spacing w:line="240" w:lineRule="auto"/>
              <w:rPr>
                <w:rStyle w:val="StyleLatinGaramond10pt"/>
              </w:rPr>
            </w:pPr>
            <w:r w:rsidRPr="00134539">
              <w:rPr>
                <w:rStyle w:val="StyleLatinGaramond10pt"/>
              </w:rPr>
              <w:t>45</w:t>
            </w:r>
          </w:p>
        </w:tc>
        <w:tc>
          <w:tcPr>
            <w:tcW w:w="1079" w:type="dxa"/>
            <w:shd w:val="clear" w:color="auto" w:fill="auto"/>
          </w:tcPr>
          <w:p w14:paraId="3F4090C9" w14:textId="77777777" w:rsidR="009346EA" w:rsidRPr="00134539" w:rsidRDefault="009346EA" w:rsidP="00497D5A">
            <w:pPr>
              <w:spacing w:line="240" w:lineRule="auto"/>
              <w:rPr>
                <w:rStyle w:val="StyleLatinGaramond10pt"/>
              </w:rPr>
            </w:pPr>
            <w:r w:rsidRPr="00134539">
              <w:rPr>
                <w:rStyle w:val="StyleLatinGaramond10pt"/>
              </w:rPr>
              <w:t>43.0</w:t>
            </w:r>
          </w:p>
        </w:tc>
        <w:tc>
          <w:tcPr>
            <w:tcW w:w="1228" w:type="dxa"/>
            <w:shd w:val="clear" w:color="auto" w:fill="auto"/>
          </w:tcPr>
          <w:p w14:paraId="2AFF487C" w14:textId="77777777" w:rsidR="009346EA" w:rsidRPr="00134539" w:rsidRDefault="009346EA" w:rsidP="00497D5A">
            <w:pPr>
              <w:spacing w:line="240" w:lineRule="auto"/>
              <w:rPr>
                <w:rStyle w:val="StyleLatinGaramond10pt"/>
              </w:rPr>
            </w:pPr>
            <w:r w:rsidRPr="00134539">
              <w:rPr>
                <w:rStyle w:val="StyleLatinGaramond10pt"/>
              </w:rPr>
              <w:t>42.3</w:t>
            </w:r>
          </w:p>
        </w:tc>
        <w:tc>
          <w:tcPr>
            <w:tcW w:w="1258" w:type="dxa"/>
            <w:shd w:val="clear" w:color="auto" w:fill="auto"/>
          </w:tcPr>
          <w:p w14:paraId="1E8C923E" w14:textId="77777777" w:rsidR="009346EA" w:rsidRPr="00134539" w:rsidRDefault="009346EA" w:rsidP="00497D5A">
            <w:pPr>
              <w:spacing w:line="240" w:lineRule="auto"/>
              <w:rPr>
                <w:rStyle w:val="StyleLatinGaramond10pt"/>
              </w:rPr>
            </w:pPr>
            <w:r w:rsidRPr="00134539">
              <w:rPr>
                <w:rStyle w:val="StyleLatinGaramond10pt"/>
              </w:rPr>
              <w:t>42.2</w:t>
            </w:r>
          </w:p>
        </w:tc>
        <w:tc>
          <w:tcPr>
            <w:tcW w:w="1261" w:type="dxa"/>
            <w:shd w:val="clear" w:color="auto" w:fill="auto"/>
          </w:tcPr>
          <w:p w14:paraId="11D31C28" w14:textId="77777777" w:rsidR="009346EA" w:rsidRPr="00134539" w:rsidRDefault="009346EA" w:rsidP="00497D5A">
            <w:pPr>
              <w:spacing w:line="240" w:lineRule="auto"/>
              <w:rPr>
                <w:rStyle w:val="StyleLatinGaramond10pt"/>
              </w:rPr>
            </w:pPr>
            <w:r w:rsidRPr="00134539">
              <w:rPr>
                <w:rStyle w:val="StyleLatinGaramond10pt"/>
              </w:rPr>
              <w:t>41</w:t>
            </w:r>
          </w:p>
        </w:tc>
      </w:tr>
      <w:tr w:rsidR="00A36D69" w:rsidRPr="00A36D69" w14:paraId="4B542A99" w14:textId="77777777" w:rsidTr="00C66450">
        <w:tc>
          <w:tcPr>
            <w:tcW w:w="567" w:type="dxa"/>
            <w:shd w:val="clear" w:color="auto" w:fill="auto"/>
          </w:tcPr>
          <w:p w14:paraId="796B1976" w14:textId="77777777" w:rsidR="009346EA" w:rsidRPr="00134539" w:rsidRDefault="009346EA" w:rsidP="00497D5A">
            <w:pPr>
              <w:spacing w:line="240" w:lineRule="auto"/>
              <w:rPr>
                <w:rStyle w:val="StyleLatinGaramond10pt"/>
              </w:rPr>
            </w:pPr>
            <w:r w:rsidRPr="00134539">
              <w:rPr>
                <w:rStyle w:val="StyleLatinGaramond10pt"/>
              </w:rPr>
              <w:t>12b</w:t>
            </w:r>
          </w:p>
        </w:tc>
        <w:tc>
          <w:tcPr>
            <w:tcW w:w="3119" w:type="dxa"/>
            <w:shd w:val="clear" w:color="auto" w:fill="auto"/>
          </w:tcPr>
          <w:p w14:paraId="1CBCAA4C" w14:textId="77777777" w:rsidR="009346EA" w:rsidRPr="00134539" w:rsidRDefault="009346EA" w:rsidP="00497D5A">
            <w:pPr>
              <w:spacing w:line="240" w:lineRule="auto"/>
              <w:rPr>
                <w:rStyle w:val="StyleLatinGaramond10pt"/>
              </w:rPr>
            </w:pPr>
            <w:r w:rsidRPr="00134539">
              <w:rPr>
                <w:rStyle w:val="StyleLatinGaramond10pt"/>
              </w:rPr>
              <w:t>Aromatics %Vol. (I.C.I.)</w:t>
            </w:r>
          </w:p>
        </w:tc>
        <w:tc>
          <w:tcPr>
            <w:tcW w:w="939" w:type="dxa"/>
            <w:shd w:val="clear" w:color="auto" w:fill="auto"/>
          </w:tcPr>
          <w:p w14:paraId="0CDDE4C7" w14:textId="77777777" w:rsidR="009346EA" w:rsidRPr="00134539" w:rsidRDefault="009346EA" w:rsidP="00497D5A">
            <w:pPr>
              <w:spacing w:line="240" w:lineRule="auto"/>
              <w:rPr>
                <w:rStyle w:val="StyleLatinGaramond10pt"/>
              </w:rPr>
            </w:pPr>
            <w:r w:rsidRPr="00134539">
              <w:rPr>
                <w:rStyle w:val="StyleLatinGaramond10pt"/>
              </w:rPr>
              <w:t>32.7</w:t>
            </w:r>
          </w:p>
        </w:tc>
        <w:tc>
          <w:tcPr>
            <w:tcW w:w="976" w:type="dxa"/>
            <w:shd w:val="clear" w:color="auto" w:fill="auto"/>
          </w:tcPr>
          <w:p w14:paraId="379E5E7D"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519BC417"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5FBE88A9"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2B8DA139" w14:textId="77777777" w:rsidR="009346EA" w:rsidRPr="00134539" w:rsidRDefault="009346EA" w:rsidP="00497D5A">
            <w:pPr>
              <w:spacing w:line="240" w:lineRule="auto"/>
              <w:rPr>
                <w:rStyle w:val="StyleLatinGaramond10pt"/>
              </w:rPr>
            </w:pPr>
            <w:r w:rsidRPr="00134539">
              <w:rPr>
                <w:rStyle w:val="StyleLatinGaramond10pt"/>
              </w:rPr>
              <w:t>33.2</w:t>
            </w:r>
          </w:p>
        </w:tc>
        <w:tc>
          <w:tcPr>
            <w:tcW w:w="1093" w:type="dxa"/>
            <w:shd w:val="clear" w:color="auto" w:fill="auto"/>
          </w:tcPr>
          <w:p w14:paraId="736EDBC6" w14:textId="77777777" w:rsidR="009346EA" w:rsidRPr="00134539" w:rsidRDefault="009346EA" w:rsidP="00497D5A">
            <w:pPr>
              <w:spacing w:line="240" w:lineRule="auto"/>
              <w:rPr>
                <w:rStyle w:val="StyleLatinGaramond10pt"/>
              </w:rPr>
            </w:pPr>
            <w:r w:rsidRPr="00134539">
              <w:rPr>
                <w:rStyle w:val="StyleLatinGaramond10pt"/>
              </w:rPr>
              <w:t>34.0</w:t>
            </w:r>
          </w:p>
        </w:tc>
        <w:tc>
          <w:tcPr>
            <w:tcW w:w="1222" w:type="dxa"/>
            <w:shd w:val="clear" w:color="auto" w:fill="auto"/>
          </w:tcPr>
          <w:p w14:paraId="7EF2337C"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2CAE264B" w14:textId="77777777" w:rsidR="009346EA" w:rsidRPr="00134539" w:rsidRDefault="009346EA" w:rsidP="00497D5A">
            <w:pPr>
              <w:spacing w:line="240" w:lineRule="auto"/>
              <w:rPr>
                <w:rStyle w:val="StyleLatinGaramond10pt"/>
              </w:rPr>
            </w:pPr>
            <w:r w:rsidRPr="00134539">
              <w:rPr>
                <w:rStyle w:val="StyleLatinGaramond10pt"/>
              </w:rPr>
              <w:t>38.2</w:t>
            </w:r>
          </w:p>
        </w:tc>
        <w:tc>
          <w:tcPr>
            <w:tcW w:w="1228" w:type="dxa"/>
            <w:shd w:val="clear" w:color="auto" w:fill="auto"/>
          </w:tcPr>
          <w:p w14:paraId="2FFFC3AB" w14:textId="77777777" w:rsidR="009346EA" w:rsidRPr="00134539" w:rsidRDefault="009346EA" w:rsidP="00497D5A">
            <w:pPr>
              <w:spacing w:line="240" w:lineRule="auto"/>
              <w:rPr>
                <w:rStyle w:val="StyleLatinGaramond10pt"/>
              </w:rPr>
            </w:pPr>
            <w:r w:rsidRPr="00134539">
              <w:rPr>
                <w:rStyle w:val="StyleLatinGaramond10pt"/>
              </w:rPr>
              <w:t>37.6</w:t>
            </w:r>
          </w:p>
        </w:tc>
        <w:tc>
          <w:tcPr>
            <w:tcW w:w="1258" w:type="dxa"/>
            <w:shd w:val="clear" w:color="auto" w:fill="auto"/>
          </w:tcPr>
          <w:p w14:paraId="02024859" w14:textId="77777777" w:rsidR="009346EA" w:rsidRPr="00134539" w:rsidRDefault="009346EA" w:rsidP="00497D5A">
            <w:pPr>
              <w:spacing w:line="240" w:lineRule="auto"/>
              <w:rPr>
                <w:rStyle w:val="StyleLatinGaramond10pt"/>
              </w:rPr>
            </w:pPr>
            <w:r w:rsidRPr="00134539">
              <w:rPr>
                <w:rStyle w:val="StyleLatinGaramond10pt"/>
              </w:rPr>
              <w:t>37.5</w:t>
            </w:r>
          </w:p>
        </w:tc>
        <w:tc>
          <w:tcPr>
            <w:tcW w:w="1261" w:type="dxa"/>
            <w:shd w:val="clear" w:color="auto" w:fill="auto"/>
          </w:tcPr>
          <w:p w14:paraId="2C9E2DEA" w14:textId="77777777" w:rsidR="009346EA" w:rsidRPr="000F70DC" w:rsidRDefault="009346EA" w:rsidP="00497D5A">
            <w:pPr>
              <w:spacing w:line="240" w:lineRule="auto"/>
              <w:rPr>
                <w:rFonts w:ascii="Garamond" w:eastAsia="Calibri" w:hAnsi="Garamond"/>
                <w:sz w:val="20"/>
              </w:rPr>
            </w:pPr>
          </w:p>
        </w:tc>
      </w:tr>
      <w:tr w:rsidR="00A36D69" w:rsidRPr="00A36D69" w14:paraId="48DB54D5" w14:textId="77777777" w:rsidTr="00C66450">
        <w:tc>
          <w:tcPr>
            <w:tcW w:w="567" w:type="dxa"/>
            <w:shd w:val="clear" w:color="auto" w:fill="auto"/>
          </w:tcPr>
          <w:p w14:paraId="76F31016" w14:textId="77777777" w:rsidR="009346EA" w:rsidRPr="00134539" w:rsidRDefault="009346EA" w:rsidP="00497D5A">
            <w:pPr>
              <w:spacing w:line="240" w:lineRule="auto"/>
              <w:rPr>
                <w:rStyle w:val="StyleLatinGaramond10pt"/>
              </w:rPr>
            </w:pPr>
            <w:r w:rsidRPr="00134539">
              <w:rPr>
                <w:rStyle w:val="StyleLatinGaramond10pt"/>
              </w:rPr>
              <w:t>13</w:t>
            </w:r>
          </w:p>
        </w:tc>
        <w:tc>
          <w:tcPr>
            <w:tcW w:w="3119" w:type="dxa"/>
            <w:shd w:val="clear" w:color="auto" w:fill="auto"/>
          </w:tcPr>
          <w:p w14:paraId="65BD1A65" w14:textId="77777777" w:rsidR="009346EA" w:rsidRPr="000F70DC" w:rsidRDefault="009346EA" w:rsidP="00497D5A">
            <w:pPr>
              <w:spacing w:line="240" w:lineRule="auto"/>
              <w:rPr>
                <w:rFonts w:ascii="Garamond" w:eastAsia="Calibri" w:hAnsi="Garamond"/>
                <w:sz w:val="20"/>
              </w:rPr>
            </w:pPr>
            <w:r w:rsidRPr="00134539">
              <w:rPr>
                <w:rStyle w:val="StyleLatinGaramond10pt"/>
              </w:rPr>
              <w:t>Naphthenes</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Naphthenes</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%Vol (I.C.I.)</w:t>
            </w:r>
          </w:p>
        </w:tc>
        <w:tc>
          <w:tcPr>
            <w:tcW w:w="939" w:type="dxa"/>
            <w:shd w:val="clear" w:color="auto" w:fill="auto"/>
          </w:tcPr>
          <w:p w14:paraId="22AA7F04" w14:textId="77777777" w:rsidR="009346EA" w:rsidRPr="00134539" w:rsidRDefault="009346EA" w:rsidP="00497D5A">
            <w:pPr>
              <w:spacing w:line="240" w:lineRule="auto"/>
              <w:rPr>
                <w:rStyle w:val="StyleLatinGaramond10pt"/>
              </w:rPr>
            </w:pPr>
            <w:r w:rsidRPr="00134539">
              <w:rPr>
                <w:rStyle w:val="StyleLatinGaramond10pt"/>
              </w:rPr>
              <w:t>29.3</w:t>
            </w:r>
          </w:p>
        </w:tc>
        <w:tc>
          <w:tcPr>
            <w:tcW w:w="976" w:type="dxa"/>
            <w:shd w:val="clear" w:color="auto" w:fill="auto"/>
          </w:tcPr>
          <w:p w14:paraId="01D78CA1"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453ABD9A" w14:textId="77777777" w:rsidR="009346EA" w:rsidRPr="00134539" w:rsidRDefault="009346EA" w:rsidP="00497D5A">
            <w:pPr>
              <w:spacing w:line="240" w:lineRule="auto"/>
              <w:rPr>
                <w:rStyle w:val="StyleLatinGaramond10pt"/>
              </w:rPr>
            </w:pPr>
            <w:r w:rsidRPr="00134539">
              <w:rPr>
                <w:rStyle w:val="StyleLatinGaramond10pt"/>
              </w:rPr>
              <w:t>16.5</w:t>
            </w:r>
          </w:p>
        </w:tc>
        <w:tc>
          <w:tcPr>
            <w:tcW w:w="996" w:type="dxa"/>
            <w:shd w:val="clear" w:color="auto" w:fill="auto"/>
          </w:tcPr>
          <w:p w14:paraId="798890DD"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072A6FEA" w14:textId="77777777" w:rsidR="009346EA" w:rsidRPr="00134539" w:rsidRDefault="009346EA" w:rsidP="00497D5A">
            <w:pPr>
              <w:spacing w:line="240" w:lineRule="auto"/>
              <w:rPr>
                <w:rStyle w:val="StyleLatinGaramond10pt"/>
              </w:rPr>
            </w:pPr>
            <w:r w:rsidRPr="00134539">
              <w:rPr>
                <w:rStyle w:val="StyleLatinGaramond10pt"/>
              </w:rPr>
              <w:t>24.9</w:t>
            </w:r>
          </w:p>
        </w:tc>
        <w:tc>
          <w:tcPr>
            <w:tcW w:w="1093" w:type="dxa"/>
            <w:shd w:val="clear" w:color="auto" w:fill="auto"/>
          </w:tcPr>
          <w:p w14:paraId="021420C7" w14:textId="77777777" w:rsidR="009346EA" w:rsidRPr="00134539" w:rsidRDefault="009346EA" w:rsidP="00497D5A">
            <w:pPr>
              <w:spacing w:line="240" w:lineRule="auto"/>
              <w:rPr>
                <w:rStyle w:val="StyleLatinGaramond10pt"/>
              </w:rPr>
            </w:pPr>
            <w:r w:rsidRPr="00134539">
              <w:rPr>
                <w:rStyle w:val="StyleLatinGaramond10pt"/>
              </w:rPr>
              <w:t>19.3</w:t>
            </w:r>
          </w:p>
        </w:tc>
        <w:tc>
          <w:tcPr>
            <w:tcW w:w="1222" w:type="dxa"/>
            <w:shd w:val="clear" w:color="auto" w:fill="auto"/>
          </w:tcPr>
          <w:p w14:paraId="593A31AE" w14:textId="77777777" w:rsidR="009346EA" w:rsidRPr="00134539" w:rsidRDefault="009346EA" w:rsidP="00497D5A">
            <w:pPr>
              <w:spacing w:line="240" w:lineRule="auto"/>
              <w:rPr>
                <w:rStyle w:val="StyleLatinGaramond10pt"/>
              </w:rPr>
            </w:pPr>
            <w:r w:rsidRPr="00134539">
              <w:rPr>
                <w:rStyle w:val="StyleLatinGaramond10pt"/>
              </w:rPr>
              <w:t>18</w:t>
            </w:r>
          </w:p>
        </w:tc>
        <w:tc>
          <w:tcPr>
            <w:tcW w:w="1079" w:type="dxa"/>
            <w:shd w:val="clear" w:color="auto" w:fill="auto"/>
          </w:tcPr>
          <w:p w14:paraId="2890D3AE" w14:textId="77777777" w:rsidR="009346EA" w:rsidRPr="00134539" w:rsidRDefault="009346EA" w:rsidP="00497D5A">
            <w:pPr>
              <w:spacing w:line="240" w:lineRule="auto"/>
              <w:rPr>
                <w:rStyle w:val="StyleLatinGaramond10pt"/>
              </w:rPr>
            </w:pPr>
            <w:r w:rsidRPr="00134539">
              <w:rPr>
                <w:rStyle w:val="StyleLatinGaramond10pt"/>
              </w:rPr>
              <w:t>15.9</w:t>
            </w:r>
          </w:p>
        </w:tc>
        <w:tc>
          <w:tcPr>
            <w:tcW w:w="1228" w:type="dxa"/>
            <w:shd w:val="clear" w:color="auto" w:fill="auto"/>
          </w:tcPr>
          <w:p w14:paraId="5715812B" w14:textId="77777777" w:rsidR="009346EA" w:rsidRPr="00134539" w:rsidRDefault="009346EA" w:rsidP="00497D5A">
            <w:pPr>
              <w:spacing w:line="240" w:lineRule="auto"/>
              <w:rPr>
                <w:rStyle w:val="StyleLatinGaramond10pt"/>
              </w:rPr>
            </w:pPr>
            <w:r w:rsidRPr="00134539">
              <w:rPr>
                <w:rStyle w:val="StyleLatinGaramond10pt"/>
              </w:rPr>
              <w:t>18.4</w:t>
            </w:r>
          </w:p>
        </w:tc>
        <w:tc>
          <w:tcPr>
            <w:tcW w:w="1258" w:type="dxa"/>
            <w:shd w:val="clear" w:color="auto" w:fill="auto"/>
          </w:tcPr>
          <w:p w14:paraId="6F0928FB" w14:textId="77777777" w:rsidR="009346EA" w:rsidRPr="00134539" w:rsidRDefault="009346EA" w:rsidP="00497D5A">
            <w:pPr>
              <w:spacing w:line="240" w:lineRule="auto"/>
              <w:rPr>
                <w:rStyle w:val="StyleLatinGaramond10pt"/>
              </w:rPr>
            </w:pPr>
            <w:r w:rsidRPr="00134539">
              <w:rPr>
                <w:rStyle w:val="StyleLatinGaramond10pt"/>
              </w:rPr>
              <w:t>19.1</w:t>
            </w:r>
          </w:p>
        </w:tc>
        <w:tc>
          <w:tcPr>
            <w:tcW w:w="1261" w:type="dxa"/>
            <w:shd w:val="clear" w:color="auto" w:fill="auto"/>
          </w:tcPr>
          <w:p w14:paraId="4D7627A2" w14:textId="77777777" w:rsidR="009346EA" w:rsidRPr="00134539" w:rsidRDefault="009346EA" w:rsidP="00497D5A">
            <w:pPr>
              <w:spacing w:line="240" w:lineRule="auto"/>
              <w:rPr>
                <w:rStyle w:val="StyleLatinGaramond10pt"/>
              </w:rPr>
            </w:pPr>
            <w:r w:rsidRPr="00134539">
              <w:rPr>
                <w:rStyle w:val="StyleLatinGaramond10pt"/>
              </w:rPr>
              <w:t>17</w:t>
            </w:r>
          </w:p>
        </w:tc>
      </w:tr>
      <w:tr w:rsidR="00A36D69" w:rsidRPr="00A36D69" w14:paraId="59DB29A4" w14:textId="77777777" w:rsidTr="00C66450">
        <w:tc>
          <w:tcPr>
            <w:tcW w:w="567" w:type="dxa"/>
            <w:shd w:val="clear" w:color="auto" w:fill="auto"/>
          </w:tcPr>
          <w:p w14:paraId="21524732" w14:textId="77777777" w:rsidR="009346EA" w:rsidRPr="00134539" w:rsidRDefault="009346EA" w:rsidP="00497D5A">
            <w:pPr>
              <w:spacing w:line="240" w:lineRule="auto"/>
              <w:rPr>
                <w:rStyle w:val="StyleLatinGaramond10pt"/>
              </w:rPr>
            </w:pPr>
            <w:r w:rsidRPr="00134539">
              <w:rPr>
                <w:rStyle w:val="StyleLatinGaramond10pt"/>
              </w:rPr>
              <w:t>14</w:t>
            </w:r>
          </w:p>
        </w:tc>
        <w:tc>
          <w:tcPr>
            <w:tcW w:w="3119" w:type="dxa"/>
            <w:shd w:val="clear" w:color="auto" w:fill="auto"/>
          </w:tcPr>
          <w:p w14:paraId="6C821E81" w14:textId="77777777" w:rsidR="009346EA" w:rsidRPr="000F70DC" w:rsidRDefault="009346EA" w:rsidP="00497D5A">
            <w:pPr>
              <w:spacing w:line="240" w:lineRule="auto"/>
              <w:rPr>
                <w:rFonts w:ascii="Garamond" w:eastAsia="Calibri" w:hAnsi="Garamond"/>
                <w:sz w:val="20"/>
              </w:rPr>
            </w:pPr>
            <w:r w:rsidRPr="00134539">
              <w:rPr>
                <w:rStyle w:val="StyleLatinGaramond10pt"/>
              </w:rPr>
              <w:t>Paraffins</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Paraffins</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%Vol (I.C.I.)</w:t>
            </w:r>
          </w:p>
        </w:tc>
        <w:tc>
          <w:tcPr>
            <w:tcW w:w="939" w:type="dxa"/>
            <w:shd w:val="clear" w:color="auto" w:fill="auto"/>
          </w:tcPr>
          <w:p w14:paraId="56D936CB" w14:textId="77777777" w:rsidR="009346EA" w:rsidRPr="00134539" w:rsidRDefault="009346EA" w:rsidP="00497D5A">
            <w:pPr>
              <w:spacing w:line="240" w:lineRule="auto"/>
              <w:rPr>
                <w:rStyle w:val="StyleLatinGaramond10pt"/>
              </w:rPr>
            </w:pPr>
            <w:r w:rsidRPr="00134539">
              <w:rPr>
                <w:rStyle w:val="StyleLatinGaramond10pt"/>
              </w:rPr>
              <w:t>38.0</w:t>
            </w:r>
          </w:p>
        </w:tc>
        <w:tc>
          <w:tcPr>
            <w:tcW w:w="976" w:type="dxa"/>
            <w:shd w:val="clear" w:color="auto" w:fill="auto"/>
          </w:tcPr>
          <w:p w14:paraId="6617F45E"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4006A632" w14:textId="77777777" w:rsidR="009346EA" w:rsidRPr="00134539" w:rsidRDefault="009346EA" w:rsidP="00497D5A">
            <w:pPr>
              <w:spacing w:line="240" w:lineRule="auto"/>
              <w:rPr>
                <w:rStyle w:val="StyleLatinGaramond10pt"/>
              </w:rPr>
            </w:pPr>
            <w:r w:rsidRPr="00134539">
              <w:rPr>
                <w:rStyle w:val="StyleLatinGaramond10pt"/>
              </w:rPr>
              <w:t>42.5</w:t>
            </w:r>
          </w:p>
        </w:tc>
        <w:tc>
          <w:tcPr>
            <w:tcW w:w="996" w:type="dxa"/>
            <w:shd w:val="clear" w:color="auto" w:fill="auto"/>
          </w:tcPr>
          <w:p w14:paraId="5A22A328"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7DDA0AF2" w14:textId="77777777" w:rsidR="009346EA" w:rsidRPr="00134539" w:rsidRDefault="009346EA" w:rsidP="00497D5A">
            <w:pPr>
              <w:spacing w:line="240" w:lineRule="auto"/>
              <w:rPr>
                <w:rStyle w:val="StyleLatinGaramond10pt"/>
              </w:rPr>
            </w:pPr>
            <w:r w:rsidRPr="00134539">
              <w:rPr>
                <w:rStyle w:val="StyleLatinGaramond10pt"/>
              </w:rPr>
              <w:t>41.9</w:t>
            </w:r>
          </w:p>
        </w:tc>
        <w:tc>
          <w:tcPr>
            <w:tcW w:w="1093" w:type="dxa"/>
            <w:shd w:val="clear" w:color="auto" w:fill="auto"/>
          </w:tcPr>
          <w:p w14:paraId="30E2E8D1" w14:textId="77777777" w:rsidR="009346EA" w:rsidRPr="00134539" w:rsidRDefault="009346EA" w:rsidP="00497D5A">
            <w:pPr>
              <w:spacing w:line="240" w:lineRule="auto"/>
              <w:rPr>
                <w:rStyle w:val="StyleLatinGaramond10pt"/>
              </w:rPr>
            </w:pPr>
            <w:r w:rsidRPr="00134539">
              <w:rPr>
                <w:rStyle w:val="StyleLatinGaramond10pt"/>
              </w:rPr>
              <w:t>46.7</w:t>
            </w:r>
          </w:p>
        </w:tc>
        <w:tc>
          <w:tcPr>
            <w:tcW w:w="1222" w:type="dxa"/>
            <w:shd w:val="clear" w:color="auto" w:fill="auto"/>
          </w:tcPr>
          <w:p w14:paraId="0C0A59FE" w14:textId="77777777" w:rsidR="009346EA" w:rsidRPr="00134539" w:rsidRDefault="009346EA" w:rsidP="00497D5A">
            <w:pPr>
              <w:spacing w:line="240" w:lineRule="auto"/>
              <w:rPr>
                <w:rStyle w:val="StyleLatinGaramond10pt"/>
              </w:rPr>
            </w:pPr>
            <w:r w:rsidRPr="00134539">
              <w:rPr>
                <w:rStyle w:val="StyleLatinGaramond10pt"/>
              </w:rPr>
              <w:t>37</w:t>
            </w:r>
          </w:p>
        </w:tc>
        <w:tc>
          <w:tcPr>
            <w:tcW w:w="1079" w:type="dxa"/>
            <w:shd w:val="clear" w:color="auto" w:fill="auto"/>
          </w:tcPr>
          <w:p w14:paraId="042B245E" w14:textId="77777777" w:rsidR="009346EA" w:rsidRPr="00134539" w:rsidRDefault="009346EA" w:rsidP="00497D5A">
            <w:pPr>
              <w:spacing w:line="240" w:lineRule="auto"/>
              <w:rPr>
                <w:rStyle w:val="StyleLatinGaramond10pt"/>
              </w:rPr>
            </w:pPr>
            <w:r w:rsidRPr="00134539">
              <w:rPr>
                <w:rStyle w:val="StyleLatinGaramond10pt"/>
              </w:rPr>
              <w:t>45.9</w:t>
            </w:r>
          </w:p>
        </w:tc>
        <w:tc>
          <w:tcPr>
            <w:tcW w:w="1228" w:type="dxa"/>
            <w:shd w:val="clear" w:color="auto" w:fill="auto"/>
          </w:tcPr>
          <w:p w14:paraId="061EDB61" w14:textId="77777777" w:rsidR="009346EA" w:rsidRPr="00134539" w:rsidRDefault="009346EA" w:rsidP="00497D5A">
            <w:pPr>
              <w:spacing w:line="240" w:lineRule="auto"/>
              <w:rPr>
                <w:rStyle w:val="StyleLatinGaramond10pt"/>
              </w:rPr>
            </w:pPr>
            <w:r w:rsidRPr="00134539">
              <w:rPr>
                <w:rStyle w:val="StyleLatinGaramond10pt"/>
              </w:rPr>
              <w:t>44.0</w:t>
            </w:r>
          </w:p>
        </w:tc>
        <w:tc>
          <w:tcPr>
            <w:tcW w:w="1258" w:type="dxa"/>
            <w:shd w:val="clear" w:color="auto" w:fill="auto"/>
          </w:tcPr>
          <w:p w14:paraId="68D2D8AD" w14:textId="77777777" w:rsidR="009346EA" w:rsidRPr="00134539" w:rsidRDefault="009346EA" w:rsidP="00497D5A">
            <w:pPr>
              <w:spacing w:line="240" w:lineRule="auto"/>
              <w:rPr>
                <w:rStyle w:val="StyleLatinGaramond10pt"/>
              </w:rPr>
            </w:pPr>
            <w:r w:rsidRPr="00134539">
              <w:rPr>
                <w:rStyle w:val="StyleLatinGaramond10pt"/>
              </w:rPr>
              <w:t>43.4</w:t>
            </w:r>
          </w:p>
        </w:tc>
        <w:tc>
          <w:tcPr>
            <w:tcW w:w="1261" w:type="dxa"/>
            <w:shd w:val="clear" w:color="auto" w:fill="auto"/>
          </w:tcPr>
          <w:p w14:paraId="7BCF46C7" w14:textId="77777777" w:rsidR="009346EA" w:rsidRPr="00134539" w:rsidRDefault="009346EA" w:rsidP="00497D5A">
            <w:pPr>
              <w:spacing w:line="240" w:lineRule="auto"/>
              <w:rPr>
                <w:rStyle w:val="StyleLatinGaramond10pt"/>
              </w:rPr>
            </w:pPr>
            <w:r w:rsidRPr="00134539">
              <w:rPr>
                <w:rStyle w:val="StyleLatinGaramond10pt"/>
              </w:rPr>
              <w:t>41</w:t>
            </w:r>
          </w:p>
        </w:tc>
      </w:tr>
      <w:tr w:rsidR="00A36D69" w:rsidRPr="00A36D69" w14:paraId="1EF54459" w14:textId="77777777" w:rsidTr="00C66450">
        <w:tc>
          <w:tcPr>
            <w:tcW w:w="567" w:type="dxa"/>
            <w:shd w:val="clear" w:color="auto" w:fill="auto"/>
          </w:tcPr>
          <w:p w14:paraId="47D96167" w14:textId="77777777" w:rsidR="009346EA" w:rsidRPr="00134539" w:rsidRDefault="009346EA" w:rsidP="00497D5A">
            <w:pPr>
              <w:spacing w:line="240" w:lineRule="auto"/>
              <w:rPr>
                <w:rStyle w:val="StyleLatinGaramond10pt"/>
              </w:rPr>
            </w:pPr>
            <w:r w:rsidRPr="00134539">
              <w:rPr>
                <w:rStyle w:val="StyleLatinGaramond10pt"/>
              </w:rPr>
              <w:t>15</w:t>
            </w:r>
          </w:p>
        </w:tc>
        <w:tc>
          <w:tcPr>
            <w:tcW w:w="3119" w:type="dxa"/>
            <w:shd w:val="clear" w:color="auto" w:fill="auto"/>
          </w:tcPr>
          <w:p w14:paraId="797A8AAD" w14:textId="77777777" w:rsidR="009346EA" w:rsidRPr="00134539" w:rsidRDefault="009346EA" w:rsidP="00497D5A">
            <w:pPr>
              <w:spacing w:line="240" w:lineRule="auto"/>
              <w:rPr>
                <w:rStyle w:val="StyleLatinGaramond10pt"/>
              </w:rPr>
            </w:pPr>
            <w:r w:rsidRPr="00134539">
              <w:rPr>
                <w:rStyle w:val="StyleLatinGaramond10pt"/>
              </w:rPr>
              <w:t>Aromatic free density 15/15</w:t>
            </w:r>
          </w:p>
        </w:tc>
        <w:tc>
          <w:tcPr>
            <w:tcW w:w="939" w:type="dxa"/>
            <w:shd w:val="clear" w:color="auto" w:fill="auto"/>
          </w:tcPr>
          <w:p w14:paraId="6D26FC04" w14:textId="77777777" w:rsidR="009346EA" w:rsidRPr="00134539" w:rsidRDefault="009346EA" w:rsidP="00497D5A">
            <w:pPr>
              <w:spacing w:line="240" w:lineRule="auto"/>
              <w:rPr>
                <w:rStyle w:val="StyleLatinGaramond10pt"/>
              </w:rPr>
            </w:pPr>
            <w:r w:rsidRPr="00134539">
              <w:rPr>
                <w:rStyle w:val="StyleLatinGaramond10pt"/>
              </w:rPr>
              <w:t>0.727</w:t>
            </w:r>
          </w:p>
        </w:tc>
        <w:tc>
          <w:tcPr>
            <w:tcW w:w="976" w:type="dxa"/>
            <w:shd w:val="clear" w:color="auto" w:fill="auto"/>
          </w:tcPr>
          <w:p w14:paraId="0B9F1852"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7174C6CC"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27FB651D"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7262DDAD" w14:textId="77777777" w:rsidR="009346EA" w:rsidRPr="00134539" w:rsidRDefault="009346EA" w:rsidP="00497D5A">
            <w:pPr>
              <w:spacing w:line="240" w:lineRule="auto"/>
              <w:rPr>
                <w:rStyle w:val="StyleLatinGaramond10pt"/>
              </w:rPr>
            </w:pPr>
            <w:r w:rsidRPr="00134539">
              <w:rPr>
                <w:rStyle w:val="StyleLatinGaramond10pt"/>
              </w:rPr>
              <w:t>0.725</w:t>
            </w:r>
          </w:p>
        </w:tc>
        <w:tc>
          <w:tcPr>
            <w:tcW w:w="1093" w:type="dxa"/>
            <w:shd w:val="clear" w:color="auto" w:fill="auto"/>
          </w:tcPr>
          <w:p w14:paraId="55DF3560" w14:textId="77777777" w:rsidR="009346EA" w:rsidRPr="00134539" w:rsidRDefault="009346EA" w:rsidP="00497D5A">
            <w:pPr>
              <w:spacing w:line="240" w:lineRule="auto"/>
              <w:rPr>
                <w:rStyle w:val="StyleLatinGaramond10pt"/>
              </w:rPr>
            </w:pPr>
            <w:r w:rsidRPr="00134539">
              <w:rPr>
                <w:rStyle w:val="StyleLatinGaramond10pt"/>
              </w:rPr>
              <w:t>0.715</w:t>
            </w:r>
          </w:p>
        </w:tc>
        <w:tc>
          <w:tcPr>
            <w:tcW w:w="1222" w:type="dxa"/>
            <w:shd w:val="clear" w:color="auto" w:fill="auto"/>
          </w:tcPr>
          <w:p w14:paraId="6F0F83B5"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413C9CCE" w14:textId="77777777" w:rsidR="009346EA" w:rsidRPr="00134539" w:rsidRDefault="009346EA" w:rsidP="00497D5A">
            <w:pPr>
              <w:spacing w:line="240" w:lineRule="auto"/>
              <w:rPr>
                <w:rStyle w:val="StyleLatinGaramond10pt"/>
              </w:rPr>
            </w:pPr>
            <w:r w:rsidRPr="00134539">
              <w:rPr>
                <w:rStyle w:val="StyleLatinGaramond10pt"/>
              </w:rPr>
              <w:t>0.712</w:t>
            </w:r>
          </w:p>
        </w:tc>
        <w:tc>
          <w:tcPr>
            <w:tcW w:w="1228" w:type="dxa"/>
            <w:shd w:val="clear" w:color="auto" w:fill="auto"/>
          </w:tcPr>
          <w:p w14:paraId="4D5873F6" w14:textId="77777777" w:rsidR="009346EA" w:rsidRPr="00134539" w:rsidRDefault="009346EA" w:rsidP="00497D5A">
            <w:pPr>
              <w:spacing w:line="240" w:lineRule="auto"/>
              <w:rPr>
                <w:rStyle w:val="StyleLatinGaramond10pt"/>
              </w:rPr>
            </w:pPr>
            <w:r w:rsidRPr="00134539">
              <w:rPr>
                <w:rStyle w:val="StyleLatinGaramond10pt"/>
              </w:rPr>
              <w:t>0.713</w:t>
            </w:r>
          </w:p>
        </w:tc>
        <w:tc>
          <w:tcPr>
            <w:tcW w:w="1258" w:type="dxa"/>
            <w:shd w:val="clear" w:color="auto" w:fill="auto"/>
          </w:tcPr>
          <w:p w14:paraId="55657823" w14:textId="77777777" w:rsidR="009346EA" w:rsidRPr="00134539" w:rsidRDefault="009346EA" w:rsidP="00497D5A">
            <w:pPr>
              <w:spacing w:line="240" w:lineRule="auto"/>
              <w:rPr>
                <w:rStyle w:val="StyleLatinGaramond10pt"/>
              </w:rPr>
            </w:pPr>
            <w:r w:rsidRPr="00134539">
              <w:rPr>
                <w:rStyle w:val="StyleLatinGaramond10pt"/>
              </w:rPr>
              <w:t>0.714</w:t>
            </w:r>
          </w:p>
        </w:tc>
        <w:tc>
          <w:tcPr>
            <w:tcW w:w="1261" w:type="dxa"/>
            <w:shd w:val="clear" w:color="auto" w:fill="auto"/>
          </w:tcPr>
          <w:p w14:paraId="30BEB367" w14:textId="77777777" w:rsidR="009346EA" w:rsidRPr="000F70DC" w:rsidRDefault="009346EA" w:rsidP="00497D5A">
            <w:pPr>
              <w:spacing w:line="240" w:lineRule="auto"/>
              <w:rPr>
                <w:rFonts w:ascii="Garamond" w:eastAsia="Calibri" w:hAnsi="Garamond"/>
                <w:sz w:val="20"/>
              </w:rPr>
            </w:pPr>
          </w:p>
        </w:tc>
      </w:tr>
      <w:tr w:rsidR="009346EA" w:rsidRPr="00A36D69" w14:paraId="553F9EFC" w14:textId="77777777" w:rsidTr="00C66450">
        <w:tc>
          <w:tcPr>
            <w:tcW w:w="567" w:type="dxa"/>
            <w:shd w:val="clear" w:color="auto" w:fill="auto"/>
          </w:tcPr>
          <w:p w14:paraId="424BBA36" w14:textId="77777777" w:rsidR="009346EA" w:rsidRPr="000F70DC" w:rsidRDefault="009346EA" w:rsidP="00497D5A">
            <w:pPr>
              <w:spacing w:line="240" w:lineRule="auto"/>
              <w:rPr>
                <w:rFonts w:ascii="Garamond" w:eastAsia="Calibri" w:hAnsi="Garamond"/>
                <w:sz w:val="20"/>
              </w:rPr>
            </w:pPr>
          </w:p>
        </w:tc>
        <w:tc>
          <w:tcPr>
            <w:tcW w:w="3119" w:type="dxa"/>
            <w:shd w:val="clear" w:color="auto" w:fill="auto"/>
          </w:tcPr>
          <w:p w14:paraId="6E338614" w14:textId="77777777" w:rsidR="009346EA" w:rsidRPr="00134539" w:rsidRDefault="009346EA" w:rsidP="00497D5A">
            <w:pPr>
              <w:spacing w:line="240" w:lineRule="auto"/>
              <w:rPr>
                <w:rStyle w:val="StyleLatinGaramond10pt"/>
              </w:rPr>
            </w:pPr>
            <w:r w:rsidRPr="00134539">
              <w:rPr>
                <w:rStyle w:val="StyleLatinGaramond10pt"/>
              </w:rPr>
              <w:t>Knock Rating</w:t>
            </w:r>
            <w:r w:rsidR="009106EC" w:rsidRPr="00134539">
              <w:rPr>
                <w:rStyle w:val="StyleLatinGaramond10pt"/>
              </w:rPr>
              <w:fldChar w:fldCharType="begin"/>
            </w:r>
            <w:r w:rsidR="009106EC" w:rsidRPr="00134539">
              <w:rPr>
                <w:rStyle w:val="StyleLatinGaramond10pt"/>
              </w:rPr>
              <w:instrText xml:space="preserve"> XE "Knock Rating" </w:instrText>
            </w:r>
            <w:r w:rsidR="009106EC" w:rsidRPr="00134539">
              <w:rPr>
                <w:rStyle w:val="StyleLatinGaramond10pt"/>
              </w:rPr>
              <w:fldChar w:fldCharType="end"/>
            </w:r>
          </w:p>
        </w:tc>
        <w:tc>
          <w:tcPr>
            <w:tcW w:w="12376" w:type="dxa"/>
            <w:gridSpan w:val="11"/>
            <w:shd w:val="clear" w:color="auto" w:fill="auto"/>
          </w:tcPr>
          <w:p w14:paraId="49AB8CA6" w14:textId="77777777" w:rsidR="009346EA" w:rsidRPr="000F70DC" w:rsidRDefault="009346EA" w:rsidP="00497D5A">
            <w:pPr>
              <w:spacing w:line="240" w:lineRule="auto"/>
              <w:rPr>
                <w:rFonts w:ascii="Garamond" w:eastAsia="Calibri" w:hAnsi="Garamond"/>
                <w:sz w:val="20"/>
              </w:rPr>
            </w:pPr>
          </w:p>
        </w:tc>
      </w:tr>
      <w:tr w:rsidR="00A36D69" w:rsidRPr="00A36D69" w14:paraId="37F694A6" w14:textId="77777777" w:rsidTr="00C66450">
        <w:tc>
          <w:tcPr>
            <w:tcW w:w="567" w:type="dxa"/>
            <w:shd w:val="clear" w:color="auto" w:fill="auto"/>
          </w:tcPr>
          <w:p w14:paraId="04C30BDB" w14:textId="77777777" w:rsidR="009346EA" w:rsidRPr="00134539" w:rsidRDefault="009346EA" w:rsidP="00497D5A">
            <w:pPr>
              <w:spacing w:line="240" w:lineRule="auto"/>
              <w:rPr>
                <w:rStyle w:val="StyleLatinGaramond10pt"/>
              </w:rPr>
            </w:pPr>
            <w:r w:rsidRPr="00134539">
              <w:rPr>
                <w:rStyle w:val="StyleLatinGaramond10pt"/>
              </w:rPr>
              <w:t>16</w:t>
            </w:r>
          </w:p>
        </w:tc>
        <w:tc>
          <w:tcPr>
            <w:tcW w:w="3119" w:type="dxa"/>
            <w:shd w:val="clear" w:color="auto" w:fill="auto"/>
          </w:tcPr>
          <w:p w14:paraId="49AA9006" w14:textId="77777777" w:rsidR="009346EA" w:rsidRPr="000F70DC" w:rsidRDefault="009346EA" w:rsidP="00497D5A">
            <w:pPr>
              <w:spacing w:line="240" w:lineRule="auto"/>
              <w:rPr>
                <w:rFonts w:ascii="Garamond" w:eastAsia="Calibri" w:hAnsi="Garamond"/>
                <w:sz w:val="20"/>
              </w:rPr>
            </w:pPr>
            <w:r w:rsidRPr="00134539">
              <w:rPr>
                <w:rStyle w:val="StyleLatinGaramond10pt"/>
              </w:rPr>
              <w:t>C.F.R. Motor</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C.F.R. Motor</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(as received) </w:t>
            </w:r>
          </w:p>
        </w:tc>
        <w:tc>
          <w:tcPr>
            <w:tcW w:w="939" w:type="dxa"/>
            <w:shd w:val="clear" w:color="auto" w:fill="auto"/>
          </w:tcPr>
          <w:p w14:paraId="2F640A40" w14:textId="77777777" w:rsidR="009346EA" w:rsidRPr="00134539" w:rsidRDefault="009346EA" w:rsidP="00497D5A">
            <w:pPr>
              <w:spacing w:line="240" w:lineRule="auto"/>
              <w:rPr>
                <w:rStyle w:val="StyleLatinGaramond10pt"/>
              </w:rPr>
            </w:pPr>
            <w:r w:rsidRPr="00134539">
              <w:rPr>
                <w:rStyle w:val="StyleLatinGaramond10pt"/>
              </w:rPr>
              <w:t>97.5</w:t>
            </w:r>
          </w:p>
        </w:tc>
        <w:tc>
          <w:tcPr>
            <w:tcW w:w="976" w:type="dxa"/>
            <w:vMerge w:val="restart"/>
            <w:shd w:val="clear" w:color="auto" w:fill="auto"/>
          </w:tcPr>
          <w:p w14:paraId="2BEA0B73" w14:textId="77777777" w:rsidR="009346EA" w:rsidRPr="00134539" w:rsidRDefault="009346EA" w:rsidP="00497D5A">
            <w:pPr>
              <w:spacing w:line="240" w:lineRule="auto"/>
              <w:rPr>
                <w:rStyle w:val="StyleLatinGaramond10pt"/>
              </w:rPr>
            </w:pPr>
            <w:r w:rsidRPr="00134539">
              <w:rPr>
                <w:rStyle w:val="StyleLatinGaramond10pt"/>
              </w:rPr>
              <w:t>Camb. Rough cut</w:t>
            </w:r>
          </w:p>
        </w:tc>
        <w:tc>
          <w:tcPr>
            <w:tcW w:w="1222" w:type="dxa"/>
            <w:shd w:val="clear" w:color="auto" w:fill="auto"/>
          </w:tcPr>
          <w:p w14:paraId="4CC5F838" w14:textId="77777777" w:rsidR="009346EA" w:rsidRPr="00134539" w:rsidRDefault="009346EA" w:rsidP="00497D5A">
            <w:pPr>
              <w:spacing w:line="240" w:lineRule="auto"/>
              <w:rPr>
                <w:rStyle w:val="StyleLatinGaramond10pt"/>
              </w:rPr>
            </w:pPr>
            <w:r w:rsidRPr="00134539">
              <w:rPr>
                <w:rStyle w:val="StyleLatinGaramond10pt"/>
              </w:rPr>
              <w:t>95</w:t>
            </w:r>
          </w:p>
        </w:tc>
        <w:tc>
          <w:tcPr>
            <w:tcW w:w="996" w:type="dxa"/>
            <w:vMerge w:val="restart"/>
            <w:shd w:val="clear" w:color="auto" w:fill="auto"/>
          </w:tcPr>
          <w:p w14:paraId="61D05415" w14:textId="77777777" w:rsidR="009346EA" w:rsidRPr="00134539" w:rsidRDefault="009346EA" w:rsidP="00497D5A">
            <w:pPr>
              <w:spacing w:line="240" w:lineRule="auto"/>
              <w:rPr>
                <w:rStyle w:val="StyleLatinGaramond10pt"/>
              </w:rPr>
            </w:pPr>
            <w:r w:rsidRPr="00134539">
              <w:rPr>
                <w:rStyle w:val="StyleLatinGaramond10pt"/>
              </w:rPr>
              <w:t>Camb. Rough cut</w:t>
            </w:r>
          </w:p>
        </w:tc>
        <w:tc>
          <w:tcPr>
            <w:tcW w:w="1102" w:type="dxa"/>
            <w:shd w:val="clear" w:color="auto" w:fill="auto"/>
          </w:tcPr>
          <w:p w14:paraId="10369E5F" w14:textId="77777777" w:rsidR="009346EA" w:rsidRPr="00134539" w:rsidRDefault="009346EA" w:rsidP="00497D5A">
            <w:pPr>
              <w:spacing w:line="240" w:lineRule="auto"/>
              <w:rPr>
                <w:rStyle w:val="StyleLatinGaramond10pt"/>
              </w:rPr>
            </w:pPr>
            <w:r w:rsidRPr="00134539">
              <w:rPr>
                <w:rStyle w:val="StyleLatinGaramond10pt"/>
              </w:rPr>
              <w:t>96.4</w:t>
            </w:r>
          </w:p>
        </w:tc>
        <w:tc>
          <w:tcPr>
            <w:tcW w:w="1093" w:type="dxa"/>
            <w:shd w:val="clear" w:color="auto" w:fill="auto"/>
          </w:tcPr>
          <w:p w14:paraId="1A6655D7" w14:textId="77777777" w:rsidR="009346EA" w:rsidRPr="00134539" w:rsidRDefault="009346EA" w:rsidP="00497D5A">
            <w:pPr>
              <w:spacing w:line="240" w:lineRule="auto"/>
              <w:rPr>
                <w:rStyle w:val="StyleLatinGaramond10pt"/>
              </w:rPr>
            </w:pPr>
            <w:r w:rsidRPr="00134539">
              <w:rPr>
                <w:rStyle w:val="StyleLatinGaramond10pt"/>
              </w:rPr>
              <w:t>97.0</w:t>
            </w:r>
          </w:p>
        </w:tc>
        <w:tc>
          <w:tcPr>
            <w:tcW w:w="1222" w:type="dxa"/>
            <w:shd w:val="clear" w:color="auto" w:fill="auto"/>
          </w:tcPr>
          <w:p w14:paraId="62F7DCD7" w14:textId="77777777" w:rsidR="009346EA" w:rsidRPr="00134539" w:rsidRDefault="009346EA" w:rsidP="00497D5A">
            <w:pPr>
              <w:spacing w:line="240" w:lineRule="auto"/>
              <w:rPr>
                <w:rStyle w:val="StyleLatinGaramond10pt"/>
              </w:rPr>
            </w:pPr>
            <w:r w:rsidRPr="00134539">
              <w:rPr>
                <w:rStyle w:val="StyleLatinGaramond10pt"/>
              </w:rPr>
              <w:t>94.5</w:t>
            </w:r>
          </w:p>
        </w:tc>
        <w:tc>
          <w:tcPr>
            <w:tcW w:w="1079" w:type="dxa"/>
            <w:shd w:val="clear" w:color="auto" w:fill="auto"/>
          </w:tcPr>
          <w:p w14:paraId="59E005BC" w14:textId="77777777" w:rsidR="009346EA" w:rsidRPr="00134539" w:rsidRDefault="009346EA" w:rsidP="00497D5A">
            <w:pPr>
              <w:spacing w:line="240" w:lineRule="auto"/>
              <w:rPr>
                <w:rStyle w:val="StyleLatinGaramond10pt"/>
              </w:rPr>
            </w:pPr>
            <w:r w:rsidRPr="00134539">
              <w:rPr>
                <w:rStyle w:val="StyleLatinGaramond10pt"/>
              </w:rPr>
              <w:t>97.3</w:t>
            </w:r>
          </w:p>
        </w:tc>
        <w:tc>
          <w:tcPr>
            <w:tcW w:w="1228" w:type="dxa"/>
            <w:shd w:val="clear" w:color="auto" w:fill="auto"/>
          </w:tcPr>
          <w:p w14:paraId="0248F124" w14:textId="77777777" w:rsidR="009346EA" w:rsidRPr="00134539" w:rsidRDefault="009346EA" w:rsidP="00497D5A">
            <w:pPr>
              <w:spacing w:line="240" w:lineRule="auto"/>
              <w:rPr>
                <w:rStyle w:val="StyleLatinGaramond10pt"/>
              </w:rPr>
            </w:pPr>
            <w:r w:rsidRPr="00134539">
              <w:rPr>
                <w:rStyle w:val="StyleLatinGaramond10pt"/>
              </w:rPr>
              <w:t>97</w:t>
            </w:r>
          </w:p>
        </w:tc>
        <w:tc>
          <w:tcPr>
            <w:tcW w:w="1258" w:type="dxa"/>
            <w:shd w:val="clear" w:color="auto" w:fill="auto"/>
          </w:tcPr>
          <w:p w14:paraId="43579E83" w14:textId="77777777" w:rsidR="009346EA" w:rsidRPr="00134539" w:rsidRDefault="009346EA" w:rsidP="00497D5A">
            <w:pPr>
              <w:spacing w:line="240" w:lineRule="auto"/>
              <w:rPr>
                <w:rStyle w:val="StyleLatinGaramond10pt"/>
              </w:rPr>
            </w:pPr>
            <w:r w:rsidRPr="00134539">
              <w:rPr>
                <w:rStyle w:val="StyleLatinGaramond10pt"/>
              </w:rPr>
              <w:t>97</w:t>
            </w:r>
          </w:p>
        </w:tc>
        <w:tc>
          <w:tcPr>
            <w:tcW w:w="1261" w:type="dxa"/>
            <w:shd w:val="clear" w:color="auto" w:fill="auto"/>
          </w:tcPr>
          <w:p w14:paraId="1368D66B" w14:textId="77777777" w:rsidR="009346EA" w:rsidRPr="00134539" w:rsidRDefault="009346EA" w:rsidP="00497D5A">
            <w:pPr>
              <w:spacing w:line="240" w:lineRule="auto"/>
              <w:rPr>
                <w:rStyle w:val="StyleLatinGaramond10pt"/>
              </w:rPr>
            </w:pPr>
            <w:r w:rsidRPr="00134539">
              <w:rPr>
                <w:rStyle w:val="StyleLatinGaramond10pt"/>
              </w:rPr>
              <w:t>96</w:t>
            </w:r>
          </w:p>
        </w:tc>
      </w:tr>
      <w:tr w:rsidR="00A36D69" w:rsidRPr="00A36D69" w14:paraId="4C715D1C" w14:textId="77777777" w:rsidTr="00C66450">
        <w:tc>
          <w:tcPr>
            <w:tcW w:w="567" w:type="dxa"/>
            <w:shd w:val="clear" w:color="auto" w:fill="auto"/>
          </w:tcPr>
          <w:p w14:paraId="09B16C9D" w14:textId="77777777" w:rsidR="009346EA" w:rsidRPr="00134539" w:rsidRDefault="009346EA" w:rsidP="00497D5A">
            <w:pPr>
              <w:spacing w:line="240" w:lineRule="auto"/>
              <w:rPr>
                <w:rStyle w:val="StyleLatinGaramond10pt"/>
              </w:rPr>
            </w:pPr>
            <w:r w:rsidRPr="00134539">
              <w:rPr>
                <w:rStyle w:val="StyleLatinGaramond10pt"/>
              </w:rPr>
              <w:t>17</w:t>
            </w:r>
          </w:p>
        </w:tc>
        <w:tc>
          <w:tcPr>
            <w:tcW w:w="3119" w:type="dxa"/>
            <w:shd w:val="clear" w:color="auto" w:fill="auto"/>
          </w:tcPr>
          <w:p w14:paraId="76A0815F" w14:textId="77777777" w:rsidR="009346EA" w:rsidRPr="000F70DC" w:rsidRDefault="009346EA" w:rsidP="00497D5A">
            <w:pPr>
              <w:spacing w:line="240" w:lineRule="auto"/>
              <w:rPr>
                <w:rFonts w:ascii="Garamond" w:eastAsia="Calibri" w:hAnsi="Garamond"/>
                <w:sz w:val="20"/>
              </w:rPr>
            </w:pPr>
            <w:r w:rsidRPr="00134539">
              <w:rPr>
                <w:rStyle w:val="StyleLatinGaramond10pt"/>
              </w:rPr>
              <w:t>T.E.L.</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T.E.L.</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Content mls/Imp. Gal</w:t>
            </w:r>
          </w:p>
        </w:tc>
        <w:tc>
          <w:tcPr>
            <w:tcW w:w="939" w:type="dxa"/>
            <w:shd w:val="clear" w:color="auto" w:fill="auto"/>
          </w:tcPr>
          <w:p w14:paraId="06901E83" w14:textId="77777777" w:rsidR="009346EA" w:rsidRPr="00134539" w:rsidRDefault="009346EA" w:rsidP="00497D5A">
            <w:pPr>
              <w:spacing w:line="240" w:lineRule="auto"/>
              <w:rPr>
                <w:rStyle w:val="StyleLatinGaramond10pt"/>
              </w:rPr>
            </w:pPr>
            <w:r w:rsidRPr="00134539">
              <w:rPr>
                <w:rStyle w:val="StyleLatinGaramond10pt"/>
              </w:rPr>
              <w:t>5.6</w:t>
            </w:r>
          </w:p>
        </w:tc>
        <w:tc>
          <w:tcPr>
            <w:tcW w:w="976" w:type="dxa"/>
            <w:vMerge/>
            <w:shd w:val="clear" w:color="auto" w:fill="auto"/>
          </w:tcPr>
          <w:p w14:paraId="61EF4AF3"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341B316E" w14:textId="77777777" w:rsidR="009346EA" w:rsidRPr="00134539" w:rsidRDefault="009346EA" w:rsidP="00497D5A">
            <w:pPr>
              <w:spacing w:line="240" w:lineRule="auto"/>
              <w:rPr>
                <w:rStyle w:val="StyleLatinGaramond10pt"/>
              </w:rPr>
            </w:pPr>
            <w:r w:rsidRPr="00134539">
              <w:rPr>
                <w:rStyle w:val="StyleLatinGaramond10pt"/>
              </w:rPr>
              <w:t>6.3</w:t>
            </w:r>
          </w:p>
        </w:tc>
        <w:tc>
          <w:tcPr>
            <w:tcW w:w="996" w:type="dxa"/>
            <w:vMerge/>
            <w:shd w:val="clear" w:color="auto" w:fill="auto"/>
          </w:tcPr>
          <w:p w14:paraId="12442B0C"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5C3415EB" w14:textId="77777777" w:rsidR="009346EA" w:rsidRPr="00134539" w:rsidRDefault="009346EA" w:rsidP="00497D5A">
            <w:pPr>
              <w:spacing w:line="240" w:lineRule="auto"/>
              <w:rPr>
                <w:rStyle w:val="StyleLatinGaramond10pt"/>
              </w:rPr>
            </w:pPr>
            <w:r w:rsidRPr="00134539">
              <w:rPr>
                <w:rStyle w:val="StyleLatinGaramond10pt"/>
              </w:rPr>
              <w:t>5.5</w:t>
            </w:r>
          </w:p>
        </w:tc>
        <w:tc>
          <w:tcPr>
            <w:tcW w:w="1093" w:type="dxa"/>
            <w:shd w:val="clear" w:color="auto" w:fill="auto"/>
          </w:tcPr>
          <w:p w14:paraId="5539B8CE" w14:textId="77777777" w:rsidR="009346EA" w:rsidRPr="00134539" w:rsidRDefault="009346EA" w:rsidP="00497D5A">
            <w:pPr>
              <w:spacing w:line="240" w:lineRule="auto"/>
              <w:rPr>
                <w:rStyle w:val="StyleLatinGaramond10pt"/>
              </w:rPr>
            </w:pPr>
            <w:r w:rsidRPr="00134539">
              <w:rPr>
                <w:rStyle w:val="StyleLatinGaramond10pt"/>
              </w:rPr>
              <w:t>5.5</w:t>
            </w:r>
          </w:p>
        </w:tc>
        <w:tc>
          <w:tcPr>
            <w:tcW w:w="1222" w:type="dxa"/>
            <w:shd w:val="clear" w:color="auto" w:fill="auto"/>
          </w:tcPr>
          <w:p w14:paraId="227387E9" w14:textId="77777777" w:rsidR="009346EA" w:rsidRPr="00134539" w:rsidRDefault="009346EA" w:rsidP="00497D5A">
            <w:pPr>
              <w:spacing w:line="240" w:lineRule="auto"/>
              <w:rPr>
                <w:rStyle w:val="StyleLatinGaramond10pt"/>
              </w:rPr>
            </w:pPr>
            <w:r w:rsidRPr="00134539">
              <w:rPr>
                <w:rStyle w:val="StyleLatinGaramond10pt"/>
              </w:rPr>
              <w:t>6.75</w:t>
            </w:r>
          </w:p>
        </w:tc>
        <w:tc>
          <w:tcPr>
            <w:tcW w:w="1079" w:type="dxa"/>
            <w:shd w:val="clear" w:color="auto" w:fill="auto"/>
          </w:tcPr>
          <w:p w14:paraId="4531BDA7" w14:textId="77777777" w:rsidR="009346EA" w:rsidRPr="00134539" w:rsidRDefault="009346EA" w:rsidP="00497D5A">
            <w:pPr>
              <w:spacing w:line="240" w:lineRule="auto"/>
              <w:rPr>
                <w:rStyle w:val="StyleLatinGaramond10pt"/>
              </w:rPr>
            </w:pPr>
            <w:r w:rsidRPr="00134539">
              <w:rPr>
                <w:rStyle w:val="StyleLatinGaramond10pt"/>
              </w:rPr>
              <w:t>5.6</w:t>
            </w:r>
          </w:p>
        </w:tc>
        <w:tc>
          <w:tcPr>
            <w:tcW w:w="1228" w:type="dxa"/>
            <w:shd w:val="clear" w:color="auto" w:fill="auto"/>
          </w:tcPr>
          <w:p w14:paraId="20457880" w14:textId="77777777" w:rsidR="009346EA" w:rsidRPr="00134539" w:rsidRDefault="009346EA" w:rsidP="00497D5A">
            <w:pPr>
              <w:spacing w:line="240" w:lineRule="auto"/>
              <w:rPr>
                <w:rStyle w:val="StyleLatinGaramond10pt"/>
              </w:rPr>
            </w:pPr>
            <w:r w:rsidRPr="00134539">
              <w:rPr>
                <w:rStyle w:val="StyleLatinGaramond10pt"/>
              </w:rPr>
              <w:t>5.7</w:t>
            </w:r>
          </w:p>
        </w:tc>
        <w:tc>
          <w:tcPr>
            <w:tcW w:w="1258" w:type="dxa"/>
            <w:shd w:val="clear" w:color="auto" w:fill="auto"/>
          </w:tcPr>
          <w:p w14:paraId="242C8F42" w14:textId="77777777" w:rsidR="009346EA" w:rsidRPr="00134539" w:rsidRDefault="009346EA" w:rsidP="00497D5A">
            <w:pPr>
              <w:spacing w:line="240" w:lineRule="auto"/>
              <w:rPr>
                <w:rStyle w:val="StyleLatinGaramond10pt"/>
              </w:rPr>
            </w:pPr>
            <w:r w:rsidRPr="00134539">
              <w:rPr>
                <w:rStyle w:val="StyleLatinGaramond10pt"/>
              </w:rPr>
              <w:t>5.75</w:t>
            </w:r>
          </w:p>
        </w:tc>
        <w:tc>
          <w:tcPr>
            <w:tcW w:w="1261" w:type="dxa"/>
            <w:shd w:val="clear" w:color="auto" w:fill="auto"/>
          </w:tcPr>
          <w:p w14:paraId="5C8098C3" w14:textId="77777777" w:rsidR="009346EA" w:rsidRPr="00134539" w:rsidRDefault="009346EA" w:rsidP="00497D5A">
            <w:pPr>
              <w:spacing w:line="240" w:lineRule="auto"/>
              <w:rPr>
                <w:rStyle w:val="StyleLatinGaramond10pt"/>
              </w:rPr>
            </w:pPr>
            <w:r w:rsidRPr="00134539">
              <w:rPr>
                <w:rStyle w:val="StyleLatinGaramond10pt"/>
              </w:rPr>
              <w:t>5.6</w:t>
            </w:r>
          </w:p>
        </w:tc>
      </w:tr>
      <w:tr w:rsidR="00A36D69" w:rsidRPr="00A36D69" w14:paraId="6F3B83AE" w14:textId="77777777" w:rsidTr="00C66450">
        <w:tc>
          <w:tcPr>
            <w:tcW w:w="567" w:type="dxa"/>
            <w:shd w:val="clear" w:color="auto" w:fill="auto"/>
          </w:tcPr>
          <w:p w14:paraId="340DE712" w14:textId="77777777" w:rsidR="009346EA" w:rsidRPr="00134539" w:rsidRDefault="009346EA" w:rsidP="00497D5A">
            <w:pPr>
              <w:spacing w:line="240" w:lineRule="auto"/>
              <w:rPr>
                <w:rStyle w:val="StyleLatinGaramond10pt"/>
              </w:rPr>
            </w:pPr>
            <w:r w:rsidRPr="00134539">
              <w:rPr>
                <w:rStyle w:val="StyleLatinGaramond10pt"/>
              </w:rPr>
              <w:t>18</w:t>
            </w:r>
          </w:p>
        </w:tc>
        <w:tc>
          <w:tcPr>
            <w:tcW w:w="3119" w:type="dxa"/>
            <w:shd w:val="clear" w:color="auto" w:fill="auto"/>
          </w:tcPr>
          <w:p w14:paraId="14666699" w14:textId="77777777" w:rsidR="009346EA" w:rsidRPr="000F70DC" w:rsidRDefault="009346EA" w:rsidP="00497D5A">
            <w:pPr>
              <w:spacing w:line="240" w:lineRule="auto"/>
              <w:rPr>
                <w:rFonts w:ascii="Garamond" w:eastAsia="Calibri" w:hAnsi="Garamond"/>
                <w:sz w:val="20"/>
              </w:rPr>
            </w:pPr>
            <w:r w:rsidRPr="00134539">
              <w:rPr>
                <w:rStyle w:val="StyleLatinGaramond10pt"/>
              </w:rPr>
              <w:t>C.F.R. Motor</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C.F.R. Motor</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lead free</w:t>
            </w:r>
          </w:p>
        </w:tc>
        <w:tc>
          <w:tcPr>
            <w:tcW w:w="939" w:type="dxa"/>
            <w:shd w:val="clear" w:color="auto" w:fill="auto"/>
          </w:tcPr>
          <w:p w14:paraId="377AB2E1" w14:textId="77777777" w:rsidR="009346EA" w:rsidRPr="00134539" w:rsidRDefault="009346EA" w:rsidP="00497D5A">
            <w:pPr>
              <w:spacing w:line="240" w:lineRule="auto"/>
              <w:rPr>
                <w:rStyle w:val="StyleLatinGaramond10pt"/>
              </w:rPr>
            </w:pPr>
            <w:r w:rsidRPr="00134539">
              <w:rPr>
                <w:rStyle w:val="StyleLatinGaramond10pt"/>
              </w:rPr>
              <w:t>81</w:t>
            </w:r>
          </w:p>
        </w:tc>
        <w:tc>
          <w:tcPr>
            <w:tcW w:w="976" w:type="dxa"/>
            <w:vMerge/>
            <w:shd w:val="clear" w:color="auto" w:fill="auto"/>
          </w:tcPr>
          <w:p w14:paraId="792D3D86"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579E2B13" w14:textId="77777777" w:rsidR="009346EA" w:rsidRPr="00134539" w:rsidRDefault="009346EA" w:rsidP="00497D5A">
            <w:pPr>
              <w:spacing w:line="240" w:lineRule="auto"/>
              <w:rPr>
                <w:rStyle w:val="StyleLatinGaramond10pt"/>
              </w:rPr>
            </w:pPr>
            <w:r w:rsidRPr="00134539">
              <w:rPr>
                <w:rStyle w:val="StyleLatinGaramond10pt"/>
              </w:rPr>
              <w:t>82</w:t>
            </w:r>
          </w:p>
        </w:tc>
        <w:tc>
          <w:tcPr>
            <w:tcW w:w="996" w:type="dxa"/>
            <w:vMerge/>
            <w:shd w:val="clear" w:color="auto" w:fill="auto"/>
          </w:tcPr>
          <w:p w14:paraId="69E7593B"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6B572AC3" w14:textId="77777777" w:rsidR="009346EA" w:rsidRPr="00134539" w:rsidRDefault="009346EA" w:rsidP="00497D5A">
            <w:pPr>
              <w:spacing w:line="240" w:lineRule="auto"/>
              <w:rPr>
                <w:rStyle w:val="StyleLatinGaramond10pt"/>
              </w:rPr>
            </w:pPr>
            <w:r w:rsidRPr="00134539">
              <w:rPr>
                <w:rStyle w:val="StyleLatinGaramond10pt"/>
              </w:rPr>
              <w:t>82</w:t>
            </w:r>
          </w:p>
        </w:tc>
        <w:tc>
          <w:tcPr>
            <w:tcW w:w="1093" w:type="dxa"/>
            <w:shd w:val="clear" w:color="auto" w:fill="auto"/>
          </w:tcPr>
          <w:p w14:paraId="0A105E20" w14:textId="77777777" w:rsidR="009346EA" w:rsidRPr="00134539" w:rsidRDefault="009346EA" w:rsidP="00497D5A">
            <w:pPr>
              <w:spacing w:line="240" w:lineRule="auto"/>
              <w:rPr>
                <w:rStyle w:val="StyleLatinGaramond10pt"/>
              </w:rPr>
            </w:pPr>
            <w:r w:rsidRPr="00134539">
              <w:rPr>
                <w:rStyle w:val="StyleLatinGaramond10pt"/>
              </w:rPr>
              <w:t>82</w:t>
            </w:r>
          </w:p>
        </w:tc>
        <w:tc>
          <w:tcPr>
            <w:tcW w:w="1222" w:type="dxa"/>
            <w:vMerge w:val="restart"/>
            <w:shd w:val="clear" w:color="auto" w:fill="auto"/>
          </w:tcPr>
          <w:p w14:paraId="30F798AA" w14:textId="77777777" w:rsidR="009346EA" w:rsidRPr="00134539" w:rsidRDefault="009346EA" w:rsidP="00497D5A">
            <w:pPr>
              <w:spacing w:line="240" w:lineRule="auto"/>
              <w:rPr>
                <w:rStyle w:val="StyleLatinGaramond10pt"/>
              </w:rPr>
            </w:pPr>
            <w:r w:rsidRPr="00134539">
              <w:rPr>
                <w:rStyle w:val="StyleLatinGaramond10pt"/>
              </w:rPr>
              <w:t>Camb. Rough cut</w:t>
            </w:r>
          </w:p>
        </w:tc>
        <w:tc>
          <w:tcPr>
            <w:tcW w:w="1079" w:type="dxa"/>
            <w:shd w:val="clear" w:color="auto" w:fill="auto"/>
          </w:tcPr>
          <w:p w14:paraId="25A87D96" w14:textId="77777777" w:rsidR="009346EA" w:rsidRPr="00134539" w:rsidRDefault="009346EA" w:rsidP="00497D5A">
            <w:pPr>
              <w:spacing w:line="240" w:lineRule="auto"/>
              <w:rPr>
                <w:rStyle w:val="StyleLatinGaramond10pt"/>
              </w:rPr>
            </w:pPr>
            <w:r w:rsidRPr="00134539">
              <w:rPr>
                <w:rStyle w:val="StyleLatinGaramond10pt"/>
              </w:rPr>
              <w:t>83</w:t>
            </w:r>
          </w:p>
        </w:tc>
        <w:tc>
          <w:tcPr>
            <w:tcW w:w="1228" w:type="dxa"/>
            <w:shd w:val="clear" w:color="auto" w:fill="auto"/>
          </w:tcPr>
          <w:p w14:paraId="4BE6B670" w14:textId="77777777" w:rsidR="009346EA" w:rsidRPr="00134539" w:rsidRDefault="009346EA" w:rsidP="00497D5A">
            <w:pPr>
              <w:spacing w:line="240" w:lineRule="auto"/>
              <w:rPr>
                <w:rStyle w:val="StyleLatinGaramond10pt"/>
              </w:rPr>
            </w:pPr>
            <w:r w:rsidRPr="00134539">
              <w:rPr>
                <w:rStyle w:val="StyleLatinGaramond10pt"/>
              </w:rPr>
              <w:t>83</w:t>
            </w:r>
          </w:p>
        </w:tc>
        <w:tc>
          <w:tcPr>
            <w:tcW w:w="1258" w:type="dxa"/>
            <w:shd w:val="clear" w:color="auto" w:fill="auto"/>
          </w:tcPr>
          <w:p w14:paraId="6CF1C372" w14:textId="77777777" w:rsidR="009346EA" w:rsidRPr="00134539" w:rsidRDefault="009346EA" w:rsidP="00497D5A">
            <w:pPr>
              <w:spacing w:line="240" w:lineRule="auto"/>
              <w:rPr>
                <w:rStyle w:val="StyleLatinGaramond10pt"/>
              </w:rPr>
            </w:pPr>
            <w:r w:rsidRPr="00134539">
              <w:rPr>
                <w:rStyle w:val="StyleLatinGaramond10pt"/>
              </w:rPr>
              <w:t>83.5</w:t>
            </w:r>
          </w:p>
        </w:tc>
        <w:tc>
          <w:tcPr>
            <w:tcW w:w="1261" w:type="dxa"/>
            <w:vMerge w:val="restart"/>
            <w:shd w:val="clear" w:color="auto" w:fill="auto"/>
          </w:tcPr>
          <w:p w14:paraId="11E3E7AD" w14:textId="77777777" w:rsidR="009346EA" w:rsidRPr="00134539" w:rsidRDefault="009346EA" w:rsidP="00497D5A">
            <w:pPr>
              <w:spacing w:line="240" w:lineRule="auto"/>
              <w:rPr>
                <w:rStyle w:val="StyleLatinGaramond10pt"/>
              </w:rPr>
            </w:pPr>
            <w:r w:rsidRPr="00134539">
              <w:rPr>
                <w:rStyle w:val="StyleLatinGaramond10pt"/>
              </w:rPr>
              <w:t>Camb. Rough cut</w:t>
            </w:r>
          </w:p>
        </w:tc>
      </w:tr>
      <w:tr w:rsidR="00A36D69" w:rsidRPr="00A36D69" w14:paraId="2FF76FCD" w14:textId="77777777" w:rsidTr="00C66450">
        <w:tc>
          <w:tcPr>
            <w:tcW w:w="567" w:type="dxa"/>
            <w:shd w:val="clear" w:color="auto" w:fill="auto"/>
          </w:tcPr>
          <w:p w14:paraId="59378E04" w14:textId="77777777" w:rsidR="009346EA" w:rsidRPr="00134539" w:rsidRDefault="009346EA" w:rsidP="00497D5A">
            <w:pPr>
              <w:spacing w:line="240" w:lineRule="auto"/>
              <w:rPr>
                <w:rStyle w:val="StyleLatinGaramond10pt"/>
              </w:rPr>
            </w:pPr>
            <w:r w:rsidRPr="00134539">
              <w:rPr>
                <w:rStyle w:val="StyleLatinGaramond10pt"/>
              </w:rPr>
              <w:t>19</w:t>
            </w:r>
          </w:p>
        </w:tc>
        <w:tc>
          <w:tcPr>
            <w:tcW w:w="3119" w:type="dxa"/>
            <w:shd w:val="clear" w:color="auto" w:fill="auto"/>
          </w:tcPr>
          <w:p w14:paraId="43500732" w14:textId="77777777" w:rsidR="009346EA" w:rsidRPr="00134539" w:rsidRDefault="009346EA" w:rsidP="00497D5A">
            <w:pPr>
              <w:spacing w:line="240" w:lineRule="auto"/>
              <w:rPr>
                <w:rStyle w:val="StyleLatinGaramond10pt"/>
              </w:rPr>
            </w:pPr>
            <w:r w:rsidRPr="00134539">
              <w:rPr>
                <w:rStyle w:val="StyleLatinGaramond10pt"/>
              </w:rPr>
              <w:t>C.F.R. Motor, lead free &amp; aromatic free</w:t>
            </w:r>
          </w:p>
        </w:tc>
        <w:tc>
          <w:tcPr>
            <w:tcW w:w="939" w:type="dxa"/>
            <w:shd w:val="clear" w:color="auto" w:fill="auto"/>
          </w:tcPr>
          <w:p w14:paraId="7030D789" w14:textId="77777777" w:rsidR="009346EA" w:rsidRPr="00134539" w:rsidRDefault="009346EA" w:rsidP="00497D5A">
            <w:pPr>
              <w:spacing w:line="240" w:lineRule="auto"/>
              <w:rPr>
                <w:rStyle w:val="StyleLatinGaramond10pt"/>
              </w:rPr>
            </w:pPr>
            <w:r w:rsidRPr="00134539">
              <w:rPr>
                <w:rStyle w:val="StyleLatinGaramond10pt"/>
              </w:rPr>
              <w:t>77.7</w:t>
            </w:r>
          </w:p>
        </w:tc>
        <w:tc>
          <w:tcPr>
            <w:tcW w:w="976" w:type="dxa"/>
            <w:vMerge/>
            <w:shd w:val="clear" w:color="auto" w:fill="auto"/>
          </w:tcPr>
          <w:p w14:paraId="1CC9A2D3"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7E783C75" w14:textId="77777777" w:rsidR="009346EA" w:rsidRPr="000F70DC" w:rsidRDefault="009346EA" w:rsidP="00497D5A">
            <w:pPr>
              <w:spacing w:line="240" w:lineRule="auto"/>
              <w:rPr>
                <w:rFonts w:ascii="Garamond" w:eastAsia="Calibri" w:hAnsi="Garamond"/>
                <w:sz w:val="20"/>
              </w:rPr>
            </w:pPr>
          </w:p>
        </w:tc>
        <w:tc>
          <w:tcPr>
            <w:tcW w:w="996" w:type="dxa"/>
            <w:vMerge/>
            <w:shd w:val="clear" w:color="auto" w:fill="auto"/>
          </w:tcPr>
          <w:p w14:paraId="65B46377"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5458BBF3" w14:textId="77777777" w:rsidR="009346EA" w:rsidRPr="00134539" w:rsidRDefault="009346EA" w:rsidP="00497D5A">
            <w:pPr>
              <w:spacing w:line="240" w:lineRule="auto"/>
              <w:rPr>
                <w:rStyle w:val="StyleLatinGaramond10pt"/>
              </w:rPr>
            </w:pPr>
            <w:r w:rsidRPr="00134539">
              <w:rPr>
                <w:rStyle w:val="StyleLatinGaramond10pt"/>
              </w:rPr>
              <w:t>77.1</w:t>
            </w:r>
          </w:p>
        </w:tc>
        <w:tc>
          <w:tcPr>
            <w:tcW w:w="1093" w:type="dxa"/>
            <w:shd w:val="clear" w:color="auto" w:fill="auto"/>
          </w:tcPr>
          <w:p w14:paraId="6B2F2C72" w14:textId="77777777" w:rsidR="009346EA" w:rsidRPr="00134539" w:rsidRDefault="009346EA" w:rsidP="00497D5A">
            <w:pPr>
              <w:spacing w:line="240" w:lineRule="auto"/>
              <w:rPr>
                <w:rStyle w:val="StyleLatinGaramond10pt"/>
              </w:rPr>
            </w:pPr>
            <w:r w:rsidRPr="00134539">
              <w:rPr>
                <w:rStyle w:val="StyleLatinGaramond10pt"/>
              </w:rPr>
              <w:t>78</w:t>
            </w:r>
          </w:p>
        </w:tc>
        <w:tc>
          <w:tcPr>
            <w:tcW w:w="1222" w:type="dxa"/>
            <w:vMerge/>
            <w:shd w:val="clear" w:color="auto" w:fill="auto"/>
          </w:tcPr>
          <w:p w14:paraId="0BC90315"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3988053C" w14:textId="77777777" w:rsidR="009346EA" w:rsidRPr="00134539" w:rsidRDefault="009346EA" w:rsidP="00497D5A">
            <w:pPr>
              <w:spacing w:line="240" w:lineRule="auto"/>
              <w:rPr>
                <w:rStyle w:val="StyleLatinGaramond10pt"/>
              </w:rPr>
            </w:pPr>
            <w:r w:rsidRPr="00134539">
              <w:rPr>
                <w:rStyle w:val="StyleLatinGaramond10pt"/>
              </w:rPr>
              <w:t>78.1</w:t>
            </w:r>
          </w:p>
        </w:tc>
        <w:tc>
          <w:tcPr>
            <w:tcW w:w="1228" w:type="dxa"/>
            <w:shd w:val="clear" w:color="auto" w:fill="auto"/>
          </w:tcPr>
          <w:p w14:paraId="323DA903" w14:textId="77777777" w:rsidR="009346EA" w:rsidRPr="00134539" w:rsidRDefault="009346EA" w:rsidP="00497D5A">
            <w:pPr>
              <w:spacing w:line="240" w:lineRule="auto"/>
              <w:rPr>
                <w:rStyle w:val="StyleLatinGaramond10pt"/>
              </w:rPr>
            </w:pPr>
            <w:r w:rsidRPr="00134539">
              <w:rPr>
                <w:rStyle w:val="StyleLatinGaramond10pt"/>
              </w:rPr>
              <w:t>79</w:t>
            </w:r>
          </w:p>
        </w:tc>
        <w:tc>
          <w:tcPr>
            <w:tcW w:w="1258" w:type="dxa"/>
            <w:shd w:val="clear" w:color="auto" w:fill="auto"/>
          </w:tcPr>
          <w:p w14:paraId="0289A63E" w14:textId="77777777" w:rsidR="009346EA" w:rsidRPr="00134539" w:rsidRDefault="009346EA" w:rsidP="00497D5A">
            <w:pPr>
              <w:spacing w:line="240" w:lineRule="auto"/>
              <w:rPr>
                <w:rStyle w:val="StyleLatinGaramond10pt"/>
              </w:rPr>
            </w:pPr>
            <w:r w:rsidRPr="00134539">
              <w:rPr>
                <w:rStyle w:val="StyleLatinGaramond10pt"/>
              </w:rPr>
              <w:t>79</w:t>
            </w:r>
          </w:p>
        </w:tc>
        <w:tc>
          <w:tcPr>
            <w:tcW w:w="1261" w:type="dxa"/>
            <w:vMerge/>
            <w:shd w:val="clear" w:color="auto" w:fill="auto"/>
          </w:tcPr>
          <w:p w14:paraId="75BB5D4E" w14:textId="77777777" w:rsidR="009346EA" w:rsidRPr="000F70DC" w:rsidRDefault="009346EA" w:rsidP="00497D5A">
            <w:pPr>
              <w:spacing w:line="240" w:lineRule="auto"/>
              <w:rPr>
                <w:rFonts w:ascii="Garamond" w:eastAsia="Calibri" w:hAnsi="Garamond"/>
                <w:sz w:val="20"/>
              </w:rPr>
            </w:pPr>
          </w:p>
        </w:tc>
      </w:tr>
      <w:tr w:rsidR="00A36D69" w:rsidRPr="00A36D69" w14:paraId="361A462A" w14:textId="77777777" w:rsidTr="00C66450">
        <w:tc>
          <w:tcPr>
            <w:tcW w:w="567" w:type="dxa"/>
            <w:shd w:val="clear" w:color="auto" w:fill="auto"/>
          </w:tcPr>
          <w:p w14:paraId="4288DC9F" w14:textId="77777777" w:rsidR="009346EA" w:rsidRPr="000F70DC" w:rsidRDefault="009346EA" w:rsidP="00497D5A">
            <w:pPr>
              <w:spacing w:line="240" w:lineRule="auto"/>
              <w:rPr>
                <w:rFonts w:ascii="Garamond" w:eastAsia="Calibri" w:hAnsi="Garamond"/>
                <w:sz w:val="20"/>
              </w:rPr>
            </w:pPr>
          </w:p>
        </w:tc>
        <w:tc>
          <w:tcPr>
            <w:tcW w:w="3119" w:type="dxa"/>
            <w:shd w:val="clear" w:color="auto" w:fill="auto"/>
          </w:tcPr>
          <w:p w14:paraId="17848EBD" w14:textId="77777777" w:rsidR="009346EA" w:rsidRPr="000F70DC" w:rsidRDefault="009346EA" w:rsidP="00497D5A">
            <w:pPr>
              <w:spacing w:line="240" w:lineRule="auto"/>
              <w:rPr>
                <w:rFonts w:ascii="Garamond" w:eastAsia="Calibri" w:hAnsi="Garamond"/>
                <w:sz w:val="20"/>
              </w:rPr>
            </w:pPr>
            <w:r w:rsidRPr="00134539">
              <w:rPr>
                <w:rStyle w:val="StyleLatinGaramond10pt"/>
              </w:rPr>
              <w:t>I.C.I. Distillation (Billingham</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Billingham</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w:t>
            </w:r>
          </w:p>
        </w:tc>
        <w:tc>
          <w:tcPr>
            <w:tcW w:w="939" w:type="dxa"/>
            <w:shd w:val="clear" w:color="auto" w:fill="auto"/>
          </w:tcPr>
          <w:p w14:paraId="5364AD5E" w14:textId="77777777" w:rsidR="009346EA" w:rsidRPr="000F70DC" w:rsidRDefault="009346EA" w:rsidP="00497D5A">
            <w:pPr>
              <w:spacing w:line="240" w:lineRule="auto"/>
              <w:rPr>
                <w:rFonts w:ascii="Garamond" w:eastAsia="Calibri" w:hAnsi="Garamond"/>
                <w:sz w:val="20"/>
              </w:rPr>
            </w:pPr>
          </w:p>
        </w:tc>
        <w:tc>
          <w:tcPr>
            <w:tcW w:w="976" w:type="dxa"/>
            <w:shd w:val="clear" w:color="auto" w:fill="auto"/>
          </w:tcPr>
          <w:p w14:paraId="585BDEA4"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57791E35" w14:textId="77777777" w:rsidR="009346EA" w:rsidRPr="00134539" w:rsidRDefault="009346EA" w:rsidP="00497D5A">
            <w:pPr>
              <w:spacing w:line="240" w:lineRule="auto"/>
              <w:rPr>
                <w:rStyle w:val="StyleLatinGaramond10pt"/>
              </w:rPr>
            </w:pPr>
            <w:r w:rsidRPr="00134539">
              <w:rPr>
                <w:rStyle w:val="StyleLatinGaramond10pt"/>
              </w:rPr>
              <w:t>Wt.% (V)</w:t>
            </w:r>
          </w:p>
        </w:tc>
        <w:tc>
          <w:tcPr>
            <w:tcW w:w="996" w:type="dxa"/>
            <w:shd w:val="clear" w:color="auto" w:fill="auto"/>
          </w:tcPr>
          <w:p w14:paraId="5C88AEEB"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02AB5B25" w14:textId="77777777" w:rsidR="009346EA" w:rsidRPr="000F70DC" w:rsidRDefault="009346EA" w:rsidP="00497D5A">
            <w:pPr>
              <w:spacing w:line="240" w:lineRule="auto"/>
              <w:rPr>
                <w:rFonts w:ascii="Garamond" w:eastAsia="Calibri" w:hAnsi="Garamond"/>
                <w:sz w:val="20"/>
              </w:rPr>
            </w:pPr>
          </w:p>
        </w:tc>
        <w:tc>
          <w:tcPr>
            <w:tcW w:w="1093" w:type="dxa"/>
            <w:shd w:val="clear" w:color="auto" w:fill="auto"/>
          </w:tcPr>
          <w:p w14:paraId="02D451E4"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26565B31"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59F53C96" w14:textId="77777777" w:rsidR="009346EA" w:rsidRPr="000F70DC" w:rsidRDefault="009346EA" w:rsidP="00497D5A">
            <w:pPr>
              <w:spacing w:line="240" w:lineRule="auto"/>
              <w:rPr>
                <w:rFonts w:ascii="Garamond" w:eastAsia="Calibri" w:hAnsi="Garamond"/>
                <w:sz w:val="20"/>
              </w:rPr>
            </w:pPr>
          </w:p>
        </w:tc>
        <w:tc>
          <w:tcPr>
            <w:tcW w:w="1228" w:type="dxa"/>
            <w:shd w:val="clear" w:color="auto" w:fill="auto"/>
          </w:tcPr>
          <w:p w14:paraId="30223E3B" w14:textId="77777777" w:rsidR="009346EA" w:rsidRPr="000F70DC" w:rsidRDefault="009346EA" w:rsidP="00497D5A">
            <w:pPr>
              <w:spacing w:line="240" w:lineRule="auto"/>
              <w:rPr>
                <w:rFonts w:ascii="Garamond" w:eastAsia="Calibri" w:hAnsi="Garamond"/>
                <w:sz w:val="20"/>
              </w:rPr>
            </w:pPr>
          </w:p>
        </w:tc>
        <w:tc>
          <w:tcPr>
            <w:tcW w:w="1258" w:type="dxa"/>
            <w:shd w:val="clear" w:color="auto" w:fill="auto"/>
          </w:tcPr>
          <w:p w14:paraId="2CBA1AF4" w14:textId="77777777" w:rsidR="009346EA" w:rsidRPr="000F70DC" w:rsidRDefault="009346EA" w:rsidP="00497D5A">
            <w:pPr>
              <w:spacing w:line="240" w:lineRule="auto"/>
              <w:rPr>
                <w:rFonts w:ascii="Garamond" w:eastAsia="Calibri" w:hAnsi="Garamond"/>
                <w:sz w:val="20"/>
              </w:rPr>
            </w:pPr>
          </w:p>
        </w:tc>
        <w:tc>
          <w:tcPr>
            <w:tcW w:w="1261" w:type="dxa"/>
            <w:shd w:val="clear" w:color="auto" w:fill="auto"/>
          </w:tcPr>
          <w:p w14:paraId="7AA8BAFC" w14:textId="77777777" w:rsidR="009346EA" w:rsidRPr="000F70DC" w:rsidRDefault="009346EA" w:rsidP="00497D5A">
            <w:pPr>
              <w:spacing w:line="240" w:lineRule="auto"/>
              <w:rPr>
                <w:rFonts w:ascii="Garamond" w:eastAsia="Calibri" w:hAnsi="Garamond"/>
                <w:sz w:val="20"/>
              </w:rPr>
            </w:pPr>
          </w:p>
        </w:tc>
      </w:tr>
      <w:tr w:rsidR="00A36D69" w:rsidRPr="00A36D69" w14:paraId="6B6B1323" w14:textId="77777777" w:rsidTr="00C66450">
        <w:tc>
          <w:tcPr>
            <w:tcW w:w="567" w:type="dxa"/>
            <w:shd w:val="clear" w:color="auto" w:fill="auto"/>
          </w:tcPr>
          <w:p w14:paraId="29029366" w14:textId="77777777" w:rsidR="009346EA" w:rsidRPr="00134539" w:rsidRDefault="009346EA" w:rsidP="00497D5A">
            <w:pPr>
              <w:spacing w:line="240" w:lineRule="auto"/>
              <w:rPr>
                <w:rStyle w:val="StyleLatinGaramond10pt"/>
              </w:rPr>
            </w:pPr>
            <w:r w:rsidRPr="00134539">
              <w:rPr>
                <w:rStyle w:val="StyleLatinGaramond10pt"/>
              </w:rPr>
              <w:t>20</w:t>
            </w:r>
          </w:p>
        </w:tc>
        <w:tc>
          <w:tcPr>
            <w:tcW w:w="3119" w:type="dxa"/>
            <w:shd w:val="clear" w:color="auto" w:fill="auto"/>
          </w:tcPr>
          <w:p w14:paraId="62DD773C" w14:textId="77777777" w:rsidR="009346EA" w:rsidRPr="000F70DC" w:rsidRDefault="009346EA" w:rsidP="00497D5A">
            <w:pPr>
              <w:spacing w:line="240" w:lineRule="auto"/>
              <w:rPr>
                <w:rFonts w:ascii="Garamond" w:eastAsia="Calibri" w:hAnsi="Garamond"/>
                <w:sz w:val="20"/>
              </w:rPr>
            </w:pPr>
            <w:r w:rsidRPr="00134539">
              <w:rPr>
                <w:rStyle w:val="StyleLatinGaramond10pt"/>
              </w:rPr>
              <w:t>Benzene</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Benzene</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 Vol. (0-90</w:t>
            </w:r>
            <w:r w:rsidRPr="00642580">
              <w:rPr>
                <w:rStyle w:val="StyleLatinGaramond10pt"/>
                <w:vertAlign w:val="superscript"/>
              </w:rPr>
              <w:t>O</w:t>
            </w:r>
            <w:r w:rsidRPr="00134539">
              <w:rPr>
                <w:rStyle w:val="StyleLatinGaramond10pt"/>
              </w:rPr>
              <w:t>C)</w:t>
            </w:r>
          </w:p>
        </w:tc>
        <w:tc>
          <w:tcPr>
            <w:tcW w:w="939" w:type="dxa"/>
            <w:shd w:val="clear" w:color="auto" w:fill="auto"/>
          </w:tcPr>
          <w:p w14:paraId="65342810" w14:textId="77777777" w:rsidR="009346EA" w:rsidRPr="00134539" w:rsidRDefault="009346EA" w:rsidP="00497D5A">
            <w:pPr>
              <w:spacing w:line="240" w:lineRule="auto"/>
              <w:rPr>
                <w:rStyle w:val="StyleLatinGaramond10pt"/>
              </w:rPr>
            </w:pPr>
            <w:r w:rsidRPr="00134539">
              <w:rPr>
                <w:rStyle w:val="StyleLatinGaramond10pt"/>
              </w:rPr>
              <w:t>7.5</w:t>
            </w:r>
          </w:p>
        </w:tc>
        <w:tc>
          <w:tcPr>
            <w:tcW w:w="976" w:type="dxa"/>
            <w:shd w:val="clear" w:color="auto" w:fill="auto"/>
          </w:tcPr>
          <w:p w14:paraId="1CF1E3E7" w14:textId="77777777" w:rsidR="009346EA" w:rsidRPr="00134539" w:rsidRDefault="009346EA" w:rsidP="00497D5A">
            <w:pPr>
              <w:spacing w:line="240" w:lineRule="auto"/>
              <w:rPr>
                <w:rStyle w:val="StyleLatinGaramond10pt"/>
              </w:rPr>
            </w:pPr>
            <w:r w:rsidRPr="00134539">
              <w:rPr>
                <w:rStyle w:val="StyleLatinGaramond10pt"/>
              </w:rPr>
              <w:t>5.2</w:t>
            </w:r>
          </w:p>
        </w:tc>
        <w:tc>
          <w:tcPr>
            <w:tcW w:w="1222" w:type="dxa"/>
            <w:shd w:val="clear" w:color="auto" w:fill="auto"/>
          </w:tcPr>
          <w:p w14:paraId="06C0D296" w14:textId="77777777" w:rsidR="009346EA" w:rsidRPr="00134539" w:rsidRDefault="009346EA" w:rsidP="00497D5A">
            <w:pPr>
              <w:spacing w:line="240" w:lineRule="auto"/>
              <w:rPr>
                <w:rStyle w:val="StyleLatinGaramond10pt"/>
              </w:rPr>
            </w:pPr>
            <w:r w:rsidRPr="00134539">
              <w:rPr>
                <w:rStyle w:val="StyleLatinGaramond10pt"/>
              </w:rPr>
              <w:t>6.5</w:t>
            </w:r>
          </w:p>
        </w:tc>
        <w:tc>
          <w:tcPr>
            <w:tcW w:w="996" w:type="dxa"/>
            <w:shd w:val="clear" w:color="auto" w:fill="auto"/>
          </w:tcPr>
          <w:p w14:paraId="2E5B8AC7" w14:textId="77777777" w:rsidR="009346EA" w:rsidRPr="00134539" w:rsidRDefault="009346EA" w:rsidP="00497D5A">
            <w:pPr>
              <w:spacing w:line="240" w:lineRule="auto"/>
              <w:rPr>
                <w:rStyle w:val="StyleLatinGaramond10pt"/>
              </w:rPr>
            </w:pPr>
            <w:r w:rsidRPr="00134539">
              <w:rPr>
                <w:rStyle w:val="StyleLatinGaramond10pt"/>
              </w:rPr>
              <w:t>7.50</w:t>
            </w:r>
          </w:p>
        </w:tc>
        <w:tc>
          <w:tcPr>
            <w:tcW w:w="1102" w:type="dxa"/>
            <w:shd w:val="clear" w:color="auto" w:fill="auto"/>
          </w:tcPr>
          <w:p w14:paraId="08E7B64F" w14:textId="77777777" w:rsidR="009346EA" w:rsidRPr="00134539" w:rsidRDefault="009346EA" w:rsidP="00497D5A">
            <w:pPr>
              <w:spacing w:line="240" w:lineRule="auto"/>
              <w:rPr>
                <w:rStyle w:val="StyleLatinGaramond10pt"/>
              </w:rPr>
            </w:pPr>
            <w:r w:rsidRPr="00134539">
              <w:rPr>
                <w:rStyle w:val="StyleLatinGaramond10pt"/>
              </w:rPr>
              <w:t>7.35</w:t>
            </w:r>
          </w:p>
        </w:tc>
        <w:tc>
          <w:tcPr>
            <w:tcW w:w="1093" w:type="dxa"/>
            <w:shd w:val="clear" w:color="auto" w:fill="auto"/>
          </w:tcPr>
          <w:p w14:paraId="3C49A926" w14:textId="77777777" w:rsidR="009346EA" w:rsidRPr="00134539" w:rsidRDefault="009346EA" w:rsidP="00497D5A">
            <w:pPr>
              <w:spacing w:line="240" w:lineRule="auto"/>
              <w:rPr>
                <w:rStyle w:val="StyleLatinGaramond10pt"/>
              </w:rPr>
            </w:pPr>
            <w:r w:rsidRPr="00134539">
              <w:rPr>
                <w:rStyle w:val="StyleLatinGaramond10pt"/>
              </w:rPr>
              <w:t>5.75</w:t>
            </w:r>
          </w:p>
        </w:tc>
        <w:tc>
          <w:tcPr>
            <w:tcW w:w="1222" w:type="dxa"/>
            <w:shd w:val="clear" w:color="auto" w:fill="auto"/>
          </w:tcPr>
          <w:p w14:paraId="70EAF656" w14:textId="77777777" w:rsidR="009346EA" w:rsidRPr="00134539" w:rsidRDefault="009346EA" w:rsidP="00497D5A">
            <w:pPr>
              <w:spacing w:line="240" w:lineRule="auto"/>
              <w:rPr>
                <w:rStyle w:val="StyleLatinGaramond10pt"/>
              </w:rPr>
            </w:pPr>
            <w:r w:rsidRPr="00134539">
              <w:rPr>
                <w:rStyle w:val="StyleLatinGaramond10pt"/>
              </w:rPr>
              <w:t>6.3</w:t>
            </w:r>
          </w:p>
        </w:tc>
        <w:tc>
          <w:tcPr>
            <w:tcW w:w="1079" w:type="dxa"/>
            <w:shd w:val="clear" w:color="auto" w:fill="auto"/>
          </w:tcPr>
          <w:p w14:paraId="00F931CA" w14:textId="77777777" w:rsidR="009346EA" w:rsidRPr="00134539" w:rsidRDefault="009346EA" w:rsidP="00497D5A">
            <w:pPr>
              <w:spacing w:line="240" w:lineRule="auto"/>
              <w:rPr>
                <w:rStyle w:val="StyleLatinGaramond10pt"/>
              </w:rPr>
            </w:pPr>
            <w:r w:rsidRPr="00134539">
              <w:rPr>
                <w:rStyle w:val="StyleLatinGaramond10pt"/>
              </w:rPr>
              <w:t>6.5</w:t>
            </w:r>
          </w:p>
        </w:tc>
        <w:tc>
          <w:tcPr>
            <w:tcW w:w="1228" w:type="dxa"/>
            <w:shd w:val="clear" w:color="auto" w:fill="auto"/>
          </w:tcPr>
          <w:p w14:paraId="72F7BF43" w14:textId="77777777" w:rsidR="009346EA" w:rsidRPr="00134539" w:rsidRDefault="009346EA" w:rsidP="00497D5A">
            <w:pPr>
              <w:spacing w:line="240" w:lineRule="auto"/>
              <w:rPr>
                <w:rStyle w:val="StyleLatinGaramond10pt"/>
              </w:rPr>
            </w:pPr>
            <w:r w:rsidRPr="00134539">
              <w:rPr>
                <w:rStyle w:val="StyleLatinGaramond10pt"/>
              </w:rPr>
              <w:t>7.1</w:t>
            </w:r>
          </w:p>
        </w:tc>
        <w:tc>
          <w:tcPr>
            <w:tcW w:w="1258" w:type="dxa"/>
            <w:shd w:val="clear" w:color="auto" w:fill="auto"/>
          </w:tcPr>
          <w:p w14:paraId="257165FA" w14:textId="77777777" w:rsidR="009346EA" w:rsidRPr="00134539" w:rsidRDefault="009346EA" w:rsidP="00497D5A">
            <w:pPr>
              <w:spacing w:line="240" w:lineRule="auto"/>
              <w:rPr>
                <w:rStyle w:val="StyleLatinGaramond10pt"/>
              </w:rPr>
            </w:pPr>
            <w:r w:rsidRPr="00134539">
              <w:rPr>
                <w:rStyle w:val="StyleLatinGaramond10pt"/>
              </w:rPr>
              <w:t>6.65</w:t>
            </w:r>
          </w:p>
        </w:tc>
        <w:tc>
          <w:tcPr>
            <w:tcW w:w="1261" w:type="dxa"/>
            <w:shd w:val="clear" w:color="auto" w:fill="auto"/>
          </w:tcPr>
          <w:p w14:paraId="0A61F7C6" w14:textId="77777777" w:rsidR="009346EA" w:rsidRPr="00134539" w:rsidRDefault="009346EA" w:rsidP="00497D5A">
            <w:pPr>
              <w:spacing w:line="240" w:lineRule="auto"/>
              <w:rPr>
                <w:rStyle w:val="StyleLatinGaramond10pt"/>
              </w:rPr>
            </w:pPr>
            <w:r w:rsidRPr="00134539">
              <w:rPr>
                <w:rStyle w:val="StyleLatinGaramond10pt"/>
              </w:rPr>
              <w:t>6.8</w:t>
            </w:r>
          </w:p>
        </w:tc>
      </w:tr>
      <w:tr w:rsidR="00A36D69" w:rsidRPr="00A36D69" w14:paraId="15417EA3" w14:textId="77777777" w:rsidTr="00C66450">
        <w:tc>
          <w:tcPr>
            <w:tcW w:w="567" w:type="dxa"/>
            <w:shd w:val="clear" w:color="auto" w:fill="auto"/>
          </w:tcPr>
          <w:p w14:paraId="05CA0600" w14:textId="77777777" w:rsidR="009346EA" w:rsidRPr="00134539" w:rsidRDefault="009346EA" w:rsidP="00497D5A">
            <w:pPr>
              <w:spacing w:line="240" w:lineRule="auto"/>
              <w:rPr>
                <w:rStyle w:val="StyleLatinGaramond10pt"/>
              </w:rPr>
            </w:pPr>
            <w:r w:rsidRPr="00134539">
              <w:rPr>
                <w:rStyle w:val="StyleLatinGaramond10pt"/>
              </w:rPr>
              <w:t>21</w:t>
            </w:r>
          </w:p>
        </w:tc>
        <w:tc>
          <w:tcPr>
            <w:tcW w:w="3119" w:type="dxa"/>
            <w:shd w:val="clear" w:color="auto" w:fill="auto"/>
          </w:tcPr>
          <w:p w14:paraId="3254F136" w14:textId="779E6638" w:rsidR="009346EA" w:rsidRPr="000F70DC" w:rsidRDefault="009346EA" w:rsidP="00497D5A">
            <w:pPr>
              <w:spacing w:line="240" w:lineRule="auto"/>
              <w:rPr>
                <w:rFonts w:ascii="Garamond" w:eastAsia="Calibri" w:hAnsi="Garamond"/>
                <w:sz w:val="20"/>
              </w:rPr>
            </w:pPr>
            <w:r w:rsidRPr="00134539">
              <w:rPr>
                <w:rStyle w:val="StyleLatinGaramond10pt"/>
              </w:rPr>
              <w:t>Toluene</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Toluene</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 Vol. (0-118</w:t>
            </w:r>
            <w:r w:rsidR="00642580" w:rsidRPr="00C66450">
              <w:rPr>
                <w:rFonts w:ascii="Garamond" w:eastAsia="Calibri" w:hAnsi="Garamond"/>
                <w:sz w:val="20"/>
                <w:szCs w:val="20"/>
                <w:vertAlign w:val="superscript"/>
              </w:rPr>
              <w:t>O</w:t>
            </w:r>
            <w:r w:rsidR="00642580" w:rsidRPr="00C66450">
              <w:rPr>
                <w:rFonts w:ascii="Garamond" w:eastAsia="Calibri" w:hAnsi="Garamond"/>
                <w:sz w:val="20"/>
                <w:szCs w:val="20"/>
              </w:rPr>
              <w:t>C</w:t>
            </w:r>
            <w:r w:rsidRPr="00134539">
              <w:rPr>
                <w:rStyle w:val="StyleLatinGaramond10pt"/>
              </w:rPr>
              <w:t>)</w:t>
            </w:r>
          </w:p>
        </w:tc>
        <w:tc>
          <w:tcPr>
            <w:tcW w:w="939" w:type="dxa"/>
            <w:shd w:val="clear" w:color="auto" w:fill="auto"/>
          </w:tcPr>
          <w:p w14:paraId="7FB67BD5" w14:textId="77777777" w:rsidR="009346EA" w:rsidRPr="00134539" w:rsidRDefault="009346EA" w:rsidP="00497D5A">
            <w:pPr>
              <w:spacing w:line="240" w:lineRule="auto"/>
              <w:rPr>
                <w:rStyle w:val="StyleLatinGaramond10pt"/>
              </w:rPr>
            </w:pPr>
            <w:r w:rsidRPr="00134539">
              <w:rPr>
                <w:rStyle w:val="StyleLatinGaramond10pt"/>
              </w:rPr>
              <w:t>10.05</w:t>
            </w:r>
          </w:p>
        </w:tc>
        <w:tc>
          <w:tcPr>
            <w:tcW w:w="976" w:type="dxa"/>
            <w:shd w:val="clear" w:color="auto" w:fill="auto"/>
          </w:tcPr>
          <w:p w14:paraId="16B984B4" w14:textId="77777777" w:rsidR="009346EA" w:rsidRPr="00134539" w:rsidRDefault="009346EA" w:rsidP="00497D5A">
            <w:pPr>
              <w:spacing w:line="240" w:lineRule="auto"/>
              <w:rPr>
                <w:rStyle w:val="StyleLatinGaramond10pt"/>
              </w:rPr>
            </w:pPr>
            <w:r w:rsidRPr="00134539">
              <w:rPr>
                <w:rStyle w:val="StyleLatinGaramond10pt"/>
              </w:rPr>
              <w:t>11</w:t>
            </w:r>
            <w:r w:rsidR="00BB3071" w:rsidRPr="00134539">
              <w:rPr>
                <w:rStyle w:val="StyleLatinGaramond10pt"/>
              </w:rPr>
              <w:t>.</w:t>
            </w:r>
            <w:r w:rsidRPr="00134539">
              <w:rPr>
                <w:rStyle w:val="StyleLatinGaramond10pt"/>
              </w:rPr>
              <w:t>5</w:t>
            </w:r>
          </w:p>
        </w:tc>
        <w:tc>
          <w:tcPr>
            <w:tcW w:w="1222" w:type="dxa"/>
            <w:shd w:val="clear" w:color="auto" w:fill="auto"/>
          </w:tcPr>
          <w:p w14:paraId="6624BDA3" w14:textId="77777777" w:rsidR="009346EA" w:rsidRPr="00134539" w:rsidRDefault="009346EA" w:rsidP="00497D5A">
            <w:pPr>
              <w:spacing w:line="240" w:lineRule="auto"/>
              <w:rPr>
                <w:rStyle w:val="StyleLatinGaramond10pt"/>
              </w:rPr>
            </w:pPr>
            <w:r w:rsidRPr="00134539">
              <w:rPr>
                <w:rStyle w:val="StyleLatinGaramond10pt"/>
              </w:rPr>
              <w:t>13</w:t>
            </w:r>
          </w:p>
        </w:tc>
        <w:tc>
          <w:tcPr>
            <w:tcW w:w="996" w:type="dxa"/>
            <w:shd w:val="clear" w:color="auto" w:fill="auto"/>
          </w:tcPr>
          <w:p w14:paraId="2A8C04A9" w14:textId="77777777" w:rsidR="009346EA" w:rsidRPr="00134539" w:rsidRDefault="009346EA" w:rsidP="00497D5A">
            <w:pPr>
              <w:spacing w:line="240" w:lineRule="auto"/>
              <w:rPr>
                <w:rStyle w:val="StyleLatinGaramond10pt"/>
              </w:rPr>
            </w:pPr>
            <w:r w:rsidRPr="00134539">
              <w:rPr>
                <w:rStyle w:val="StyleLatinGaramond10pt"/>
              </w:rPr>
              <w:t>12.3</w:t>
            </w:r>
          </w:p>
        </w:tc>
        <w:tc>
          <w:tcPr>
            <w:tcW w:w="1102" w:type="dxa"/>
            <w:shd w:val="clear" w:color="auto" w:fill="auto"/>
          </w:tcPr>
          <w:p w14:paraId="589B9731" w14:textId="77777777" w:rsidR="009346EA" w:rsidRPr="00134539" w:rsidRDefault="009346EA" w:rsidP="00497D5A">
            <w:pPr>
              <w:spacing w:line="240" w:lineRule="auto"/>
              <w:rPr>
                <w:rStyle w:val="StyleLatinGaramond10pt"/>
              </w:rPr>
            </w:pPr>
            <w:r w:rsidRPr="00134539">
              <w:rPr>
                <w:rStyle w:val="StyleLatinGaramond10pt"/>
              </w:rPr>
              <w:t>10.4</w:t>
            </w:r>
          </w:p>
        </w:tc>
        <w:tc>
          <w:tcPr>
            <w:tcW w:w="1093" w:type="dxa"/>
            <w:shd w:val="clear" w:color="auto" w:fill="auto"/>
          </w:tcPr>
          <w:p w14:paraId="64041DCC" w14:textId="77777777" w:rsidR="009346EA" w:rsidRPr="00134539" w:rsidRDefault="009346EA" w:rsidP="00497D5A">
            <w:pPr>
              <w:spacing w:line="240" w:lineRule="auto"/>
              <w:rPr>
                <w:rStyle w:val="StyleLatinGaramond10pt"/>
              </w:rPr>
            </w:pPr>
            <w:r w:rsidRPr="00134539">
              <w:rPr>
                <w:rStyle w:val="StyleLatinGaramond10pt"/>
              </w:rPr>
              <w:t>11.0</w:t>
            </w:r>
          </w:p>
        </w:tc>
        <w:tc>
          <w:tcPr>
            <w:tcW w:w="1222" w:type="dxa"/>
            <w:shd w:val="clear" w:color="auto" w:fill="auto"/>
          </w:tcPr>
          <w:p w14:paraId="0CF803A3"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21B0469A" w14:textId="77777777" w:rsidR="009346EA" w:rsidRPr="00134539" w:rsidRDefault="009346EA" w:rsidP="00497D5A">
            <w:pPr>
              <w:spacing w:line="240" w:lineRule="auto"/>
              <w:rPr>
                <w:rStyle w:val="StyleLatinGaramond10pt"/>
              </w:rPr>
            </w:pPr>
            <w:r w:rsidRPr="00134539">
              <w:rPr>
                <w:rStyle w:val="StyleLatinGaramond10pt"/>
              </w:rPr>
              <w:t>12.5</w:t>
            </w:r>
          </w:p>
        </w:tc>
        <w:tc>
          <w:tcPr>
            <w:tcW w:w="1228" w:type="dxa"/>
            <w:shd w:val="clear" w:color="auto" w:fill="auto"/>
          </w:tcPr>
          <w:p w14:paraId="0291593E" w14:textId="77777777" w:rsidR="009346EA" w:rsidRPr="00134539" w:rsidRDefault="009346EA" w:rsidP="00497D5A">
            <w:pPr>
              <w:spacing w:line="240" w:lineRule="auto"/>
              <w:rPr>
                <w:rStyle w:val="StyleLatinGaramond10pt"/>
              </w:rPr>
            </w:pPr>
            <w:r w:rsidRPr="00134539">
              <w:rPr>
                <w:rStyle w:val="StyleLatinGaramond10pt"/>
              </w:rPr>
              <w:t>12.2</w:t>
            </w:r>
          </w:p>
        </w:tc>
        <w:tc>
          <w:tcPr>
            <w:tcW w:w="1258" w:type="dxa"/>
            <w:shd w:val="clear" w:color="auto" w:fill="auto"/>
          </w:tcPr>
          <w:p w14:paraId="1D194417" w14:textId="77777777" w:rsidR="009346EA" w:rsidRPr="00134539" w:rsidRDefault="009346EA" w:rsidP="00497D5A">
            <w:pPr>
              <w:spacing w:line="240" w:lineRule="auto"/>
              <w:rPr>
                <w:rStyle w:val="StyleLatinGaramond10pt"/>
              </w:rPr>
            </w:pPr>
            <w:r w:rsidRPr="00134539">
              <w:rPr>
                <w:rStyle w:val="StyleLatinGaramond10pt"/>
              </w:rPr>
              <w:t>11.65</w:t>
            </w:r>
          </w:p>
        </w:tc>
        <w:tc>
          <w:tcPr>
            <w:tcW w:w="1261" w:type="dxa"/>
            <w:shd w:val="clear" w:color="auto" w:fill="auto"/>
          </w:tcPr>
          <w:p w14:paraId="6D55F268" w14:textId="77777777" w:rsidR="009346EA" w:rsidRPr="00134539" w:rsidRDefault="009346EA" w:rsidP="00497D5A">
            <w:pPr>
              <w:spacing w:line="240" w:lineRule="auto"/>
              <w:rPr>
                <w:rStyle w:val="StyleLatinGaramond10pt"/>
              </w:rPr>
            </w:pPr>
            <w:r w:rsidRPr="00134539">
              <w:rPr>
                <w:rStyle w:val="StyleLatinGaramond10pt"/>
              </w:rPr>
              <w:t>11.3</w:t>
            </w:r>
          </w:p>
        </w:tc>
      </w:tr>
      <w:tr w:rsidR="00A36D69" w:rsidRPr="00A36D69" w14:paraId="248521E2" w14:textId="77777777" w:rsidTr="00C66450">
        <w:tc>
          <w:tcPr>
            <w:tcW w:w="567" w:type="dxa"/>
            <w:shd w:val="clear" w:color="auto" w:fill="auto"/>
          </w:tcPr>
          <w:p w14:paraId="0CA3FAA0" w14:textId="77777777" w:rsidR="009346EA" w:rsidRPr="00134539" w:rsidRDefault="009346EA" w:rsidP="00497D5A">
            <w:pPr>
              <w:spacing w:line="240" w:lineRule="auto"/>
              <w:rPr>
                <w:rStyle w:val="StyleLatinGaramond10pt"/>
              </w:rPr>
            </w:pPr>
            <w:r w:rsidRPr="00134539">
              <w:rPr>
                <w:rStyle w:val="StyleLatinGaramond10pt"/>
              </w:rPr>
              <w:t>22</w:t>
            </w:r>
          </w:p>
        </w:tc>
        <w:tc>
          <w:tcPr>
            <w:tcW w:w="3119" w:type="dxa"/>
            <w:shd w:val="clear" w:color="auto" w:fill="auto"/>
          </w:tcPr>
          <w:p w14:paraId="09D28393" w14:textId="5C79C7B8" w:rsidR="009346EA" w:rsidRPr="000F70DC" w:rsidRDefault="009346EA" w:rsidP="00497D5A">
            <w:pPr>
              <w:spacing w:line="240" w:lineRule="auto"/>
              <w:rPr>
                <w:rFonts w:ascii="Garamond" w:eastAsia="Calibri" w:hAnsi="Garamond"/>
                <w:sz w:val="20"/>
              </w:rPr>
            </w:pPr>
            <w:r w:rsidRPr="00134539">
              <w:rPr>
                <w:rStyle w:val="StyleLatinGaramond10pt"/>
              </w:rPr>
              <w:t>C8 Aromatics</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C8 Aromatics</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 Vol. (118-145</w:t>
            </w:r>
            <w:r w:rsidR="00642580" w:rsidRPr="00C66450">
              <w:rPr>
                <w:rFonts w:ascii="Garamond" w:eastAsia="Calibri" w:hAnsi="Garamond"/>
                <w:sz w:val="20"/>
                <w:szCs w:val="20"/>
                <w:vertAlign w:val="superscript"/>
              </w:rPr>
              <w:t>O</w:t>
            </w:r>
            <w:r w:rsidR="00642580" w:rsidRPr="00C66450">
              <w:rPr>
                <w:rFonts w:ascii="Garamond" w:eastAsia="Calibri" w:hAnsi="Garamond"/>
                <w:sz w:val="20"/>
                <w:szCs w:val="20"/>
              </w:rPr>
              <w:t>C</w:t>
            </w:r>
            <w:r w:rsidRPr="00134539">
              <w:rPr>
                <w:rStyle w:val="StyleLatinGaramond10pt"/>
              </w:rPr>
              <w:t>)</w:t>
            </w:r>
          </w:p>
        </w:tc>
        <w:tc>
          <w:tcPr>
            <w:tcW w:w="939" w:type="dxa"/>
            <w:shd w:val="clear" w:color="auto" w:fill="auto"/>
          </w:tcPr>
          <w:p w14:paraId="6C0E61C3" w14:textId="77777777" w:rsidR="009346EA" w:rsidRPr="00134539" w:rsidRDefault="009346EA" w:rsidP="00497D5A">
            <w:pPr>
              <w:spacing w:line="240" w:lineRule="auto"/>
              <w:rPr>
                <w:rStyle w:val="StyleLatinGaramond10pt"/>
              </w:rPr>
            </w:pPr>
            <w:r w:rsidRPr="00134539">
              <w:rPr>
                <w:rStyle w:val="StyleLatinGaramond10pt"/>
              </w:rPr>
              <w:t>8.65</w:t>
            </w:r>
          </w:p>
        </w:tc>
        <w:tc>
          <w:tcPr>
            <w:tcW w:w="976" w:type="dxa"/>
            <w:shd w:val="clear" w:color="auto" w:fill="auto"/>
          </w:tcPr>
          <w:p w14:paraId="7EC95AFD" w14:textId="77777777" w:rsidR="009346EA" w:rsidRPr="00134539" w:rsidRDefault="009346EA" w:rsidP="00497D5A">
            <w:pPr>
              <w:spacing w:line="240" w:lineRule="auto"/>
              <w:rPr>
                <w:rStyle w:val="StyleLatinGaramond10pt"/>
              </w:rPr>
            </w:pPr>
            <w:r w:rsidRPr="00134539">
              <w:rPr>
                <w:rStyle w:val="StyleLatinGaramond10pt"/>
              </w:rPr>
              <w:t>Xyl</w:t>
            </w:r>
            <w:r w:rsidR="008461D9" w:rsidRPr="00134539">
              <w:rPr>
                <w:rStyle w:val="StyleLatinGaramond10pt"/>
              </w:rPr>
              <w:t xml:space="preserve">ene </w:t>
            </w:r>
            <w:r w:rsidRPr="00134539">
              <w:rPr>
                <w:rStyle w:val="StyleLatinGaramond10pt"/>
              </w:rPr>
              <w:t>6.4</w:t>
            </w:r>
          </w:p>
        </w:tc>
        <w:tc>
          <w:tcPr>
            <w:tcW w:w="1222" w:type="dxa"/>
            <w:shd w:val="clear" w:color="auto" w:fill="auto"/>
          </w:tcPr>
          <w:p w14:paraId="0DB4A482" w14:textId="77777777" w:rsidR="009346EA" w:rsidRPr="00134539" w:rsidRDefault="009346EA" w:rsidP="00497D5A">
            <w:pPr>
              <w:spacing w:line="240" w:lineRule="auto"/>
              <w:rPr>
                <w:rStyle w:val="StyleLatinGaramond10pt"/>
              </w:rPr>
            </w:pPr>
            <w:r w:rsidRPr="00134539">
              <w:rPr>
                <w:rStyle w:val="StyleLatinGaramond10pt"/>
              </w:rPr>
              <w:t>13</w:t>
            </w:r>
          </w:p>
        </w:tc>
        <w:tc>
          <w:tcPr>
            <w:tcW w:w="996" w:type="dxa"/>
            <w:shd w:val="clear" w:color="auto" w:fill="auto"/>
          </w:tcPr>
          <w:p w14:paraId="6617C7CC" w14:textId="77777777" w:rsidR="009346EA" w:rsidRPr="00134539" w:rsidRDefault="009346EA" w:rsidP="00497D5A">
            <w:pPr>
              <w:spacing w:line="240" w:lineRule="auto"/>
              <w:rPr>
                <w:rStyle w:val="StyleLatinGaramond10pt"/>
              </w:rPr>
            </w:pPr>
            <w:r w:rsidRPr="00134539">
              <w:rPr>
                <w:rStyle w:val="StyleLatinGaramond10pt"/>
              </w:rPr>
              <w:t>Xyl</w:t>
            </w:r>
            <w:r w:rsidR="008461D9" w:rsidRPr="00134539">
              <w:rPr>
                <w:rStyle w:val="StyleLatinGaramond10pt"/>
              </w:rPr>
              <w:t>ene</w:t>
            </w:r>
            <w:r w:rsidRPr="00134539">
              <w:rPr>
                <w:rStyle w:val="StyleLatinGaramond10pt"/>
              </w:rPr>
              <w:t xml:space="preserve"> 7.3</w:t>
            </w:r>
          </w:p>
        </w:tc>
        <w:tc>
          <w:tcPr>
            <w:tcW w:w="1102" w:type="dxa"/>
            <w:shd w:val="clear" w:color="auto" w:fill="auto"/>
          </w:tcPr>
          <w:p w14:paraId="3958BC45" w14:textId="77777777" w:rsidR="009346EA" w:rsidRPr="00134539" w:rsidRDefault="009346EA" w:rsidP="00497D5A">
            <w:pPr>
              <w:spacing w:line="240" w:lineRule="auto"/>
              <w:rPr>
                <w:rStyle w:val="StyleLatinGaramond10pt"/>
              </w:rPr>
            </w:pPr>
            <w:r w:rsidRPr="00134539">
              <w:rPr>
                <w:rStyle w:val="StyleLatinGaramond10pt"/>
              </w:rPr>
              <w:t>8.0</w:t>
            </w:r>
          </w:p>
        </w:tc>
        <w:tc>
          <w:tcPr>
            <w:tcW w:w="1093" w:type="dxa"/>
            <w:shd w:val="clear" w:color="auto" w:fill="auto"/>
          </w:tcPr>
          <w:p w14:paraId="1C3B70C5" w14:textId="77777777" w:rsidR="009346EA" w:rsidRPr="00134539" w:rsidRDefault="009346EA" w:rsidP="00497D5A">
            <w:pPr>
              <w:spacing w:line="240" w:lineRule="auto"/>
              <w:rPr>
                <w:rStyle w:val="StyleLatinGaramond10pt"/>
              </w:rPr>
            </w:pPr>
            <w:r w:rsidRPr="00134539">
              <w:rPr>
                <w:rStyle w:val="StyleLatinGaramond10pt"/>
              </w:rPr>
              <w:t>9.6</w:t>
            </w:r>
          </w:p>
        </w:tc>
        <w:tc>
          <w:tcPr>
            <w:tcW w:w="1222" w:type="dxa"/>
            <w:shd w:val="clear" w:color="auto" w:fill="auto"/>
          </w:tcPr>
          <w:p w14:paraId="2F61F6E8"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5C49E4BE" w14:textId="77777777" w:rsidR="009346EA" w:rsidRPr="00134539" w:rsidRDefault="009346EA" w:rsidP="00497D5A">
            <w:pPr>
              <w:spacing w:line="240" w:lineRule="auto"/>
              <w:rPr>
                <w:rStyle w:val="StyleLatinGaramond10pt"/>
              </w:rPr>
            </w:pPr>
            <w:r w:rsidRPr="00134539">
              <w:rPr>
                <w:rStyle w:val="StyleLatinGaramond10pt"/>
              </w:rPr>
              <w:t>10.0</w:t>
            </w:r>
          </w:p>
        </w:tc>
        <w:tc>
          <w:tcPr>
            <w:tcW w:w="1228" w:type="dxa"/>
            <w:shd w:val="clear" w:color="auto" w:fill="auto"/>
          </w:tcPr>
          <w:p w14:paraId="19D92B49" w14:textId="77777777" w:rsidR="009346EA" w:rsidRPr="00134539" w:rsidRDefault="009346EA" w:rsidP="00497D5A">
            <w:pPr>
              <w:spacing w:line="240" w:lineRule="auto"/>
              <w:rPr>
                <w:rStyle w:val="StyleLatinGaramond10pt"/>
              </w:rPr>
            </w:pPr>
            <w:r w:rsidRPr="00134539">
              <w:rPr>
                <w:rStyle w:val="StyleLatinGaramond10pt"/>
              </w:rPr>
              <w:t>10.4</w:t>
            </w:r>
          </w:p>
        </w:tc>
        <w:tc>
          <w:tcPr>
            <w:tcW w:w="1258" w:type="dxa"/>
            <w:shd w:val="clear" w:color="auto" w:fill="auto"/>
          </w:tcPr>
          <w:p w14:paraId="3B5E5654" w14:textId="77777777" w:rsidR="009346EA" w:rsidRPr="00134539" w:rsidRDefault="009346EA" w:rsidP="00497D5A">
            <w:pPr>
              <w:spacing w:line="240" w:lineRule="auto"/>
              <w:rPr>
                <w:rStyle w:val="StyleLatinGaramond10pt"/>
              </w:rPr>
            </w:pPr>
            <w:r w:rsidRPr="00134539">
              <w:rPr>
                <w:rStyle w:val="StyleLatinGaramond10pt"/>
              </w:rPr>
              <w:t>10.5</w:t>
            </w:r>
          </w:p>
        </w:tc>
        <w:tc>
          <w:tcPr>
            <w:tcW w:w="1261" w:type="dxa"/>
            <w:shd w:val="clear" w:color="auto" w:fill="auto"/>
          </w:tcPr>
          <w:p w14:paraId="2D22A0F2" w14:textId="77777777" w:rsidR="009346EA" w:rsidRPr="00134539" w:rsidRDefault="009346EA" w:rsidP="00497D5A">
            <w:pPr>
              <w:spacing w:line="240" w:lineRule="auto"/>
              <w:rPr>
                <w:rStyle w:val="StyleLatinGaramond10pt"/>
              </w:rPr>
            </w:pPr>
            <w:r w:rsidRPr="00134539">
              <w:rPr>
                <w:rStyle w:val="StyleLatinGaramond10pt"/>
              </w:rPr>
              <w:t>11.1</w:t>
            </w:r>
          </w:p>
        </w:tc>
      </w:tr>
      <w:tr w:rsidR="00BB3071" w:rsidRPr="00A36D69" w14:paraId="62A95442" w14:textId="77777777" w:rsidTr="00C66450">
        <w:tc>
          <w:tcPr>
            <w:tcW w:w="567" w:type="dxa"/>
            <w:shd w:val="clear" w:color="auto" w:fill="auto"/>
          </w:tcPr>
          <w:p w14:paraId="227196E5" w14:textId="77777777" w:rsidR="00BB3071" w:rsidRPr="00134539" w:rsidRDefault="00BB3071" w:rsidP="00497D5A">
            <w:pPr>
              <w:spacing w:line="240" w:lineRule="auto"/>
              <w:rPr>
                <w:rStyle w:val="StyleLatinGaramond10pt"/>
              </w:rPr>
            </w:pPr>
            <w:r w:rsidRPr="00134539">
              <w:rPr>
                <w:rStyle w:val="StyleLatinGaramond10pt"/>
              </w:rPr>
              <w:t>23</w:t>
            </w:r>
          </w:p>
        </w:tc>
        <w:tc>
          <w:tcPr>
            <w:tcW w:w="3119" w:type="dxa"/>
            <w:shd w:val="clear" w:color="auto" w:fill="auto"/>
          </w:tcPr>
          <w:p w14:paraId="7AB6A714" w14:textId="640D3E88" w:rsidR="00BB3071" w:rsidRPr="000F70DC" w:rsidRDefault="00BB3071" w:rsidP="00497D5A">
            <w:pPr>
              <w:spacing w:line="240" w:lineRule="auto"/>
              <w:rPr>
                <w:rFonts w:ascii="Garamond" w:eastAsia="Calibri" w:hAnsi="Garamond"/>
                <w:sz w:val="20"/>
              </w:rPr>
            </w:pPr>
            <w:r w:rsidRPr="00134539">
              <w:rPr>
                <w:rStyle w:val="StyleLatinGaramond10pt"/>
              </w:rPr>
              <w:t>C9 Aromatics</w:t>
            </w:r>
            <w:r w:rsidRPr="000F70DC">
              <w:rPr>
                <w:rFonts w:ascii="Garamond" w:eastAsia="Calibri" w:hAnsi="Garamond"/>
                <w:sz w:val="20"/>
              </w:rPr>
              <w:fldChar w:fldCharType="begin"/>
            </w:r>
            <w:r w:rsidRPr="000F70DC">
              <w:rPr>
                <w:rFonts w:ascii="Garamond" w:hAnsi="Garamond"/>
                <w:sz w:val="20"/>
              </w:rPr>
              <w:instrText xml:space="preserve"> XE "</w:instrText>
            </w:r>
            <w:r w:rsidRPr="000F70DC">
              <w:rPr>
                <w:rFonts w:ascii="Garamond" w:eastAsia="Calibri" w:hAnsi="Garamond"/>
                <w:sz w:val="20"/>
              </w:rPr>
              <w:instrText>C9 Aromatics</w:instrText>
            </w:r>
            <w:r w:rsidRPr="000F70DC">
              <w:rPr>
                <w:rFonts w:ascii="Garamond" w:hAnsi="Garamond"/>
                <w:sz w:val="20"/>
              </w:rPr>
              <w:instrText xml:space="preserve">" </w:instrText>
            </w:r>
            <w:r w:rsidRPr="000F70DC">
              <w:rPr>
                <w:rFonts w:ascii="Garamond" w:eastAsia="Calibri" w:hAnsi="Garamond"/>
                <w:sz w:val="20"/>
              </w:rPr>
              <w:fldChar w:fldCharType="end"/>
            </w:r>
            <w:r w:rsidRPr="00134539">
              <w:rPr>
                <w:rStyle w:val="StyleLatinGaramond10pt"/>
              </w:rPr>
              <w:t xml:space="preserve"> % Vol. (145-166</w:t>
            </w:r>
            <w:r w:rsidR="00642580" w:rsidRPr="00C66450">
              <w:rPr>
                <w:rFonts w:ascii="Garamond" w:eastAsia="Calibri" w:hAnsi="Garamond"/>
                <w:sz w:val="20"/>
                <w:szCs w:val="20"/>
                <w:vertAlign w:val="superscript"/>
              </w:rPr>
              <w:t>O</w:t>
            </w:r>
            <w:r w:rsidR="00642580" w:rsidRPr="00C66450">
              <w:rPr>
                <w:rFonts w:ascii="Garamond" w:eastAsia="Calibri" w:hAnsi="Garamond"/>
                <w:sz w:val="20"/>
                <w:szCs w:val="20"/>
              </w:rPr>
              <w:t>C</w:t>
            </w:r>
            <w:r w:rsidRPr="00134539">
              <w:rPr>
                <w:rStyle w:val="StyleLatinGaramond10pt"/>
              </w:rPr>
              <w:t>)</w:t>
            </w:r>
          </w:p>
        </w:tc>
        <w:tc>
          <w:tcPr>
            <w:tcW w:w="939" w:type="dxa"/>
            <w:shd w:val="clear" w:color="auto" w:fill="auto"/>
          </w:tcPr>
          <w:p w14:paraId="4C34ACF1" w14:textId="77777777" w:rsidR="00BB3071" w:rsidRPr="00134539" w:rsidRDefault="00BB3071" w:rsidP="00497D5A">
            <w:pPr>
              <w:spacing w:line="240" w:lineRule="auto"/>
              <w:rPr>
                <w:rStyle w:val="StyleLatinGaramond10pt"/>
              </w:rPr>
            </w:pPr>
            <w:r w:rsidRPr="00134539">
              <w:rPr>
                <w:rStyle w:val="StyleLatinGaramond10pt"/>
              </w:rPr>
              <w:t>2.55</w:t>
            </w:r>
          </w:p>
        </w:tc>
        <w:tc>
          <w:tcPr>
            <w:tcW w:w="976" w:type="dxa"/>
            <w:vMerge w:val="restart"/>
            <w:shd w:val="clear" w:color="auto" w:fill="auto"/>
          </w:tcPr>
          <w:p w14:paraId="1BDB6B00" w14:textId="77777777" w:rsidR="00BB3071" w:rsidRPr="00134539" w:rsidRDefault="00BB3071" w:rsidP="00497D5A">
            <w:pPr>
              <w:spacing w:line="240" w:lineRule="auto"/>
              <w:rPr>
                <w:rStyle w:val="StyleLatinGaramond10pt"/>
              </w:rPr>
            </w:pPr>
            <w:r w:rsidRPr="00134539">
              <w:rPr>
                <w:rStyle w:val="StyleLatinGaramond10pt"/>
              </w:rPr>
              <w:t>8.5</w:t>
            </w:r>
          </w:p>
        </w:tc>
        <w:tc>
          <w:tcPr>
            <w:tcW w:w="1222" w:type="dxa"/>
            <w:shd w:val="clear" w:color="auto" w:fill="auto"/>
          </w:tcPr>
          <w:p w14:paraId="4BA4A37C" w14:textId="77777777" w:rsidR="00BB3071" w:rsidRPr="000F70DC" w:rsidRDefault="00BB3071" w:rsidP="00497D5A">
            <w:pPr>
              <w:spacing w:line="240" w:lineRule="auto"/>
              <w:rPr>
                <w:rFonts w:ascii="Garamond" w:eastAsia="Calibri" w:hAnsi="Garamond"/>
                <w:sz w:val="20"/>
              </w:rPr>
            </w:pPr>
          </w:p>
        </w:tc>
        <w:tc>
          <w:tcPr>
            <w:tcW w:w="996" w:type="dxa"/>
            <w:shd w:val="clear" w:color="auto" w:fill="auto"/>
          </w:tcPr>
          <w:p w14:paraId="0620A6A4" w14:textId="77777777" w:rsidR="00BB3071" w:rsidRPr="000F70DC" w:rsidRDefault="00BB3071" w:rsidP="00497D5A">
            <w:pPr>
              <w:spacing w:line="240" w:lineRule="auto"/>
              <w:rPr>
                <w:rFonts w:ascii="Garamond" w:eastAsia="Calibri" w:hAnsi="Garamond"/>
                <w:sz w:val="20"/>
              </w:rPr>
            </w:pPr>
          </w:p>
        </w:tc>
        <w:tc>
          <w:tcPr>
            <w:tcW w:w="1102" w:type="dxa"/>
            <w:shd w:val="clear" w:color="auto" w:fill="auto"/>
          </w:tcPr>
          <w:p w14:paraId="2DA585D8" w14:textId="77777777" w:rsidR="00BB3071" w:rsidRPr="00134539" w:rsidRDefault="00BB3071" w:rsidP="00497D5A">
            <w:pPr>
              <w:spacing w:line="240" w:lineRule="auto"/>
              <w:rPr>
                <w:rStyle w:val="StyleLatinGaramond10pt"/>
              </w:rPr>
            </w:pPr>
            <w:r w:rsidRPr="00134539">
              <w:rPr>
                <w:rStyle w:val="StyleLatinGaramond10pt"/>
              </w:rPr>
              <w:t>3.8</w:t>
            </w:r>
          </w:p>
        </w:tc>
        <w:tc>
          <w:tcPr>
            <w:tcW w:w="1093" w:type="dxa"/>
            <w:shd w:val="clear" w:color="auto" w:fill="auto"/>
          </w:tcPr>
          <w:p w14:paraId="420C8603" w14:textId="77777777" w:rsidR="00BB3071" w:rsidRPr="00134539" w:rsidRDefault="00BB3071" w:rsidP="00497D5A">
            <w:pPr>
              <w:spacing w:line="240" w:lineRule="auto"/>
              <w:rPr>
                <w:rStyle w:val="StyleLatinGaramond10pt"/>
              </w:rPr>
            </w:pPr>
            <w:r w:rsidRPr="00134539">
              <w:rPr>
                <w:rStyle w:val="StyleLatinGaramond10pt"/>
              </w:rPr>
              <w:t>3.95</w:t>
            </w:r>
          </w:p>
        </w:tc>
        <w:tc>
          <w:tcPr>
            <w:tcW w:w="1222" w:type="dxa"/>
            <w:shd w:val="clear" w:color="auto" w:fill="auto"/>
          </w:tcPr>
          <w:p w14:paraId="757DF30F" w14:textId="77777777" w:rsidR="00BB3071" w:rsidRPr="000F70DC" w:rsidRDefault="00BB3071" w:rsidP="00497D5A">
            <w:pPr>
              <w:spacing w:line="240" w:lineRule="auto"/>
              <w:rPr>
                <w:rFonts w:ascii="Garamond" w:eastAsia="Calibri" w:hAnsi="Garamond"/>
                <w:sz w:val="20"/>
              </w:rPr>
            </w:pPr>
          </w:p>
        </w:tc>
        <w:tc>
          <w:tcPr>
            <w:tcW w:w="1079" w:type="dxa"/>
            <w:shd w:val="clear" w:color="auto" w:fill="auto"/>
          </w:tcPr>
          <w:p w14:paraId="7BE27BB5" w14:textId="77777777" w:rsidR="00BB3071" w:rsidRPr="00134539" w:rsidRDefault="00BB3071" w:rsidP="00497D5A">
            <w:pPr>
              <w:spacing w:line="240" w:lineRule="auto"/>
              <w:rPr>
                <w:rStyle w:val="StyleLatinGaramond10pt"/>
              </w:rPr>
            </w:pPr>
            <w:r w:rsidRPr="00134539">
              <w:rPr>
                <w:rStyle w:val="StyleLatinGaramond10pt"/>
              </w:rPr>
              <w:t>3.5</w:t>
            </w:r>
          </w:p>
        </w:tc>
        <w:tc>
          <w:tcPr>
            <w:tcW w:w="1228" w:type="dxa"/>
            <w:shd w:val="clear" w:color="auto" w:fill="auto"/>
          </w:tcPr>
          <w:p w14:paraId="3AB0D94C" w14:textId="77777777" w:rsidR="00BB3071" w:rsidRPr="00134539" w:rsidRDefault="00BB3071" w:rsidP="00497D5A">
            <w:pPr>
              <w:spacing w:line="240" w:lineRule="auto"/>
              <w:rPr>
                <w:rStyle w:val="StyleLatinGaramond10pt"/>
              </w:rPr>
            </w:pPr>
            <w:r w:rsidRPr="00134539">
              <w:rPr>
                <w:rStyle w:val="StyleLatinGaramond10pt"/>
              </w:rPr>
              <w:t>3.65</w:t>
            </w:r>
          </w:p>
        </w:tc>
        <w:tc>
          <w:tcPr>
            <w:tcW w:w="1258" w:type="dxa"/>
            <w:shd w:val="clear" w:color="auto" w:fill="auto"/>
          </w:tcPr>
          <w:p w14:paraId="2D8D0CE8" w14:textId="77777777" w:rsidR="00BB3071" w:rsidRPr="00134539" w:rsidRDefault="00BB3071" w:rsidP="00497D5A">
            <w:pPr>
              <w:spacing w:line="240" w:lineRule="auto"/>
              <w:rPr>
                <w:rStyle w:val="StyleLatinGaramond10pt"/>
              </w:rPr>
            </w:pPr>
            <w:r w:rsidRPr="00134539">
              <w:rPr>
                <w:rStyle w:val="StyleLatinGaramond10pt"/>
              </w:rPr>
              <w:t>3.25</w:t>
            </w:r>
          </w:p>
        </w:tc>
        <w:tc>
          <w:tcPr>
            <w:tcW w:w="1261" w:type="dxa"/>
            <w:shd w:val="clear" w:color="auto" w:fill="auto"/>
          </w:tcPr>
          <w:p w14:paraId="1734E106" w14:textId="77777777" w:rsidR="00BB3071" w:rsidRPr="000F70DC" w:rsidRDefault="00BB3071" w:rsidP="00497D5A">
            <w:pPr>
              <w:spacing w:line="240" w:lineRule="auto"/>
              <w:rPr>
                <w:rFonts w:ascii="Garamond" w:eastAsia="Calibri" w:hAnsi="Garamond"/>
                <w:sz w:val="20"/>
              </w:rPr>
            </w:pPr>
          </w:p>
        </w:tc>
      </w:tr>
      <w:tr w:rsidR="00BB3071" w:rsidRPr="00A36D69" w14:paraId="583D2DA2" w14:textId="77777777" w:rsidTr="00C66450">
        <w:tc>
          <w:tcPr>
            <w:tcW w:w="567" w:type="dxa"/>
            <w:shd w:val="clear" w:color="auto" w:fill="auto"/>
          </w:tcPr>
          <w:p w14:paraId="151240D8" w14:textId="77777777" w:rsidR="00BB3071" w:rsidRPr="00134539" w:rsidRDefault="00BB3071" w:rsidP="00497D5A">
            <w:pPr>
              <w:spacing w:line="240" w:lineRule="auto"/>
              <w:rPr>
                <w:rStyle w:val="StyleLatinGaramond10pt"/>
              </w:rPr>
            </w:pPr>
            <w:r w:rsidRPr="00134539">
              <w:rPr>
                <w:rStyle w:val="StyleLatinGaramond10pt"/>
              </w:rPr>
              <w:t>24</w:t>
            </w:r>
          </w:p>
        </w:tc>
        <w:tc>
          <w:tcPr>
            <w:tcW w:w="3119" w:type="dxa"/>
            <w:shd w:val="clear" w:color="auto" w:fill="auto"/>
          </w:tcPr>
          <w:p w14:paraId="784E6247" w14:textId="4EAA95BC" w:rsidR="00BB3071" w:rsidRPr="000F70DC" w:rsidRDefault="00BB3071" w:rsidP="00497D5A">
            <w:pPr>
              <w:spacing w:line="240" w:lineRule="auto"/>
              <w:rPr>
                <w:rFonts w:ascii="Garamond" w:eastAsia="Calibri" w:hAnsi="Garamond"/>
                <w:sz w:val="20"/>
              </w:rPr>
            </w:pPr>
            <w:r w:rsidRPr="00134539">
              <w:rPr>
                <w:rStyle w:val="StyleLatinGaramond10pt"/>
              </w:rPr>
              <w:t>C10+ Aromatics</w:t>
            </w:r>
            <w:r w:rsidRPr="000F70DC">
              <w:rPr>
                <w:rFonts w:ascii="Garamond" w:eastAsia="Calibri" w:hAnsi="Garamond"/>
                <w:sz w:val="20"/>
              </w:rPr>
              <w:fldChar w:fldCharType="begin"/>
            </w:r>
            <w:r w:rsidRPr="000F70DC">
              <w:rPr>
                <w:rFonts w:ascii="Garamond" w:hAnsi="Garamond"/>
                <w:sz w:val="20"/>
              </w:rPr>
              <w:instrText xml:space="preserve"> XE "</w:instrText>
            </w:r>
            <w:r w:rsidRPr="000F70DC">
              <w:rPr>
                <w:rFonts w:ascii="Garamond" w:eastAsia="Calibri" w:hAnsi="Garamond"/>
                <w:sz w:val="20"/>
              </w:rPr>
              <w:instrText>C10+ Aromatics</w:instrText>
            </w:r>
            <w:r w:rsidRPr="000F70DC">
              <w:rPr>
                <w:rFonts w:ascii="Garamond" w:hAnsi="Garamond"/>
                <w:sz w:val="20"/>
              </w:rPr>
              <w:instrText xml:space="preserve">" </w:instrText>
            </w:r>
            <w:r w:rsidRPr="000F70DC">
              <w:rPr>
                <w:rFonts w:ascii="Garamond" w:eastAsia="Calibri" w:hAnsi="Garamond"/>
                <w:sz w:val="20"/>
              </w:rPr>
              <w:fldChar w:fldCharType="end"/>
            </w:r>
            <w:r w:rsidRPr="00134539">
              <w:rPr>
                <w:rStyle w:val="StyleLatinGaramond10pt"/>
              </w:rPr>
              <w:t xml:space="preserve"> % Vol. (&gt;166</w:t>
            </w:r>
            <w:r w:rsidR="00642580" w:rsidRPr="00C66450">
              <w:rPr>
                <w:rFonts w:ascii="Garamond" w:eastAsia="Calibri" w:hAnsi="Garamond"/>
                <w:sz w:val="20"/>
                <w:szCs w:val="20"/>
                <w:vertAlign w:val="superscript"/>
              </w:rPr>
              <w:t>O</w:t>
            </w:r>
            <w:r w:rsidR="00642580" w:rsidRPr="00C66450">
              <w:rPr>
                <w:rFonts w:ascii="Garamond" w:eastAsia="Calibri" w:hAnsi="Garamond"/>
                <w:sz w:val="20"/>
                <w:szCs w:val="20"/>
              </w:rPr>
              <w:t>C</w:t>
            </w:r>
            <w:r w:rsidRPr="00134539">
              <w:rPr>
                <w:rStyle w:val="StyleLatinGaramond10pt"/>
              </w:rPr>
              <w:t>)</w:t>
            </w:r>
          </w:p>
        </w:tc>
        <w:tc>
          <w:tcPr>
            <w:tcW w:w="939" w:type="dxa"/>
            <w:shd w:val="clear" w:color="auto" w:fill="auto"/>
          </w:tcPr>
          <w:p w14:paraId="721D2664" w14:textId="77777777" w:rsidR="00BB3071" w:rsidRPr="00134539" w:rsidRDefault="00BB3071" w:rsidP="00497D5A">
            <w:pPr>
              <w:spacing w:line="240" w:lineRule="auto"/>
              <w:rPr>
                <w:rStyle w:val="StyleLatinGaramond10pt"/>
              </w:rPr>
            </w:pPr>
            <w:r w:rsidRPr="00134539">
              <w:rPr>
                <w:rStyle w:val="StyleLatinGaramond10pt"/>
              </w:rPr>
              <w:t>4.1</w:t>
            </w:r>
          </w:p>
        </w:tc>
        <w:tc>
          <w:tcPr>
            <w:tcW w:w="976" w:type="dxa"/>
            <w:vMerge/>
            <w:shd w:val="clear" w:color="auto" w:fill="auto"/>
          </w:tcPr>
          <w:p w14:paraId="6356BA0B" w14:textId="77777777" w:rsidR="00BB3071" w:rsidRPr="000F70DC" w:rsidRDefault="00BB3071" w:rsidP="00497D5A">
            <w:pPr>
              <w:spacing w:line="240" w:lineRule="auto"/>
              <w:rPr>
                <w:rFonts w:ascii="Garamond" w:eastAsia="Calibri" w:hAnsi="Garamond"/>
                <w:sz w:val="20"/>
              </w:rPr>
            </w:pPr>
          </w:p>
        </w:tc>
        <w:tc>
          <w:tcPr>
            <w:tcW w:w="1222" w:type="dxa"/>
            <w:shd w:val="clear" w:color="auto" w:fill="auto"/>
          </w:tcPr>
          <w:p w14:paraId="112C319C" w14:textId="77777777" w:rsidR="00BB3071" w:rsidRPr="000F70DC" w:rsidRDefault="00BB3071" w:rsidP="00497D5A">
            <w:pPr>
              <w:spacing w:line="240" w:lineRule="auto"/>
              <w:rPr>
                <w:rFonts w:ascii="Garamond" w:eastAsia="Calibri" w:hAnsi="Garamond"/>
                <w:sz w:val="20"/>
              </w:rPr>
            </w:pPr>
          </w:p>
        </w:tc>
        <w:tc>
          <w:tcPr>
            <w:tcW w:w="996" w:type="dxa"/>
            <w:shd w:val="clear" w:color="auto" w:fill="auto"/>
          </w:tcPr>
          <w:p w14:paraId="6777D994" w14:textId="77777777" w:rsidR="00BB3071" w:rsidRPr="000F70DC" w:rsidRDefault="00BB3071" w:rsidP="00497D5A">
            <w:pPr>
              <w:spacing w:line="240" w:lineRule="auto"/>
              <w:rPr>
                <w:rFonts w:ascii="Garamond" w:eastAsia="Calibri" w:hAnsi="Garamond"/>
                <w:sz w:val="20"/>
              </w:rPr>
            </w:pPr>
          </w:p>
        </w:tc>
        <w:tc>
          <w:tcPr>
            <w:tcW w:w="1102" w:type="dxa"/>
            <w:shd w:val="clear" w:color="auto" w:fill="auto"/>
          </w:tcPr>
          <w:p w14:paraId="7BE2ED89" w14:textId="77777777" w:rsidR="00BB3071" w:rsidRPr="00134539" w:rsidRDefault="00BB3071" w:rsidP="00497D5A">
            <w:pPr>
              <w:spacing w:line="240" w:lineRule="auto"/>
              <w:rPr>
                <w:rStyle w:val="StyleLatinGaramond10pt"/>
              </w:rPr>
            </w:pPr>
            <w:r w:rsidRPr="00134539">
              <w:rPr>
                <w:rStyle w:val="StyleLatinGaramond10pt"/>
              </w:rPr>
              <w:t>2.9</w:t>
            </w:r>
          </w:p>
        </w:tc>
        <w:tc>
          <w:tcPr>
            <w:tcW w:w="1093" w:type="dxa"/>
            <w:shd w:val="clear" w:color="auto" w:fill="auto"/>
          </w:tcPr>
          <w:p w14:paraId="4BBF9AC1" w14:textId="77777777" w:rsidR="00BB3071" w:rsidRPr="00134539" w:rsidRDefault="00BB3071" w:rsidP="00497D5A">
            <w:pPr>
              <w:spacing w:line="240" w:lineRule="auto"/>
              <w:rPr>
                <w:rStyle w:val="StyleLatinGaramond10pt"/>
              </w:rPr>
            </w:pPr>
            <w:r w:rsidRPr="00134539">
              <w:rPr>
                <w:rStyle w:val="StyleLatinGaramond10pt"/>
              </w:rPr>
              <w:t>3.65</w:t>
            </w:r>
          </w:p>
        </w:tc>
        <w:tc>
          <w:tcPr>
            <w:tcW w:w="1222" w:type="dxa"/>
            <w:shd w:val="clear" w:color="auto" w:fill="auto"/>
          </w:tcPr>
          <w:p w14:paraId="10A0ACDE" w14:textId="77777777" w:rsidR="00BB3071" w:rsidRPr="000F70DC" w:rsidRDefault="00BB3071" w:rsidP="00497D5A">
            <w:pPr>
              <w:spacing w:line="240" w:lineRule="auto"/>
              <w:rPr>
                <w:rFonts w:ascii="Garamond" w:eastAsia="Calibri" w:hAnsi="Garamond"/>
                <w:sz w:val="20"/>
              </w:rPr>
            </w:pPr>
          </w:p>
        </w:tc>
        <w:tc>
          <w:tcPr>
            <w:tcW w:w="1079" w:type="dxa"/>
            <w:shd w:val="clear" w:color="auto" w:fill="auto"/>
          </w:tcPr>
          <w:p w14:paraId="7F147073" w14:textId="77777777" w:rsidR="00BB3071" w:rsidRPr="00134539" w:rsidRDefault="00BB3071" w:rsidP="00497D5A">
            <w:pPr>
              <w:spacing w:line="240" w:lineRule="auto"/>
              <w:rPr>
                <w:rStyle w:val="StyleLatinGaramond10pt"/>
              </w:rPr>
            </w:pPr>
            <w:r w:rsidRPr="00134539">
              <w:rPr>
                <w:rStyle w:val="StyleLatinGaramond10pt"/>
              </w:rPr>
              <w:t>3.75</w:t>
            </w:r>
          </w:p>
        </w:tc>
        <w:tc>
          <w:tcPr>
            <w:tcW w:w="1228" w:type="dxa"/>
            <w:shd w:val="clear" w:color="auto" w:fill="auto"/>
          </w:tcPr>
          <w:p w14:paraId="4E2AE7A2" w14:textId="77777777" w:rsidR="00BB3071" w:rsidRPr="00134539" w:rsidRDefault="00BB3071" w:rsidP="00497D5A">
            <w:pPr>
              <w:spacing w:line="240" w:lineRule="auto"/>
              <w:rPr>
                <w:rStyle w:val="StyleLatinGaramond10pt"/>
              </w:rPr>
            </w:pPr>
            <w:r w:rsidRPr="00134539">
              <w:rPr>
                <w:rStyle w:val="StyleLatinGaramond10pt"/>
              </w:rPr>
              <w:t>3.2</w:t>
            </w:r>
          </w:p>
        </w:tc>
        <w:tc>
          <w:tcPr>
            <w:tcW w:w="1258" w:type="dxa"/>
            <w:shd w:val="clear" w:color="auto" w:fill="auto"/>
          </w:tcPr>
          <w:p w14:paraId="5F05156E" w14:textId="77777777" w:rsidR="00BB3071" w:rsidRPr="00134539" w:rsidRDefault="00BB3071" w:rsidP="00497D5A">
            <w:pPr>
              <w:spacing w:line="240" w:lineRule="auto"/>
              <w:rPr>
                <w:rStyle w:val="StyleLatinGaramond10pt"/>
              </w:rPr>
            </w:pPr>
            <w:r w:rsidRPr="00134539">
              <w:rPr>
                <w:rStyle w:val="StyleLatinGaramond10pt"/>
              </w:rPr>
              <w:t>3.7</w:t>
            </w:r>
          </w:p>
        </w:tc>
        <w:tc>
          <w:tcPr>
            <w:tcW w:w="1261" w:type="dxa"/>
            <w:shd w:val="clear" w:color="auto" w:fill="auto"/>
          </w:tcPr>
          <w:p w14:paraId="61140629" w14:textId="77777777" w:rsidR="00BB3071" w:rsidRPr="000F70DC" w:rsidRDefault="00BB3071" w:rsidP="00497D5A">
            <w:pPr>
              <w:spacing w:line="240" w:lineRule="auto"/>
              <w:rPr>
                <w:rFonts w:ascii="Garamond" w:eastAsia="Calibri" w:hAnsi="Garamond"/>
                <w:sz w:val="20"/>
              </w:rPr>
            </w:pPr>
          </w:p>
        </w:tc>
      </w:tr>
      <w:tr w:rsidR="00A36D69" w:rsidRPr="00A36D69" w14:paraId="61C6EBFB" w14:textId="77777777" w:rsidTr="00C66450">
        <w:tc>
          <w:tcPr>
            <w:tcW w:w="567" w:type="dxa"/>
            <w:shd w:val="clear" w:color="auto" w:fill="auto"/>
          </w:tcPr>
          <w:p w14:paraId="3E0C786B" w14:textId="77777777" w:rsidR="009346EA" w:rsidRPr="00134539" w:rsidRDefault="009346EA" w:rsidP="00497D5A">
            <w:pPr>
              <w:spacing w:line="240" w:lineRule="auto"/>
              <w:rPr>
                <w:rStyle w:val="StyleLatinGaramond10pt"/>
              </w:rPr>
            </w:pPr>
            <w:r w:rsidRPr="00134539">
              <w:rPr>
                <w:rStyle w:val="StyleLatinGaramond10pt"/>
              </w:rPr>
              <w:t>25</w:t>
            </w:r>
          </w:p>
        </w:tc>
        <w:tc>
          <w:tcPr>
            <w:tcW w:w="3119" w:type="dxa"/>
            <w:shd w:val="clear" w:color="auto" w:fill="auto"/>
          </w:tcPr>
          <w:p w14:paraId="7F746F2B" w14:textId="77777777" w:rsidR="009346EA" w:rsidRPr="00134539" w:rsidRDefault="009346EA" w:rsidP="00497D5A">
            <w:pPr>
              <w:spacing w:line="240" w:lineRule="auto"/>
              <w:rPr>
                <w:rStyle w:val="StyleLatinGaramond10pt"/>
              </w:rPr>
            </w:pPr>
            <w:r w:rsidRPr="00134539">
              <w:rPr>
                <w:rStyle w:val="StyleLatinGaramond10pt"/>
              </w:rPr>
              <w:t>Total Aromatics</w:t>
            </w:r>
          </w:p>
        </w:tc>
        <w:tc>
          <w:tcPr>
            <w:tcW w:w="939" w:type="dxa"/>
            <w:shd w:val="clear" w:color="auto" w:fill="auto"/>
          </w:tcPr>
          <w:p w14:paraId="30D9BDB5" w14:textId="77777777" w:rsidR="009346EA" w:rsidRPr="00134539" w:rsidRDefault="009346EA" w:rsidP="00497D5A">
            <w:pPr>
              <w:spacing w:line="240" w:lineRule="auto"/>
              <w:rPr>
                <w:rStyle w:val="StyleLatinGaramond10pt"/>
              </w:rPr>
            </w:pPr>
            <w:r w:rsidRPr="00134539">
              <w:rPr>
                <w:rStyle w:val="StyleLatinGaramond10pt"/>
              </w:rPr>
              <w:t>32.9</w:t>
            </w:r>
          </w:p>
        </w:tc>
        <w:tc>
          <w:tcPr>
            <w:tcW w:w="976" w:type="dxa"/>
            <w:shd w:val="clear" w:color="auto" w:fill="auto"/>
          </w:tcPr>
          <w:p w14:paraId="2C4F909D" w14:textId="77777777" w:rsidR="009346EA" w:rsidRPr="00134539" w:rsidRDefault="009346EA" w:rsidP="00497D5A">
            <w:pPr>
              <w:spacing w:line="240" w:lineRule="auto"/>
              <w:rPr>
                <w:rStyle w:val="StyleLatinGaramond10pt"/>
              </w:rPr>
            </w:pPr>
            <w:r w:rsidRPr="00134539">
              <w:rPr>
                <w:rStyle w:val="StyleLatinGaramond10pt"/>
              </w:rPr>
              <w:t>36</w:t>
            </w:r>
          </w:p>
        </w:tc>
        <w:tc>
          <w:tcPr>
            <w:tcW w:w="1222" w:type="dxa"/>
            <w:shd w:val="clear" w:color="auto" w:fill="auto"/>
          </w:tcPr>
          <w:p w14:paraId="036B91EF"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50CA2875" w14:textId="77777777" w:rsidR="009346EA" w:rsidRPr="00134539" w:rsidRDefault="009346EA" w:rsidP="00497D5A">
            <w:pPr>
              <w:spacing w:line="240" w:lineRule="auto"/>
              <w:rPr>
                <w:rStyle w:val="StyleLatinGaramond10pt"/>
              </w:rPr>
            </w:pPr>
            <w:r w:rsidRPr="00134539">
              <w:rPr>
                <w:rStyle w:val="StyleLatinGaramond10pt"/>
              </w:rPr>
              <w:t>41.5</w:t>
            </w:r>
          </w:p>
        </w:tc>
        <w:tc>
          <w:tcPr>
            <w:tcW w:w="1102" w:type="dxa"/>
            <w:shd w:val="clear" w:color="auto" w:fill="auto"/>
          </w:tcPr>
          <w:p w14:paraId="767EF7E7" w14:textId="77777777" w:rsidR="009346EA" w:rsidRPr="00134539" w:rsidRDefault="009346EA" w:rsidP="00497D5A">
            <w:pPr>
              <w:spacing w:line="240" w:lineRule="auto"/>
              <w:rPr>
                <w:rStyle w:val="StyleLatinGaramond10pt"/>
              </w:rPr>
            </w:pPr>
            <w:r w:rsidRPr="00134539">
              <w:rPr>
                <w:rStyle w:val="StyleLatinGaramond10pt"/>
              </w:rPr>
              <w:t>32.45</w:t>
            </w:r>
          </w:p>
        </w:tc>
        <w:tc>
          <w:tcPr>
            <w:tcW w:w="1093" w:type="dxa"/>
            <w:shd w:val="clear" w:color="auto" w:fill="auto"/>
          </w:tcPr>
          <w:p w14:paraId="7FF94C3B" w14:textId="77777777" w:rsidR="009346EA" w:rsidRPr="00134539" w:rsidRDefault="009346EA" w:rsidP="00497D5A">
            <w:pPr>
              <w:spacing w:line="240" w:lineRule="auto"/>
              <w:rPr>
                <w:rStyle w:val="StyleLatinGaramond10pt"/>
              </w:rPr>
            </w:pPr>
            <w:r w:rsidRPr="00134539">
              <w:rPr>
                <w:rStyle w:val="StyleLatinGaramond10pt"/>
              </w:rPr>
              <w:t>33.95</w:t>
            </w:r>
          </w:p>
        </w:tc>
        <w:tc>
          <w:tcPr>
            <w:tcW w:w="1222" w:type="dxa"/>
            <w:shd w:val="clear" w:color="auto" w:fill="auto"/>
          </w:tcPr>
          <w:p w14:paraId="19EE6241" w14:textId="77777777" w:rsidR="009346EA" w:rsidRPr="00134539" w:rsidRDefault="009346EA" w:rsidP="00497D5A">
            <w:pPr>
              <w:spacing w:line="240" w:lineRule="auto"/>
              <w:rPr>
                <w:rStyle w:val="StyleLatinGaramond10pt"/>
              </w:rPr>
            </w:pPr>
            <w:r w:rsidRPr="00134539">
              <w:rPr>
                <w:rStyle w:val="StyleLatinGaramond10pt"/>
              </w:rPr>
              <w:t>34.2</w:t>
            </w:r>
          </w:p>
        </w:tc>
        <w:tc>
          <w:tcPr>
            <w:tcW w:w="1079" w:type="dxa"/>
            <w:shd w:val="clear" w:color="auto" w:fill="auto"/>
          </w:tcPr>
          <w:p w14:paraId="693C23F7" w14:textId="77777777" w:rsidR="009346EA" w:rsidRPr="00134539" w:rsidRDefault="009346EA" w:rsidP="00497D5A">
            <w:pPr>
              <w:spacing w:line="240" w:lineRule="auto"/>
              <w:rPr>
                <w:rStyle w:val="StyleLatinGaramond10pt"/>
              </w:rPr>
            </w:pPr>
            <w:r w:rsidRPr="00134539">
              <w:rPr>
                <w:rStyle w:val="StyleLatinGaramond10pt"/>
              </w:rPr>
              <w:t>36.25</w:t>
            </w:r>
          </w:p>
        </w:tc>
        <w:tc>
          <w:tcPr>
            <w:tcW w:w="1228" w:type="dxa"/>
            <w:shd w:val="clear" w:color="auto" w:fill="auto"/>
          </w:tcPr>
          <w:p w14:paraId="433C9817" w14:textId="77777777" w:rsidR="009346EA" w:rsidRPr="00134539" w:rsidRDefault="009346EA" w:rsidP="00497D5A">
            <w:pPr>
              <w:spacing w:line="240" w:lineRule="auto"/>
              <w:rPr>
                <w:rStyle w:val="StyleLatinGaramond10pt"/>
              </w:rPr>
            </w:pPr>
            <w:r w:rsidRPr="00134539">
              <w:rPr>
                <w:rStyle w:val="StyleLatinGaramond10pt"/>
              </w:rPr>
              <w:t>36.55</w:t>
            </w:r>
          </w:p>
        </w:tc>
        <w:tc>
          <w:tcPr>
            <w:tcW w:w="1258" w:type="dxa"/>
            <w:shd w:val="clear" w:color="auto" w:fill="auto"/>
          </w:tcPr>
          <w:p w14:paraId="06A390A3" w14:textId="77777777" w:rsidR="009346EA" w:rsidRPr="00134539" w:rsidRDefault="009346EA" w:rsidP="00497D5A">
            <w:pPr>
              <w:spacing w:line="240" w:lineRule="auto"/>
              <w:rPr>
                <w:rStyle w:val="StyleLatinGaramond10pt"/>
              </w:rPr>
            </w:pPr>
            <w:r w:rsidRPr="00134539">
              <w:rPr>
                <w:rStyle w:val="StyleLatinGaramond10pt"/>
              </w:rPr>
              <w:t>35.75</w:t>
            </w:r>
          </w:p>
        </w:tc>
        <w:tc>
          <w:tcPr>
            <w:tcW w:w="1261" w:type="dxa"/>
            <w:shd w:val="clear" w:color="auto" w:fill="auto"/>
          </w:tcPr>
          <w:p w14:paraId="4BF06E5E" w14:textId="77777777" w:rsidR="009346EA" w:rsidRPr="000F70DC" w:rsidRDefault="009346EA" w:rsidP="00497D5A">
            <w:pPr>
              <w:spacing w:line="240" w:lineRule="auto"/>
              <w:rPr>
                <w:rFonts w:ascii="Garamond" w:eastAsia="Calibri" w:hAnsi="Garamond"/>
                <w:sz w:val="20"/>
              </w:rPr>
            </w:pPr>
          </w:p>
        </w:tc>
      </w:tr>
      <w:tr w:rsidR="00A36D69" w:rsidRPr="00A36D69" w14:paraId="3AA11EE0" w14:textId="77777777" w:rsidTr="00C66450">
        <w:tc>
          <w:tcPr>
            <w:tcW w:w="567" w:type="dxa"/>
            <w:shd w:val="clear" w:color="auto" w:fill="auto"/>
          </w:tcPr>
          <w:p w14:paraId="2757E23D" w14:textId="77777777" w:rsidR="009346EA" w:rsidRPr="00134539" w:rsidRDefault="009346EA" w:rsidP="00497D5A">
            <w:pPr>
              <w:spacing w:line="240" w:lineRule="auto"/>
              <w:rPr>
                <w:rStyle w:val="StyleLatinGaramond10pt"/>
              </w:rPr>
            </w:pPr>
            <w:r w:rsidRPr="00134539">
              <w:rPr>
                <w:rStyle w:val="StyleLatinGaramond10pt"/>
              </w:rPr>
              <w:t>26</w:t>
            </w:r>
          </w:p>
        </w:tc>
        <w:tc>
          <w:tcPr>
            <w:tcW w:w="3119" w:type="dxa"/>
            <w:shd w:val="clear" w:color="auto" w:fill="auto"/>
          </w:tcPr>
          <w:p w14:paraId="718F00C5" w14:textId="77777777" w:rsidR="009346EA" w:rsidRPr="00134539" w:rsidRDefault="009346EA" w:rsidP="00497D5A">
            <w:pPr>
              <w:spacing w:line="240" w:lineRule="auto"/>
              <w:rPr>
                <w:rStyle w:val="StyleLatinGaramond10pt"/>
              </w:rPr>
            </w:pPr>
            <w:r w:rsidRPr="00134539">
              <w:rPr>
                <w:rStyle w:val="StyleLatinGaramond10pt"/>
              </w:rPr>
              <w:t>Methyl cyclopentane</w:t>
            </w:r>
            <w:r w:rsidR="009106EC" w:rsidRPr="00134539">
              <w:rPr>
                <w:rStyle w:val="StyleLatinGaramond10pt"/>
              </w:rPr>
              <w:fldChar w:fldCharType="begin"/>
            </w:r>
            <w:r w:rsidR="009106EC" w:rsidRPr="00134539">
              <w:rPr>
                <w:rStyle w:val="StyleLatinGaramond10pt"/>
              </w:rPr>
              <w:instrText xml:space="preserve"> XE "Methyl cyclopentane" </w:instrText>
            </w:r>
            <w:r w:rsidR="009106EC" w:rsidRPr="00134539">
              <w:rPr>
                <w:rStyle w:val="StyleLatinGaramond10pt"/>
              </w:rPr>
              <w:fldChar w:fldCharType="end"/>
            </w:r>
          </w:p>
        </w:tc>
        <w:tc>
          <w:tcPr>
            <w:tcW w:w="939" w:type="dxa"/>
            <w:shd w:val="clear" w:color="auto" w:fill="auto"/>
          </w:tcPr>
          <w:p w14:paraId="161D71C4" w14:textId="77777777" w:rsidR="009346EA" w:rsidRPr="00134539" w:rsidRDefault="009346EA" w:rsidP="00497D5A">
            <w:pPr>
              <w:spacing w:line="240" w:lineRule="auto"/>
              <w:rPr>
                <w:rStyle w:val="StyleLatinGaramond10pt"/>
              </w:rPr>
            </w:pPr>
            <w:r w:rsidRPr="00134539">
              <w:rPr>
                <w:rStyle w:val="StyleLatinGaramond10pt"/>
              </w:rPr>
              <w:t>5.8</w:t>
            </w:r>
          </w:p>
        </w:tc>
        <w:tc>
          <w:tcPr>
            <w:tcW w:w="976" w:type="dxa"/>
            <w:shd w:val="clear" w:color="auto" w:fill="auto"/>
          </w:tcPr>
          <w:p w14:paraId="02A22AC6"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224F94BF"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620A1A4F"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38A03F03" w14:textId="77777777" w:rsidR="009346EA" w:rsidRPr="00134539" w:rsidRDefault="009346EA" w:rsidP="00497D5A">
            <w:pPr>
              <w:spacing w:line="240" w:lineRule="auto"/>
              <w:rPr>
                <w:rStyle w:val="StyleLatinGaramond10pt"/>
              </w:rPr>
            </w:pPr>
            <w:r w:rsidRPr="00134539">
              <w:rPr>
                <w:rStyle w:val="StyleLatinGaramond10pt"/>
              </w:rPr>
              <w:t>5.9</w:t>
            </w:r>
          </w:p>
        </w:tc>
        <w:tc>
          <w:tcPr>
            <w:tcW w:w="1093" w:type="dxa"/>
            <w:shd w:val="clear" w:color="auto" w:fill="auto"/>
          </w:tcPr>
          <w:p w14:paraId="769E28A8" w14:textId="77777777" w:rsidR="009346EA" w:rsidRPr="00134539" w:rsidRDefault="009346EA" w:rsidP="00497D5A">
            <w:pPr>
              <w:spacing w:line="240" w:lineRule="auto"/>
              <w:rPr>
                <w:rStyle w:val="StyleLatinGaramond10pt"/>
              </w:rPr>
            </w:pPr>
            <w:r w:rsidRPr="00134539">
              <w:rPr>
                <w:rStyle w:val="StyleLatinGaramond10pt"/>
              </w:rPr>
              <w:t>5.8</w:t>
            </w:r>
          </w:p>
        </w:tc>
        <w:tc>
          <w:tcPr>
            <w:tcW w:w="1222" w:type="dxa"/>
            <w:shd w:val="clear" w:color="auto" w:fill="auto"/>
          </w:tcPr>
          <w:p w14:paraId="2C8ABBAE"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614EC56B" w14:textId="77777777" w:rsidR="009346EA" w:rsidRPr="00134539" w:rsidRDefault="009346EA" w:rsidP="00497D5A">
            <w:pPr>
              <w:spacing w:line="240" w:lineRule="auto"/>
              <w:rPr>
                <w:rStyle w:val="StyleLatinGaramond10pt"/>
              </w:rPr>
            </w:pPr>
            <w:r w:rsidRPr="00134539">
              <w:rPr>
                <w:rStyle w:val="StyleLatinGaramond10pt"/>
              </w:rPr>
              <w:t>5.1</w:t>
            </w:r>
          </w:p>
        </w:tc>
        <w:tc>
          <w:tcPr>
            <w:tcW w:w="1228" w:type="dxa"/>
            <w:shd w:val="clear" w:color="auto" w:fill="auto"/>
          </w:tcPr>
          <w:p w14:paraId="25F89774" w14:textId="77777777" w:rsidR="009346EA" w:rsidRPr="00134539" w:rsidRDefault="009346EA" w:rsidP="00497D5A">
            <w:pPr>
              <w:spacing w:line="240" w:lineRule="auto"/>
              <w:rPr>
                <w:rStyle w:val="StyleLatinGaramond10pt"/>
              </w:rPr>
            </w:pPr>
            <w:r w:rsidRPr="00134539">
              <w:rPr>
                <w:rStyle w:val="StyleLatinGaramond10pt"/>
              </w:rPr>
              <w:t>5.05</w:t>
            </w:r>
          </w:p>
        </w:tc>
        <w:tc>
          <w:tcPr>
            <w:tcW w:w="1258" w:type="dxa"/>
            <w:shd w:val="clear" w:color="auto" w:fill="auto"/>
          </w:tcPr>
          <w:p w14:paraId="4CD7011A" w14:textId="77777777" w:rsidR="009346EA" w:rsidRPr="00134539" w:rsidRDefault="009346EA" w:rsidP="00497D5A">
            <w:pPr>
              <w:spacing w:line="240" w:lineRule="auto"/>
              <w:rPr>
                <w:rStyle w:val="StyleLatinGaramond10pt"/>
              </w:rPr>
            </w:pPr>
            <w:r w:rsidRPr="00134539">
              <w:rPr>
                <w:rStyle w:val="StyleLatinGaramond10pt"/>
              </w:rPr>
              <w:t>5.1</w:t>
            </w:r>
          </w:p>
        </w:tc>
        <w:tc>
          <w:tcPr>
            <w:tcW w:w="1261" w:type="dxa"/>
            <w:shd w:val="clear" w:color="auto" w:fill="auto"/>
          </w:tcPr>
          <w:p w14:paraId="6F52129E" w14:textId="77777777" w:rsidR="009346EA" w:rsidRPr="000F70DC" w:rsidRDefault="009346EA" w:rsidP="00497D5A">
            <w:pPr>
              <w:spacing w:line="240" w:lineRule="auto"/>
              <w:rPr>
                <w:rFonts w:ascii="Garamond" w:eastAsia="Calibri" w:hAnsi="Garamond"/>
                <w:sz w:val="20"/>
              </w:rPr>
            </w:pPr>
          </w:p>
        </w:tc>
      </w:tr>
      <w:tr w:rsidR="00A36D69" w:rsidRPr="00A36D69" w14:paraId="470F5F92" w14:textId="77777777" w:rsidTr="00C66450">
        <w:tc>
          <w:tcPr>
            <w:tcW w:w="567" w:type="dxa"/>
            <w:shd w:val="clear" w:color="auto" w:fill="auto"/>
          </w:tcPr>
          <w:p w14:paraId="522A4B5E" w14:textId="77777777" w:rsidR="009346EA" w:rsidRPr="00134539" w:rsidRDefault="009346EA" w:rsidP="00497D5A">
            <w:pPr>
              <w:spacing w:line="240" w:lineRule="auto"/>
              <w:rPr>
                <w:rStyle w:val="StyleLatinGaramond10pt"/>
              </w:rPr>
            </w:pPr>
            <w:r w:rsidRPr="00134539">
              <w:rPr>
                <w:rStyle w:val="StyleLatinGaramond10pt"/>
              </w:rPr>
              <w:lastRenderedPageBreak/>
              <w:t>27</w:t>
            </w:r>
          </w:p>
        </w:tc>
        <w:tc>
          <w:tcPr>
            <w:tcW w:w="3119" w:type="dxa"/>
            <w:shd w:val="clear" w:color="auto" w:fill="auto"/>
          </w:tcPr>
          <w:p w14:paraId="3B9A46BE" w14:textId="77777777" w:rsidR="009346EA" w:rsidRPr="00134539" w:rsidRDefault="009346EA" w:rsidP="00497D5A">
            <w:pPr>
              <w:spacing w:line="240" w:lineRule="auto"/>
              <w:rPr>
                <w:rStyle w:val="StyleLatinGaramond10pt"/>
              </w:rPr>
            </w:pPr>
            <w:r w:rsidRPr="00134539">
              <w:rPr>
                <w:rStyle w:val="StyleLatinGaramond10pt"/>
              </w:rPr>
              <w:t>Cyclohexane</w:t>
            </w:r>
            <w:r w:rsidR="009106EC" w:rsidRPr="00134539">
              <w:rPr>
                <w:rStyle w:val="StyleLatinGaramond10pt"/>
              </w:rPr>
              <w:fldChar w:fldCharType="begin"/>
            </w:r>
            <w:r w:rsidR="009106EC" w:rsidRPr="00134539">
              <w:rPr>
                <w:rStyle w:val="StyleLatinGaramond10pt"/>
              </w:rPr>
              <w:instrText xml:space="preserve"> XE "Cyclohexane" </w:instrText>
            </w:r>
            <w:r w:rsidR="009106EC" w:rsidRPr="00134539">
              <w:rPr>
                <w:rStyle w:val="StyleLatinGaramond10pt"/>
              </w:rPr>
              <w:fldChar w:fldCharType="end"/>
            </w:r>
          </w:p>
        </w:tc>
        <w:tc>
          <w:tcPr>
            <w:tcW w:w="939" w:type="dxa"/>
            <w:shd w:val="clear" w:color="auto" w:fill="auto"/>
          </w:tcPr>
          <w:p w14:paraId="2898A896" w14:textId="77777777" w:rsidR="009346EA" w:rsidRPr="00134539" w:rsidRDefault="009346EA" w:rsidP="00497D5A">
            <w:pPr>
              <w:spacing w:line="240" w:lineRule="auto"/>
              <w:rPr>
                <w:rStyle w:val="StyleLatinGaramond10pt"/>
              </w:rPr>
            </w:pPr>
            <w:r w:rsidRPr="00134539">
              <w:rPr>
                <w:rStyle w:val="StyleLatinGaramond10pt"/>
              </w:rPr>
              <w:t>4.2</w:t>
            </w:r>
          </w:p>
        </w:tc>
        <w:tc>
          <w:tcPr>
            <w:tcW w:w="976" w:type="dxa"/>
            <w:shd w:val="clear" w:color="auto" w:fill="auto"/>
          </w:tcPr>
          <w:p w14:paraId="038859DD"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20EC1ED2"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1D672639"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19321A92" w14:textId="77777777" w:rsidR="009346EA" w:rsidRPr="00134539" w:rsidRDefault="009346EA" w:rsidP="00497D5A">
            <w:pPr>
              <w:spacing w:line="240" w:lineRule="auto"/>
              <w:rPr>
                <w:rStyle w:val="StyleLatinGaramond10pt"/>
              </w:rPr>
            </w:pPr>
            <w:r w:rsidRPr="00134539">
              <w:rPr>
                <w:rStyle w:val="StyleLatinGaramond10pt"/>
              </w:rPr>
              <w:t>3.75</w:t>
            </w:r>
          </w:p>
        </w:tc>
        <w:tc>
          <w:tcPr>
            <w:tcW w:w="1093" w:type="dxa"/>
            <w:shd w:val="clear" w:color="auto" w:fill="auto"/>
          </w:tcPr>
          <w:p w14:paraId="32321FEB" w14:textId="77777777" w:rsidR="009346EA" w:rsidRPr="00134539" w:rsidRDefault="009346EA" w:rsidP="00497D5A">
            <w:pPr>
              <w:spacing w:line="240" w:lineRule="auto"/>
              <w:rPr>
                <w:rStyle w:val="StyleLatinGaramond10pt"/>
              </w:rPr>
            </w:pPr>
            <w:r w:rsidRPr="00134539">
              <w:rPr>
                <w:rStyle w:val="StyleLatinGaramond10pt"/>
              </w:rPr>
              <w:t>2.95</w:t>
            </w:r>
          </w:p>
        </w:tc>
        <w:tc>
          <w:tcPr>
            <w:tcW w:w="1222" w:type="dxa"/>
            <w:shd w:val="clear" w:color="auto" w:fill="auto"/>
          </w:tcPr>
          <w:p w14:paraId="47FF3BC9"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25A55774" w14:textId="77777777" w:rsidR="009346EA" w:rsidRPr="00134539" w:rsidRDefault="009346EA" w:rsidP="00497D5A">
            <w:pPr>
              <w:spacing w:line="240" w:lineRule="auto"/>
              <w:rPr>
                <w:rStyle w:val="StyleLatinGaramond10pt"/>
              </w:rPr>
            </w:pPr>
            <w:r w:rsidRPr="00134539">
              <w:rPr>
                <w:rStyle w:val="StyleLatinGaramond10pt"/>
              </w:rPr>
              <w:t>3.2</w:t>
            </w:r>
          </w:p>
        </w:tc>
        <w:tc>
          <w:tcPr>
            <w:tcW w:w="1228" w:type="dxa"/>
            <w:shd w:val="clear" w:color="auto" w:fill="auto"/>
          </w:tcPr>
          <w:p w14:paraId="5318B0EA" w14:textId="77777777" w:rsidR="009346EA" w:rsidRPr="00134539" w:rsidRDefault="009346EA" w:rsidP="00497D5A">
            <w:pPr>
              <w:spacing w:line="240" w:lineRule="auto"/>
              <w:rPr>
                <w:rStyle w:val="StyleLatinGaramond10pt"/>
              </w:rPr>
            </w:pPr>
            <w:r w:rsidRPr="00134539">
              <w:rPr>
                <w:rStyle w:val="StyleLatinGaramond10pt"/>
              </w:rPr>
              <w:t>2.75</w:t>
            </w:r>
          </w:p>
        </w:tc>
        <w:tc>
          <w:tcPr>
            <w:tcW w:w="1258" w:type="dxa"/>
            <w:shd w:val="clear" w:color="auto" w:fill="auto"/>
          </w:tcPr>
          <w:p w14:paraId="7547EE8D" w14:textId="77777777" w:rsidR="009346EA" w:rsidRPr="00134539" w:rsidRDefault="009346EA" w:rsidP="00497D5A">
            <w:pPr>
              <w:spacing w:line="240" w:lineRule="auto"/>
              <w:rPr>
                <w:rStyle w:val="StyleLatinGaramond10pt"/>
              </w:rPr>
            </w:pPr>
            <w:r w:rsidRPr="00134539">
              <w:rPr>
                <w:rStyle w:val="StyleLatinGaramond10pt"/>
              </w:rPr>
              <w:t>3.65</w:t>
            </w:r>
          </w:p>
        </w:tc>
        <w:tc>
          <w:tcPr>
            <w:tcW w:w="1261" w:type="dxa"/>
            <w:shd w:val="clear" w:color="auto" w:fill="auto"/>
          </w:tcPr>
          <w:p w14:paraId="6397867D" w14:textId="77777777" w:rsidR="009346EA" w:rsidRPr="000F70DC" w:rsidRDefault="009346EA" w:rsidP="00497D5A">
            <w:pPr>
              <w:spacing w:line="240" w:lineRule="auto"/>
              <w:rPr>
                <w:rFonts w:ascii="Garamond" w:eastAsia="Calibri" w:hAnsi="Garamond"/>
                <w:sz w:val="20"/>
              </w:rPr>
            </w:pPr>
          </w:p>
        </w:tc>
      </w:tr>
      <w:tr w:rsidR="00A36D69" w:rsidRPr="00A36D69" w14:paraId="62121AB7" w14:textId="77777777" w:rsidTr="00C66450">
        <w:tc>
          <w:tcPr>
            <w:tcW w:w="567" w:type="dxa"/>
            <w:shd w:val="clear" w:color="auto" w:fill="auto"/>
          </w:tcPr>
          <w:p w14:paraId="33D24F0A" w14:textId="77777777" w:rsidR="009346EA" w:rsidRPr="00134539" w:rsidRDefault="009346EA" w:rsidP="00497D5A">
            <w:pPr>
              <w:spacing w:line="240" w:lineRule="auto"/>
              <w:rPr>
                <w:rStyle w:val="StyleLatinGaramond10pt"/>
              </w:rPr>
            </w:pPr>
            <w:r w:rsidRPr="00134539">
              <w:rPr>
                <w:rStyle w:val="StyleLatinGaramond10pt"/>
              </w:rPr>
              <w:t>28</w:t>
            </w:r>
          </w:p>
        </w:tc>
        <w:tc>
          <w:tcPr>
            <w:tcW w:w="3119" w:type="dxa"/>
            <w:shd w:val="clear" w:color="auto" w:fill="auto"/>
          </w:tcPr>
          <w:p w14:paraId="262EF4CC" w14:textId="77777777" w:rsidR="009346EA" w:rsidRPr="000F70DC" w:rsidRDefault="009346EA" w:rsidP="00497D5A">
            <w:pPr>
              <w:spacing w:line="240" w:lineRule="auto"/>
              <w:rPr>
                <w:rFonts w:ascii="Garamond" w:eastAsia="Calibri" w:hAnsi="Garamond"/>
                <w:sz w:val="20"/>
              </w:rPr>
            </w:pPr>
            <w:r w:rsidRPr="00134539">
              <w:rPr>
                <w:rStyle w:val="StyleLatinGaramond10pt"/>
              </w:rPr>
              <w:t>2,2,4 Trimethyl Pentane</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2,2,4 Trimethyl Pentane</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(est.)</w:t>
            </w:r>
          </w:p>
        </w:tc>
        <w:tc>
          <w:tcPr>
            <w:tcW w:w="939" w:type="dxa"/>
            <w:shd w:val="clear" w:color="auto" w:fill="auto"/>
          </w:tcPr>
          <w:p w14:paraId="7271F87E" w14:textId="77777777" w:rsidR="009346EA" w:rsidRPr="00134539" w:rsidRDefault="009346EA" w:rsidP="00497D5A">
            <w:pPr>
              <w:spacing w:line="240" w:lineRule="auto"/>
              <w:rPr>
                <w:rStyle w:val="StyleLatinGaramond10pt"/>
              </w:rPr>
            </w:pPr>
            <w:r w:rsidRPr="00134539">
              <w:rPr>
                <w:rStyle w:val="StyleLatinGaramond10pt"/>
              </w:rPr>
              <w:t>13</w:t>
            </w:r>
          </w:p>
        </w:tc>
        <w:tc>
          <w:tcPr>
            <w:tcW w:w="976" w:type="dxa"/>
            <w:shd w:val="clear" w:color="auto" w:fill="auto"/>
          </w:tcPr>
          <w:p w14:paraId="1956F76E"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385F01F7"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2FDB33C1"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075D307C" w14:textId="77777777" w:rsidR="009346EA" w:rsidRPr="00134539" w:rsidRDefault="009346EA" w:rsidP="00497D5A">
            <w:pPr>
              <w:spacing w:line="240" w:lineRule="auto"/>
              <w:rPr>
                <w:rStyle w:val="StyleLatinGaramond10pt"/>
              </w:rPr>
            </w:pPr>
            <w:r w:rsidRPr="00134539">
              <w:rPr>
                <w:rStyle w:val="StyleLatinGaramond10pt"/>
              </w:rPr>
              <w:t>12.5</w:t>
            </w:r>
          </w:p>
        </w:tc>
        <w:tc>
          <w:tcPr>
            <w:tcW w:w="1093" w:type="dxa"/>
            <w:shd w:val="clear" w:color="auto" w:fill="auto"/>
          </w:tcPr>
          <w:p w14:paraId="1D19AF75" w14:textId="77777777" w:rsidR="009346EA" w:rsidRPr="00134539" w:rsidRDefault="009346EA" w:rsidP="00497D5A">
            <w:pPr>
              <w:spacing w:line="240" w:lineRule="auto"/>
              <w:rPr>
                <w:rStyle w:val="StyleLatinGaramond10pt"/>
              </w:rPr>
            </w:pPr>
            <w:r w:rsidRPr="00134539">
              <w:rPr>
                <w:rStyle w:val="StyleLatinGaramond10pt"/>
              </w:rPr>
              <w:t>13.5</w:t>
            </w:r>
          </w:p>
        </w:tc>
        <w:tc>
          <w:tcPr>
            <w:tcW w:w="1222" w:type="dxa"/>
            <w:shd w:val="clear" w:color="auto" w:fill="auto"/>
          </w:tcPr>
          <w:p w14:paraId="7D6CEDFF"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56F34F50" w14:textId="77777777" w:rsidR="009346EA" w:rsidRPr="00134539" w:rsidRDefault="009346EA" w:rsidP="00497D5A">
            <w:pPr>
              <w:spacing w:line="240" w:lineRule="auto"/>
              <w:rPr>
                <w:rStyle w:val="StyleLatinGaramond10pt"/>
              </w:rPr>
            </w:pPr>
            <w:r w:rsidRPr="00134539">
              <w:rPr>
                <w:rStyle w:val="StyleLatinGaramond10pt"/>
              </w:rPr>
              <w:t>13.5</w:t>
            </w:r>
          </w:p>
        </w:tc>
        <w:tc>
          <w:tcPr>
            <w:tcW w:w="1228" w:type="dxa"/>
            <w:shd w:val="clear" w:color="auto" w:fill="auto"/>
          </w:tcPr>
          <w:p w14:paraId="4F369DAF" w14:textId="77777777" w:rsidR="009346EA" w:rsidRPr="00134539" w:rsidRDefault="009346EA" w:rsidP="00497D5A">
            <w:pPr>
              <w:spacing w:line="240" w:lineRule="auto"/>
              <w:rPr>
                <w:rStyle w:val="StyleLatinGaramond10pt"/>
              </w:rPr>
            </w:pPr>
            <w:r w:rsidRPr="00134539">
              <w:rPr>
                <w:rStyle w:val="StyleLatinGaramond10pt"/>
              </w:rPr>
              <w:t>14</w:t>
            </w:r>
          </w:p>
        </w:tc>
        <w:tc>
          <w:tcPr>
            <w:tcW w:w="1258" w:type="dxa"/>
            <w:shd w:val="clear" w:color="auto" w:fill="auto"/>
          </w:tcPr>
          <w:p w14:paraId="7D4C1272" w14:textId="77777777" w:rsidR="009346EA" w:rsidRPr="00134539" w:rsidRDefault="009346EA" w:rsidP="00497D5A">
            <w:pPr>
              <w:spacing w:line="240" w:lineRule="auto"/>
              <w:rPr>
                <w:rStyle w:val="StyleLatinGaramond10pt"/>
              </w:rPr>
            </w:pPr>
            <w:r w:rsidRPr="00134539">
              <w:rPr>
                <w:rStyle w:val="StyleLatinGaramond10pt"/>
              </w:rPr>
              <w:t>13.5</w:t>
            </w:r>
          </w:p>
        </w:tc>
        <w:tc>
          <w:tcPr>
            <w:tcW w:w="1261" w:type="dxa"/>
            <w:shd w:val="clear" w:color="auto" w:fill="auto"/>
          </w:tcPr>
          <w:p w14:paraId="6A6C9161" w14:textId="77777777" w:rsidR="009346EA" w:rsidRPr="000F70DC" w:rsidRDefault="009346EA" w:rsidP="00497D5A">
            <w:pPr>
              <w:spacing w:line="240" w:lineRule="auto"/>
              <w:rPr>
                <w:rFonts w:ascii="Garamond" w:eastAsia="Calibri" w:hAnsi="Garamond"/>
                <w:sz w:val="20"/>
              </w:rPr>
            </w:pPr>
          </w:p>
        </w:tc>
      </w:tr>
      <w:tr w:rsidR="00A36D69" w:rsidRPr="00A36D69" w14:paraId="4C302B47" w14:textId="77777777" w:rsidTr="00C66450">
        <w:tc>
          <w:tcPr>
            <w:tcW w:w="567" w:type="dxa"/>
            <w:shd w:val="clear" w:color="auto" w:fill="auto"/>
          </w:tcPr>
          <w:p w14:paraId="6B97CE92" w14:textId="77777777" w:rsidR="009346EA" w:rsidRPr="00134539" w:rsidRDefault="009346EA" w:rsidP="00497D5A">
            <w:pPr>
              <w:spacing w:line="240" w:lineRule="auto"/>
              <w:rPr>
                <w:rStyle w:val="StyleLatinGaramond10pt"/>
              </w:rPr>
            </w:pPr>
            <w:r w:rsidRPr="00134539">
              <w:rPr>
                <w:rStyle w:val="StyleLatinGaramond10pt"/>
              </w:rPr>
              <w:t>29</w:t>
            </w:r>
          </w:p>
        </w:tc>
        <w:tc>
          <w:tcPr>
            <w:tcW w:w="3119" w:type="dxa"/>
            <w:shd w:val="clear" w:color="auto" w:fill="auto"/>
          </w:tcPr>
          <w:p w14:paraId="39DCAD0D" w14:textId="77777777" w:rsidR="009346EA" w:rsidRPr="000F70DC" w:rsidRDefault="009346EA" w:rsidP="00497D5A">
            <w:pPr>
              <w:spacing w:line="240" w:lineRule="auto"/>
              <w:rPr>
                <w:rFonts w:ascii="Garamond" w:eastAsia="Calibri" w:hAnsi="Garamond"/>
                <w:sz w:val="20"/>
              </w:rPr>
            </w:pPr>
            <w:r w:rsidRPr="00134539">
              <w:rPr>
                <w:rStyle w:val="StyleLatinGaramond10pt"/>
              </w:rPr>
              <w:t>Higher Trimethyl Pentane</w:t>
            </w:r>
            <w:r w:rsidR="009106EC" w:rsidRPr="000F70DC">
              <w:rPr>
                <w:rFonts w:ascii="Garamond" w:eastAsia="Calibri" w:hAnsi="Garamond"/>
                <w:sz w:val="20"/>
              </w:rPr>
              <w:fldChar w:fldCharType="begin"/>
            </w:r>
            <w:r w:rsidR="009106EC" w:rsidRPr="000F70DC">
              <w:rPr>
                <w:rFonts w:ascii="Garamond" w:hAnsi="Garamond"/>
                <w:sz w:val="20"/>
              </w:rPr>
              <w:instrText xml:space="preserve"> XE "</w:instrText>
            </w:r>
            <w:r w:rsidR="009106EC" w:rsidRPr="000F70DC">
              <w:rPr>
                <w:rFonts w:ascii="Garamond" w:eastAsia="Calibri" w:hAnsi="Garamond"/>
                <w:sz w:val="20"/>
              </w:rPr>
              <w:instrText>Trimethyl Pentane</w:instrText>
            </w:r>
            <w:r w:rsidR="009106EC" w:rsidRPr="000F70DC">
              <w:rPr>
                <w:rFonts w:ascii="Garamond" w:hAnsi="Garamond"/>
                <w:sz w:val="20"/>
              </w:rPr>
              <w:instrText xml:space="preserve">" </w:instrText>
            </w:r>
            <w:r w:rsidR="009106EC" w:rsidRPr="000F70DC">
              <w:rPr>
                <w:rFonts w:ascii="Garamond" w:eastAsia="Calibri" w:hAnsi="Garamond"/>
                <w:sz w:val="20"/>
              </w:rPr>
              <w:fldChar w:fldCharType="end"/>
            </w:r>
            <w:r w:rsidRPr="00134539">
              <w:rPr>
                <w:rStyle w:val="StyleLatinGaramond10pt"/>
              </w:rPr>
              <w:t xml:space="preserve"> (est.)</w:t>
            </w:r>
          </w:p>
        </w:tc>
        <w:tc>
          <w:tcPr>
            <w:tcW w:w="939" w:type="dxa"/>
            <w:shd w:val="clear" w:color="auto" w:fill="auto"/>
          </w:tcPr>
          <w:p w14:paraId="61E7A8DB" w14:textId="77777777" w:rsidR="009346EA" w:rsidRPr="00134539" w:rsidRDefault="009346EA" w:rsidP="00497D5A">
            <w:pPr>
              <w:spacing w:line="240" w:lineRule="auto"/>
              <w:rPr>
                <w:rStyle w:val="StyleLatinGaramond10pt"/>
              </w:rPr>
            </w:pPr>
            <w:r w:rsidRPr="00134539">
              <w:rPr>
                <w:rStyle w:val="StyleLatinGaramond10pt"/>
              </w:rPr>
              <w:t>5</w:t>
            </w:r>
          </w:p>
        </w:tc>
        <w:tc>
          <w:tcPr>
            <w:tcW w:w="976" w:type="dxa"/>
            <w:shd w:val="clear" w:color="auto" w:fill="auto"/>
          </w:tcPr>
          <w:p w14:paraId="0F45D14C"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047B0E21"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7FD9C055"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5FB46D7F" w14:textId="77777777" w:rsidR="009346EA" w:rsidRPr="00134539" w:rsidRDefault="009346EA" w:rsidP="00497D5A">
            <w:pPr>
              <w:spacing w:line="240" w:lineRule="auto"/>
              <w:rPr>
                <w:rStyle w:val="StyleLatinGaramond10pt"/>
              </w:rPr>
            </w:pPr>
            <w:r w:rsidRPr="00134539">
              <w:rPr>
                <w:rStyle w:val="StyleLatinGaramond10pt"/>
              </w:rPr>
              <w:t>7</w:t>
            </w:r>
          </w:p>
        </w:tc>
        <w:tc>
          <w:tcPr>
            <w:tcW w:w="1093" w:type="dxa"/>
            <w:shd w:val="clear" w:color="auto" w:fill="auto"/>
          </w:tcPr>
          <w:p w14:paraId="27D97B47" w14:textId="77777777" w:rsidR="009346EA" w:rsidRPr="00134539" w:rsidRDefault="009346EA" w:rsidP="00497D5A">
            <w:pPr>
              <w:spacing w:line="240" w:lineRule="auto"/>
              <w:rPr>
                <w:rStyle w:val="StyleLatinGaramond10pt"/>
              </w:rPr>
            </w:pPr>
            <w:r w:rsidRPr="00134539">
              <w:rPr>
                <w:rStyle w:val="StyleLatinGaramond10pt"/>
              </w:rPr>
              <w:t>7</w:t>
            </w:r>
          </w:p>
        </w:tc>
        <w:tc>
          <w:tcPr>
            <w:tcW w:w="1222" w:type="dxa"/>
            <w:shd w:val="clear" w:color="auto" w:fill="auto"/>
          </w:tcPr>
          <w:p w14:paraId="5D5B19F9"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0B0054BB" w14:textId="77777777" w:rsidR="009346EA" w:rsidRPr="00134539" w:rsidRDefault="009346EA" w:rsidP="00497D5A">
            <w:pPr>
              <w:spacing w:line="240" w:lineRule="auto"/>
              <w:rPr>
                <w:rStyle w:val="StyleLatinGaramond10pt"/>
              </w:rPr>
            </w:pPr>
            <w:r w:rsidRPr="00134539">
              <w:rPr>
                <w:rStyle w:val="StyleLatinGaramond10pt"/>
              </w:rPr>
              <w:t>7</w:t>
            </w:r>
          </w:p>
        </w:tc>
        <w:tc>
          <w:tcPr>
            <w:tcW w:w="1228" w:type="dxa"/>
            <w:shd w:val="clear" w:color="auto" w:fill="auto"/>
          </w:tcPr>
          <w:p w14:paraId="26BF334C" w14:textId="77777777" w:rsidR="009346EA" w:rsidRPr="00134539" w:rsidRDefault="009346EA" w:rsidP="00497D5A">
            <w:pPr>
              <w:spacing w:line="240" w:lineRule="auto"/>
              <w:rPr>
                <w:rStyle w:val="StyleLatinGaramond10pt"/>
              </w:rPr>
            </w:pPr>
            <w:r w:rsidRPr="00134539">
              <w:rPr>
                <w:rStyle w:val="StyleLatinGaramond10pt"/>
              </w:rPr>
              <w:t>6.5</w:t>
            </w:r>
          </w:p>
        </w:tc>
        <w:tc>
          <w:tcPr>
            <w:tcW w:w="1258" w:type="dxa"/>
            <w:shd w:val="clear" w:color="auto" w:fill="auto"/>
          </w:tcPr>
          <w:p w14:paraId="101FA847" w14:textId="77777777" w:rsidR="009346EA" w:rsidRPr="00134539" w:rsidRDefault="009346EA" w:rsidP="00497D5A">
            <w:pPr>
              <w:spacing w:line="240" w:lineRule="auto"/>
              <w:rPr>
                <w:rStyle w:val="StyleLatinGaramond10pt"/>
              </w:rPr>
            </w:pPr>
            <w:r w:rsidRPr="00134539">
              <w:rPr>
                <w:rStyle w:val="StyleLatinGaramond10pt"/>
              </w:rPr>
              <w:t>7</w:t>
            </w:r>
          </w:p>
        </w:tc>
        <w:tc>
          <w:tcPr>
            <w:tcW w:w="1261" w:type="dxa"/>
            <w:shd w:val="clear" w:color="auto" w:fill="auto"/>
          </w:tcPr>
          <w:p w14:paraId="29877214" w14:textId="77777777" w:rsidR="009346EA" w:rsidRPr="000F70DC" w:rsidRDefault="009346EA" w:rsidP="00497D5A">
            <w:pPr>
              <w:spacing w:line="240" w:lineRule="auto"/>
              <w:rPr>
                <w:rFonts w:ascii="Garamond" w:eastAsia="Calibri" w:hAnsi="Garamond"/>
                <w:sz w:val="20"/>
              </w:rPr>
            </w:pPr>
          </w:p>
        </w:tc>
      </w:tr>
      <w:tr w:rsidR="00A36D69" w:rsidRPr="00A36D69" w14:paraId="4528E7B6" w14:textId="77777777" w:rsidTr="00C66450">
        <w:tc>
          <w:tcPr>
            <w:tcW w:w="567" w:type="dxa"/>
            <w:shd w:val="clear" w:color="auto" w:fill="auto"/>
          </w:tcPr>
          <w:p w14:paraId="6EF91D9B" w14:textId="77777777" w:rsidR="009346EA" w:rsidRPr="00134539" w:rsidRDefault="009346EA" w:rsidP="00497D5A">
            <w:pPr>
              <w:spacing w:line="240" w:lineRule="auto"/>
              <w:rPr>
                <w:rStyle w:val="StyleLatinGaramond10pt"/>
              </w:rPr>
            </w:pPr>
            <w:r w:rsidRPr="00134539">
              <w:rPr>
                <w:rStyle w:val="StyleLatinGaramond10pt"/>
              </w:rPr>
              <w:t>30</w:t>
            </w:r>
          </w:p>
        </w:tc>
        <w:tc>
          <w:tcPr>
            <w:tcW w:w="3119" w:type="dxa"/>
            <w:shd w:val="clear" w:color="auto" w:fill="auto"/>
          </w:tcPr>
          <w:p w14:paraId="65F1A2D7" w14:textId="77777777" w:rsidR="009346EA" w:rsidRPr="00134539" w:rsidRDefault="009346EA" w:rsidP="00497D5A">
            <w:pPr>
              <w:spacing w:line="240" w:lineRule="auto"/>
              <w:rPr>
                <w:rStyle w:val="StyleLatinGaramond10pt"/>
              </w:rPr>
            </w:pPr>
            <w:r w:rsidRPr="00134539">
              <w:rPr>
                <w:rStyle w:val="StyleLatinGaramond10pt"/>
              </w:rPr>
              <w:t>Total Trimethyl Pentane</w:t>
            </w:r>
          </w:p>
        </w:tc>
        <w:tc>
          <w:tcPr>
            <w:tcW w:w="939" w:type="dxa"/>
            <w:shd w:val="clear" w:color="auto" w:fill="auto"/>
          </w:tcPr>
          <w:p w14:paraId="020102BA" w14:textId="77777777" w:rsidR="009346EA" w:rsidRPr="00134539" w:rsidRDefault="009346EA" w:rsidP="00497D5A">
            <w:pPr>
              <w:spacing w:line="240" w:lineRule="auto"/>
              <w:rPr>
                <w:rStyle w:val="StyleLatinGaramond10pt"/>
              </w:rPr>
            </w:pPr>
            <w:r w:rsidRPr="00134539">
              <w:rPr>
                <w:rStyle w:val="StyleLatinGaramond10pt"/>
              </w:rPr>
              <w:t>18</w:t>
            </w:r>
          </w:p>
        </w:tc>
        <w:tc>
          <w:tcPr>
            <w:tcW w:w="976" w:type="dxa"/>
            <w:shd w:val="clear" w:color="auto" w:fill="auto"/>
          </w:tcPr>
          <w:p w14:paraId="7BD24D44" w14:textId="77777777" w:rsidR="009346EA" w:rsidRPr="000F70DC" w:rsidRDefault="009346EA" w:rsidP="00497D5A">
            <w:pPr>
              <w:spacing w:line="240" w:lineRule="auto"/>
              <w:rPr>
                <w:rFonts w:ascii="Garamond" w:eastAsia="Calibri" w:hAnsi="Garamond"/>
                <w:sz w:val="20"/>
              </w:rPr>
            </w:pPr>
          </w:p>
        </w:tc>
        <w:tc>
          <w:tcPr>
            <w:tcW w:w="1222" w:type="dxa"/>
            <w:shd w:val="clear" w:color="auto" w:fill="auto"/>
          </w:tcPr>
          <w:p w14:paraId="4DEB36A5" w14:textId="77777777" w:rsidR="009346EA" w:rsidRPr="000F70DC" w:rsidRDefault="009346EA" w:rsidP="00497D5A">
            <w:pPr>
              <w:spacing w:line="240" w:lineRule="auto"/>
              <w:rPr>
                <w:rFonts w:ascii="Garamond" w:eastAsia="Calibri" w:hAnsi="Garamond"/>
                <w:sz w:val="20"/>
              </w:rPr>
            </w:pPr>
          </w:p>
        </w:tc>
        <w:tc>
          <w:tcPr>
            <w:tcW w:w="996" w:type="dxa"/>
            <w:shd w:val="clear" w:color="auto" w:fill="auto"/>
          </w:tcPr>
          <w:p w14:paraId="539C3BF8" w14:textId="77777777" w:rsidR="009346EA" w:rsidRPr="000F70DC" w:rsidRDefault="009346EA" w:rsidP="00497D5A">
            <w:pPr>
              <w:spacing w:line="240" w:lineRule="auto"/>
              <w:rPr>
                <w:rFonts w:ascii="Garamond" w:eastAsia="Calibri" w:hAnsi="Garamond"/>
                <w:sz w:val="20"/>
              </w:rPr>
            </w:pPr>
          </w:p>
        </w:tc>
        <w:tc>
          <w:tcPr>
            <w:tcW w:w="1102" w:type="dxa"/>
            <w:shd w:val="clear" w:color="auto" w:fill="auto"/>
          </w:tcPr>
          <w:p w14:paraId="2BB585BE" w14:textId="77777777" w:rsidR="009346EA" w:rsidRPr="00134539" w:rsidRDefault="009346EA" w:rsidP="00497D5A">
            <w:pPr>
              <w:spacing w:line="240" w:lineRule="auto"/>
              <w:rPr>
                <w:rStyle w:val="StyleLatinGaramond10pt"/>
              </w:rPr>
            </w:pPr>
            <w:r w:rsidRPr="00134539">
              <w:rPr>
                <w:rStyle w:val="StyleLatinGaramond10pt"/>
              </w:rPr>
              <w:t>19.5</w:t>
            </w:r>
          </w:p>
        </w:tc>
        <w:tc>
          <w:tcPr>
            <w:tcW w:w="1093" w:type="dxa"/>
            <w:shd w:val="clear" w:color="auto" w:fill="auto"/>
          </w:tcPr>
          <w:p w14:paraId="6DD88C08" w14:textId="77777777" w:rsidR="009346EA" w:rsidRPr="00134539" w:rsidRDefault="009346EA" w:rsidP="00497D5A">
            <w:pPr>
              <w:spacing w:line="240" w:lineRule="auto"/>
              <w:rPr>
                <w:rStyle w:val="StyleLatinGaramond10pt"/>
              </w:rPr>
            </w:pPr>
            <w:r w:rsidRPr="00134539">
              <w:rPr>
                <w:rStyle w:val="StyleLatinGaramond10pt"/>
              </w:rPr>
              <w:t>20.5</w:t>
            </w:r>
          </w:p>
        </w:tc>
        <w:tc>
          <w:tcPr>
            <w:tcW w:w="1222" w:type="dxa"/>
            <w:shd w:val="clear" w:color="auto" w:fill="auto"/>
          </w:tcPr>
          <w:p w14:paraId="27811016" w14:textId="77777777" w:rsidR="009346EA" w:rsidRPr="000F70DC" w:rsidRDefault="009346EA" w:rsidP="00497D5A">
            <w:pPr>
              <w:spacing w:line="240" w:lineRule="auto"/>
              <w:rPr>
                <w:rFonts w:ascii="Garamond" w:eastAsia="Calibri" w:hAnsi="Garamond"/>
                <w:sz w:val="20"/>
              </w:rPr>
            </w:pPr>
          </w:p>
        </w:tc>
        <w:tc>
          <w:tcPr>
            <w:tcW w:w="1079" w:type="dxa"/>
            <w:shd w:val="clear" w:color="auto" w:fill="auto"/>
          </w:tcPr>
          <w:p w14:paraId="1D52D52A" w14:textId="77777777" w:rsidR="009346EA" w:rsidRPr="00134539" w:rsidRDefault="009346EA" w:rsidP="00497D5A">
            <w:pPr>
              <w:spacing w:line="240" w:lineRule="auto"/>
              <w:rPr>
                <w:rStyle w:val="StyleLatinGaramond10pt"/>
              </w:rPr>
            </w:pPr>
            <w:r w:rsidRPr="00134539">
              <w:rPr>
                <w:rStyle w:val="StyleLatinGaramond10pt"/>
              </w:rPr>
              <w:t>20.5</w:t>
            </w:r>
          </w:p>
        </w:tc>
        <w:tc>
          <w:tcPr>
            <w:tcW w:w="1228" w:type="dxa"/>
            <w:shd w:val="clear" w:color="auto" w:fill="auto"/>
          </w:tcPr>
          <w:p w14:paraId="0DC87671" w14:textId="77777777" w:rsidR="009346EA" w:rsidRPr="00134539" w:rsidRDefault="009346EA" w:rsidP="00497D5A">
            <w:pPr>
              <w:spacing w:line="240" w:lineRule="auto"/>
              <w:rPr>
                <w:rStyle w:val="StyleLatinGaramond10pt"/>
              </w:rPr>
            </w:pPr>
            <w:r w:rsidRPr="00134539">
              <w:rPr>
                <w:rStyle w:val="StyleLatinGaramond10pt"/>
              </w:rPr>
              <w:t>20.5</w:t>
            </w:r>
          </w:p>
        </w:tc>
        <w:tc>
          <w:tcPr>
            <w:tcW w:w="1258" w:type="dxa"/>
            <w:shd w:val="clear" w:color="auto" w:fill="auto"/>
          </w:tcPr>
          <w:p w14:paraId="5E7479C8" w14:textId="77777777" w:rsidR="009346EA" w:rsidRPr="00134539" w:rsidRDefault="009346EA" w:rsidP="00497D5A">
            <w:pPr>
              <w:spacing w:line="240" w:lineRule="auto"/>
              <w:rPr>
                <w:rStyle w:val="StyleLatinGaramond10pt"/>
              </w:rPr>
            </w:pPr>
            <w:r w:rsidRPr="00134539">
              <w:rPr>
                <w:rStyle w:val="StyleLatinGaramond10pt"/>
              </w:rPr>
              <w:t>20.5</w:t>
            </w:r>
          </w:p>
        </w:tc>
        <w:tc>
          <w:tcPr>
            <w:tcW w:w="1261" w:type="dxa"/>
            <w:shd w:val="clear" w:color="auto" w:fill="auto"/>
          </w:tcPr>
          <w:p w14:paraId="3570D85B" w14:textId="77777777" w:rsidR="009346EA" w:rsidRPr="000F70DC" w:rsidRDefault="009346EA" w:rsidP="00497D5A">
            <w:pPr>
              <w:spacing w:line="240" w:lineRule="auto"/>
              <w:rPr>
                <w:rFonts w:ascii="Garamond" w:eastAsia="Calibri" w:hAnsi="Garamond"/>
                <w:sz w:val="20"/>
              </w:rPr>
            </w:pPr>
          </w:p>
        </w:tc>
      </w:tr>
      <w:tr w:rsidR="00A36D69" w:rsidRPr="00A36D69" w14:paraId="03CC4364" w14:textId="77777777" w:rsidTr="00C66450">
        <w:tc>
          <w:tcPr>
            <w:tcW w:w="567" w:type="dxa"/>
            <w:shd w:val="clear" w:color="auto" w:fill="auto"/>
          </w:tcPr>
          <w:p w14:paraId="4D4E03F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31</w:t>
            </w:r>
          </w:p>
        </w:tc>
        <w:tc>
          <w:tcPr>
            <w:tcW w:w="3119" w:type="dxa"/>
            <w:shd w:val="clear" w:color="auto" w:fill="auto"/>
          </w:tcPr>
          <w:p w14:paraId="44FBD6B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Ethyl Benzene</w:t>
            </w:r>
            <w:r w:rsidR="009106EC" w:rsidRPr="00C66450">
              <w:rPr>
                <w:rFonts w:ascii="Garamond" w:eastAsia="Calibri" w:hAnsi="Garamond"/>
                <w:sz w:val="20"/>
                <w:szCs w:val="20"/>
              </w:rPr>
              <w:fldChar w:fldCharType="begin"/>
            </w:r>
            <w:r w:rsidR="009106EC" w:rsidRPr="00C66450">
              <w:rPr>
                <w:rFonts w:ascii="Garamond" w:hAnsi="Garamond"/>
                <w:sz w:val="20"/>
                <w:szCs w:val="20"/>
              </w:rPr>
              <w:instrText xml:space="preserve"> XE "</w:instrText>
            </w:r>
            <w:r w:rsidR="009106EC" w:rsidRPr="00C66450">
              <w:rPr>
                <w:rFonts w:ascii="Garamond" w:eastAsia="Calibri" w:hAnsi="Garamond"/>
                <w:sz w:val="20"/>
                <w:szCs w:val="20"/>
              </w:rPr>
              <w:instrText>Ethyl Benzene</w:instrText>
            </w:r>
            <w:r w:rsidR="009106EC" w:rsidRPr="00C66450">
              <w:rPr>
                <w:rFonts w:ascii="Garamond" w:hAnsi="Garamond"/>
                <w:sz w:val="20"/>
                <w:szCs w:val="20"/>
              </w:rPr>
              <w:instrText xml:space="preserve">" </w:instrText>
            </w:r>
            <w:r w:rsidR="009106EC" w:rsidRPr="00C66450">
              <w:rPr>
                <w:rFonts w:ascii="Garamond" w:eastAsia="Calibri" w:hAnsi="Garamond"/>
                <w:sz w:val="20"/>
                <w:szCs w:val="20"/>
              </w:rPr>
              <w:fldChar w:fldCharType="end"/>
            </w:r>
          </w:p>
        </w:tc>
        <w:tc>
          <w:tcPr>
            <w:tcW w:w="939" w:type="dxa"/>
            <w:shd w:val="clear" w:color="auto" w:fill="auto"/>
          </w:tcPr>
          <w:p w14:paraId="0C68906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4.2</w:t>
            </w:r>
          </w:p>
        </w:tc>
        <w:tc>
          <w:tcPr>
            <w:tcW w:w="976" w:type="dxa"/>
            <w:shd w:val="clear" w:color="auto" w:fill="auto"/>
          </w:tcPr>
          <w:p w14:paraId="2278B78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Rough cut 5.5</w:t>
            </w:r>
          </w:p>
        </w:tc>
        <w:tc>
          <w:tcPr>
            <w:tcW w:w="1222" w:type="dxa"/>
            <w:shd w:val="clear" w:color="auto" w:fill="auto"/>
          </w:tcPr>
          <w:p w14:paraId="0C259667" w14:textId="77777777" w:rsidR="009346EA" w:rsidRPr="00C66450" w:rsidRDefault="009346EA" w:rsidP="00497D5A">
            <w:pPr>
              <w:spacing w:line="240" w:lineRule="auto"/>
              <w:rPr>
                <w:rFonts w:ascii="Garamond" w:eastAsia="Calibri" w:hAnsi="Garamond"/>
                <w:sz w:val="20"/>
                <w:szCs w:val="20"/>
              </w:rPr>
            </w:pPr>
          </w:p>
        </w:tc>
        <w:tc>
          <w:tcPr>
            <w:tcW w:w="996" w:type="dxa"/>
            <w:shd w:val="clear" w:color="auto" w:fill="auto"/>
          </w:tcPr>
          <w:p w14:paraId="1907B78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Rough cut 6.0</w:t>
            </w:r>
          </w:p>
        </w:tc>
        <w:tc>
          <w:tcPr>
            <w:tcW w:w="1102" w:type="dxa"/>
            <w:shd w:val="clear" w:color="auto" w:fill="auto"/>
          </w:tcPr>
          <w:p w14:paraId="58185BCE" w14:textId="77777777" w:rsidR="009346EA" w:rsidRPr="00C66450" w:rsidRDefault="009346EA" w:rsidP="00497D5A">
            <w:pPr>
              <w:spacing w:line="240" w:lineRule="auto"/>
              <w:rPr>
                <w:rFonts w:ascii="Garamond" w:eastAsia="Calibri" w:hAnsi="Garamond"/>
                <w:sz w:val="20"/>
                <w:szCs w:val="20"/>
              </w:rPr>
            </w:pPr>
          </w:p>
        </w:tc>
        <w:tc>
          <w:tcPr>
            <w:tcW w:w="1093" w:type="dxa"/>
            <w:shd w:val="clear" w:color="auto" w:fill="auto"/>
          </w:tcPr>
          <w:p w14:paraId="3986DCA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3.0</w:t>
            </w:r>
          </w:p>
        </w:tc>
        <w:tc>
          <w:tcPr>
            <w:tcW w:w="1222" w:type="dxa"/>
            <w:shd w:val="clear" w:color="auto" w:fill="auto"/>
          </w:tcPr>
          <w:p w14:paraId="05CBE55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Rough cut</w:t>
            </w:r>
          </w:p>
        </w:tc>
        <w:tc>
          <w:tcPr>
            <w:tcW w:w="1079" w:type="dxa"/>
            <w:shd w:val="clear" w:color="auto" w:fill="auto"/>
          </w:tcPr>
          <w:p w14:paraId="7A28DE1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3.5</w:t>
            </w:r>
          </w:p>
        </w:tc>
        <w:tc>
          <w:tcPr>
            <w:tcW w:w="1228" w:type="dxa"/>
            <w:shd w:val="clear" w:color="auto" w:fill="auto"/>
          </w:tcPr>
          <w:p w14:paraId="0CDD02C2" w14:textId="77777777" w:rsidR="009346EA" w:rsidRPr="00C66450" w:rsidRDefault="009346EA" w:rsidP="00497D5A">
            <w:pPr>
              <w:spacing w:line="240" w:lineRule="auto"/>
              <w:rPr>
                <w:rFonts w:ascii="Garamond" w:eastAsia="Calibri" w:hAnsi="Garamond"/>
                <w:sz w:val="20"/>
                <w:szCs w:val="20"/>
              </w:rPr>
            </w:pPr>
          </w:p>
        </w:tc>
        <w:tc>
          <w:tcPr>
            <w:tcW w:w="1258" w:type="dxa"/>
            <w:shd w:val="clear" w:color="auto" w:fill="auto"/>
          </w:tcPr>
          <w:p w14:paraId="15BF7D42" w14:textId="77777777" w:rsidR="009346EA" w:rsidRPr="00C66450" w:rsidRDefault="009346EA" w:rsidP="00497D5A">
            <w:pPr>
              <w:spacing w:line="240" w:lineRule="auto"/>
              <w:rPr>
                <w:rFonts w:ascii="Garamond" w:eastAsia="Calibri" w:hAnsi="Garamond"/>
                <w:sz w:val="20"/>
                <w:szCs w:val="20"/>
              </w:rPr>
            </w:pPr>
          </w:p>
        </w:tc>
        <w:tc>
          <w:tcPr>
            <w:tcW w:w="1261" w:type="dxa"/>
            <w:shd w:val="clear" w:color="auto" w:fill="auto"/>
          </w:tcPr>
          <w:p w14:paraId="6E3509F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4.5</w:t>
            </w:r>
          </w:p>
        </w:tc>
      </w:tr>
      <w:tr w:rsidR="00A36D69" w:rsidRPr="00A36D69" w14:paraId="58537C43" w14:textId="77777777" w:rsidTr="00C66450">
        <w:tc>
          <w:tcPr>
            <w:tcW w:w="567" w:type="dxa"/>
            <w:shd w:val="clear" w:color="auto" w:fill="auto"/>
          </w:tcPr>
          <w:p w14:paraId="4E42142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32</w:t>
            </w:r>
          </w:p>
        </w:tc>
        <w:tc>
          <w:tcPr>
            <w:tcW w:w="3119" w:type="dxa"/>
            <w:shd w:val="clear" w:color="auto" w:fill="auto"/>
          </w:tcPr>
          <w:p w14:paraId="580B877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Hydrindenes</w:t>
            </w:r>
            <w:r w:rsidR="009106EC" w:rsidRPr="00C66450">
              <w:rPr>
                <w:rFonts w:ascii="Garamond" w:eastAsia="Calibri" w:hAnsi="Garamond"/>
                <w:sz w:val="20"/>
                <w:szCs w:val="20"/>
              </w:rPr>
              <w:fldChar w:fldCharType="begin"/>
            </w:r>
            <w:r w:rsidR="009106EC" w:rsidRPr="00C66450">
              <w:rPr>
                <w:rFonts w:ascii="Garamond" w:hAnsi="Garamond"/>
                <w:sz w:val="20"/>
                <w:szCs w:val="20"/>
              </w:rPr>
              <w:instrText xml:space="preserve"> XE "</w:instrText>
            </w:r>
            <w:r w:rsidR="009106EC" w:rsidRPr="00C66450">
              <w:rPr>
                <w:rFonts w:ascii="Garamond" w:eastAsia="Calibri" w:hAnsi="Garamond"/>
                <w:sz w:val="20"/>
                <w:szCs w:val="20"/>
              </w:rPr>
              <w:instrText>Hydrindenes</w:instrText>
            </w:r>
            <w:r w:rsidR="009106EC" w:rsidRPr="00C66450">
              <w:rPr>
                <w:rFonts w:ascii="Garamond" w:hAnsi="Garamond"/>
                <w:sz w:val="20"/>
                <w:szCs w:val="20"/>
              </w:rPr>
              <w:instrText xml:space="preserve">" </w:instrText>
            </w:r>
            <w:r w:rsidR="009106EC" w:rsidRPr="00C66450">
              <w:rPr>
                <w:rFonts w:ascii="Garamond" w:eastAsia="Calibri" w:hAnsi="Garamond"/>
                <w:sz w:val="20"/>
                <w:szCs w:val="20"/>
              </w:rPr>
              <w:fldChar w:fldCharType="end"/>
            </w:r>
          </w:p>
        </w:tc>
        <w:tc>
          <w:tcPr>
            <w:tcW w:w="939" w:type="dxa"/>
            <w:shd w:val="clear" w:color="auto" w:fill="auto"/>
          </w:tcPr>
          <w:p w14:paraId="4D599B2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w:t>
            </w:r>
          </w:p>
        </w:tc>
        <w:tc>
          <w:tcPr>
            <w:tcW w:w="976" w:type="dxa"/>
            <w:shd w:val="clear" w:color="auto" w:fill="auto"/>
          </w:tcPr>
          <w:p w14:paraId="01A211B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w:t>
            </w:r>
          </w:p>
        </w:tc>
        <w:tc>
          <w:tcPr>
            <w:tcW w:w="1222" w:type="dxa"/>
            <w:shd w:val="clear" w:color="auto" w:fill="auto"/>
          </w:tcPr>
          <w:p w14:paraId="418E7E8F" w14:textId="77777777" w:rsidR="009346EA" w:rsidRPr="00C66450" w:rsidRDefault="009346EA" w:rsidP="00497D5A">
            <w:pPr>
              <w:spacing w:line="240" w:lineRule="auto"/>
              <w:rPr>
                <w:rFonts w:ascii="Garamond" w:eastAsia="Calibri" w:hAnsi="Garamond"/>
                <w:sz w:val="20"/>
                <w:szCs w:val="20"/>
              </w:rPr>
            </w:pPr>
          </w:p>
        </w:tc>
        <w:tc>
          <w:tcPr>
            <w:tcW w:w="996" w:type="dxa"/>
            <w:shd w:val="clear" w:color="auto" w:fill="auto"/>
          </w:tcPr>
          <w:p w14:paraId="129A0F11"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w:t>
            </w:r>
          </w:p>
        </w:tc>
        <w:tc>
          <w:tcPr>
            <w:tcW w:w="1102" w:type="dxa"/>
            <w:shd w:val="clear" w:color="auto" w:fill="auto"/>
          </w:tcPr>
          <w:p w14:paraId="3B40B952" w14:textId="77777777" w:rsidR="009346EA" w:rsidRPr="00C66450" w:rsidRDefault="009346EA" w:rsidP="00497D5A">
            <w:pPr>
              <w:spacing w:line="240" w:lineRule="auto"/>
              <w:rPr>
                <w:rFonts w:ascii="Garamond" w:eastAsia="Calibri" w:hAnsi="Garamond"/>
                <w:sz w:val="20"/>
                <w:szCs w:val="20"/>
              </w:rPr>
            </w:pPr>
          </w:p>
        </w:tc>
        <w:tc>
          <w:tcPr>
            <w:tcW w:w="1093" w:type="dxa"/>
            <w:shd w:val="clear" w:color="auto" w:fill="auto"/>
          </w:tcPr>
          <w:p w14:paraId="3D1256D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w:t>
            </w:r>
          </w:p>
        </w:tc>
        <w:tc>
          <w:tcPr>
            <w:tcW w:w="1222" w:type="dxa"/>
            <w:shd w:val="clear" w:color="auto" w:fill="auto"/>
          </w:tcPr>
          <w:p w14:paraId="0399ED45"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w:t>
            </w:r>
          </w:p>
        </w:tc>
        <w:tc>
          <w:tcPr>
            <w:tcW w:w="1079" w:type="dxa"/>
            <w:shd w:val="clear" w:color="auto" w:fill="auto"/>
          </w:tcPr>
          <w:p w14:paraId="433012E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1.5+</w:t>
            </w:r>
          </w:p>
        </w:tc>
        <w:tc>
          <w:tcPr>
            <w:tcW w:w="1228" w:type="dxa"/>
            <w:shd w:val="clear" w:color="auto" w:fill="auto"/>
          </w:tcPr>
          <w:p w14:paraId="265239E1" w14:textId="77777777" w:rsidR="009346EA" w:rsidRPr="00C66450" w:rsidRDefault="009346EA" w:rsidP="00497D5A">
            <w:pPr>
              <w:spacing w:line="240" w:lineRule="auto"/>
              <w:rPr>
                <w:rFonts w:ascii="Garamond" w:eastAsia="Calibri" w:hAnsi="Garamond"/>
                <w:sz w:val="20"/>
                <w:szCs w:val="20"/>
              </w:rPr>
            </w:pPr>
          </w:p>
        </w:tc>
        <w:tc>
          <w:tcPr>
            <w:tcW w:w="1258" w:type="dxa"/>
            <w:shd w:val="clear" w:color="auto" w:fill="auto"/>
          </w:tcPr>
          <w:p w14:paraId="3B834049" w14:textId="77777777" w:rsidR="009346EA" w:rsidRPr="00C66450" w:rsidRDefault="009346EA" w:rsidP="00497D5A">
            <w:pPr>
              <w:spacing w:line="240" w:lineRule="auto"/>
              <w:rPr>
                <w:rFonts w:ascii="Garamond" w:eastAsia="Calibri" w:hAnsi="Garamond"/>
                <w:sz w:val="20"/>
                <w:szCs w:val="20"/>
              </w:rPr>
            </w:pPr>
          </w:p>
        </w:tc>
        <w:tc>
          <w:tcPr>
            <w:tcW w:w="1261" w:type="dxa"/>
            <w:shd w:val="clear" w:color="auto" w:fill="auto"/>
          </w:tcPr>
          <w:p w14:paraId="3545F84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1.6</w:t>
            </w:r>
          </w:p>
        </w:tc>
      </w:tr>
      <w:tr w:rsidR="00A36D69" w:rsidRPr="00A36D69" w14:paraId="490AED94" w14:textId="77777777" w:rsidTr="00C66450">
        <w:tc>
          <w:tcPr>
            <w:tcW w:w="567" w:type="dxa"/>
            <w:shd w:val="clear" w:color="auto" w:fill="auto"/>
          </w:tcPr>
          <w:p w14:paraId="15D2EB7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33</w:t>
            </w:r>
          </w:p>
        </w:tc>
        <w:tc>
          <w:tcPr>
            <w:tcW w:w="3119" w:type="dxa"/>
            <w:shd w:val="clear" w:color="auto" w:fill="auto"/>
          </w:tcPr>
          <w:p w14:paraId="579FCE8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2,2,4 Trimethyl Pentane</w:t>
            </w:r>
            <w:r w:rsidR="009106EC" w:rsidRPr="00C66450">
              <w:rPr>
                <w:rFonts w:ascii="Garamond" w:eastAsia="Calibri" w:hAnsi="Garamond"/>
                <w:sz w:val="20"/>
                <w:szCs w:val="20"/>
              </w:rPr>
              <w:fldChar w:fldCharType="begin"/>
            </w:r>
            <w:r w:rsidR="009106EC" w:rsidRPr="00C66450">
              <w:rPr>
                <w:rFonts w:ascii="Garamond" w:hAnsi="Garamond"/>
                <w:sz w:val="20"/>
                <w:szCs w:val="20"/>
              </w:rPr>
              <w:instrText xml:space="preserve"> XE "</w:instrText>
            </w:r>
            <w:r w:rsidR="009106EC" w:rsidRPr="00C66450">
              <w:rPr>
                <w:rFonts w:ascii="Garamond" w:eastAsia="Calibri" w:hAnsi="Garamond"/>
                <w:sz w:val="20"/>
                <w:szCs w:val="20"/>
              </w:rPr>
              <w:instrText>2,2,4 Trimethyl Pentane</w:instrText>
            </w:r>
            <w:r w:rsidR="009106EC" w:rsidRPr="00C66450">
              <w:rPr>
                <w:rFonts w:ascii="Garamond" w:hAnsi="Garamond"/>
                <w:sz w:val="20"/>
                <w:szCs w:val="20"/>
              </w:rPr>
              <w:instrText xml:space="preserve">" </w:instrText>
            </w:r>
            <w:r w:rsidR="009106EC" w:rsidRPr="00C66450">
              <w:rPr>
                <w:rFonts w:ascii="Garamond" w:eastAsia="Calibri" w:hAnsi="Garamond"/>
                <w:sz w:val="20"/>
                <w:szCs w:val="20"/>
              </w:rPr>
              <w:fldChar w:fldCharType="end"/>
            </w:r>
            <w:r w:rsidRPr="00C66450">
              <w:rPr>
                <w:rFonts w:ascii="Garamond" w:eastAsia="Calibri" w:hAnsi="Garamond"/>
                <w:sz w:val="20"/>
                <w:szCs w:val="20"/>
              </w:rPr>
              <w:t xml:space="preserve"> (+2,2 Dimethyl Hexane)</w:t>
            </w:r>
            <w:r w:rsidR="009106EC" w:rsidRPr="00C66450">
              <w:rPr>
                <w:rFonts w:ascii="Garamond" w:eastAsia="Calibri" w:hAnsi="Garamond"/>
                <w:sz w:val="20"/>
                <w:szCs w:val="20"/>
              </w:rPr>
              <w:fldChar w:fldCharType="begin"/>
            </w:r>
            <w:r w:rsidR="009106EC" w:rsidRPr="00C66450">
              <w:rPr>
                <w:rFonts w:ascii="Garamond" w:hAnsi="Garamond"/>
                <w:sz w:val="20"/>
                <w:szCs w:val="20"/>
              </w:rPr>
              <w:instrText xml:space="preserve"> XE "</w:instrText>
            </w:r>
            <w:r w:rsidR="009106EC" w:rsidRPr="00C66450">
              <w:rPr>
                <w:rFonts w:ascii="Garamond" w:eastAsia="Calibri" w:hAnsi="Garamond"/>
                <w:sz w:val="20"/>
                <w:szCs w:val="20"/>
              </w:rPr>
              <w:instrText>2,2 Dimethyl Hexane)</w:instrText>
            </w:r>
            <w:r w:rsidR="009106EC" w:rsidRPr="00C66450">
              <w:rPr>
                <w:rFonts w:ascii="Garamond" w:hAnsi="Garamond"/>
                <w:sz w:val="20"/>
                <w:szCs w:val="20"/>
              </w:rPr>
              <w:instrText xml:space="preserve">" </w:instrText>
            </w:r>
            <w:r w:rsidR="009106EC" w:rsidRPr="00C66450">
              <w:rPr>
                <w:rFonts w:ascii="Garamond" w:eastAsia="Calibri" w:hAnsi="Garamond"/>
                <w:sz w:val="20"/>
                <w:szCs w:val="20"/>
              </w:rPr>
              <w:fldChar w:fldCharType="end"/>
            </w:r>
          </w:p>
        </w:tc>
        <w:tc>
          <w:tcPr>
            <w:tcW w:w="939" w:type="dxa"/>
            <w:shd w:val="clear" w:color="auto" w:fill="auto"/>
          </w:tcPr>
          <w:p w14:paraId="28C307E2"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12.1</w:t>
            </w:r>
          </w:p>
        </w:tc>
        <w:tc>
          <w:tcPr>
            <w:tcW w:w="976" w:type="dxa"/>
            <w:shd w:val="clear" w:color="auto" w:fill="auto"/>
          </w:tcPr>
          <w:p w14:paraId="5D121FB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12.0</w:t>
            </w:r>
          </w:p>
        </w:tc>
        <w:tc>
          <w:tcPr>
            <w:tcW w:w="1222" w:type="dxa"/>
            <w:shd w:val="clear" w:color="auto" w:fill="auto"/>
          </w:tcPr>
          <w:p w14:paraId="1B57E602" w14:textId="77777777" w:rsidR="009346EA" w:rsidRPr="00C66450" w:rsidRDefault="009346EA" w:rsidP="00497D5A">
            <w:pPr>
              <w:spacing w:line="240" w:lineRule="auto"/>
              <w:rPr>
                <w:rFonts w:ascii="Garamond" w:eastAsia="Calibri" w:hAnsi="Garamond"/>
                <w:sz w:val="20"/>
                <w:szCs w:val="20"/>
              </w:rPr>
            </w:pPr>
          </w:p>
        </w:tc>
        <w:tc>
          <w:tcPr>
            <w:tcW w:w="996" w:type="dxa"/>
            <w:shd w:val="clear" w:color="auto" w:fill="auto"/>
          </w:tcPr>
          <w:p w14:paraId="161FA07D"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13.3</w:t>
            </w:r>
          </w:p>
        </w:tc>
        <w:tc>
          <w:tcPr>
            <w:tcW w:w="1102" w:type="dxa"/>
            <w:shd w:val="clear" w:color="auto" w:fill="auto"/>
          </w:tcPr>
          <w:p w14:paraId="565C9302" w14:textId="77777777" w:rsidR="009346EA" w:rsidRPr="00C66450" w:rsidRDefault="009346EA" w:rsidP="00497D5A">
            <w:pPr>
              <w:spacing w:line="240" w:lineRule="auto"/>
              <w:rPr>
                <w:rFonts w:ascii="Garamond" w:eastAsia="Calibri" w:hAnsi="Garamond"/>
                <w:sz w:val="20"/>
                <w:szCs w:val="20"/>
              </w:rPr>
            </w:pPr>
          </w:p>
        </w:tc>
        <w:tc>
          <w:tcPr>
            <w:tcW w:w="1093" w:type="dxa"/>
            <w:shd w:val="clear" w:color="auto" w:fill="auto"/>
          </w:tcPr>
          <w:p w14:paraId="38808506" w14:textId="77777777" w:rsidR="009346EA" w:rsidRPr="00C66450" w:rsidRDefault="009346EA" w:rsidP="00497D5A">
            <w:pPr>
              <w:spacing w:line="240" w:lineRule="auto"/>
              <w:rPr>
                <w:rFonts w:ascii="Garamond" w:eastAsia="Calibri" w:hAnsi="Garamond"/>
                <w:sz w:val="20"/>
                <w:szCs w:val="20"/>
              </w:rPr>
            </w:pPr>
          </w:p>
        </w:tc>
        <w:tc>
          <w:tcPr>
            <w:tcW w:w="1222" w:type="dxa"/>
            <w:shd w:val="clear" w:color="auto" w:fill="auto"/>
          </w:tcPr>
          <w:p w14:paraId="357C141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w:t>
            </w:r>
          </w:p>
        </w:tc>
        <w:tc>
          <w:tcPr>
            <w:tcW w:w="1079" w:type="dxa"/>
            <w:shd w:val="clear" w:color="auto" w:fill="auto"/>
          </w:tcPr>
          <w:p w14:paraId="741B992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1.3</w:t>
            </w:r>
          </w:p>
        </w:tc>
        <w:tc>
          <w:tcPr>
            <w:tcW w:w="1228" w:type="dxa"/>
            <w:shd w:val="clear" w:color="auto" w:fill="auto"/>
          </w:tcPr>
          <w:p w14:paraId="61D09051" w14:textId="77777777" w:rsidR="009346EA" w:rsidRPr="00C66450" w:rsidRDefault="009346EA" w:rsidP="00497D5A">
            <w:pPr>
              <w:spacing w:line="240" w:lineRule="auto"/>
              <w:rPr>
                <w:rFonts w:ascii="Garamond" w:eastAsia="Calibri" w:hAnsi="Garamond"/>
                <w:sz w:val="20"/>
                <w:szCs w:val="20"/>
              </w:rPr>
            </w:pPr>
          </w:p>
        </w:tc>
        <w:tc>
          <w:tcPr>
            <w:tcW w:w="1258" w:type="dxa"/>
            <w:shd w:val="clear" w:color="auto" w:fill="auto"/>
          </w:tcPr>
          <w:p w14:paraId="193D512A" w14:textId="77777777" w:rsidR="009346EA" w:rsidRPr="00C66450" w:rsidRDefault="009346EA" w:rsidP="00497D5A">
            <w:pPr>
              <w:spacing w:line="240" w:lineRule="auto"/>
              <w:rPr>
                <w:rFonts w:ascii="Garamond" w:eastAsia="Calibri" w:hAnsi="Garamond"/>
                <w:sz w:val="20"/>
                <w:szCs w:val="20"/>
              </w:rPr>
            </w:pPr>
          </w:p>
        </w:tc>
        <w:tc>
          <w:tcPr>
            <w:tcW w:w="1261" w:type="dxa"/>
            <w:shd w:val="clear" w:color="auto" w:fill="auto"/>
          </w:tcPr>
          <w:p w14:paraId="605F74A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12</w:t>
            </w:r>
          </w:p>
        </w:tc>
      </w:tr>
      <w:tr w:rsidR="00A36D69" w:rsidRPr="00A36D69" w14:paraId="2DD1399E" w14:textId="77777777" w:rsidTr="00C66450">
        <w:tc>
          <w:tcPr>
            <w:tcW w:w="567" w:type="dxa"/>
            <w:shd w:val="clear" w:color="auto" w:fill="auto"/>
          </w:tcPr>
          <w:p w14:paraId="4349287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34</w:t>
            </w:r>
          </w:p>
        </w:tc>
        <w:tc>
          <w:tcPr>
            <w:tcW w:w="3119" w:type="dxa"/>
            <w:shd w:val="clear" w:color="auto" w:fill="auto"/>
          </w:tcPr>
          <w:p w14:paraId="68A27E6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Higher Trimethyl Pentane</w:t>
            </w:r>
            <w:r w:rsidR="009106EC" w:rsidRPr="00C66450">
              <w:rPr>
                <w:rFonts w:ascii="Garamond" w:eastAsia="Calibri" w:hAnsi="Garamond"/>
                <w:sz w:val="20"/>
                <w:szCs w:val="20"/>
              </w:rPr>
              <w:fldChar w:fldCharType="begin"/>
            </w:r>
            <w:r w:rsidR="009106EC" w:rsidRPr="00C66450">
              <w:rPr>
                <w:rFonts w:ascii="Garamond" w:hAnsi="Garamond"/>
                <w:sz w:val="20"/>
                <w:szCs w:val="20"/>
              </w:rPr>
              <w:instrText xml:space="preserve"> XE "</w:instrText>
            </w:r>
            <w:r w:rsidR="009106EC" w:rsidRPr="00C66450">
              <w:rPr>
                <w:rFonts w:ascii="Garamond" w:eastAsia="Calibri" w:hAnsi="Garamond"/>
                <w:sz w:val="20"/>
                <w:szCs w:val="20"/>
              </w:rPr>
              <w:instrText>Trimethyl Pentane</w:instrText>
            </w:r>
            <w:r w:rsidR="009106EC" w:rsidRPr="00C66450">
              <w:rPr>
                <w:rFonts w:ascii="Garamond" w:hAnsi="Garamond"/>
                <w:sz w:val="20"/>
                <w:szCs w:val="20"/>
              </w:rPr>
              <w:instrText xml:space="preserve">" </w:instrText>
            </w:r>
            <w:r w:rsidR="009106EC" w:rsidRPr="00C66450">
              <w:rPr>
                <w:rFonts w:ascii="Garamond" w:eastAsia="Calibri" w:hAnsi="Garamond"/>
                <w:sz w:val="20"/>
                <w:szCs w:val="20"/>
              </w:rPr>
              <w:fldChar w:fldCharType="end"/>
            </w:r>
            <w:r w:rsidRPr="00C66450">
              <w:rPr>
                <w:rFonts w:ascii="Garamond" w:eastAsia="Calibri" w:hAnsi="Garamond"/>
                <w:sz w:val="20"/>
                <w:szCs w:val="20"/>
              </w:rPr>
              <w:t xml:space="preserve"> </w:t>
            </w:r>
          </w:p>
        </w:tc>
        <w:tc>
          <w:tcPr>
            <w:tcW w:w="939" w:type="dxa"/>
            <w:shd w:val="clear" w:color="auto" w:fill="auto"/>
          </w:tcPr>
          <w:p w14:paraId="3CD8041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5.8-6.1</w:t>
            </w:r>
          </w:p>
        </w:tc>
        <w:tc>
          <w:tcPr>
            <w:tcW w:w="976" w:type="dxa"/>
            <w:shd w:val="clear" w:color="auto" w:fill="auto"/>
          </w:tcPr>
          <w:p w14:paraId="4621DBEB"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6.1</w:t>
            </w:r>
          </w:p>
        </w:tc>
        <w:tc>
          <w:tcPr>
            <w:tcW w:w="1222" w:type="dxa"/>
            <w:shd w:val="clear" w:color="auto" w:fill="auto"/>
          </w:tcPr>
          <w:p w14:paraId="1BFE9FFD" w14:textId="77777777" w:rsidR="009346EA" w:rsidRPr="00C66450" w:rsidRDefault="009346EA" w:rsidP="00497D5A">
            <w:pPr>
              <w:spacing w:line="240" w:lineRule="auto"/>
              <w:rPr>
                <w:rFonts w:ascii="Garamond" w:eastAsia="Calibri" w:hAnsi="Garamond"/>
                <w:sz w:val="20"/>
                <w:szCs w:val="20"/>
              </w:rPr>
            </w:pPr>
          </w:p>
        </w:tc>
        <w:tc>
          <w:tcPr>
            <w:tcW w:w="996" w:type="dxa"/>
            <w:shd w:val="clear" w:color="auto" w:fill="auto"/>
          </w:tcPr>
          <w:p w14:paraId="124C69A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6.1</w:t>
            </w:r>
          </w:p>
        </w:tc>
        <w:tc>
          <w:tcPr>
            <w:tcW w:w="1102" w:type="dxa"/>
            <w:shd w:val="clear" w:color="auto" w:fill="auto"/>
          </w:tcPr>
          <w:p w14:paraId="187EF79A" w14:textId="77777777" w:rsidR="009346EA" w:rsidRPr="00C66450" w:rsidRDefault="009346EA" w:rsidP="00497D5A">
            <w:pPr>
              <w:spacing w:line="240" w:lineRule="auto"/>
              <w:rPr>
                <w:rFonts w:ascii="Garamond" w:eastAsia="Calibri" w:hAnsi="Garamond"/>
                <w:sz w:val="20"/>
                <w:szCs w:val="20"/>
              </w:rPr>
            </w:pPr>
          </w:p>
        </w:tc>
        <w:tc>
          <w:tcPr>
            <w:tcW w:w="1093" w:type="dxa"/>
            <w:shd w:val="clear" w:color="auto" w:fill="auto"/>
          </w:tcPr>
          <w:p w14:paraId="59ED9C0C" w14:textId="77777777" w:rsidR="009346EA" w:rsidRPr="00C66450" w:rsidRDefault="009346EA" w:rsidP="00497D5A">
            <w:pPr>
              <w:spacing w:line="240" w:lineRule="auto"/>
              <w:rPr>
                <w:rFonts w:ascii="Garamond" w:eastAsia="Calibri" w:hAnsi="Garamond"/>
                <w:sz w:val="20"/>
                <w:szCs w:val="20"/>
              </w:rPr>
            </w:pPr>
          </w:p>
        </w:tc>
        <w:tc>
          <w:tcPr>
            <w:tcW w:w="1222" w:type="dxa"/>
            <w:shd w:val="clear" w:color="auto" w:fill="auto"/>
          </w:tcPr>
          <w:p w14:paraId="0B884EA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w:t>
            </w:r>
          </w:p>
        </w:tc>
        <w:tc>
          <w:tcPr>
            <w:tcW w:w="1079" w:type="dxa"/>
            <w:shd w:val="clear" w:color="auto" w:fill="auto"/>
          </w:tcPr>
          <w:p w14:paraId="073F264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6</w:t>
            </w:r>
          </w:p>
        </w:tc>
        <w:tc>
          <w:tcPr>
            <w:tcW w:w="1228" w:type="dxa"/>
            <w:shd w:val="clear" w:color="auto" w:fill="auto"/>
          </w:tcPr>
          <w:p w14:paraId="1CAC4D0F" w14:textId="77777777" w:rsidR="009346EA" w:rsidRPr="00C66450" w:rsidRDefault="009346EA" w:rsidP="00497D5A">
            <w:pPr>
              <w:spacing w:line="240" w:lineRule="auto"/>
              <w:rPr>
                <w:rFonts w:ascii="Garamond" w:eastAsia="Calibri" w:hAnsi="Garamond"/>
                <w:sz w:val="20"/>
                <w:szCs w:val="20"/>
              </w:rPr>
            </w:pPr>
          </w:p>
        </w:tc>
        <w:tc>
          <w:tcPr>
            <w:tcW w:w="1258" w:type="dxa"/>
            <w:shd w:val="clear" w:color="auto" w:fill="auto"/>
          </w:tcPr>
          <w:p w14:paraId="1914F512" w14:textId="77777777" w:rsidR="009346EA" w:rsidRPr="00C66450" w:rsidRDefault="009346EA" w:rsidP="00497D5A">
            <w:pPr>
              <w:spacing w:line="240" w:lineRule="auto"/>
              <w:rPr>
                <w:rFonts w:ascii="Garamond" w:eastAsia="Calibri" w:hAnsi="Garamond"/>
                <w:sz w:val="20"/>
                <w:szCs w:val="20"/>
              </w:rPr>
            </w:pPr>
          </w:p>
        </w:tc>
        <w:tc>
          <w:tcPr>
            <w:tcW w:w="1261" w:type="dxa"/>
            <w:shd w:val="clear" w:color="auto" w:fill="auto"/>
          </w:tcPr>
          <w:p w14:paraId="540A64F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5.5</w:t>
            </w:r>
          </w:p>
        </w:tc>
      </w:tr>
      <w:tr w:rsidR="00A36D69" w:rsidRPr="00A36D69" w14:paraId="54A63DD4" w14:textId="77777777" w:rsidTr="00C66450">
        <w:tc>
          <w:tcPr>
            <w:tcW w:w="567" w:type="dxa"/>
            <w:shd w:val="clear" w:color="auto" w:fill="auto"/>
          </w:tcPr>
          <w:p w14:paraId="4E9C37F7" w14:textId="77777777" w:rsidR="009346EA" w:rsidRPr="00A36D69" w:rsidRDefault="009346EA" w:rsidP="00497D5A">
            <w:pPr>
              <w:spacing w:line="240" w:lineRule="auto"/>
              <w:rPr>
                <w:rFonts w:eastAsia="Calibri"/>
              </w:rPr>
            </w:pPr>
            <w:r w:rsidRPr="00A36D69">
              <w:rPr>
                <w:rFonts w:eastAsia="Calibri"/>
              </w:rPr>
              <w:t>35</w:t>
            </w:r>
          </w:p>
        </w:tc>
        <w:tc>
          <w:tcPr>
            <w:tcW w:w="3119" w:type="dxa"/>
            <w:shd w:val="clear" w:color="auto" w:fill="auto"/>
          </w:tcPr>
          <w:p w14:paraId="5A1BE93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Total Trimethyl Pentane</w:t>
            </w:r>
          </w:p>
        </w:tc>
        <w:tc>
          <w:tcPr>
            <w:tcW w:w="939" w:type="dxa"/>
            <w:shd w:val="clear" w:color="auto" w:fill="auto"/>
          </w:tcPr>
          <w:p w14:paraId="7BCE4DF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18.2</w:t>
            </w:r>
          </w:p>
        </w:tc>
        <w:tc>
          <w:tcPr>
            <w:tcW w:w="976" w:type="dxa"/>
            <w:shd w:val="clear" w:color="auto" w:fill="auto"/>
          </w:tcPr>
          <w:p w14:paraId="3493353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18.1</w:t>
            </w:r>
          </w:p>
        </w:tc>
        <w:tc>
          <w:tcPr>
            <w:tcW w:w="1222" w:type="dxa"/>
            <w:shd w:val="clear" w:color="auto" w:fill="auto"/>
          </w:tcPr>
          <w:p w14:paraId="0E6E138B" w14:textId="77777777" w:rsidR="009346EA" w:rsidRPr="00C66450" w:rsidRDefault="009346EA" w:rsidP="00497D5A">
            <w:pPr>
              <w:spacing w:line="240" w:lineRule="auto"/>
              <w:rPr>
                <w:rFonts w:ascii="Garamond" w:eastAsia="Calibri" w:hAnsi="Garamond"/>
                <w:sz w:val="20"/>
                <w:szCs w:val="20"/>
              </w:rPr>
            </w:pPr>
          </w:p>
        </w:tc>
        <w:tc>
          <w:tcPr>
            <w:tcW w:w="996" w:type="dxa"/>
            <w:shd w:val="clear" w:color="auto" w:fill="auto"/>
          </w:tcPr>
          <w:p w14:paraId="2FF07FA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19.4</w:t>
            </w:r>
          </w:p>
        </w:tc>
        <w:tc>
          <w:tcPr>
            <w:tcW w:w="1102" w:type="dxa"/>
            <w:shd w:val="clear" w:color="auto" w:fill="auto"/>
          </w:tcPr>
          <w:p w14:paraId="385F1B4A" w14:textId="77777777" w:rsidR="009346EA" w:rsidRPr="00C66450" w:rsidRDefault="009346EA" w:rsidP="00497D5A">
            <w:pPr>
              <w:spacing w:line="240" w:lineRule="auto"/>
              <w:rPr>
                <w:rFonts w:ascii="Garamond" w:eastAsia="Calibri" w:hAnsi="Garamond"/>
                <w:sz w:val="20"/>
                <w:szCs w:val="20"/>
              </w:rPr>
            </w:pPr>
          </w:p>
        </w:tc>
        <w:tc>
          <w:tcPr>
            <w:tcW w:w="1093" w:type="dxa"/>
            <w:shd w:val="clear" w:color="auto" w:fill="auto"/>
          </w:tcPr>
          <w:p w14:paraId="33A6C0FF" w14:textId="77777777" w:rsidR="009346EA" w:rsidRPr="00C66450" w:rsidRDefault="009346EA" w:rsidP="00497D5A">
            <w:pPr>
              <w:spacing w:line="240" w:lineRule="auto"/>
              <w:rPr>
                <w:rFonts w:ascii="Garamond" w:eastAsia="Calibri" w:hAnsi="Garamond"/>
                <w:sz w:val="20"/>
                <w:szCs w:val="20"/>
              </w:rPr>
            </w:pPr>
          </w:p>
        </w:tc>
        <w:tc>
          <w:tcPr>
            <w:tcW w:w="1222" w:type="dxa"/>
            <w:shd w:val="clear" w:color="auto" w:fill="auto"/>
          </w:tcPr>
          <w:p w14:paraId="1F46CBA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w:t>
            </w:r>
          </w:p>
        </w:tc>
        <w:tc>
          <w:tcPr>
            <w:tcW w:w="1079" w:type="dxa"/>
            <w:shd w:val="clear" w:color="auto" w:fill="auto"/>
          </w:tcPr>
          <w:p w14:paraId="7A00B24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19</w:t>
            </w:r>
          </w:p>
        </w:tc>
        <w:tc>
          <w:tcPr>
            <w:tcW w:w="1228" w:type="dxa"/>
            <w:shd w:val="clear" w:color="auto" w:fill="auto"/>
          </w:tcPr>
          <w:p w14:paraId="07C3D5AA" w14:textId="77777777" w:rsidR="009346EA" w:rsidRPr="00C66450" w:rsidRDefault="009346EA" w:rsidP="00497D5A">
            <w:pPr>
              <w:spacing w:line="240" w:lineRule="auto"/>
              <w:rPr>
                <w:rFonts w:ascii="Garamond" w:eastAsia="Calibri" w:hAnsi="Garamond"/>
                <w:sz w:val="20"/>
                <w:szCs w:val="20"/>
              </w:rPr>
            </w:pPr>
          </w:p>
        </w:tc>
        <w:tc>
          <w:tcPr>
            <w:tcW w:w="1258" w:type="dxa"/>
            <w:shd w:val="clear" w:color="auto" w:fill="auto"/>
          </w:tcPr>
          <w:p w14:paraId="7EE89114" w14:textId="77777777" w:rsidR="009346EA" w:rsidRPr="00C66450" w:rsidRDefault="009346EA" w:rsidP="00497D5A">
            <w:pPr>
              <w:spacing w:line="240" w:lineRule="auto"/>
              <w:rPr>
                <w:rFonts w:ascii="Garamond" w:eastAsia="Calibri" w:hAnsi="Garamond"/>
                <w:sz w:val="20"/>
                <w:szCs w:val="20"/>
              </w:rPr>
            </w:pPr>
          </w:p>
        </w:tc>
        <w:tc>
          <w:tcPr>
            <w:tcW w:w="1261" w:type="dxa"/>
            <w:shd w:val="clear" w:color="auto" w:fill="auto"/>
          </w:tcPr>
          <w:p w14:paraId="3B12A08E"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17.5</w:t>
            </w:r>
          </w:p>
        </w:tc>
      </w:tr>
      <w:tr w:rsidR="00A36D69" w:rsidRPr="00A36D69" w14:paraId="0AD1BA99" w14:textId="77777777" w:rsidTr="00C66450">
        <w:tc>
          <w:tcPr>
            <w:tcW w:w="567" w:type="dxa"/>
            <w:shd w:val="clear" w:color="auto" w:fill="auto"/>
          </w:tcPr>
          <w:p w14:paraId="089ECA7B" w14:textId="77777777" w:rsidR="009346EA" w:rsidRPr="00A36D69" w:rsidRDefault="009346EA" w:rsidP="00497D5A">
            <w:pPr>
              <w:spacing w:line="240" w:lineRule="auto"/>
              <w:rPr>
                <w:rFonts w:eastAsia="Calibri"/>
              </w:rPr>
            </w:pPr>
          </w:p>
        </w:tc>
        <w:tc>
          <w:tcPr>
            <w:tcW w:w="3119" w:type="dxa"/>
            <w:shd w:val="clear" w:color="auto" w:fill="auto"/>
          </w:tcPr>
          <w:p w14:paraId="4ECA89B4"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I.C.I</w:t>
            </w:r>
            <w:r w:rsidR="00924649" w:rsidRPr="00C66450">
              <w:rPr>
                <w:rFonts w:ascii="Garamond" w:eastAsia="Calibri" w:hAnsi="Garamond"/>
                <w:sz w:val="20"/>
                <w:szCs w:val="20"/>
              </w:rPr>
              <w:t>.</w:t>
            </w:r>
            <w:r w:rsidRPr="00C66450">
              <w:rPr>
                <w:rFonts w:ascii="Garamond" w:eastAsia="Calibri" w:hAnsi="Garamond"/>
                <w:sz w:val="20"/>
                <w:szCs w:val="20"/>
              </w:rPr>
              <w:t xml:space="preserve"> Report Number</w:t>
            </w:r>
          </w:p>
        </w:tc>
        <w:tc>
          <w:tcPr>
            <w:tcW w:w="939" w:type="dxa"/>
            <w:shd w:val="clear" w:color="auto" w:fill="auto"/>
          </w:tcPr>
          <w:p w14:paraId="4B11A0FF"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G43/73</w:t>
            </w:r>
          </w:p>
        </w:tc>
        <w:tc>
          <w:tcPr>
            <w:tcW w:w="976" w:type="dxa"/>
            <w:shd w:val="clear" w:color="auto" w:fill="auto"/>
          </w:tcPr>
          <w:p w14:paraId="7E5A31F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c>
          <w:tcPr>
            <w:tcW w:w="1222" w:type="dxa"/>
            <w:shd w:val="clear" w:color="auto" w:fill="auto"/>
          </w:tcPr>
          <w:p w14:paraId="653C0767"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c>
          <w:tcPr>
            <w:tcW w:w="996" w:type="dxa"/>
            <w:shd w:val="clear" w:color="auto" w:fill="auto"/>
          </w:tcPr>
          <w:p w14:paraId="4AF4F4A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c>
          <w:tcPr>
            <w:tcW w:w="1102" w:type="dxa"/>
            <w:shd w:val="clear" w:color="auto" w:fill="auto"/>
          </w:tcPr>
          <w:p w14:paraId="325981C8"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G43/74</w:t>
            </w:r>
          </w:p>
        </w:tc>
        <w:tc>
          <w:tcPr>
            <w:tcW w:w="1093" w:type="dxa"/>
            <w:shd w:val="clear" w:color="auto" w:fill="auto"/>
          </w:tcPr>
          <w:p w14:paraId="2ED49F76"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G43/76</w:t>
            </w:r>
          </w:p>
        </w:tc>
        <w:tc>
          <w:tcPr>
            <w:tcW w:w="1222" w:type="dxa"/>
            <w:shd w:val="clear" w:color="auto" w:fill="auto"/>
          </w:tcPr>
          <w:p w14:paraId="2DF6487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c>
          <w:tcPr>
            <w:tcW w:w="1079" w:type="dxa"/>
            <w:shd w:val="clear" w:color="auto" w:fill="auto"/>
          </w:tcPr>
          <w:p w14:paraId="5C4795FC"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G43/75,79</w:t>
            </w:r>
          </w:p>
        </w:tc>
        <w:tc>
          <w:tcPr>
            <w:tcW w:w="1228" w:type="dxa"/>
            <w:shd w:val="clear" w:color="auto" w:fill="auto"/>
          </w:tcPr>
          <w:p w14:paraId="4151D5B0"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G43/77</w:t>
            </w:r>
          </w:p>
        </w:tc>
        <w:tc>
          <w:tcPr>
            <w:tcW w:w="1258" w:type="dxa"/>
            <w:shd w:val="clear" w:color="auto" w:fill="auto"/>
          </w:tcPr>
          <w:p w14:paraId="7B7FA56A"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G43/78</w:t>
            </w:r>
          </w:p>
        </w:tc>
        <w:tc>
          <w:tcPr>
            <w:tcW w:w="1261" w:type="dxa"/>
            <w:shd w:val="clear" w:color="auto" w:fill="auto"/>
          </w:tcPr>
          <w:p w14:paraId="6AF9C399" w14:textId="77777777" w:rsidR="009346EA" w:rsidRPr="00C66450" w:rsidRDefault="009346EA" w:rsidP="00497D5A">
            <w:pPr>
              <w:spacing w:line="240" w:lineRule="auto"/>
              <w:rPr>
                <w:rFonts w:ascii="Garamond" w:eastAsia="Calibri" w:hAnsi="Garamond"/>
                <w:sz w:val="20"/>
                <w:szCs w:val="20"/>
              </w:rPr>
            </w:pPr>
            <w:r w:rsidRPr="00C66450">
              <w:rPr>
                <w:rFonts w:ascii="Garamond" w:eastAsia="Calibri" w:hAnsi="Garamond"/>
                <w:sz w:val="20"/>
                <w:szCs w:val="20"/>
              </w:rPr>
              <w:t>-</w:t>
            </w:r>
          </w:p>
        </w:tc>
      </w:tr>
    </w:tbl>
    <w:p w14:paraId="3BD33A98" w14:textId="18D41C1A" w:rsidR="00155DEE" w:rsidRDefault="009346EA" w:rsidP="009346EA">
      <w:pPr>
        <w:spacing w:after="120"/>
        <w:rPr>
          <w:rFonts w:eastAsia="Calibri"/>
          <w:szCs w:val="24"/>
        </w:rPr>
        <w:sectPr w:rsidR="00155DEE" w:rsidSect="00497D5A">
          <w:pgSz w:w="16838" w:h="11906" w:orient="landscape"/>
          <w:pgMar w:top="1701" w:right="1701" w:bottom="1701" w:left="1560" w:header="720" w:footer="720" w:gutter="0"/>
          <w:cols w:space="720"/>
          <w:docGrid w:linePitch="360"/>
        </w:sectPr>
      </w:pPr>
      <w:r w:rsidRPr="00541F83">
        <w:rPr>
          <w:rFonts w:ascii="Garamond" w:eastAsia="Calibri" w:hAnsi="Garamond"/>
          <w:szCs w:val="24"/>
        </w:rPr>
        <w:t>S= Analysis by Shell</w:t>
      </w:r>
      <w:r w:rsidR="009106EC" w:rsidRPr="00541F83">
        <w:rPr>
          <w:rFonts w:ascii="Garamond" w:eastAsia="Calibri" w:hAnsi="Garamond"/>
          <w:szCs w:val="24"/>
        </w:rPr>
        <w:fldChar w:fldCharType="begin"/>
      </w:r>
      <w:r w:rsidR="009106EC" w:rsidRPr="00541F83">
        <w:rPr>
          <w:rFonts w:ascii="Garamond" w:hAnsi="Garamond"/>
        </w:rPr>
        <w:instrText xml:space="preserve"> XE "</w:instrText>
      </w:r>
      <w:r w:rsidR="009106EC" w:rsidRPr="00541F83">
        <w:rPr>
          <w:rFonts w:ascii="Garamond" w:eastAsia="Calibri" w:hAnsi="Garamond"/>
          <w:szCs w:val="24"/>
        </w:rPr>
        <w:instrText>Shell</w:instrText>
      </w:r>
      <w:r w:rsidR="009106EC" w:rsidRPr="00541F83">
        <w:rPr>
          <w:rFonts w:ascii="Garamond" w:hAnsi="Garamond"/>
        </w:rPr>
        <w:instrText xml:space="preserve">" </w:instrText>
      </w:r>
      <w:r w:rsidR="009106EC" w:rsidRPr="00541F83">
        <w:rPr>
          <w:rFonts w:ascii="Garamond" w:eastAsia="Calibri" w:hAnsi="Garamond"/>
          <w:szCs w:val="24"/>
        </w:rPr>
        <w:fldChar w:fldCharType="end"/>
      </w:r>
      <w:r w:rsidRPr="00541F83">
        <w:rPr>
          <w:rFonts w:ascii="Garamond" w:eastAsia="Calibri" w:hAnsi="Garamond"/>
          <w:szCs w:val="24"/>
        </w:rPr>
        <w:t>, V= Analysis by Vauxhall Lab</w:t>
      </w:r>
      <w:r w:rsidR="009106EC" w:rsidRPr="00541F83">
        <w:rPr>
          <w:rFonts w:ascii="Garamond" w:eastAsia="Calibri" w:hAnsi="Garamond"/>
          <w:szCs w:val="24"/>
        </w:rPr>
        <w:fldChar w:fldCharType="begin"/>
      </w:r>
      <w:r w:rsidR="009106EC" w:rsidRPr="00541F83">
        <w:rPr>
          <w:rFonts w:ascii="Garamond" w:hAnsi="Garamond"/>
        </w:rPr>
        <w:instrText xml:space="preserve"> XE "</w:instrText>
      </w:r>
      <w:r w:rsidR="009106EC" w:rsidRPr="00541F83">
        <w:rPr>
          <w:rFonts w:ascii="Garamond" w:eastAsia="Calibri" w:hAnsi="Garamond"/>
          <w:szCs w:val="24"/>
        </w:rPr>
        <w:instrText>Vauxhall Lab</w:instrText>
      </w:r>
      <w:r w:rsidR="009106EC" w:rsidRPr="00541F83">
        <w:rPr>
          <w:rFonts w:ascii="Garamond" w:hAnsi="Garamond"/>
        </w:rPr>
        <w:instrText xml:space="preserve">" </w:instrText>
      </w:r>
      <w:r w:rsidR="009106EC" w:rsidRPr="00541F83">
        <w:rPr>
          <w:rFonts w:ascii="Garamond" w:eastAsia="Calibri" w:hAnsi="Garamond"/>
          <w:szCs w:val="24"/>
        </w:rPr>
        <w:fldChar w:fldCharType="end"/>
      </w:r>
      <w:r w:rsidRPr="00541F83">
        <w:rPr>
          <w:rFonts w:ascii="Garamond" w:eastAsia="Calibri" w:hAnsi="Garamond"/>
          <w:szCs w:val="24"/>
        </w:rPr>
        <w:t>. Other samples generally by I.C.I.</w:t>
      </w:r>
      <w:r w:rsidR="008461D9" w:rsidRPr="00541F83">
        <w:rPr>
          <w:rFonts w:ascii="Garamond" w:eastAsia="Calibri" w:hAnsi="Garamond"/>
          <w:szCs w:val="24"/>
        </w:rPr>
        <w:t xml:space="preserve"> </w:t>
      </w:r>
      <w:r w:rsidR="008461D9" w:rsidRPr="00541F83">
        <w:rPr>
          <w:rFonts w:ascii="Garamond" w:eastAsia="Calibri" w:hAnsi="Garamond"/>
          <w:i/>
          <w:iCs/>
          <w:szCs w:val="24"/>
        </w:rPr>
        <w:t>Camb. = Cambridge</w:t>
      </w:r>
      <w:r w:rsidR="009106EC" w:rsidRPr="00541F83">
        <w:rPr>
          <w:rFonts w:ascii="Garamond" w:eastAsia="Calibri" w:hAnsi="Garamond"/>
          <w:i/>
          <w:iCs/>
          <w:szCs w:val="24"/>
        </w:rPr>
        <w:fldChar w:fldCharType="begin"/>
      </w:r>
      <w:r w:rsidR="009106EC" w:rsidRPr="00541F83">
        <w:rPr>
          <w:rFonts w:ascii="Garamond" w:hAnsi="Garamond"/>
        </w:rPr>
        <w:instrText xml:space="preserve"> XE "</w:instrText>
      </w:r>
      <w:r w:rsidR="009106EC" w:rsidRPr="00541F83">
        <w:rPr>
          <w:rFonts w:ascii="Garamond" w:eastAsia="Calibri" w:hAnsi="Garamond"/>
          <w:i/>
          <w:iCs/>
          <w:szCs w:val="24"/>
        </w:rPr>
        <w:instrText>Cambridge</w:instrText>
      </w:r>
      <w:r w:rsidR="009106EC" w:rsidRPr="00541F83">
        <w:rPr>
          <w:rFonts w:ascii="Garamond" w:hAnsi="Garamond"/>
        </w:rPr>
        <w:instrText xml:space="preserve">" </w:instrText>
      </w:r>
      <w:r w:rsidR="009106EC" w:rsidRPr="00541F83">
        <w:rPr>
          <w:rFonts w:ascii="Garamond" w:eastAsia="Calibri" w:hAnsi="Garamond"/>
          <w:i/>
          <w:iCs/>
          <w:szCs w:val="24"/>
        </w:rPr>
        <w:fldChar w:fldCharType="end"/>
      </w:r>
    </w:p>
    <w:p w14:paraId="3969E9D7" w14:textId="178AC77F" w:rsidR="009346EA" w:rsidRPr="008C129E" w:rsidRDefault="008461D9" w:rsidP="007A2F51">
      <w:pPr>
        <w:pStyle w:val="Heading1"/>
      </w:pPr>
      <w:bookmarkStart w:id="7" w:name="_Toc55987560"/>
      <w:r w:rsidRPr="008C129E">
        <w:lastRenderedPageBreak/>
        <w:t>Appendix II</w:t>
      </w:r>
      <w:bookmarkEnd w:id="7"/>
    </w:p>
    <w:p w14:paraId="2F3CBBD1" w14:textId="77777777" w:rsidR="009346EA" w:rsidRPr="00255D03" w:rsidRDefault="009346EA" w:rsidP="00250A45">
      <w:pPr>
        <w:pStyle w:val="Header1"/>
      </w:pPr>
      <w:r w:rsidRPr="00255D03">
        <w:t>AROMATIC HYDROCARBONS</w:t>
      </w:r>
      <w:r w:rsidR="00A00590" w:rsidRPr="00255D03">
        <w:t xml:space="preserve"> </w:t>
      </w:r>
      <w:r w:rsidRPr="00255D03">
        <w:t>ANALYSIS</w:t>
      </w:r>
    </w:p>
    <w:p w14:paraId="47FE0B2E" w14:textId="77777777" w:rsidR="009346EA" w:rsidRPr="008C129E" w:rsidRDefault="009346EA" w:rsidP="00250A45">
      <w:pPr>
        <w:pStyle w:val="BodyText"/>
      </w:pPr>
      <w:r w:rsidRPr="008C129E">
        <w:t>Considerable information about the amount and distribution of the aromatic</w:t>
      </w:r>
      <w:r w:rsidR="009106EC">
        <w:fldChar w:fldCharType="begin"/>
      </w:r>
      <w:r w:rsidR="009106EC">
        <w:instrText xml:space="preserve"> XE "</w:instrText>
      </w:r>
      <w:r w:rsidR="009106EC" w:rsidRPr="00753FE6">
        <w:instrText>aromatic</w:instrText>
      </w:r>
      <w:r w:rsidR="009106EC">
        <w:instrText xml:space="preserve">" </w:instrText>
      </w:r>
      <w:r w:rsidR="009106EC">
        <w:fldChar w:fldCharType="end"/>
      </w:r>
      <w:r w:rsidRPr="008C129E">
        <w:t xml:space="preserve"> hydrocarbons was obtained by fractionation</w:t>
      </w:r>
      <w:r w:rsidR="009106EC">
        <w:fldChar w:fldCharType="begin"/>
      </w:r>
      <w:r w:rsidR="009106EC">
        <w:instrText xml:space="preserve"> XE "</w:instrText>
      </w:r>
      <w:r w:rsidR="009106EC" w:rsidRPr="002F7D25">
        <w:instrText>fractionation</w:instrText>
      </w:r>
      <w:r w:rsidR="009106EC">
        <w:instrText xml:space="preserve">" </w:instrText>
      </w:r>
      <w:r w:rsidR="009106EC">
        <w:fldChar w:fldCharType="end"/>
      </w:r>
      <w:r w:rsidRPr="008C129E">
        <w:t xml:space="preserve"> and determination of the aromatic content of individual fractions. This method was part of the general Billingham</w:t>
      </w:r>
      <w:r w:rsidR="009106EC">
        <w:fldChar w:fldCharType="begin"/>
      </w:r>
      <w:r w:rsidR="009106EC">
        <w:instrText xml:space="preserve"> XE "</w:instrText>
      </w:r>
      <w:r w:rsidR="009106EC" w:rsidRPr="00A5252E">
        <w:instrText>Billingham</w:instrText>
      </w:r>
      <w:r w:rsidR="009106EC">
        <w:instrText xml:space="preserve">" </w:instrText>
      </w:r>
      <w:r w:rsidR="009106EC">
        <w:fldChar w:fldCharType="end"/>
      </w:r>
      <w:r w:rsidRPr="008C129E">
        <w:t xml:space="preserve"> method of analysis (see Appendix V and Refs. 3 &amp; 4). Aromatic contents in the absence of unsaturated</w:t>
      </w:r>
      <w:r w:rsidR="009106EC">
        <w:fldChar w:fldCharType="begin"/>
      </w:r>
      <w:r w:rsidR="009106EC">
        <w:instrText xml:space="preserve"> XE "</w:instrText>
      </w:r>
      <w:r w:rsidR="009106EC" w:rsidRPr="00ED703D">
        <w:instrText>unsaturated</w:instrText>
      </w:r>
      <w:r w:rsidR="009106EC">
        <w:instrText xml:space="preserve">" </w:instrText>
      </w:r>
      <w:r w:rsidR="009106EC">
        <w:fldChar w:fldCharType="end"/>
      </w:r>
      <w:r w:rsidRPr="008C129E">
        <w:t xml:space="preserve"> compounds are determined quite </w:t>
      </w:r>
      <w:r w:rsidR="00D74F1E" w:rsidRPr="008C129E">
        <w:t>satisfactorily and</w:t>
      </w:r>
      <w:r w:rsidRPr="008C129E">
        <w:t xml:space="preserve"> with a fair accuracy by the simple aniline point</w:t>
      </w:r>
      <w:r w:rsidR="009E5272">
        <w:fldChar w:fldCharType="begin"/>
      </w:r>
      <w:r w:rsidR="009E5272">
        <w:instrText xml:space="preserve"> XE "</w:instrText>
      </w:r>
      <w:r w:rsidR="009E5272" w:rsidRPr="00806E9E">
        <w:instrText>aniline point</w:instrText>
      </w:r>
      <w:r w:rsidR="009E5272">
        <w:instrText xml:space="preserve">" </w:instrText>
      </w:r>
      <w:r w:rsidR="009E5272">
        <w:fldChar w:fldCharType="end"/>
      </w:r>
      <w:r w:rsidRPr="008C129E">
        <w:t xml:space="preserve"> method (before and after sulphonation</w:t>
      </w:r>
      <w:r w:rsidR="009E5272">
        <w:fldChar w:fldCharType="begin"/>
      </w:r>
      <w:r w:rsidR="009E5272">
        <w:instrText xml:space="preserve"> XE "</w:instrText>
      </w:r>
      <w:r w:rsidR="009E5272" w:rsidRPr="00763E97">
        <w:instrText>sulphonation</w:instrText>
      </w:r>
      <w:r w:rsidR="009E5272">
        <w:instrText xml:space="preserve">" </w:instrText>
      </w:r>
      <w:r w:rsidR="009E5272">
        <w:fldChar w:fldCharType="end"/>
      </w:r>
      <w:r w:rsidRPr="008C129E">
        <w:t>) already described (Ref. 3 &amp; 4)</w:t>
      </w:r>
    </w:p>
    <w:p w14:paraId="77FFBDC6" w14:textId="77777777" w:rsidR="009346EA" w:rsidRPr="008C129E" w:rsidRDefault="009346EA" w:rsidP="00250A45">
      <w:pPr>
        <w:pStyle w:val="BodyText"/>
      </w:pPr>
      <w:r w:rsidRPr="008C129E">
        <w:t>This method only allows an estimate to be made of individual aromatics benzene</w:t>
      </w:r>
      <w:r w:rsidR="009E5272">
        <w:fldChar w:fldCharType="begin"/>
      </w:r>
      <w:r w:rsidR="009E5272">
        <w:instrText xml:space="preserve"> XE "</w:instrText>
      </w:r>
      <w:r w:rsidR="009E5272" w:rsidRPr="00C5262D">
        <w:instrText>benzene</w:instrText>
      </w:r>
      <w:r w:rsidR="009E5272">
        <w:instrText xml:space="preserve">" </w:instrText>
      </w:r>
      <w:r w:rsidR="009E5272">
        <w:fldChar w:fldCharType="end"/>
      </w:r>
      <w:r w:rsidRPr="008C129E">
        <w:t xml:space="preserve"> and toluene</w:t>
      </w:r>
      <w:r w:rsidR="009E5272">
        <w:fldChar w:fldCharType="begin"/>
      </w:r>
      <w:r w:rsidR="009E5272">
        <w:instrText xml:space="preserve"> XE "</w:instrText>
      </w:r>
      <w:r w:rsidR="009E5272" w:rsidRPr="00113866">
        <w:instrText>toluene</w:instrText>
      </w:r>
      <w:r w:rsidR="009E5272">
        <w:instrText xml:space="preserve">" </w:instrText>
      </w:r>
      <w:r w:rsidR="009E5272">
        <w:fldChar w:fldCharType="end"/>
      </w:r>
      <w:r w:rsidRPr="008C129E">
        <w:t>, and gives a bulk figure for total C8 aromatics</w:t>
      </w:r>
      <w:r w:rsidR="009E5272">
        <w:fldChar w:fldCharType="begin"/>
      </w:r>
      <w:r w:rsidR="009E5272">
        <w:instrText xml:space="preserve"> XE "</w:instrText>
      </w:r>
      <w:r w:rsidR="009E5272" w:rsidRPr="00773FEF">
        <w:instrText>C8 aromatics</w:instrText>
      </w:r>
      <w:r w:rsidR="009E5272">
        <w:instrText xml:space="preserve">" </w:instrText>
      </w:r>
      <w:r w:rsidR="009E5272">
        <w:fldChar w:fldCharType="end"/>
      </w:r>
      <w:r w:rsidRPr="008C129E">
        <w:t xml:space="preserve"> (118-145</w:t>
      </w:r>
      <w:r w:rsidRPr="008C129E">
        <w:rPr>
          <w:vertAlign w:val="superscript"/>
        </w:rPr>
        <w:t>O</w:t>
      </w:r>
      <w:r w:rsidRPr="008C129E">
        <w:t>C) and some information about the distribution of higher aromatics</w:t>
      </w:r>
      <w:r w:rsidR="009E5272">
        <w:fldChar w:fldCharType="begin"/>
      </w:r>
      <w:r w:rsidR="009E5272">
        <w:instrText xml:space="preserve"> XE "</w:instrText>
      </w:r>
      <w:r w:rsidR="009E5272" w:rsidRPr="002F2E7E">
        <w:instrText>aromatics</w:instrText>
      </w:r>
      <w:r w:rsidR="009E5272">
        <w:instrText xml:space="preserve">" </w:instrText>
      </w:r>
      <w:r w:rsidR="009E5272">
        <w:fldChar w:fldCharType="end"/>
      </w:r>
      <w:r w:rsidRPr="008C129E">
        <w:t>. Further information about the nature and amount of individual C8 and higher aromatics is obtained by ultra violet spectroscopic</w:t>
      </w:r>
      <w:r w:rsidR="009E5272">
        <w:fldChar w:fldCharType="begin"/>
      </w:r>
      <w:r w:rsidR="009E5272">
        <w:instrText xml:space="preserve"> XE "</w:instrText>
      </w:r>
      <w:r w:rsidR="009E5272" w:rsidRPr="00BA442A">
        <w:instrText>ultra violet spectroscopic</w:instrText>
      </w:r>
      <w:r w:rsidR="009E5272">
        <w:instrText xml:space="preserve">" </w:instrText>
      </w:r>
      <w:r w:rsidR="009E5272">
        <w:fldChar w:fldCharType="end"/>
      </w:r>
      <w:r w:rsidRPr="008C129E">
        <w:t xml:space="preserve"> examination of individual fractions (see also Refs. 5, 6, 11, 12 etc.) It is possible to obtain limited information by direct spectroscopic examination without fractionation (table I and Refs. 5, 6, 7 etc.), but the results are not reliable.</w:t>
      </w:r>
    </w:p>
    <w:p w14:paraId="29203B82" w14:textId="77777777" w:rsidR="009346EA" w:rsidRPr="00C66450" w:rsidRDefault="009346EA" w:rsidP="00253FCE">
      <w:pPr>
        <w:pStyle w:val="Heading2"/>
      </w:pPr>
      <w:r w:rsidRPr="00C66450">
        <w:t>RESULTS</w:t>
      </w:r>
    </w:p>
    <w:p w14:paraId="5497B754" w14:textId="49651141" w:rsidR="009346EA" w:rsidRPr="008C129E" w:rsidRDefault="009346EA" w:rsidP="00250A45">
      <w:pPr>
        <w:pStyle w:val="BodyText"/>
      </w:pPr>
      <w:r w:rsidRPr="008C129E">
        <w:t>The aromatic composition and distribution obtained by fractionation and analysis by the aniline point method for fourteen green C3 type</w:t>
      </w:r>
      <w:r w:rsidR="009E5272">
        <w:fldChar w:fldCharType="begin"/>
      </w:r>
      <w:r w:rsidR="009E5272">
        <w:instrText xml:space="preserve"> XE "</w:instrText>
      </w:r>
      <w:r w:rsidR="009E5272" w:rsidRPr="006D61B8">
        <w:instrText>green C3 type</w:instrText>
      </w:r>
      <w:r w:rsidR="009E5272">
        <w:instrText xml:space="preserve">" </w:instrText>
      </w:r>
      <w:r w:rsidR="009E5272">
        <w:fldChar w:fldCharType="end"/>
      </w:r>
      <w:r w:rsidRPr="008C129E">
        <w:t xml:space="preserve"> gasolines are collected in Table II, which also includes further information on individual aromatics obtained by spectroscopic methods</w:t>
      </w:r>
      <w:r w:rsidR="00642580">
        <w:fldChar w:fldCharType="begin"/>
      </w:r>
      <w:r w:rsidR="00642580">
        <w:instrText xml:space="preserve"> XE "</w:instrText>
      </w:r>
      <w:r w:rsidR="00642580" w:rsidRPr="003F6D4B">
        <w:instrText>spectroscopic methods</w:instrText>
      </w:r>
      <w:r w:rsidR="00642580">
        <w:instrText xml:space="preserve">" </w:instrText>
      </w:r>
      <w:r w:rsidR="00642580">
        <w:fldChar w:fldCharType="end"/>
      </w:r>
      <w:r w:rsidRPr="008C129E">
        <w:t xml:space="preserve"> applied to fractions.</w:t>
      </w:r>
    </w:p>
    <w:p w14:paraId="5B60E7D5" w14:textId="77777777" w:rsidR="009346EA" w:rsidRPr="008C129E" w:rsidRDefault="009346EA" w:rsidP="00250A45">
      <w:pPr>
        <w:pStyle w:val="BodyText"/>
      </w:pPr>
      <w:r w:rsidRPr="008C129E">
        <w:t>In order to deduce possible methods for productions of those aromatics it was necessary to examine products from as wide a variety of known sources as possible. The results of such examinations have been given in detail in a number of separate reports (Refs. 13-55) and also in various summary reports (Refs. 1, 2, 5, 6, &amp;7) and will be collected in a complete set of analyses to be issued in a further summary report.</w:t>
      </w:r>
    </w:p>
    <w:p w14:paraId="2FAAB9CF" w14:textId="77777777" w:rsidR="009346EA" w:rsidRPr="008C129E" w:rsidRDefault="009346EA" w:rsidP="00250A45">
      <w:pPr>
        <w:pStyle w:val="BodyText"/>
      </w:pPr>
      <w:r w:rsidRPr="008C129E">
        <w:t>Table III is included here, however to give the relevant information from fractionation of the amount and distribution of aromatics in most of the samples obtained from known sources, while Table IV records most of the additional information obtained by ultraviolet spectroscopic analysis.</w:t>
      </w:r>
    </w:p>
    <w:p w14:paraId="43A71576" w14:textId="77777777" w:rsidR="009346EA" w:rsidRPr="008F02EF" w:rsidRDefault="008F02EF" w:rsidP="00253FCE">
      <w:pPr>
        <w:pStyle w:val="Heading2"/>
      </w:pPr>
      <w:r w:rsidRPr="008F02EF">
        <w:t xml:space="preserve">Interpretation </w:t>
      </w:r>
      <w:r>
        <w:t>o</w:t>
      </w:r>
      <w:r w:rsidRPr="008F02EF">
        <w:t>f Results</w:t>
      </w:r>
    </w:p>
    <w:p w14:paraId="7BEF32D8" w14:textId="77777777" w:rsidR="009346EA" w:rsidRPr="008C129E" w:rsidRDefault="009346EA" w:rsidP="00250A45">
      <w:pPr>
        <w:pStyle w:val="BodyText"/>
      </w:pPr>
      <w:r w:rsidRPr="008C129E">
        <w:t>The green C3 type of aviation gasoline</w:t>
      </w:r>
      <w:r w:rsidR="009E5272">
        <w:fldChar w:fldCharType="begin"/>
      </w:r>
      <w:r w:rsidR="009E5272">
        <w:instrText xml:space="preserve"> XE "</w:instrText>
      </w:r>
      <w:r w:rsidR="009E5272" w:rsidRPr="00A32783">
        <w:instrText>aviation gasoline</w:instrText>
      </w:r>
      <w:r w:rsidR="009E5272">
        <w:instrText xml:space="preserve">" </w:instrText>
      </w:r>
      <w:r w:rsidR="009E5272">
        <w:fldChar w:fldCharType="end"/>
      </w:r>
      <w:r w:rsidRPr="008C129E">
        <w:t xml:space="preserve"> has always been characterised by the high content of aromatics. In the earliest samples obtained in 1940 (G.F.28 – G.F.32) interest arose in the high aromatic content (10%) of high boiling (ca. 175</w:t>
      </w:r>
      <w:r w:rsidRPr="008C129E">
        <w:rPr>
          <w:vertAlign w:val="superscript"/>
        </w:rPr>
        <w:t>O</w:t>
      </w:r>
      <w:r w:rsidRPr="008C129E">
        <w:t>C) aromatics. Examination of those aromatics led to the discovery that 1-2 % of hydrindene</w:t>
      </w:r>
      <w:r w:rsidR="009E5272">
        <w:fldChar w:fldCharType="begin"/>
      </w:r>
      <w:r w:rsidR="009E5272">
        <w:instrText xml:space="preserve"> XE "</w:instrText>
      </w:r>
      <w:r w:rsidR="009E5272" w:rsidRPr="002F479E">
        <w:instrText>hydrindene</w:instrText>
      </w:r>
      <w:r w:rsidR="009E5272">
        <w:instrText xml:space="preserve">" </w:instrText>
      </w:r>
      <w:r w:rsidR="009E5272">
        <w:fldChar w:fldCharType="end"/>
      </w:r>
      <w:r w:rsidRPr="008C129E">
        <w:t xml:space="preserve"> was present. Hydrindene had also been found in the small amount of breakdown product obtained from naphthalene</w:t>
      </w:r>
      <w:r w:rsidR="009E5272">
        <w:fldChar w:fldCharType="begin"/>
      </w:r>
      <w:r w:rsidR="009E5272">
        <w:instrText xml:space="preserve"> XE "</w:instrText>
      </w:r>
      <w:r w:rsidR="009E5272" w:rsidRPr="00C90590">
        <w:instrText>naphthalene</w:instrText>
      </w:r>
      <w:r w:rsidR="009E5272">
        <w:instrText xml:space="preserve">" </w:instrText>
      </w:r>
      <w:r w:rsidR="009E5272">
        <w:fldChar w:fldCharType="end"/>
      </w:r>
      <w:r w:rsidRPr="008C129E">
        <w:t xml:space="preserve"> hydrogenation</w:t>
      </w:r>
      <w:r w:rsidR="009E5272">
        <w:fldChar w:fldCharType="begin"/>
      </w:r>
      <w:r w:rsidR="009E5272">
        <w:instrText xml:space="preserve"> XE "</w:instrText>
      </w:r>
      <w:r w:rsidR="009E5272" w:rsidRPr="003D21B4">
        <w:instrText>hydrogenation</w:instrText>
      </w:r>
      <w:r w:rsidR="009E5272">
        <w:instrText xml:space="preserve">" </w:instrText>
      </w:r>
      <w:r w:rsidR="009E5272">
        <w:fldChar w:fldCharType="end"/>
      </w:r>
      <w:r w:rsidRPr="008C129E">
        <w:t xml:space="preserve"> at 400</w:t>
      </w:r>
      <w:r w:rsidRPr="008C129E">
        <w:rPr>
          <w:vertAlign w:val="superscript"/>
        </w:rPr>
        <w:t>O</w:t>
      </w:r>
      <w:r w:rsidRPr="008C129E">
        <w:t>C for tetralin</w:t>
      </w:r>
      <w:r w:rsidR="009E5272">
        <w:fldChar w:fldCharType="begin"/>
      </w:r>
      <w:r w:rsidR="009E5272">
        <w:instrText xml:space="preserve"> XE "</w:instrText>
      </w:r>
      <w:r w:rsidR="009E5272" w:rsidRPr="00D31EF0">
        <w:instrText>tetralin</w:instrText>
      </w:r>
      <w:r w:rsidR="009E5272">
        <w:instrText xml:space="preserve">" </w:instrText>
      </w:r>
      <w:r w:rsidR="009E5272">
        <w:fldChar w:fldCharType="end"/>
      </w:r>
      <w:r w:rsidRPr="008C129E">
        <w:t xml:space="preserve"> and decalin</w:t>
      </w:r>
      <w:r w:rsidR="009E5272">
        <w:fldChar w:fldCharType="begin"/>
      </w:r>
      <w:r w:rsidR="009E5272">
        <w:instrText xml:space="preserve"> XE "</w:instrText>
      </w:r>
      <w:r w:rsidR="009E5272" w:rsidRPr="00E33F6A">
        <w:instrText>decalin</w:instrText>
      </w:r>
      <w:r w:rsidR="009E5272">
        <w:instrText xml:space="preserve">" </w:instrText>
      </w:r>
      <w:r w:rsidR="009E5272">
        <w:fldChar w:fldCharType="end"/>
      </w:r>
      <w:r w:rsidRPr="008C129E">
        <w:t xml:space="preserve"> manufacture. Further Spectroscopic examination of this material showed that the monocyclic aromatics</w:t>
      </w:r>
      <w:r w:rsidR="009E5272">
        <w:fldChar w:fldCharType="begin"/>
      </w:r>
      <w:r w:rsidR="009E5272">
        <w:instrText xml:space="preserve"> XE "</w:instrText>
      </w:r>
      <w:r w:rsidR="009E5272" w:rsidRPr="007D1311">
        <w:instrText>monocyclic aromatics</w:instrText>
      </w:r>
      <w:r w:rsidR="009E5272">
        <w:instrText xml:space="preserve">" </w:instrText>
      </w:r>
      <w:r w:rsidR="009E5272">
        <w:fldChar w:fldCharType="end"/>
      </w:r>
      <w:r w:rsidRPr="008C129E">
        <w:t xml:space="preserve"> were predominantly of the type of normal mono-alkyl benzenes</w:t>
      </w:r>
      <w:r w:rsidR="009E5272">
        <w:fldChar w:fldCharType="begin"/>
      </w:r>
      <w:r w:rsidR="009E5272">
        <w:instrText xml:space="preserve"> XE "</w:instrText>
      </w:r>
      <w:r w:rsidR="009E5272" w:rsidRPr="004E7AB6">
        <w:instrText>mono-alkyl benzenes</w:instrText>
      </w:r>
      <w:r w:rsidR="009E5272">
        <w:instrText xml:space="preserve">" </w:instrText>
      </w:r>
      <w:r w:rsidR="009E5272">
        <w:fldChar w:fldCharType="end"/>
      </w:r>
      <w:r w:rsidRPr="008C129E">
        <w:t xml:space="preserve"> (methyl, ethyl, n-propyl and n-butyl) as would be expected from cracking</w:t>
      </w:r>
      <w:r w:rsidR="009E5272">
        <w:fldChar w:fldCharType="begin"/>
      </w:r>
      <w:r w:rsidR="009E5272">
        <w:instrText xml:space="preserve"> XE "</w:instrText>
      </w:r>
      <w:r w:rsidR="009E5272" w:rsidRPr="00420E3E">
        <w:instrText>cracking</w:instrText>
      </w:r>
      <w:r w:rsidR="009E5272">
        <w:instrText xml:space="preserve">" </w:instrText>
      </w:r>
      <w:r w:rsidR="009E5272">
        <w:fldChar w:fldCharType="end"/>
      </w:r>
      <w:r w:rsidRPr="008C129E">
        <w:t xml:space="preserve"> of naphthalene</w:t>
      </w:r>
      <w:r w:rsidR="00385635">
        <w:fldChar w:fldCharType="begin"/>
      </w:r>
      <w:r w:rsidR="00385635">
        <w:instrText xml:space="preserve"> XE "</w:instrText>
      </w:r>
      <w:r w:rsidR="00385635" w:rsidRPr="00B1357F">
        <w:instrText>naphthalene</w:instrText>
      </w:r>
      <w:r w:rsidR="00385635">
        <w:instrText xml:space="preserve">" </w:instrText>
      </w:r>
      <w:r w:rsidR="00385635">
        <w:fldChar w:fldCharType="end"/>
      </w:r>
      <w:r w:rsidRPr="008C129E">
        <w:t xml:space="preserve"> via tetralin</w:t>
      </w:r>
      <w:r w:rsidR="00385635">
        <w:fldChar w:fldCharType="begin"/>
      </w:r>
      <w:r w:rsidR="00385635">
        <w:instrText xml:space="preserve"> XE "</w:instrText>
      </w:r>
      <w:r w:rsidR="00385635" w:rsidRPr="00A51946">
        <w:instrText>tetralin</w:instrText>
      </w:r>
      <w:r w:rsidR="00385635">
        <w:instrText xml:space="preserve">" </w:instrText>
      </w:r>
      <w:r w:rsidR="00385635">
        <w:fldChar w:fldCharType="end"/>
      </w:r>
      <w:r w:rsidRPr="008C129E">
        <w:t xml:space="preserve"> (Hall J.S.C.I. 1935 etc.). it was then conformed that ethyl benzene</w:t>
      </w:r>
      <w:r w:rsidR="009E5272">
        <w:fldChar w:fldCharType="begin"/>
      </w:r>
      <w:r w:rsidR="009E5272">
        <w:instrText xml:space="preserve"> XE "</w:instrText>
      </w:r>
      <w:r w:rsidR="009E5272" w:rsidRPr="004831C7">
        <w:instrText>ethyl benzene</w:instrText>
      </w:r>
      <w:r w:rsidR="009E5272">
        <w:instrText xml:space="preserve">" </w:instrText>
      </w:r>
      <w:r w:rsidR="009E5272">
        <w:fldChar w:fldCharType="end"/>
      </w:r>
      <w:r w:rsidRPr="008C129E">
        <w:t xml:space="preserve"> was the main C8 aromatic</w:t>
      </w:r>
      <w:r w:rsidR="009E5272">
        <w:fldChar w:fldCharType="begin"/>
      </w:r>
      <w:r w:rsidR="009E5272">
        <w:instrText xml:space="preserve"> XE "</w:instrText>
      </w:r>
      <w:r w:rsidR="009E5272" w:rsidRPr="00CF4920">
        <w:instrText>C8 aromatic</w:instrText>
      </w:r>
      <w:r w:rsidR="009E5272">
        <w:instrText xml:space="preserve">" </w:instrText>
      </w:r>
      <w:r w:rsidR="009E5272">
        <w:fldChar w:fldCharType="end"/>
      </w:r>
      <w:r w:rsidRPr="008C129E">
        <w:t xml:space="preserve"> in the German green gasoline</w:t>
      </w:r>
      <w:r w:rsidR="009E5272">
        <w:fldChar w:fldCharType="begin"/>
      </w:r>
      <w:r w:rsidR="009E5272">
        <w:instrText xml:space="preserve"> XE "</w:instrText>
      </w:r>
      <w:r w:rsidR="009E5272" w:rsidRPr="001F23DC">
        <w:instrText>German green gasoline</w:instrText>
      </w:r>
      <w:r w:rsidR="009E5272">
        <w:instrText xml:space="preserve">" </w:instrText>
      </w:r>
      <w:r w:rsidR="009E5272">
        <w:fldChar w:fldCharType="end"/>
      </w:r>
      <w:r w:rsidRPr="008C129E">
        <w:t xml:space="preserve"> (65% of the C8 aromatics) and also that appreciable amounts of n-propyl benzene</w:t>
      </w:r>
      <w:r w:rsidR="009E5272">
        <w:fldChar w:fldCharType="begin"/>
      </w:r>
      <w:r w:rsidR="009E5272">
        <w:instrText xml:space="preserve"> XE "</w:instrText>
      </w:r>
      <w:r w:rsidR="009E5272" w:rsidRPr="00437232">
        <w:instrText>n-propyl benzene</w:instrText>
      </w:r>
      <w:r w:rsidR="009E5272">
        <w:instrText xml:space="preserve">" </w:instrText>
      </w:r>
      <w:r w:rsidR="009E5272">
        <w:fldChar w:fldCharType="end"/>
      </w:r>
      <w:r w:rsidRPr="008C129E">
        <w:t xml:space="preserve"> (2%) and n-butyl benzene</w:t>
      </w:r>
      <w:r w:rsidR="009E5272">
        <w:fldChar w:fldCharType="begin"/>
      </w:r>
      <w:r w:rsidR="009E5272">
        <w:instrText xml:space="preserve"> XE "</w:instrText>
      </w:r>
      <w:r w:rsidR="009E5272" w:rsidRPr="00BF742A">
        <w:instrText>n-butyl benzene</w:instrText>
      </w:r>
      <w:r w:rsidR="009E5272">
        <w:instrText xml:space="preserve">" </w:instrText>
      </w:r>
      <w:r w:rsidR="009E5272">
        <w:fldChar w:fldCharType="end"/>
      </w:r>
      <w:r w:rsidRPr="008C129E">
        <w:t xml:space="preserve"> (at least 2%) was present (Table II). </w:t>
      </w:r>
    </w:p>
    <w:p w14:paraId="227E86A6" w14:textId="4553C101" w:rsidR="009346EA" w:rsidRPr="008C129E" w:rsidRDefault="009346EA" w:rsidP="00250A45">
      <w:pPr>
        <w:pStyle w:val="BodyText"/>
      </w:pPr>
      <w:r w:rsidRPr="008C129E">
        <w:lastRenderedPageBreak/>
        <w:t>Extension of the spectroscopic method</w:t>
      </w:r>
      <w:r w:rsidR="009E5272">
        <w:fldChar w:fldCharType="begin"/>
      </w:r>
      <w:r w:rsidR="009E5272">
        <w:instrText xml:space="preserve"> XE "</w:instrText>
      </w:r>
      <w:r w:rsidR="009E5272" w:rsidRPr="00BE06E1">
        <w:instrText>spectroscopic method</w:instrText>
      </w:r>
      <w:r w:rsidR="009E5272">
        <w:instrText xml:space="preserve">" </w:instrText>
      </w:r>
      <w:r w:rsidR="009E5272">
        <w:fldChar w:fldCharType="end"/>
      </w:r>
      <w:r w:rsidRPr="008C129E">
        <w:t xml:space="preserve"> of analysis to a variety of other products (Table IV) showed that this type of aromatic composition – presence of hydrindene and predominance of normal alkyl benzenes</w:t>
      </w:r>
      <w:r w:rsidR="009E5272">
        <w:fldChar w:fldCharType="begin"/>
      </w:r>
      <w:r w:rsidR="009E5272">
        <w:instrText xml:space="preserve"> XE "</w:instrText>
      </w:r>
      <w:r w:rsidR="009E5272" w:rsidRPr="001D3684">
        <w:instrText>normal alkyl benzenes</w:instrText>
      </w:r>
      <w:r w:rsidR="009E5272">
        <w:instrText xml:space="preserve">" </w:instrText>
      </w:r>
      <w:r w:rsidR="009E5272">
        <w:fldChar w:fldCharType="end"/>
      </w:r>
      <w:r w:rsidRPr="008C129E">
        <w:t xml:space="preserve"> was only found in products obtained by destructive hydrogenation</w:t>
      </w:r>
      <w:r w:rsidR="009E5272">
        <w:fldChar w:fldCharType="begin"/>
      </w:r>
      <w:r w:rsidR="009E5272">
        <w:instrText xml:space="preserve"> XE "</w:instrText>
      </w:r>
      <w:r w:rsidR="009E5272" w:rsidRPr="004A5B89">
        <w:instrText>hydrogenation</w:instrText>
      </w:r>
      <w:r w:rsidR="009E5272">
        <w:instrText xml:space="preserve">" </w:instrText>
      </w:r>
      <w:r w:rsidR="009E5272">
        <w:fldChar w:fldCharType="end"/>
      </w:r>
      <w:r w:rsidRPr="008C129E">
        <w:t xml:space="preserve"> of bituminous</w:t>
      </w:r>
      <w:r w:rsidR="009E5272">
        <w:fldChar w:fldCharType="begin"/>
      </w:r>
      <w:r w:rsidR="009E5272">
        <w:instrText xml:space="preserve"> XE "</w:instrText>
      </w:r>
      <w:r w:rsidR="009E5272" w:rsidRPr="000917D4">
        <w:instrText>bituminous</w:instrText>
      </w:r>
      <w:r w:rsidR="009E5272">
        <w:instrText xml:space="preserve">" </w:instrText>
      </w:r>
      <w:r w:rsidR="009E5272">
        <w:fldChar w:fldCharType="end"/>
      </w:r>
      <w:r w:rsidRPr="008C129E">
        <w:t xml:space="preserve"> raw materials, such as naphthalene</w:t>
      </w:r>
      <w:r w:rsidR="009E5272">
        <w:fldChar w:fldCharType="begin"/>
      </w:r>
      <w:r w:rsidR="009E5272">
        <w:instrText xml:space="preserve"> XE "</w:instrText>
      </w:r>
      <w:r w:rsidR="009E5272" w:rsidRPr="003F7E4E">
        <w:instrText>naphthalene</w:instrText>
      </w:r>
      <w:r w:rsidR="009E5272">
        <w:instrText xml:space="preserve">" </w:instrText>
      </w:r>
      <w:r w:rsidR="009E5272">
        <w:fldChar w:fldCharType="end"/>
      </w:r>
      <w:r w:rsidRPr="008C129E">
        <w:t xml:space="preserve"> and creosote</w:t>
      </w:r>
      <w:r w:rsidR="009E5272">
        <w:fldChar w:fldCharType="begin"/>
      </w:r>
      <w:r w:rsidR="009E5272">
        <w:instrText xml:space="preserve"> XE "</w:instrText>
      </w:r>
      <w:r w:rsidR="009E5272" w:rsidRPr="00624CF5">
        <w:instrText>creosote</w:instrText>
      </w:r>
      <w:r w:rsidR="009E5272">
        <w:instrText xml:space="preserve">" </w:instrText>
      </w:r>
      <w:r w:rsidR="009E5272">
        <w:fldChar w:fldCharType="end"/>
      </w:r>
      <w:r w:rsidRPr="008C129E">
        <w:t>. The larger the number of steps used in the hydrogenation process the more these characteristics tend to disappear, but even in the high volatility aviation petrols</w:t>
      </w:r>
      <w:r w:rsidR="009E5272">
        <w:fldChar w:fldCharType="begin"/>
      </w:r>
      <w:r w:rsidR="009E5272">
        <w:instrText xml:space="preserve"> XE "</w:instrText>
      </w:r>
      <w:r w:rsidR="009E5272" w:rsidRPr="0029718D">
        <w:instrText>aviation petrols</w:instrText>
      </w:r>
      <w:r w:rsidR="009E5272">
        <w:instrText xml:space="preserve">" </w:instrText>
      </w:r>
      <w:r w:rsidR="009E5272">
        <w:fldChar w:fldCharType="end"/>
      </w:r>
      <w:r w:rsidRPr="008C129E">
        <w:t xml:space="preserve"> made in two stages from creosote the amount of ethyl benzene</w:t>
      </w:r>
      <w:r w:rsidR="009E5272">
        <w:fldChar w:fldCharType="begin"/>
      </w:r>
      <w:r w:rsidR="009E5272">
        <w:instrText xml:space="preserve"> XE "</w:instrText>
      </w:r>
      <w:r w:rsidR="009E5272" w:rsidRPr="005A4D07">
        <w:instrText>ethyl benzene</w:instrText>
      </w:r>
      <w:r w:rsidR="009E5272">
        <w:instrText xml:space="preserve">" </w:instrText>
      </w:r>
      <w:r w:rsidR="009E5272">
        <w:fldChar w:fldCharType="end"/>
      </w:r>
      <w:r w:rsidRPr="008C129E">
        <w:t xml:space="preserve"> is greater than that of xylenes</w:t>
      </w:r>
      <w:r w:rsidR="009E5272">
        <w:fldChar w:fldCharType="begin"/>
      </w:r>
      <w:r w:rsidR="009E5272">
        <w:instrText xml:space="preserve"> XE "</w:instrText>
      </w:r>
      <w:r w:rsidR="009E5272" w:rsidRPr="00D24979">
        <w:instrText>xylenes</w:instrText>
      </w:r>
      <w:r w:rsidR="009E5272">
        <w:instrText xml:space="preserve">" </w:instrText>
      </w:r>
      <w:r w:rsidR="009E5272">
        <w:fldChar w:fldCharType="end"/>
      </w:r>
      <w:r w:rsidRPr="008C129E">
        <w:t xml:space="preserve"> (Table IV, line 24 etc.)</w:t>
      </w:r>
    </w:p>
    <w:p w14:paraId="6B0063A5" w14:textId="77777777" w:rsidR="009346EA" w:rsidRPr="008C129E" w:rsidRDefault="009346EA" w:rsidP="00250A45">
      <w:pPr>
        <w:pStyle w:val="BodyText"/>
      </w:pPr>
      <w:r w:rsidRPr="008C129E">
        <w:t>In no other products examined were these characteristics found and in general it was concluded that aromatics from all other sources were characterised by:</w:t>
      </w:r>
    </w:p>
    <w:p w14:paraId="08FBACE0" w14:textId="77777777" w:rsidR="009346EA" w:rsidRPr="00255D03" w:rsidRDefault="009346EA" w:rsidP="00250A45">
      <w:pPr>
        <w:pStyle w:val="BodyText"/>
      </w:pPr>
      <w:r w:rsidRPr="00255D03">
        <w:t>Absence of hydrindene</w:t>
      </w:r>
      <w:r w:rsidR="00385635" w:rsidRPr="00255D03">
        <w:fldChar w:fldCharType="begin"/>
      </w:r>
      <w:r w:rsidR="00385635" w:rsidRPr="00255D03">
        <w:instrText xml:space="preserve"> XE "hydrindene" </w:instrText>
      </w:r>
      <w:r w:rsidR="00385635" w:rsidRPr="00255D03">
        <w:fldChar w:fldCharType="end"/>
      </w:r>
    </w:p>
    <w:p w14:paraId="3A23D1A3" w14:textId="77777777" w:rsidR="009346EA" w:rsidRPr="008C129E" w:rsidRDefault="009346EA" w:rsidP="00250A45">
      <w:pPr>
        <w:pStyle w:val="BodyText"/>
      </w:pPr>
      <w:r w:rsidRPr="008C129E">
        <w:t>Relatively small proportion of ethyl benzene in C8 aromatics (20-30% or less – Table IV) and marked predominance of meta xylene</w:t>
      </w:r>
      <w:r w:rsidR="009E5272">
        <w:fldChar w:fldCharType="begin"/>
      </w:r>
      <w:r w:rsidR="009E5272">
        <w:instrText xml:space="preserve"> XE "</w:instrText>
      </w:r>
      <w:r w:rsidR="009E5272" w:rsidRPr="007C6DDA">
        <w:instrText>meta xylene</w:instrText>
      </w:r>
      <w:r w:rsidR="009E5272">
        <w:instrText xml:space="preserve">" </w:instrText>
      </w:r>
      <w:r w:rsidR="009E5272">
        <w:fldChar w:fldCharType="end"/>
      </w:r>
      <w:r w:rsidRPr="008C129E">
        <w:t xml:space="preserve"> (m/p ratio approx. 4/1)</w:t>
      </w:r>
    </w:p>
    <w:p w14:paraId="0B2E1FE7" w14:textId="77777777" w:rsidR="009346EA" w:rsidRPr="008C129E" w:rsidRDefault="009346EA" w:rsidP="00250A45">
      <w:pPr>
        <w:pStyle w:val="BodyText"/>
      </w:pPr>
      <w:r w:rsidRPr="008C129E">
        <w:t>Relatively small proportion of n-propyl benzene</w:t>
      </w:r>
      <w:r w:rsidR="009E5272">
        <w:fldChar w:fldCharType="begin"/>
      </w:r>
      <w:r w:rsidR="009E5272">
        <w:instrText xml:space="preserve"> XE "</w:instrText>
      </w:r>
      <w:r w:rsidR="009E5272" w:rsidRPr="00AC1CB4">
        <w:instrText>n-propyl benzene</w:instrText>
      </w:r>
      <w:r w:rsidR="009E5272">
        <w:instrText xml:space="preserve">" </w:instrText>
      </w:r>
      <w:r w:rsidR="009E5272">
        <w:fldChar w:fldCharType="end"/>
      </w:r>
      <w:r w:rsidRPr="008C129E">
        <w:t xml:space="preserve"> in C9 aromatics</w:t>
      </w:r>
      <w:r w:rsidR="009E5272">
        <w:fldChar w:fldCharType="begin"/>
      </w:r>
      <w:r w:rsidR="009E5272">
        <w:instrText xml:space="preserve"> XE "</w:instrText>
      </w:r>
      <w:r w:rsidR="009E5272" w:rsidRPr="007C3CF5">
        <w:instrText>C9 aromatics</w:instrText>
      </w:r>
      <w:r w:rsidR="009E5272">
        <w:instrText xml:space="preserve">" </w:instrText>
      </w:r>
      <w:r w:rsidR="009E5272">
        <w:fldChar w:fldCharType="end"/>
      </w:r>
      <w:r w:rsidRPr="008C129E">
        <w:t xml:space="preserve"> with marked predominance of ethyl toluene</w:t>
      </w:r>
      <w:r w:rsidR="009E5272">
        <w:fldChar w:fldCharType="begin"/>
      </w:r>
      <w:r w:rsidR="009E5272">
        <w:instrText xml:space="preserve"> XE "</w:instrText>
      </w:r>
      <w:r w:rsidR="009E5272" w:rsidRPr="00F52B93">
        <w:instrText>ethyl toluene</w:instrText>
      </w:r>
      <w:r w:rsidR="009E5272">
        <w:instrText xml:space="preserve">" </w:instrText>
      </w:r>
      <w:r w:rsidR="009E5272">
        <w:fldChar w:fldCharType="end"/>
      </w:r>
      <w:r w:rsidRPr="008C129E">
        <w:t>s (particularly meta) and pseudocumene</w:t>
      </w:r>
      <w:r w:rsidR="009E5272">
        <w:fldChar w:fldCharType="begin"/>
      </w:r>
      <w:r w:rsidR="009E5272">
        <w:instrText xml:space="preserve"> XE "</w:instrText>
      </w:r>
      <w:r w:rsidR="009E5272" w:rsidRPr="004A7B86">
        <w:instrText>pseudocumene</w:instrText>
      </w:r>
      <w:r w:rsidR="009E5272">
        <w:instrText xml:space="preserve">" </w:instrText>
      </w:r>
      <w:r w:rsidR="009E5272">
        <w:fldChar w:fldCharType="end"/>
      </w:r>
      <w:r w:rsidRPr="008C129E">
        <w:t>.</w:t>
      </w:r>
    </w:p>
    <w:p w14:paraId="038A918D" w14:textId="77777777" w:rsidR="009346EA" w:rsidRPr="008C129E" w:rsidRDefault="009346EA" w:rsidP="00250A45">
      <w:pPr>
        <w:pStyle w:val="BodyText"/>
      </w:pPr>
      <w:r w:rsidRPr="008C129E">
        <w:t>Practically no n-butyl benzene</w:t>
      </w:r>
      <w:r w:rsidR="00182FB9">
        <w:fldChar w:fldCharType="begin"/>
      </w:r>
      <w:r w:rsidR="00182FB9">
        <w:instrText xml:space="preserve"> XE "</w:instrText>
      </w:r>
      <w:r w:rsidR="00182FB9" w:rsidRPr="00B87308">
        <w:instrText>n-butyl benzene</w:instrText>
      </w:r>
      <w:r w:rsidR="00182FB9">
        <w:instrText xml:space="preserve">" </w:instrText>
      </w:r>
      <w:r w:rsidR="00182FB9">
        <w:fldChar w:fldCharType="end"/>
      </w:r>
      <w:r w:rsidRPr="008C129E">
        <w:t xml:space="preserve"> and large amounts of ethyl xylenes</w:t>
      </w:r>
      <w:r w:rsidR="00182FB9">
        <w:fldChar w:fldCharType="begin"/>
      </w:r>
      <w:r w:rsidR="00182FB9">
        <w:instrText xml:space="preserve"> XE "</w:instrText>
      </w:r>
      <w:r w:rsidR="00182FB9" w:rsidRPr="00870E60">
        <w:instrText>ethyl xylenes</w:instrText>
      </w:r>
      <w:r w:rsidR="00182FB9">
        <w:instrText xml:space="preserve">" </w:instrText>
      </w:r>
      <w:r w:rsidR="00182FB9">
        <w:fldChar w:fldCharType="end"/>
      </w:r>
      <w:r w:rsidRPr="008C129E">
        <w:t xml:space="preserve"> etc.</w:t>
      </w:r>
    </w:p>
    <w:p w14:paraId="75FE7D46" w14:textId="77777777" w:rsidR="009346EA" w:rsidRPr="008C129E" w:rsidRDefault="009346EA" w:rsidP="00250A45">
      <w:pPr>
        <w:pStyle w:val="BodyText"/>
      </w:pPr>
      <w:r w:rsidRPr="008C129E">
        <w:t>Calling the two types of aromatic composition:</w:t>
      </w:r>
    </w:p>
    <w:p w14:paraId="3F18E954" w14:textId="77777777" w:rsidR="009346EA" w:rsidRPr="008C129E" w:rsidRDefault="009346EA" w:rsidP="00250A45">
      <w:pPr>
        <w:pStyle w:val="BodyText"/>
      </w:pPr>
      <w:r w:rsidRPr="008C129E">
        <w:t>A = hydrindene</w:t>
      </w:r>
      <w:r w:rsidR="00182FB9">
        <w:fldChar w:fldCharType="begin"/>
      </w:r>
      <w:r w:rsidR="00182FB9">
        <w:instrText xml:space="preserve"> XE "</w:instrText>
      </w:r>
      <w:r w:rsidR="00182FB9" w:rsidRPr="00FE1BF5">
        <w:instrText>hydrindene</w:instrText>
      </w:r>
      <w:r w:rsidR="00182FB9">
        <w:instrText xml:space="preserve">" </w:instrText>
      </w:r>
      <w:r w:rsidR="00182FB9">
        <w:fldChar w:fldCharType="end"/>
      </w:r>
      <w:r w:rsidRPr="008C129E">
        <w:t xml:space="preserve"> and predominance of normal mono alkyl benzenes</w:t>
      </w:r>
      <w:r w:rsidR="00182FB9">
        <w:fldChar w:fldCharType="begin"/>
      </w:r>
      <w:r w:rsidR="00182FB9">
        <w:instrText xml:space="preserve"> XE "</w:instrText>
      </w:r>
      <w:r w:rsidR="00182FB9" w:rsidRPr="00DE6F62">
        <w:instrText>mono alkyl benzenes</w:instrText>
      </w:r>
      <w:r w:rsidR="00182FB9">
        <w:instrText xml:space="preserve">" </w:instrText>
      </w:r>
      <w:r w:rsidR="00182FB9">
        <w:fldChar w:fldCharType="end"/>
      </w:r>
    </w:p>
    <w:p w14:paraId="39BC21F1" w14:textId="77777777" w:rsidR="009346EA" w:rsidRPr="008C129E" w:rsidRDefault="009346EA" w:rsidP="00250A45">
      <w:pPr>
        <w:pStyle w:val="BodyText"/>
      </w:pPr>
      <w:r w:rsidRPr="008C129E">
        <w:t>B = no hydrindene and predominance of poly alkyl benzenes</w:t>
      </w:r>
      <w:r w:rsidR="00182FB9">
        <w:fldChar w:fldCharType="begin"/>
      </w:r>
      <w:r w:rsidR="00182FB9">
        <w:instrText xml:space="preserve"> XE "</w:instrText>
      </w:r>
      <w:r w:rsidR="00182FB9" w:rsidRPr="00AB0E0E">
        <w:instrText>poly alkyl benzenes</w:instrText>
      </w:r>
      <w:r w:rsidR="00182FB9">
        <w:instrText xml:space="preserve">" </w:instrText>
      </w:r>
      <w:r w:rsidR="00182FB9">
        <w:fldChar w:fldCharType="end"/>
      </w:r>
      <w:r w:rsidRPr="008C129E">
        <w:t xml:space="preserve"> (particularly meta)</w:t>
      </w:r>
      <w:r w:rsidR="00182FB9">
        <w:fldChar w:fldCharType="begin"/>
      </w:r>
      <w:r w:rsidR="00182FB9">
        <w:instrText xml:space="preserve"> XE "</w:instrText>
      </w:r>
      <w:r w:rsidR="00182FB9" w:rsidRPr="007016EE">
        <w:instrText>meta)</w:instrText>
      </w:r>
      <w:r w:rsidR="00182FB9">
        <w:instrText xml:space="preserve">" </w:instrText>
      </w:r>
      <w:r w:rsidR="00182FB9">
        <w:fldChar w:fldCharType="end"/>
      </w:r>
    </w:p>
    <w:p w14:paraId="016F0002" w14:textId="77777777" w:rsidR="00924649" w:rsidRDefault="009346EA" w:rsidP="00250A45">
      <w:pPr>
        <w:pStyle w:val="BodyText"/>
      </w:pPr>
      <w:r w:rsidRPr="008C129E">
        <w:t>It will be seen from Tables II &amp; IV that the samples examined can be divided into these classes:</w:t>
      </w:r>
    </w:p>
    <w:p w14:paraId="1A5FFDF5" w14:textId="77777777" w:rsidR="009346EA" w:rsidRPr="008C129E" w:rsidRDefault="009346EA" w:rsidP="00250A45">
      <w:pPr>
        <w:pStyle w:val="BodyText"/>
      </w:pPr>
      <w:r w:rsidRPr="008C129E">
        <w:t xml:space="preserve">Type A </w:t>
      </w:r>
      <w:r w:rsidRPr="008C129E">
        <w:tab/>
        <w:t>hydrindene and predominance of normal mono alkyl benzenes</w:t>
      </w:r>
    </w:p>
    <w:p w14:paraId="6F9E6071" w14:textId="77777777" w:rsidR="009346EA" w:rsidRPr="008C129E" w:rsidRDefault="009346EA" w:rsidP="00250A45">
      <w:pPr>
        <w:pStyle w:val="BodyText"/>
      </w:pPr>
      <w:r w:rsidRPr="008C129E">
        <w:t>Products from destructive hydrogenation of:</w:t>
      </w:r>
    </w:p>
    <w:p w14:paraId="29E6BC7C" w14:textId="77777777" w:rsidR="009346EA" w:rsidRPr="008C129E" w:rsidRDefault="009346EA" w:rsidP="00250A45">
      <w:pPr>
        <w:pStyle w:val="BodyText"/>
      </w:pPr>
      <w:r w:rsidRPr="008C129E">
        <w:t>Naphthalene</w:t>
      </w:r>
      <w:r w:rsidR="00182FB9">
        <w:fldChar w:fldCharType="begin"/>
      </w:r>
      <w:r w:rsidR="00182FB9">
        <w:instrText xml:space="preserve"> XE "</w:instrText>
      </w:r>
      <w:r w:rsidR="00182FB9" w:rsidRPr="00EE1155">
        <w:instrText>Naphthalene</w:instrText>
      </w:r>
      <w:r w:rsidR="00182FB9">
        <w:instrText xml:space="preserve">" </w:instrText>
      </w:r>
      <w:r w:rsidR="00182FB9">
        <w:fldChar w:fldCharType="end"/>
      </w:r>
      <w:r w:rsidRPr="008C129E">
        <w:t xml:space="preserve"> (in tetralin</w:t>
      </w:r>
      <w:r w:rsidR="00182FB9">
        <w:fldChar w:fldCharType="begin"/>
      </w:r>
      <w:r w:rsidR="00182FB9">
        <w:instrText xml:space="preserve"> XE "</w:instrText>
      </w:r>
      <w:r w:rsidR="00182FB9" w:rsidRPr="00553CCA">
        <w:instrText>tetralin</w:instrText>
      </w:r>
      <w:r w:rsidR="00182FB9">
        <w:instrText xml:space="preserve">" </w:instrText>
      </w:r>
      <w:r w:rsidR="00182FB9">
        <w:fldChar w:fldCharType="end"/>
      </w:r>
      <w:r w:rsidRPr="008C129E">
        <w:t xml:space="preserve"> manufacture (Table IV line 26)</w:t>
      </w:r>
    </w:p>
    <w:p w14:paraId="13D9B2CC" w14:textId="77777777" w:rsidR="009346EA" w:rsidRPr="008C129E" w:rsidRDefault="009346EA" w:rsidP="00250A45">
      <w:pPr>
        <w:pStyle w:val="BodyText"/>
      </w:pPr>
      <w:r w:rsidRPr="008C129E">
        <w:t>Creosote</w:t>
      </w:r>
      <w:r w:rsidR="00182FB9">
        <w:fldChar w:fldCharType="begin"/>
      </w:r>
      <w:r w:rsidR="00182FB9">
        <w:instrText xml:space="preserve"> XE "</w:instrText>
      </w:r>
      <w:r w:rsidR="00182FB9" w:rsidRPr="002D7B18">
        <w:instrText>Creosote</w:instrText>
      </w:r>
      <w:r w:rsidR="00182FB9">
        <w:instrText xml:space="preserve">" </w:instrText>
      </w:r>
      <w:r w:rsidR="00182FB9">
        <w:fldChar w:fldCharType="end"/>
      </w:r>
      <w:r w:rsidRPr="008C129E">
        <w:t xml:space="preserve"> (in various stages of gasoline</w:t>
      </w:r>
      <w:r w:rsidR="00182FB9">
        <w:fldChar w:fldCharType="begin"/>
      </w:r>
      <w:r w:rsidR="00182FB9">
        <w:instrText xml:space="preserve"> XE "</w:instrText>
      </w:r>
      <w:r w:rsidR="00182FB9" w:rsidRPr="001C59E5">
        <w:instrText>gasoline</w:instrText>
      </w:r>
      <w:r w:rsidR="00182FB9">
        <w:instrText xml:space="preserve">" </w:instrText>
      </w:r>
      <w:r w:rsidR="00182FB9">
        <w:fldChar w:fldCharType="end"/>
      </w:r>
      <w:r w:rsidRPr="008C129E">
        <w:t xml:space="preserve"> manufacture) (Table IV line 22-25)</w:t>
      </w:r>
    </w:p>
    <w:p w14:paraId="21ACF61B" w14:textId="0964F4F0" w:rsidR="009346EA" w:rsidRPr="008C129E" w:rsidRDefault="009346EA" w:rsidP="00250A45">
      <w:pPr>
        <w:pStyle w:val="BodyText"/>
      </w:pPr>
      <w:r w:rsidRPr="008C129E">
        <w:t>German green C3 type aviation gasoline</w:t>
      </w:r>
      <w:r w:rsidR="00182FB9">
        <w:fldChar w:fldCharType="begin"/>
      </w:r>
      <w:r w:rsidR="00182FB9">
        <w:instrText xml:space="preserve"> XE "</w:instrText>
      </w:r>
      <w:r w:rsidR="00182FB9" w:rsidRPr="00A5106C">
        <w:instrText>German green C3 type</w:instrText>
      </w:r>
      <w:r w:rsidR="00182FB9">
        <w:instrText xml:space="preserve">" </w:instrText>
      </w:r>
      <w:r w:rsidR="00182FB9">
        <w:fldChar w:fldCharType="end"/>
      </w:r>
      <w:r w:rsidRPr="008C129E">
        <w:t xml:space="preserve"> (Table II)</w:t>
      </w:r>
    </w:p>
    <w:p w14:paraId="036A33EB" w14:textId="77777777" w:rsidR="009346EA" w:rsidRPr="008C129E" w:rsidRDefault="009346EA" w:rsidP="00250A45">
      <w:pPr>
        <w:pStyle w:val="BodyText"/>
      </w:pPr>
      <w:r w:rsidRPr="008C129E">
        <w:t xml:space="preserve">Types B </w:t>
      </w:r>
      <w:r w:rsidRPr="008C129E">
        <w:tab/>
        <w:t>no hydrindene and predominance of meta poly alkyl benzenes</w:t>
      </w:r>
    </w:p>
    <w:p w14:paraId="1C566423" w14:textId="77777777" w:rsidR="009346EA" w:rsidRPr="008C129E" w:rsidRDefault="009346EA" w:rsidP="00250A45">
      <w:pPr>
        <w:pStyle w:val="BodyText"/>
      </w:pPr>
      <w:r w:rsidRPr="008C129E">
        <w:t>Probably most natural virgin gasolines</w:t>
      </w:r>
      <w:r w:rsidR="00182FB9">
        <w:fldChar w:fldCharType="begin"/>
      </w:r>
      <w:r w:rsidR="00182FB9">
        <w:instrText xml:space="preserve"> XE "</w:instrText>
      </w:r>
      <w:r w:rsidR="00182FB9" w:rsidRPr="00275B7A">
        <w:instrText>virgin gasolines</w:instrText>
      </w:r>
      <w:r w:rsidR="00182FB9">
        <w:instrText xml:space="preserve">" </w:instrText>
      </w:r>
      <w:r w:rsidR="00182FB9">
        <w:fldChar w:fldCharType="end"/>
      </w:r>
      <w:r w:rsidRPr="008C129E">
        <w:t xml:space="preserve"> and naphthas</w:t>
      </w:r>
      <w:r w:rsidR="00182FB9">
        <w:fldChar w:fldCharType="begin"/>
      </w:r>
      <w:r w:rsidR="00182FB9">
        <w:instrText xml:space="preserve"> XE "</w:instrText>
      </w:r>
      <w:r w:rsidR="00182FB9" w:rsidRPr="00A06678">
        <w:instrText>naphthas</w:instrText>
      </w:r>
      <w:r w:rsidR="00182FB9">
        <w:instrText xml:space="preserve">" </w:instrText>
      </w:r>
      <w:r w:rsidR="00182FB9">
        <w:fldChar w:fldCharType="end"/>
      </w:r>
      <w:r w:rsidRPr="008C129E">
        <w:t xml:space="preserve"> from petroleum (Table IV lines 1-8)</w:t>
      </w:r>
    </w:p>
    <w:p w14:paraId="394C5B2C" w14:textId="77777777" w:rsidR="009346EA" w:rsidRPr="008C129E" w:rsidRDefault="009346EA" w:rsidP="00250A45">
      <w:pPr>
        <w:pStyle w:val="BodyText"/>
      </w:pPr>
      <w:r w:rsidRPr="008C129E">
        <w:t>Products from destructive hydrogenation</w:t>
      </w:r>
      <w:r w:rsidR="00182FB9">
        <w:fldChar w:fldCharType="begin"/>
      </w:r>
      <w:r w:rsidR="00182FB9">
        <w:instrText xml:space="preserve"> XE "</w:instrText>
      </w:r>
      <w:r w:rsidR="00182FB9" w:rsidRPr="009707AC">
        <w:instrText>destructive hydrogenation</w:instrText>
      </w:r>
      <w:r w:rsidR="00182FB9">
        <w:instrText xml:space="preserve">" </w:instrText>
      </w:r>
      <w:r w:rsidR="00182FB9">
        <w:fldChar w:fldCharType="end"/>
      </w:r>
      <w:r w:rsidRPr="008C129E">
        <w:t xml:space="preserve"> of petroleum gas oils</w:t>
      </w:r>
      <w:r w:rsidR="00182FB9">
        <w:fldChar w:fldCharType="begin"/>
      </w:r>
      <w:r w:rsidR="00182FB9">
        <w:instrText xml:space="preserve"> XE "</w:instrText>
      </w:r>
      <w:r w:rsidR="00182FB9" w:rsidRPr="006A7615">
        <w:instrText>gas oils</w:instrText>
      </w:r>
      <w:r w:rsidR="00182FB9">
        <w:instrText xml:space="preserve">" </w:instrText>
      </w:r>
      <w:r w:rsidR="00182FB9">
        <w:fldChar w:fldCharType="end"/>
      </w:r>
      <w:r w:rsidRPr="008C129E">
        <w:t xml:space="preserve"> (Table IV lines 19-21)</w:t>
      </w:r>
    </w:p>
    <w:p w14:paraId="41527343" w14:textId="77777777" w:rsidR="009346EA" w:rsidRPr="008C129E" w:rsidRDefault="009346EA" w:rsidP="00250A45">
      <w:pPr>
        <w:pStyle w:val="BodyText"/>
      </w:pPr>
      <w:r w:rsidRPr="008C129E">
        <w:t>Products from direct hydroforming</w:t>
      </w:r>
      <w:r w:rsidR="00182FB9">
        <w:fldChar w:fldCharType="begin"/>
      </w:r>
      <w:r w:rsidR="00182FB9">
        <w:instrText xml:space="preserve"> XE "</w:instrText>
      </w:r>
      <w:r w:rsidR="00182FB9" w:rsidRPr="001D7F5F">
        <w:instrText>hydroforming</w:instrText>
      </w:r>
      <w:r w:rsidR="00182FB9">
        <w:instrText xml:space="preserve">" </w:instrText>
      </w:r>
      <w:r w:rsidR="00182FB9">
        <w:fldChar w:fldCharType="end"/>
      </w:r>
      <w:r w:rsidRPr="008C129E">
        <w:t xml:space="preserve"> of petroleum naphthas</w:t>
      </w:r>
      <w:r w:rsidR="00182FB9">
        <w:fldChar w:fldCharType="begin"/>
      </w:r>
      <w:r w:rsidR="00182FB9">
        <w:instrText xml:space="preserve"> XE "</w:instrText>
      </w:r>
      <w:r w:rsidR="00182FB9" w:rsidRPr="009A286E">
        <w:instrText>naphthas</w:instrText>
      </w:r>
      <w:r w:rsidR="00182FB9">
        <w:instrText xml:space="preserve">" </w:instrText>
      </w:r>
      <w:r w:rsidR="00182FB9">
        <w:fldChar w:fldCharType="end"/>
      </w:r>
      <w:r w:rsidRPr="008C129E">
        <w:t xml:space="preserve"> (Table IV lines 12-14)</w:t>
      </w:r>
    </w:p>
    <w:p w14:paraId="131CA7BC" w14:textId="77777777" w:rsidR="009346EA" w:rsidRPr="008C129E" w:rsidRDefault="009346EA" w:rsidP="00250A45">
      <w:pPr>
        <w:pStyle w:val="BodyText"/>
      </w:pPr>
      <w:r w:rsidRPr="008C129E">
        <w:t>Products from dehydrogenation</w:t>
      </w:r>
      <w:r w:rsidR="00182FB9">
        <w:fldChar w:fldCharType="begin"/>
      </w:r>
      <w:r w:rsidR="00182FB9">
        <w:instrText xml:space="preserve"> XE "</w:instrText>
      </w:r>
      <w:r w:rsidR="00182FB9" w:rsidRPr="00DA5628">
        <w:instrText>dehydrogenation</w:instrText>
      </w:r>
      <w:r w:rsidR="00182FB9">
        <w:instrText xml:space="preserve">" </w:instrText>
      </w:r>
      <w:r w:rsidR="00182FB9">
        <w:fldChar w:fldCharType="end"/>
      </w:r>
      <w:r w:rsidRPr="008C129E">
        <w:t xml:space="preserve"> (hydrofining</w:t>
      </w:r>
      <w:r w:rsidR="00182FB9">
        <w:fldChar w:fldCharType="begin"/>
      </w:r>
      <w:r w:rsidR="00182FB9">
        <w:instrText xml:space="preserve"> XE "</w:instrText>
      </w:r>
      <w:r w:rsidR="00182FB9" w:rsidRPr="004F5B49">
        <w:instrText>hydrofining</w:instrText>
      </w:r>
      <w:r w:rsidR="00182FB9">
        <w:instrText xml:space="preserve">" </w:instrText>
      </w:r>
      <w:r w:rsidR="00182FB9">
        <w:fldChar w:fldCharType="end"/>
      </w:r>
      <w:r w:rsidRPr="008C129E">
        <w:t>) of petroleum naphthas of aviation boiling range</w:t>
      </w:r>
    </w:p>
    <w:p w14:paraId="4D5B9B55" w14:textId="77777777" w:rsidR="009346EA" w:rsidRPr="008C129E" w:rsidRDefault="009346EA" w:rsidP="00250A45">
      <w:pPr>
        <w:pStyle w:val="BodyText"/>
      </w:pPr>
      <w:r w:rsidRPr="008C129E">
        <w:t>Products from dehydrogenation (hydrofining) of hydro-naphthas</w:t>
      </w:r>
      <w:r w:rsidR="00385635">
        <w:fldChar w:fldCharType="begin"/>
      </w:r>
      <w:r w:rsidR="00385635">
        <w:instrText xml:space="preserve"> XE "</w:instrText>
      </w:r>
      <w:r w:rsidR="00385635" w:rsidRPr="00A4707F">
        <w:instrText>hydro-naphthas</w:instrText>
      </w:r>
      <w:r w:rsidR="00385635">
        <w:instrText xml:space="preserve">" </w:instrText>
      </w:r>
      <w:r w:rsidR="00385635">
        <w:fldChar w:fldCharType="end"/>
      </w:r>
      <w:r w:rsidRPr="008C129E">
        <w:t xml:space="preserve"> of aviation boiling range whether these have been produced from petroleum or bituminous</w:t>
      </w:r>
      <w:r w:rsidR="00385635">
        <w:fldChar w:fldCharType="begin"/>
      </w:r>
      <w:r w:rsidR="00385635">
        <w:instrText xml:space="preserve"> XE "</w:instrText>
      </w:r>
      <w:r w:rsidR="00385635" w:rsidRPr="003F4FA2">
        <w:instrText>bituminous</w:instrText>
      </w:r>
      <w:r w:rsidR="00385635">
        <w:instrText xml:space="preserve">" </w:instrText>
      </w:r>
      <w:r w:rsidR="00385635">
        <w:fldChar w:fldCharType="end"/>
      </w:r>
      <w:r w:rsidRPr="008C129E">
        <w:t xml:space="preserve"> raw materials (Table IV lines 16-18)</w:t>
      </w:r>
    </w:p>
    <w:p w14:paraId="4E62E305" w14:textId="77777777" w:rsidR="009346EA" w:rsidRPr="008C129E" w:rsidRDefault="009346EA" w:rsidP="00250A45">
      <w:pPr>
        <w:pStyle w:val="BodyText"/>
      </w:pPr>
      <w:r w:rsidRPr="008C129E">
        <w:t>Aromatic oils</w:t>
      </w:r>
      <w:r w:rsidR="00182FB9">
        <w:fldChar w:fldCharType="begin"/>
      </w:r>
      <w:r w:rsidR="00182FB9">
        <w:instrText xml:space="preserve"> XE "</w:instrText>
      </w:r>
      <w:r w:rsidR="00182FB9" w:rsidRPr="00DC6B47">
        <w:instrText>Aromatic oils</w:instrText>
      </w:r>
      <w:r w:rsidR="00182FB9">
        <w:instrText xml:space="preserve">" </w:instrText>
      </w:r>
      <w:r w:rsidR="00182FB9">
        <w:fldChar w:fldCharType="end"/>
      </w:r>
      <w:r w:rsidRPr="008C129E">
        <w:t xml:space="preserve"> from coal carbonisation</w:t>
      </w:r>
      <w:r w:rsidR="00182FB9">
        <w:fldChar w:fldCharType="begin"/>
      </w:r>
      <w:r w:rsidR="00182FB9">
        <w:instrText xml:space="preserve"> XE "</w:instrText>
      </w:r>
      <w:r w:rsidR="00182FB9" w:rsidRPr="00FC51DF">
        <w:instrText>coal carbonisation</w:instrText>
      </w:r>
      <w:r w:rsidR="00182FB9">
        <w:instrText xml:space="preserve">" </w:instrText>
      </w:r>
      <w:r w:rsidR="00182FB9">
        <w:fldChar w:fldCharType="end"/>
      </w:r>
      <w:r w:rsidRPr="008C129E">
        <w:t xml:space="preserve"> (Table IV lines 9-11)</w:t>
      </w:r>
    </w:p>
    <w:p w14:paraId="42AC1A2C" w14:textId="77777777" w:rsidR="009346EA" w:rsidRPr="008C129E" w:rsidRDefault="009346EA" w:rsidP="00250A45">
      <w:pPr>
        <w:pStyle w:val="BodyText"/>
      </w:pPr>
      <w:r w:rsidRPr="008C129E">
        <w:t>Table III lists the amount of aromatics and the distribution for 43 materials from various known sources, largely arranges in ascending order of aromatic content.</w:t>
      </w:r>
    </w:p>
    <w:p w14:paraId="5F74DE47" w14:textId="01154ED2" w:rsidR="009346EA" w:rsidRPr="008C129E" w:rsidRDefault="009346EA" w:rsidP="00250A45">
      <w:pPr>
        <w:pStyle w:val="BodyText"/>
      </w:pPr>
      <w:r w:rsidRPr="008C129E">
        <w:t>It will be seen that the most natural naphthas</w:t>
      </w:r>
      <w:r w:rsidR="00182FB9">
        <w:fldChar w:fldCharType="begin"/>
      </w:r>
      <w:r w:rsidR="00182FB9">
        <w:instrText xml:space="preserve"> XE "</w:instrText>
      </w:r>
      <w:r w:rsidR="00182FB9" w:rsidRPr="007F1F92">
        <w:instrText>natural naphthas</w:instrText>
      </w:r>
      <w:r w:rsidR="00182FB9">
        <w:instrText xml:space="preserve">" </w:instrText>
      </w:r>
      <w:r w:rsidR="00182FB9">
        <w:fldChar w:fldCharType="end"/>
      </w:r>
      <w:r w:rsidRPr="008C129E">
        <w:t xml:space="preserve"> are immediately excluded from consideration as possible sources of aromatics in green fuel, on the ground that the total aromatic</w:t>
      </w:r>
      <w:r w:rsidR="00182FB9">
        <w:fldChar w:fldCharType="begin"/>
      </w:r>
      <w:r w:rsidR="00182FB9">
        <w:instrText xml:space="preserve"> XE "</w:instrText>
      </w:r>
      <w:r w:rsidR="00182FB9" w:rsidRPr="00B10305">
        <w:instrText>aromatic</w:instrText>
      </w:r>
      <w:r w:rsidR="00182FB9">
        <w:instrText xml:space="preserve">" </w:instrText>
      </w:r>
      <w:r w:rsidR="00182FB9">
        <w:fldChar w:fldCharType="end"/>
      </w:r>
      <w:r w:rsidRPr="008C129E">
        <w:t xml:space="preserve"> content is too low (Table III) and the distribution differs from that in the green fuels </w:t>
      </w:r>
      <w:r w:rsidRPr="008C129E">
        <w:lastRenderedPageBreak/>
        <w:t>(Tables III and II). The above evidence would also exclude any aromatic extract</w:t>
      </w:r>
      <w:r w:rsidR="00182FB9">
        <w:fldChar w:fldCharType="begin"/>
      </w:r>
      <w:r w:rsidR="00182FB9">
        <w:instrText xml:space="preserve"> XE "</w:instrText>
      </w:r>
      <w:r w:rsidR="00182FB9" w:rsidRPr="00B16E3C">
        <w:instrText>aromatic extract</w:instrText>
      </w:r>
      <w:r w:rsidR="00182FB9">
        <w:instrText xml:space="preserve">" </w:instrText>
      </w:r>
      <w:r w:rsidR="00182FB9">
        <w:fldChar w:fldCharType="end"/>
      </w:r>
      <w:r w:rsidRPr="008C129E">
        <w:t xml:space="preserve"> obtained from such sources, while Borneo</w:t>
      </w:r>
      <w:r w:rsidR="00182FB9">
        <w:fldChar w:fldCharType="begin"/>
      </w:r>
      <w:r w:rsidR="00182FB9">
        <w:instrText xml:space="preserve"> XE "</w:instrText>
      </w:r>
      <w:r w:rsidR="00182FB9" w:rsidRPr="00363F33">
        <w:instrText>Borneo</w:instrText>
      </w:r>
      <w:r w:rsidR="00182FB9">
        <w:instrText xml:space="preserve">" </w:instrText>
      </w:r>
      <w:r w:rsidR="00182FB9">
        <w:fldChar w:fldCharType="end"/>
      </w:r>
      <w:r w:rsidRPr="008C129E">
        <w:t xml:space="preserve"> and Venezuelan</w:t>
      </w:r>
      <w:r w:rsidR="00182FB9">
        <w:fldChar w:fldCharType="begin"/>
      </w:r>
      <w:r w:rsidR="00182FB9">
        <w:instrText xml:space="preserve"> XE "</w:instrText>
      </w:r>
      <w:r w:rsidR="00182FB9" w:rsidRPr="00FE0DB3">
        <w:instrText>Venezuelan</w:instrText>
      </w:r>
      <w:r w:rsidR="00182FB9">
        <w:instrText xml:space="preserve">" </w:instrText>
      </w:r>
      <w:r w:rsidR="00182FB9">
        <w:fldChar w:fldCharType="end"/>
      </w:r>
      <w:r w:rsidRPr="008C129E">
        <w:t xml:space="preserve"> ‘B’ naphthas which contain more aromatics</w:t>
      </w:r>
      <w:r w:rsidR="00182FB9">
        <w:fldChar w:fldCharType="begin"/>
      </w:r>
      <w:r w:rsidR="00182FB9">
        <w:instrText xml:space="preserve"> XE "</w:instrText>
      </w:r>
      <w:r w:rsidR="00182FB9" w:rsidRPr="00B744DA">
        <w:instrText>aromatics</w:instrText>
      </w:r>
      <w:r w:rsidR="00182FB9">
        <w:instrText xml:space="preserve">" </w:instrText>
      </w:r>
      <w:r w:rsidR="00182FB9">
        <w:fldChar w:fldCharType="end"/>
      </w:r>
      <w:r w:rsidRPr="008C129E">
        <w:t>, have the wrong composition (Table IV).</w:t>
      </w:r>
    </w:p>
    <w:p w14:paraId="218030E5" w14:textId="77777777" w:rsidR="009346EA" w:rsidRPr="008C129E" w:rsidRDefault="009346EA" w:rsidP="00250A45">
      <w:pPr>
        <w:pStyle w:val="BodyText"/>
      </w:pPr>
      <w:r w:rsidRPr="008C129E">
        <w:t>Most normal sensitive catalyst</w:t>
      </w:r>
      <w:r w:rsidR="00182FB9">
        <w:fldChar w:fldCharType="begin"/>
      </w:r>
      <w:r w:rsidR="00182FB9">
        <w:instrText xml:space="preserve"> XE "</w:instrText>
      </w:r>
      <w:r w:rsidR="00182FB9" w:rsidRPr="00BE35D4">
        <w:instrText>catalyst</w:instrText>
      </w:r>
      <w:r w:rsidR="00182FB9">
        <w:instrText xml:space="preserve">" </w:instrText>
      </w:r>
      <w:r w:rsidR="00182FB9">
        <w:fldChar w:fldCharType="end"/>
      </w:r>
      <w:r w:rsidRPr="008C129E">
        <w:t xml:space="preserve"> type of hydrogenation</w:t>
      </w:r>
      <w:r w:rsidR="00182FB9">
        <w:fldChar w:fldCharType="begin"/>
      </w:r>
      <w:r w:rsidR="00182FB9">
        <w:instrText xml:space="preserve"> XE "</w:instrText>
      </w:r>
      <w:r w:rsidR="00182FB9" w:rsidRPr="00012BA8">
        <w:instrText>hydrogenation</w:instrText>
      </w:r>
      <w:r w:rsidR="00182FB9">
        <w:instrText xml:space="preserve">" </w:instrText>
      </w:r>
      <w:r w:rsidR="00182FB9">
        <w:fldChar w:fldCharType="end"/>
      </w:r>
      <w:r w:rsidRPr="008C129E">
        <w:t xml:space="preserve"> products are also excluded on the ground of too low total aromatic content, although Edeleanu extraction</w:t>
      </w:r>
      <w:r w:rsidR="00182FB9">
        <w:fldChar w:fldCharType="begin"/>
      </w:r>
      <w:r w:rsidR="00182FB9">
        <w:instrText xml:space="preserve"> XE "</w:instrText>
      </w:r>
      <w:r w:rsidR="00182FB9" w:rsidRPr="00C96603">
        <w:instrText>Edeleanu extraction</w:instrText>
      </w:r>
      <w:r w:rsidR="00182FB9">
        <w:instrText xml:space="preserve">" </w:instrText>
      </w:r>
      <w:r w:rsidR="00182FB9">
        <w:fldChar w:fldCharType="end"/>
      </w:r>
      <w:r w:rsidRPr="008C129E">
        <w:t xml:space="preserve"> of a low aromatic content hydro-product</w:t>
      </w:r>
      <w:r w:rsidR="00182FB9">
        <w:fldChar w:fldCharType="begin"/>
      </w:r>
      <w:r w:rsidR="00182FB9">
        <w:instrText xml:space="preserve"> XE "</w:instrText>
      </w:r>
      <w:r w:rsidR="00182FB9" w:rsidRPr="007E3904">
        <w:instrText>hydro-product</w:instrText>
      </w:r>
      <w:r w:rsidR="00182FB9">
        <w:instrText xml:space="preserve">" </w:instrText>
      </w:r>
      <w:r w:rsidR="00182FB9">
        <w:fldChar w:fldCharType="end"/>
      </w:r>
      <w:r w:rsidRPr="008C129E">
        <w:t xml:space="preserve"> from a bituminous</w:t>
      </w:r>
      <w:r w:rsidR="00182FB9">
        <w:fldChar w:fldCharType="begin"/>
      </w:r>
      <w:r w:rsidR="00182FB9">
        <w:instrText xml:space="preserve"> XE "</w:instrText>
      </w:r>
      <w:r w:rsidR="00182FB9" w:rsidRPr="00986B04">
        <w:instrText>bituminous</w:instrText>
      </w:r>
      <w:r w:rsidR="00182FB9">
        <w:instrText xml:space="preserve">" </w:instrText>
      </w:r>
      <w:r w:rsidR="00182FB9">
        <w:fldChar w:fldCharType="end"/>
      </w:r>
      <w:r w:rsidRPr="008C129E">
        <w:t xml:space="preserve"> raw material would possibly fit the analytical evidence.</w:t>
      </w:r>
    </w:p>
    <w:p w14:paraId="4DE098A2" w14:textId="77777777" w:rsidR="009346EA" w:rsidRPr="008C129E" w:rsidRDefault="009346EA" w:rsidP="00250A45">
      <w:pPr>
        <w:pStyle w:val="BodyText"/>
      </w:pPr>
      <w:r w:rsidRPr="008C129E">
        <w:t>Apart from the Edeleanu extraction other methods of producing a highly aromatic fuel are:</w:t>
      </w:r>
    </w:p>
    <w:p w14:paraId="3C4C57B8" w14:textId="77777777" w:rsidR="009346EA" w:rsidRPr="008C129E" w:rsidRDefault="009346EA" w:rsidP="00250A45">
      <w:pPr>
        <w:pStyle w:val="BodyText"/>
      </w:pPr>
      <w:r w:rsidRPr="008C129E">
        <w:t>Catalytic cracking</w:t>
      </w:r>
      <w:r w:rsidR="00182FB9">
        <w:fldChar w:fldCharType="begin"/>
      </w:r>
      <w:r w:rsidR="00182FB9">
        <w:instrText xml:space="preserve"> XE "</w:instrText>
      </w:r>
      <w:r w:rsidR="00182FB9" w:rsidRPr="00A627DE">
        <w:instrText>Catalytic cracking</w:instrText>
      </w:r>
      <w:r w:rsidR="00182FB9">
        <w:instrText xml:space="preserve">" </w:instrText>
      </w:r>
      <w:r w:rsidR="00182FB9">
        <w:fldChar w:fldCharType="end"/>
      </w:r>
      <w:r w:rsidRPr="008C129E">
        <w:t xml:space="preserve"> (e.g. hydrogenated brown coal tar</w:t>
      </w:r>
      <w:r w:rsidR="00182FB9">
        <w:t>)</w:t>
      </w:r>
      <w:r w:rsidR="00182FB9">
        <w:fldChar w:fldCharType="begin"/>
      </w:r>
      <w:r w:rsidR="00182FB9">
        <w:instrText xml:space="preserve"> XE "</w:instrText>
      </w:r>
      <w:r w:rsidR="00182FB9" w:rsidRPr="006C2F2C">
        <w:instrText>brown coal tar</w:instrText>
      </w:r>
      <w:r w:rsidR="00182FB9">
        <w:instrText xml:space="preserve">" </w:instrText>
      </w:r>
      <w:r w:rsidR="00182FB9">
        <w:fldChar w:fldCharType="end"/>
      </w:r>
      <w:r w:rsidR="00182FB9">
        <w:t>)</w:t>
      </w:r>
    </w:p>
    <w:p w14:paraId="57CDF1A7" w14:textId="77777777" w:rsidR="009346EA" w:rsidRPr="008C129E" w:rsidRDefault="009346EA" w:rsidP="00250A45">
      <w:pPr>
        <w:pStyle w:val="BodyText"/>
      </w:pPr>
      <w:r w:rsidRPr="008C129E">
        <w:t>‘Aromatisation</w:t>
      </w:r>
      <w:r w:rsidR="00182FB9">
        <w:fldChar w:fldCharType="begin"/>
      </w:r>
      <w:r w:rsidR="00182FB9">
        <w:instrText xml:space="preserve"> XE "</w:instrText>
      </w:r>
      <w:r w:rsidR="00182FB9" w:rsidRPr="00DD264B">
        <w:instrText>Aromatisation</w:instrText>
      </w:r>
      <w:r w:rsidR="00182FB9">
        <w:instrText xml:space="preserve">" </w:instrText>
      </w:r>
      <w:r w:rsidR="00182FB9">
        <w:fldChar w:fldCharType="end"/>
      </w:r>
      <w:r w:rsidRPr="008C129E">
        <w:t>’ or Fischer-Tropsch</w:t>
      </w:r>
      <w:r w:rsidR="00182FB9">
        <w:fldChar w:fldCharType="begin"/>
      </w:r>
      <w:r w:rsidR="00182FB9">
        <w:instrText xml:space="preserve"> XE "</w:instrText>
      </w:r>
      <w:r w:rsidR="00182FB9" w:rsidRPr="00060BFF">
        <w:instrText>Fischer-Tropsch</w:instrText>
      </w:r>
      <w:r w:rsidR="00182FB9">
        <w:instrText xml:space="preserve">" </w:instrText>
      </w:r>
      <w:r w:rsidR="00182FB9">
        <w:fldChar w:fldCharType="end"/>
      </w:r>
      <w:r w:rsidRPr="008C129E">
        <w:t xml:space="preserve"> products</w:t>
      </w:r>
    </w:p>
    <w:p w14:paraId="12BC7C45" w14:textId="77777777" w:rsidR="009346EA" w:rsidRPr="008C129E" w:rsidRDefault="009346EA" w:rsidP="00250A45">
      <w:pPr>
        <w:pStyle w:val="BodyText"/>
      </w:pPr>
      <w:r w:rsidRPr="008C129E">
        <w:t>Hydrofining</w:t>
      </w:r>
      <w:r w:rsidR="00182FB9">
        <w:fldChar w:fldCharType="begin"/>
      </w:r>
      <w:r w:rsidR="00182FB9">
        <w:instrText xml:space="preserve"> XE "</w:instrText>
      </w:r>
      <w:r w:rsidR="00182FB9" w:rsidRPr="007C202D">
        <w:instrText>Hydrofining</w:instrText>
      </w:r>
      <w:r w:rsidR="00182FB9">
        <w:instrText xml:space="preserve">" </w:instrText>
      </w:r>
      <w:r w:rsidR="00182FB9">
        <w:fldChar w:fldCharType="end"/>
      </w:r>
      <w:r w:rsidRPr="008C129E">
        <w:t xml:space="preserve"> or selective dehydrogenation</w:t>
      </w:r>
      <w:r w:rsidR="00182FB9">
        <w:fldChar w:fldCharType="begin"/>
      </w:r>
      <w:r w:rsidR="00182FB9">
        <w:instrText xml:space="preserve"> XE "</w:instrText>
      </w:r>
      <w:r w:rsidR="00182FB9" w:rsidRPr="00AB1231">
        <w:instrText>dehydrogenation</w:instrText>
      </w:r>
      <w:r w:rsidR="00182FB9">
        <w:instrText xml:space="preserve">" </w:instrText>
      </w:r>
      <w:r w:rsidR="00182FB9">
        <w:fldChar w:fldCharType="end"/>
      </w:r>
      <w:r w:rsidRPr="008C129E">
        <w:t xml:space="preserve"> of cyclohexane naphthenes</w:t>
      </w:r>
      <w:r w:rsidR="00F66D57">
        <w:fldChar w:fldCharType="begin"/>
      </w:r>
      <w:r w:rsidR="00F66D57">
        <w:instrText xml:space="preserve"> XE "</w:instrText>
      </w:r>
      <w:r w:rsidR="00F66D57" w:rsidRPr="00A7084A">
        <w:instrText>cyclohexane naphthenes</w:instrText>
      </w:r>
      <w:r w:rsidR="00F66D57">
        <w:instrText xml:space="preserve">" </w:instrText>
      </w:r>
      <w:r w:rsidR="00F66D57">
        <w:fldChar w:fldCharType="end"/>
      </w:r>
    </w:p>
    <w:p w14:paraId="63F82C6B" w14:textId="78DCEF7F" w:rsidR="009346EA" w:rsidRPr="008C129E" w:rsidRDefault="009346EA" w:rsidP="00250A45">
      <w:pPr>
        <w:pStyle w:val="BodyText"/>
      </w:pPr>
      <w:r w:rsidRPr="008C129E">
        <w:t>Hydroforming of natural or hydro</w:t>
      </w:r>
      <w:r w:rsidR="00642580">
        <w:t>-</w:t>
      </w:r>
      <w:r w:rsidRPr="008C129E">
        <w:t>naphthas</w:t>
      </w:r>
      <w:r w:rsidR="00F66D57">
        <w:fldChar w:fldCharType="begin"/>
      </w:r>
      <w:r w:rsidR="00F66D57">
        <w:instrText xml:space="preserve"> XE "</w:instrText>
      </w:r>
      <w:r w:rsidR="00F66D57" w:rsidRPr="006E11ED">
        <w:instrText>hydro</w:instrText>
      </w:r>
      <w:r w:rsidR="00642580">
        <w:instrText>-</w:instrText>
      </w:r>
      <w:r w:rsidR="00F66D57" w:rsidRPr="006E11ED">
        <w:instrText>naphthas</w:instrText>
      </w:r>
      <w:r w:rsidR="00F66D57">
        <w:instrText xml:space="preserve">" </w:instrText>
      </w:r>
      <w:r w:rsidR="00F66D57">
        <w:fldChar w:fldCharType="end"/>
      </w:r>
    </w:p>
    <w:p w14:paraId="42CCFE68" w14:textId="77777777" w:rsidR="009346EA" w:rsidRPr="008C129E" w:rsidRDefault="009346EA" w:rsidP="00250A45">
      <w:pPr>
        <w:pStyle w:val="BodyText"/>
      </w:pPr>
      <w:r w:rsidRPr="008C129E">
        <w:t>Direct addition of aromatics from coal carbonisation</w:t>
      </w:r>
      <w:r w:rsidR="00F66D57">
        <w:fldChar w:fldCharType="begin"/>
      </w:r>
      <w:r w:rsidR="00F66D57">
        <w:instrText xml:space="preserve"> XE "</w:instrText>
      </w:r>
      <w:r w:rsidR="00F66D57" w:rsidRPr="00F20CD5">
        <w:instrText>coal carbonisation</w:instrText>
      </w:r>
      <w:r w:rsidR="00F66D57">
        <w:instrText xml:space="preserve">" </w:instrText>
      </w:r>
      <w:r w:rsidR="00F66D57">
        <w:fldChar w:fldCharType="end"/>
      </w:r>
      <w:r w:rsidRPr="008C129E">
        <w:t xml:space="preserve"> (or via hydro-refining</w:t>
      </w:r>
      <w:r w:rsidR="00F66D57">
        <w:fldChar w:fldCharType="begin"/>
      </w:r>
      <w:r w:rsidR="00F66D57">
        <w:instrText xml:space="preserve"> XE "</w:instrText>
      </w:r>
      <w:r w:rsidR="00F66D57" w:rsidRPr="00482470">
        <w:instrText>hydro-refining</w:instrText>
      </w:r>
      <w:r w:rsidR="00F66D57">
        <w:instrText xml:space="preserve">" </w:instrText>
      </w:r>
      <w:r w:rsidR="00F66D57">
        <w:fldChar w:fldCharType="end"/>
      </w:r>
      <w:r w:rsidRPr="008C129E">
        <w:t>)</w:t>
      </w:r>
    </w:p>
    <w:p w14:paraId="4D48A715" w14:textId="06E08C80" w:rsidR="009346EA" w:rsidRPr="008C129E" w:rsidRDefault="009346EA" w:rsidP="00250A45">
      <w:pPr>
        <w:pStyle w:val="BodyText"/>
      </w:pPr>
      <w:r w:rsidRPr="008C129E">
        <w:t>Alkylation</w:t>
      </w:r>
      <w:r w:rsidR="00F66D57">
        <w:fldChar w:fldCharType="begin"/>
      </w:r>
      <w:r w:rsidR="00F66D57">
        <w:instrText xml:space="preserve"> XE "</w:instrText>
      </w:r>
      <w:r w:rsidR="00642580">
        <w:instrText>a</w:instrText>
      </w:r>
      <w:r w:rsidR="00F66D57" w:rsidRPr="00D72598">
        <w:instrText>lkylation</w:instrText>
      </w:r>
      <w:r w:rsidR="00F66D57">
        <w:instrText xml:space="preserve">" </w:instrText>
      </w:r>
      <w:r w:rsidR="00F66D57">
        <w:fldChar w:fldCharType="end"/>
      </w:r>
      <w:r w:rsidRPr="008C129E">
        <w:t xml:space="preserve"> of coke oven benzole</w:t>
      </w:r>
      <w:r w:rsidR="00F66D57">
        <w:fldChar w:fldCharType="begin"/>
      </w:r>
      <w:r w:rsidR="00F66D57">
        <w:instrText xml:space="preserve"> XE "</w:instrText>
      </w:r>
      <w:r w:rsidR="00F66D57" w:rsidRPr="00C92E24">
        <w:instrText>coke oven benzole</w:instrText>
      </w:r>
      <w:r w:rsidR="00F66D57">
        <w:instrText xml:space="preserve">" </w:instrText>
      </w:r>
      <w:r w:rsidR="00F66D57">
        <w:fldChar w:fldCharType="end"/>
      </w:r>
    </w:p>
    <w:p w14:paraId="773EBF85" w14:textId="77777777" w:rsidR="009346EA" w:rsidRPr="008C129E" w:rsidRDefault="009346EA" w:rsidP="00250A45">
      <w:pPr>
        <w:pStyle w:val="BodyText"/>
      </w:pPr>
      <w:r w:rsidRPr="008C129E">
        <w:t>High temperature aromatising hydro-cracking</w:t>
      </w:r>
      <w:r w:rsidR="00F66D57">
        <w:fldChar w:fldCharType="begin"/>
      </w:r>
      <w:r w:rsidR="00F66D57">
        <w:instrText xml:space="preserve"> XE "</w:instrText>
      </w:r>
      <w:r w:rsidR="00F66D57" w:rsidRPr="00607128">
        <w:instrText>hydro-cracking</w:instrText>
      </w:r>
      <w:r w:rsidR="00F66D57">
        <w:instrText xml:space="preserve">" </w:instrText>
      </w:r>
      <w:r w:rsidR="00F66D57">
        <w:fldChar w:fldCharType="end"/>
      </w:r>
    </w:p>
    <w:p w14:paraId="3D464AED" w14:textId="6F7AABEA" w:rsidR="009346EA" w:rsidRPr="008C129E" w:rsidRDefault="009346EA" w:rsidP="00250A45">
      <w:pPr>
        <w:pStyle w:val="BodyText"/>
      </w:pPr>
      <w:r w:rsidRPr="008C129E">
        <w:t>Nothing is known about the composition of the aromatics from catalytic cracking</w:t>
      </w:r>
      <w:r w:rsidR="00F66D57">
        <w:fldChar w:fldCharType="begin"/>
      </w:r>
      <w:r w:rsidR="00F66D57">
        <w:instrText xml:space="preserve"> XE "</w:instrText>
      </w:r>
      <w:r w:rsidR="00F66D57" w:rsidRPr="00BE0A5E">
        <w:instrText>catalytic cracking</w:instrText>
      </w:r>
      <w:r w:rsidR="00F66D57">
        <w:instrText xml:space="preserve">" </w:instrText>
      </w:r>
      <w:r w:rsidR="00F66D57">
        <w:fldChar w:fldCharType="end"/>
      </w:r>
      <w:r w:rsidRPr="008C129E">
        <w:t>, particularly if this were applied to a suitable hydrogenated fraction of brown coal tar</w:t>
      </w:r>
      <w:r w:rsidR="00F66D57">
        <w:fldChar w:fldCharType="begin"/>
      </w:r>
      <w:r w:rsidR="00F66D57">
        <w:instrText xml:space="preserve"> XE "</w:instrText>
      </w:r>
      <w:r w:rsidR="00F66D57" w:rsidRPr="000A2571">
        <w:instrText>brown coal tar</w:instrText>
      </w:r>
      <w:r w:rsidR="00F66D57">
        <w:instrText xml:space="preserve">" </w:instrText>
      </w:r>
      <w:r w:rsidR="00F66D57">
        <w:fldChar w:fldCharType="end"/>
      </w:r>
      <w:r w:rsidRPr="008C129E">
        <w:t>; but it is thought that this process is not being used by the Germans.</w:t>
      </w:r>
    </w:p>
    <w:p w14:paraId="4CB53872" w14:textId="77777777" w:rsidR="009346EA" w:rsidRPr="008C129E" w:rsidRDefault="009346EA" w:rsidP="00250A45">
      <w:pPr>
        <w:pStyle w:val="BodyText"/>
      </w:pPr>
      <w:r w:rsidRPr="008C129E">
        <w:t>Similarly, little is known about the possibility of aromatising Fischer-Tropsch</w:t>
      </w:r>
      <w:r w:rsidR="00F66D57">
        <w:fldChar w:fldCharType="begin"/>
      </w:r>
      <w:r w:rsidR="00F66D57">
        <w:instrText xml:space="preserve"> XE "</w:instrText>
      </w:r>
      <w:r w:rsidR="00F66D57" w:rsidRPr="00D24E45">
        <w:instrText>Fischer-Tropsch</w:instrText>
      </w:r>
      <w:r w:rsidR="00F66D57">
        <w:instrText xml:space="preserve">" </w:instrText>
      </w:r>
      <w:r w:rsidR="00F66D57">
        <w:fldChar w:fldCharType="end"/>
      </w:r>
      <w:r w:rsidRPr="008C129E">
        <w:t xml:space="preserve"> products, but it is felt that unless products of high naphthene</w:t>
      </w:r>
      <w:r w:rsidR="00F66D57">
        <w:fldChar w:fldCharType="begin"/>
      </w:r>
      <w:r w:rsidR="00F66D57">
        <w:instrText xml:space="preserve"> XE "</w:instrText>
      </w:r>
      <w:r w:rsidR="00F66D57" w:rsidRPr="003C44C6">
        <w:instrText>naphthene</w:instrText>
      </w:r>
      <w:r w:rsidR="00F66D57">
        <w:instrText xml:space="preserve">" </w:instrText>
      </w:r>
      <w:r w:rsidR="00F66D57">
        <w:fldChar w:fldCharType="end"/>
      </w:r>
      <w:r w:rsidRPr="008C129E">
        <w:t xml:space="preserve"> contents were available this method would not yield a naphtha</w:t>
      </w:r>
      <w:r w:rsidR="00F66D57">
        <w:fldChar w:fldCharType="begin"/>
      </w:r>
      <w:r w:rsidR="00F66D57">
        <w:instrText xml:space="preserve"> XE "</w:instrText>
      </w:r>
      <w:r w:rsidR="00F66D57" w:rsidRPr="00CD76EF">
        <w:instrText>naphtha</w:instrText>
      </w:r>
      <w:r w:rsidR="00F66D57">
        <w:instrText xml:space="preserve">" </w:instrText>
      </w:r>
      <w:r w:rsidR="00F66D57">
        <w:fldChar w:fldCharType="end"/>
      </w:r>
      <w:r w:rsidRPr="008C129E">
        <w:t xml:space="preserve"> rich enough on aromatics and poor enough in paraffins</w:t>
      </w:r>
      <w:r w:rsidR="00F66D57">
        <w:fldChar w:fldCharType="begin"/>
      </w:r>
      <w:r w:rsidR="00F66D57">
        <w:instrText xml:space="preserve"> XE "</w:instrText>
      </w:r>
      <w:r w:rsidR="00F66D57" w:rsidRPr="00C60AC9">
        <w:instrText>paraffins</w:instrText>
      </w:r>
      <w:r w:rsidR="00F66D57">
        <w:instrText xml:space="preserve">" </w:instrText>
      </w:r>
      <w:r w:rsidR="00F66D57">
        <w:fldChar w:fldCharType="end"/>
      </w:r>
      <w:r w:rsidRPr="008C129E">
        <w:t xml:space="preserve"> to use for the green fuel</w:t>
      </w:r>
      <w:r w:rsidR="00F66D57">
        <w:fldChar w:fldCharType="begin"/>
      </w:r>
      <w:r w:rsidR="00F66D57">
        <w:instrText xml:space="preserve"> XE "</w:instrText>
      </w:r>
      <w:r w:rsidR="00F66D57" w:rsidRPr="00920A78">
        <w:instrText>green fuel</w:instrText>
      </w:r>
      <w:r w:rsidR="00F66D57">
        <w:instrText xml:space="preserve">" </w:instrText>
      </w:r>
      <w:r w:rsidR="00F66D57">
        <w:fldChar w:fldCharType="end"/>
      </w:r>
      <w:r w:rsidRPr="008C129E">
        <w:t>.</w:t>
      </w:r>
    </w:p>
    <w:p w14:paraId="5F4338CA" w14:textId="77777777" w:rsidR="009346EA" w:rsidRPr="008C129E" w:rsidRDefault="009346EA" w:rsidP="00250A45">
      <w:pPr>
        <w:pStyle w:val="BodyText"/>
      </w:pPr>
      <w:r w:rsidRPr="008C129E">
        <w:t>The hydrofining</w:t>
      </w:r>
      <w:r w:rsidR="00F66D57">
        <w:fldChar w:fldCharType="begin"/>
      </w:r>
      <w:r w:rsidR="00F66D57">
        <w:instrText xml:space="preserve"> XE "</w:instrText>
      </w:r>
      <w:r w:rsidR="00F66D57" w:rsidRPr="00E8557F">
        <w:instrText>hydrofining</w:instrText>
      </w:r>
      <w:r w:rsidR="00F66D57">
        <w:instrText xml:space="preserve">" </w:instrText>
      </w:r>
      <w:r w:rsidR="00F66D57">
        <w:fldChar w:fldCharType="end"/>
      </w:r>
      <w:r w:rsidRPr="008C129E">
        <w:t xml:space="preserve"> process of selective dehydrogenation</w:t>
      </w:r>
      <w:r w:rsidR="00F66D57">
        <w:fldChar w:fldCharType="begin"/>
      </w:r>
      <w:r w:rsidR="00F66D57">
        <w:instrText xml:space="preserve"> XE "</w:instrText>
      </w:r>
      <w:r w:rsidR="00F66D57" w:rsidRPr="00744A79">
        <w:instrText>dehydrogenation</w:instrText>
      </w:r>
      <w:r w:rsidR="00F66D57">
        <w:instrText xml:space="preserve">" </w:instrText>
      </w:r>
      <w:r w:rsidR="00F66D57">
        <w:fldChar w:fldCharType="end"/>
      </w:r>
      <w:r w:rsidRPr="008C129E">
        <w:t xml:space="preserve"> of naphthenes</w:t>
      </w:r>
      <w:r w:rsidR="00F66D57">
        <w:fldChar w:fldCharType="begin"/>
      </w:r>
      <w:r w:rsidR="00F66D57">
        <w:instrText xml:space="preserve"> XE "</w:instrText>
      </w:r>
      <w:r w:rsidR="00F66D57" w:rsidRPr="00F954C2">
        <w:instrText>naphthenes</w:instrText>
      </w:r>
      <w:r w:rsidR="00F66D57">
        <w:instrText xml:space="preserve">" </w:instrText>
      </w:r>
      <w:r w:rsidR="00F66D57">
        <w:fldChar w:fldCharType="end"/>
      </w:r>
      <w:r w:rsidRPr="008C129E">
        <w:t xml:space="preserve"> to aromatics could certainly be used on a </w:t>
      </w:r>
      <w:r w:rsidR="00255D03" w:rsidRPr="008C129E">
        <w:t>suitabl</w:t>
      </w:r>
      <w:r w:rsidR="00255D03">
        <w:t>y</w:t>
      </w:r>
      <w:r w:rsidRPr="008C129E">
        <w:t xml:space="preserve"> naphthenic naphtha</w:t>
      </w:r>
      <w:r w:rsidR="00385635">
        <w:fldChar w:fldCharType="begin"/>
      </w:r>
      <w:r w:rsidR="00385635">
        <w:instrText xml:space="preserve"> XE "</w:instrText>
      </w:r>
      <w:r w:rsidR="00385635" w:rsidRPr="00C443C5">
        <w:instrText>naphthenic naphtha</w:instrText>
      </w:r>
      <w:r w:rsidR="00385635">
        <w:instrText xml:space="preserve">" </w:instrText>
      </w:r>
      <w:r w:rsidR="00385635">
        <w:fldChar w:fldCharType="end"/>
      </w:r>
      <w:r w:rsidRPr="008C129E">
        <w:t xml:space="preserve"> to yield material of high enough aromatic content. The process does not entail any noticeable amount of ‘splitting</w:t>
      </w:r>
      <w:r w:rsidR="00385635">
        <w:fldChar w:fldCharType="begin"/>
      </w:r>
      <w:r w:rsidR="00385635">
        <w:instrText xml:space="preserve"> XE "</w:instrText>
      </w:r>
      <w:r w:rsidR="00385635" w:rsidRPr="00F472DD">
        <w:instrText>splitting</w:instrText>
      </w:r>
      <w:r w:rsidR="00385635">
        <w:instrText xml:space="preserve">" </w:instrText>
      </w:r>
      <w:r w:rsidR="00385635">
        <w:fldChar w:fldCharType="end"/>
      </w:r>
      <w:r w:rsidRPr="008C129E">
        <w:t>’ and would thus have to deal with naphtha already boiling in the aviation range (e.g. 80-170</w:t>
      </w:r>
      <w:r w:rsidRPr="008C129E">
        <w:rPr>
          <w:vertAlign w:val="superscript"/>
        </w:rPr>
        <w:t>O</w:t>
      </w:r>
      <w:r w:rsidRPr="008C129E">
        <w:t>C). If such a naphtha were from a petroleum source it would yield aromatics</w:t>
      </w:r>
      <w:r w:rsidR="00385635">
        <w:fldChar w:fldCharType="begin"/>
      </w:r>
      <w:r w:rsidR="00385635">
        <w:instrText xml:space="preserve"> XE "</w:instrText>
      </w:r>
      <w:r w:rsidR="00385635" w:rsidRPr="001F14EC">
        <w:instrText>aromatics</w:instrText>
      </w:r>
      <w:r w:rsidR="00385635">
        <w:instrText xml:space="preserve">" </w:instrText>
      </w:r>
      <w:r w:rsidR="00385635">
        <w:fldChar w:fldCharType="end"/>
      </w:r>
      <w:r w:rsidRPr="008C129E">
        <w:t xml:space="preserve"> of the wrong composition and even if it were a product from hydrogenation of a bituminous</w:t>
      </w:r>
      <w:r w:rsidR="00385635">
        <w:fldChar w:fldCharType="begin"/>
      </w:r>
      <w:r w:rsidR="00385635">
        <w:instrText xml:space="preserve"> XE "</w:instrText>
      </w:r>
      <w:r w:rsidR="00385635" w:rsidRPr="008A7AD1">
        <w:instrText>bituminous</w:instrText>
      </w:r>
      <w:r w:rsidR="00385635">
        <w:instrText xml:space="preserve">" </w:instrText>
      </w:r>
      <w:r w:rsidR="00385635">
        <w:fldChar w:fldCharType="end"/>
      </w:r>
      <w:r w:rsidRPr="008C129E">
        <w:t xml:space="preserve"> material our experience shows that aromatic composition would be wrong; since in destructive hydrogenation down to the aviation boiling range the cyclohexane naphthenes</w:t>
      </w:r>
      <w:r w:rsidR="00385635">
        <w:fldChar w:fldCharType="begin"/>
      </w:r>
      <w:r w:rsidR="00385635">
        <w:instrText xml:space="preserve"> XE "</w:instrText>
      </w:r>
      <w:r w:rsidR="00385635" w:rsidRPr="00E17F70">
        <w:instrText>cyclohexane naphthenes</w:instrText>
      </w:r>
      <w:r w:rsidR="00385635">
        <w:instrText xml:space="preserve">" </w:instrText>
      </w:r>
      <w:r w:rsidR="00385635">
        <w:fldChar w:fldCharType="end"/>
      </w:r>
      <w:r w:rsidRPr="008C129E">
        <w:t xml:space="preserve"> tend to be of the poly-alkyl type and yield xylenes</w:t>
      </w:r>
      <w:r w:rsidR="00385635">
        <w:fldChar w:fldCharType="begin"/>
      </w:r>
      <w:r w:rsidR="00385635">
        <w:instrText xml:space="preserve"> XE "</w:instrText>
      </w:r>
      <w:r w:rsidR="00385635" w:rsidRPr="007B60D2">
        <w:instrText>xylenes</w:instrText>
      </w:r>
      <w:r w:rsidR="00385635">
        <w:instrText xml:space="preserve">" </w:instrText>
      </w:r>
      <w:r w:rsidR="00385635">
        <w:fldChar w:fldCharType="end"/>
      </w:r>
      <w:r w:rsidRPr="008C129E">
        <w:t xml:space="preserve"> etc. on dehydrogenation</w:t>
      </w:r>
      <w:r w:rsidR="00385635">
        <w:fldChar w:fldCharType="begin"/>
      </w:r>
      <w:r w:rsidR="00385635">
        <w:instrText xml:space="preserve"> XE "</w:instrText>
      </w:r>
      <w:r w:rsidR="00385635" w:rsidRPr="00735BC0">
        <w:instrText>dehydrogenation</w:instrText>
      </w:r>
      <w:r w:rsidR="00385635">
        <w:instrText xml:space="preserve">" </w:instrText>
      </w:r>
      <w:r w:rsidR="00385635">
        <w:fldChar w:fldCharType="end"/>
      </w:r>
      <w:r w:rsidRPr="008C129E">
        <w:t>. Thus</w:t>
      </w:r>
      <w:r w:rsidR="00385635">
        <w:t>,</w:t>
      </w:r>
      <w:r w:rsidRPr="008C129E">
        <w:t xml:space="preserve"> a hydro gasoline</w:t>
      </w:r>
      <w:r w:rsidR="00385635">
        <w:fldChar w:fldCharType="begin"/>
      </w:r>
      <w:r w:rsidR="00385635">
        <w:instrText xml:space="preserve"> XE "</w:instrText>
      </w:r>
      <w:r w:rsidR="00385635" w:rsidRPr="00DB5575">
        <w:instrText>hydro gasoline</w:instrText>
      </w:r>
      <w:r w:rsidR="00385635">
        <w:instrText xml:space="preserve">" </w:instrText>
      </w:r>
      <w:r w:rsidR="00385635">
        <w:fldChar w:fldCharType="end"/>
      </w:r>
      <w:r w:rsidRPr="008C129E">
        <w:t xml:space="preserve"> from creosote</w:t>
      </w:r>
      <w:r w:rsidR="00385635">
        <w:fldChar w:fldCharType="begin"/>
      </w:r>
      <w:r w:rsidR="00385635">
        <w:instrText xml:space="preserve"> XE "</w:instrText>
      </w:r>
      <w:r w:rsidR="00385635" w:rsidRPr="00876D90">
        <w:instrText>creosote</w:instrText>
      </w:r>
      <w:r w:rsidR="00385635">
        <w:instrText xml:space="preserve">" </w:instrText>
      </w:r>
      <w:r w:rsidR="00385635">
        <w:fldChar w:fldCharType="end"/>
      </w:r>
      <w:r w:rsidRPr="008C129E">
        <w:t xml:space="preserve"> containing 12% aromatics and 3% of C8 aromatics</w:t>
      </w:r>
      <w:r w:rsidR="00385635">
        <w:fldChar w:fldCharType="begin"/>
      </w:r>
      <w:r w:rsidR="00385635">
        <w:instrText xml:space="preserve"> XE "</w:instrText>
      </w:r>
      <w:r w:rsidR="00385635" w:rsidRPr="00153980">
        <w:instrText>C8 aromatics</w:instrText>
      </w:r>
      <w:r w:rsidR="00385635">
        <w:instrText xml:space="preserve">" </w:instrText>
      </w:r>
      <w:r w:rsidR="00385635">
        <w:fldChar w:fldCharType="end"/>
      </w:r>
      <w:r w:rsidRPr="008C129E">
        <w:t xml:space="preserve"> will have 50-60% of ethyl benzene</w:t>
      </w:r>
      <w:r w:rsidR="00385635">
        <w:fldChar w:fldCharType="begin"/>
      </w:r>
      <w:r w:rsidR="00385635">
        <w:instrText xml:space="preserve"> XE "</w:instrText>
      </w:r>
      <w:r w:rsidR="00385635" w:rsidRPr="00292E3C">
        <w:instrText>ethyl benzene</w:instrText>
      </w:r>
      <w:r w:rsidR="00385635">
        <w:instrText xml:space="preserve">" </w:instrText>
      </w:r>
      <w:r w:rsidR="00385635">
        <w:fldChar w:fldCharType="end"/>
      </w:r>
      <w:r w:rsidRPr="008C129E">
        <w:t xml:space="preserve"> in the C8 aromatics</w:t>
      </w:r>
      <w:r w:rsidR="00385635">
        <w:fldChar w:fldCharType="begin"/>
      </w:r>
      <w:r w:rsidR="00385635">
        <w:instrText xml:space="preserve"> XE "</w:instrText>
      </w:r>
      <w:r w:rsidR="00385635" w:rsidRPr="005B4E52">
        <w:instrText>C8 aromatics</w:instrText>
      </w:r>
      <w:r w:rsidR="00385635">
        <w:instrText xml:space="preserve">" </w:instrText>
      </w:r>
      <w:r w:rsidR="00385635">
        <w:fldChar w:fldCharType="end"/>
      </w:r>
      <w:r w:rsidRPr="008C129E">
        <w:t>. Dehydrogenation will raise the aromatics to 23% and the C8 aromatic content to 7½%, but the new C8 aromatics formed are mainly xylenes and the ethyl benzene in C8 aromatics falls to 30% (cf. Table IV lines 24 and 16).</w:t>
      </w:r>
    </w:p>
    <w:p w14:paraId="30E6933F" w14:textId="77777777" w:rsidR="009346EA" w:rsidRPr="008C129E" w:rsidRDefault="009346EA" w:rsidP="00250A45">
      <w:pPr>
        <w:pStyle w:val="BodyText"/>
      </w:pPr>
      <w:r w:rsidRPr="008C129E">
        <w:t>The hydroforming</w:t>
      </w:r>
      <w:r w:rsidR="00385635">
        <w:fldChar w:fldCharType="begin"/>
      </w:r>
      <w:r w:rsidR="00385635">
        <w:instrText xml:space="preserve"> XE "</w:instrText>
      </w:r>
      <w:r w:rsidR="00385635" w:rsidRPr="00762188">
        <w:instrText>hydroforming</w:instrText>
      </w:r>
      <w:r w:rsidR="00385635">
        <w:instrText xml:space="preserve">" </w:instrText>
      </w:r>
      <w:r w:rsidR="00385635">
        <w:fldChar w:fldCharType="end"/>
      </w:r>
      <w:r w:rsidRPr="008C129E">
        <w:t xml:space="preserve"> process is similar to the hydrofining</w:t>
      </w:r>
      <w:r w:rsidR="00385635">
        <w:fldChar w:fldCharType="begin"/>
      </w:r>
      <w:r w:rsidR="00385635">
        <w:instrText xml:space="preserve"> XE "</w:instrText>
      </w:r>
      <w:r w:rsidR="00385635" w:rsidRPr="00DA3D45">
        <w:instrText>hydrofining</w:instrText>
      </w:r>
      <w:r w:rsidR="00385635">
        <w:instrText xml:space="preserve">" </w:instrText>
      </w:r>
      <w:r w:rsidR="00385635">
        <w:fldChar w:fldCharType="end"/>
      </w:r>
      <w:r w:rsidRPr="008C129E">
        <w:t xml:space="preserve"> process, but is more sever</w:t>
      </w:r>
      <w:r w:rsidR="00385635">
        <w:t>e</w:t>
      </w:r>
      <w:r w:rsidRPr="008C129E">
        <w:t xml:space="preserve"> with a small amount of cracking</w:t>
      </w:r>
      <w:r w:rsidR="00385635">
        <w:fldChar w:fldCharType="begin"/>
      </w:r>
      <w:r w:rsidR="00385635">
        <w:instrText xml:space="preserve"> XE "</w:instrText>
      </w:r>
      <w:r w:rsidR="00385635" w:rsidRPr="00861E69">
        <w:instrText>cracking</w:instrText>
      </w:r>
      <w:r w:rsidR="00385635">
        <w:instrText xml:space="preserve">" </w:instrText>
      </w:r>
      <w:r w:rsidR="00385635">
        <w:fldChar w:fldCharType="end"/>
      </w:r>
      <w:r w:rsidRPr="008C129E">
        <w:t xml:space="preserve"> and more aromatisation</w:t>
      </w:r>
      <w:r w:rsidR="00385635">
        <w:fldChar w:fldCharType="begin"/>
      </w:r>
      <w:r w:rsidR="00385635">
        <w:instrText xml:space="preserve"> XE "</w:instrText>
      </w:r>
      <w:r w:rsidR="00385635" w:rsidRPr="000B2668">
        <w:instrText>aromatisation</w:instrText>
      </w:r>
      <w:r w:rsidR="00385635">
        <w:instrText xml:space="preserve">" </w:instrText>
      </w:r>
      <w:r w:rsidR="00385635">
        <w:fldChar w:fldCharType="end"/>
      </w:r>
      <w:r w:rsidRPr="008C129E">
        <w:t xml:space="preserve"> by some cyclisation</w:t>
      </w:r>
      <w:r w:rsidR="00385635">
        <w:fldChar w:fldCharType="begin"/>
      </w:r>
      <w:r w:rsidR="00385635">
        <w:instrText xml:space="preserve"> XE "</w:instrText>
      </w:r>
      <w:r w:rsidR="00385635" w:rsidRPr="00D06DAE">
        <w:instrText>cyclisation</w:instrText>
      </w:r>
      <w:r w:rsidR="00385635">
        <w:instrText xml:space="preserve">" </w:instrText>
      </w:r>
      <w:r w:rsidR="00385635">
        <w:fldChar w:fldCharType="end"/>
      </w:r>
      <w:r w:rsidRPr="008C129E">
        <w:t xml:space="preserve"> and isomerisation</w:t>
      </w:r>
      <w:r w:rsidR="00385635">
        <w:fldChar w:fldCharType="begin"/>
      </w:r>
      <w:r w:rsidR="00385635">
        <w:instrText xml:space="preserve"> XE "</w:instrText>
      </w:r>
      <w:r w:rsidR="00385635" w:rsidRPr="00403373">
        <w:instrText>isomerisation</w:instrText>
      </w:r>
      <w:r w:rsidR="00385635">
        <w:instrText xml:space="preserve">" </w:instrText>
      </w:r>
      <w:r w:rsidR="00385635">
        <w:fldChar w:fldCharType="end"/>
      </w:r>
      <w:r w:rsidRPr="008C129E">
        <w:t>. The same arguments apply to this process, namely that the treatment of a hydro product</w:t>
      </w:r>
      <w:r w:rsidR="00385635">
        <w:fldChar w:fldCharType="begin"/>
      </w:r>
      <w:r w:rsidR="00385635">
        <w:instrText xml:space="preserve"> XE "</w:instrText>
      </w:r>
      <w:r w:rsidR="00385635" w:rsidRPr="00413F6C">
        <w:instrText>hydro product</w:instrText>
      </w:r>
      <w:r w:rsidR="00385635">
        <w:instrText xml:space="preserve">" </w:instrText>
      </w:r>
      <w:r w:rsidR="00385635">
        <w:fldChar w:fldCharType="end"/>
      </w:r>
      <w:r w:rsidRPr="008C129E">
        <w:t xml:space="preserve"> already boiling with in the gasoline range will give aromatics rich in xylenes.</w:t>
      </w:r>
    </w:p>
    <w:p w14:paraId="18ABA704" w14:textId="77777777" w:rsidR="009346EA" w:rsidRPr="008C129E" w:rsidRDefault="009346EA" w:rsidP="00250A45">
      <w:pPr>
        <w:pStyle w:val="BodyText"/>
      </w:pPr>
      <w:r w:rsidRPr="008C129E">
        <w:t>Examination of several samples of coke oven aromatics</w:t>
      </w:r>
      <w:r w:rsidR="00385635">
        <w:fldChar w:fldCharType="begin"/>
      </w:r>
      <w:r w:rsidR="00385635">
        <w:instrText xml:space="preserve"> XE "</w:instrText>
      </w:r>
      <w:r w:rsidR="00385635" w:rsidRPr="00E90D3B">
        <w:instrText>coke oven aromatics</w:instrText>
      </w:r>
      <w:r w:rsidR="00385635">
        <w:instrText xml:space="preserve">" </w:instrText>
      </w:r>
      <w:r w:rsidR="00385635">
        <w:fldChar w:fldCharType="end"/>
      </w:r>
      <w:r w:rsidRPr="008C129E">
        <w:t xml:space="preserve"> have shown these to be of type ‘B’ (cf. Tables IV lines 12-15) deficient in ethyl benzene</w:t>
      </w:r>
      <w:r w:rsidR="00385635">
        <w:fldChar w:fldCharType="begin"/>
      </w:r>
      <w:r w:rsidR="00385635">
        <w:instrText xml:space="preserve"> XE "</w:instrText>
      </w:r>
      <w:r w:rsidR="00385635" w:rsidRPr="00BE0B70">
        <w:instrText>ethyl benzene</w:instrText>
      </w:r>
      <w:r w:rsidR="00385635">
        <w:instrText xml:space="preserve">" </w:instrText>
      </w:r>
      <w:r w:rsidR="00385635">
        <w:fldChar w:fldCharType="end"/>
      </w:r>
      <w:r w:rsidRPr="008C129E">
        <w:t xml:space="preserve"> with m-xylene</w:t>
      </w:r>
      <w:r w:rsidR="00385635">
        <w:fldChar w:fldCharType="begin"/>
      </w:r>
      <w:r w:rsidR="00385635">
        <w:instrText xml:space="preserve"> XE "</w:instrText>
      </w:r>
      <w:r w:rsidR="00385635" w:rsidRPr="000B60CE">
        <w:instrText>m-xylene</w:instrText>
      </w:r>
      <w:r w:rsidR="00385635">
        <w:instrText xml:space="preserve">" </w:instrText>
      </w:r>
      <w:r w:rsidR="00385635">
        <w:fldChar w:fldCharType="end"/>
      </w:r>
      <w:r w:rsidRPr="008C129E">
        <w:t xml:space="preserve"> predominating. Coal tar aromatics could not provide for the n-propyl and n-butyl benzene</w:t>
      </w:r>
      <w:r w:rsidR="00385635">
        <w:fldChar w:fldCharType="begin"/>
      </w:r>
      <w:r w:rsidR="00385635">
        <w:instrText xml:space="preserve"> XE "</w:instrText>
      </w:r>
      <w:r w:rsidR="00385635" w:rsidRPr="00CA342F">
        <w:instrText>n-butyl benzene</w:instrText>
      </w:r>
      <w:r w:rsidR="00385635">
        <w:instrText xml:space="preserve">" </w:instrText>
      </w:r>
      <w:r w:rsidR="00385635">
        <w:fldChar w:fldCharType="end"/>
      </w:r>
      <w:r w:rsidRPr="008C129E">
        <w:t>. It is possible that some coal tar benzole</w:t>
      </w:r>
      <w:r w:rsidR="00385635">
        <w:fldChar w:fldCharType="begin"/>
      </w:r>
      <w:r w:rsidR="00385635">
        <w:instrText xml:space="preserve"> XE "</w:instrText>
      </w:r>
      <w:r w:rsidR="00385635" w:rsidRPr="002C2CA6">
        <w:instrText>coal tar benzole</w:instrText>
      </w:r>
      <w:r w:rsidR="00385635">
        <w:instrText xml:space="preserve">" </w:instrText>
      </w:r>
      <w:r w:rsidR="00385635">
        <w:fldChar w:fldCharType="end"/>
      </w:r>
      <w:r w:rsidRPr="008C129E">
        <w:t xml:space="preserve"> is being added to bring the benzene</w:t>
      </w:r>
      <w:r w:rsidR="00385635">
        <w:fldChar w:fldCharType="begin"/>
      </w:r>
      <w:r w:rsidR="00385635">
        <w:instrText xml:space="preserve"> XE "</w:instrText>
      </w:r>
      <w:r w:rsidR="00385635" w:rsidRPr="00864C66">
        <w:instrText>benzene</w:instrText>
      </w:r>
      <w:r w:rsidR="00385635">
        <w:instrText xml:space="preserve">" </w:instrText>
      </w:r>
      <w:r w:rsidR="00385635">
        <w:fldChar w:fldCharType="end"/>
      </w:r>
      <w:r w:rsidRPr="008C129E">
        <w:t xml:space="preserve"> content to about 7%, since it is difficult to account for such a high benzene content by the proposed hydro-aromatisation</w:t>
      </w:r>
      <w:r w:rsidR="00385635">
        <w:fldChar w:fldCharType="begin"/>
      </w:r>
      <w:r w:rsidR="00385635">
        <w:instrText xml:space="preserve"> XE "</w:instrText>
      </w:r>
      <w:r w:rsidR="00385635" w:rsidRPr="00C75D8E">
        <w:instrText>hydro-aromatisation</w:instrText>
      </w:r>
      <w:r w:rsidR="00385635">
        <w:instrText xml:space="preserve">" </w:instrText>
      </w:r>
      <w:r w:rsidR="00385635">
        <w:fldChar w:fldCharType="end"/>
      </w:r>
      <w:r w:rsidRPr="008C129E">
        <w:t xml:space="preserve"> process proposed below. This would be in keeping with the additions of large amounts </w:t>
      </w:r>
      <w:r w:rsidRPr="008C129E">
        <w:lastRenderedPageBreak/>
        <w:t>(25%) of benzole</w:t>
      </w:r>
      <w:r w:rsidR="00385635">
        <w:fldChar w:fldCharType="begin"/>
      </w:r>
      <w:r w:rsidR="00385635">
        <w:instrText xml:space="preserve"> XE "</w:instrText>
      </w:r>
      <w:r w:rsidR="00385635" w:rsidRPr="000D0D66">
        <w:instrText>benzole</w:instrText>
      </w:r>
      <w:r w:rsidR="00385635">
        <w:instrText xml:space="preserve">" </w:instrText>
      </w:r>
      <w:r w:rsidR="00385635">
        <w:fldChar w:fldCharType="end"/>
      </w:r>
      <w:r w:rsidRPr="008C129E">
        <w:t xml:space="preserve"> to motor spirit</w:t>
      </w:r>
      <w:r w:rsidR="00385635">
        <w:fldChar w:fldCharType="begin"/>
      </w:r>
      <w:r w:rsidR="00385635">
        <w:instrText xml:space="preserve"> XE "</w:instrText>
      </w:r>
      <w:r w:rsidR="00385635" w:rsidRPr="00A23056">
        <w:instrText>motor spirit</w:instrText>
      </w:r>
      <w:r w:rsidR="00385635">
        <w:instrText xml:space="preserve">" </w:instrText>
      </w:r>
      <w:r w:rsidR="00385635">
        <w:fldChar w:fldCharType="end"/>
      </w:r>
      <w:r w:rsidRPr="008C129E">
        <w:t>. The low (0.02%) sulphur</w:t>
      </w:r>
      <w:r w:rsidR="00385635">
        <w:fldChar w:fldCharType="begin"/>
      </w:r>
      <w:r w:rsidR="00385635">
        <w:instrText xml:space="preserve"> XE "</w:instrText>
      </w:r>
      <w:r w:rsidR="00385635" w:rsidRPr="00FA62F0">
        <w:instrText>sulphur</w:instrText>
      </w:r>
      <w:r w:rsidR="00385635">
        <w:instrText xml:space="preserve">" </w:instrText>
      </w:r>
      <w:r w:rsidR="00385635">
        <w:fldChar w:fldCharType="end"/>
      </w:r>
      <w:r w:rsidRPr="008C129E">
        <w:t xml:space="preserve"> content of the green fuel</w:t>
      </w:r>
      <w:r w:rsidR="00385635">
        <w:fldChar w:fldCharType="begin"/>
      </w:r>
      <w:r w:rsidR="00385635">
        <w:instrText xml:space="preserve"> XE "</w:instrText>
      </w:r>
      <w:r w:rsidR="00385635" w:rsidRPr="0021248D">
        <w:instrText>green fuel</w:instrText>
      </w:r>
      <w:r w:rsidR="00385635">
        <w:instrText xml:space="preserve">" </w:instrText>
      </w:r>
      <w:r w:rsidR="00385635">
        <w:fldChar w:fldCharType="end"/>
      </w:r>
      <w:r w:rsidRPr="008C129E">
        <w:t xml:space="preserve"> may imply that the benzole is being given a hydro-refining treatment </w:t>
      </w:r>
      <w:r w:rsidRPr="002A2B11">
        <w:rPr>
          <w:i/>
          <w:iCs/>
        </w:rPr>
        <w:t>(to reduce sulphur content)</w:t>
      </w:r>
      <w:r w:rsidRPr="008C129E">
        <w:t>. The remarkably constant ratio of benzene to toluene</w:t>
      </w:r>
      <w:r w:rsidR="002A2B11">
        <w:fldChar w:fldCharType="begin"/>
      </w:r>
      <w:r w:rsidR="002A2B11">
        <w:instrText xml:space="preserve"> XE "</w:instrText>
      </w:r>
      <w:r w:rsidR="002A2B11" w:rsidRPr="003340E2">
        <w:instrText>toluene</w:instrText>
      </w:r>
      <w:r w:rsidR="002A2B11">
        <w:instrText xml:space="preserve">" </w:instrText>
      </w:r>
      <w:r w:rsidR="002A2B11">
        <w:fldChar w:fldCharType="end"/>
      </w:r>
      <w:r w:rsidRPr="008C129E">
        <w:t xml:space="preserve"> and other aromatics (Table II) rather suggests that these are both formed by the same process and that benzene is not being added separately.</w:t>
      </w:r>
    </w:p>
    <w:p w14:paraId="194A438D" w14:textId="4AB19896" w:rsidR="009346EA" w:rsidRPr="008C129E" w:rsidRDefault="009346EA" w:rsidP="00250A45">
      <w:pPr>
        <w:pStyle w:val="BodyText"/>
      </w:pPr>
      <w:r w:rsidRPr="008C129E">
        <w:t>Alkylation</w:t>
      </w:r>
      <w:r w:rsidR="002A2B11">
        <w:fldChar w:fldCharType="begin"/>
      </w:r>
      <w:r w:rsidR="002A2B11">
        <w:instrText xml:space="preserve"> XE "</w:instrText>
      </w:r>
      <w:r w:rsidR="00642580">
        <w:instrText>a</w:instrText>
      </w:r>
      <w:r w:rsidR="002A2B11" w:rsidRPr="00835DD5">
        <w:instrText>lkylation</w:instrText>
      </w:r>
      <w:r w:rsidR="002A2B11">
        <w:instrText xml:space="preserve">" </w:instrText>
      </w:r>
      <w:r w:rsidR="002A2B11">
        <w:fldChar w:fldCharType="end"/>
      </w:r>
      <w:r w:rsidRPr="008C129E">
        <w:t xml:space="preserve"> of coke oven benzole</w:t>
      </w:r>
      <w:r w:rsidR="002A2B11">
        <w:fldChar w:fldCharType="begin"/>
      </w:r>
      <w:r w:rsidR="002A2B11">
        <w:instrText xml:space="preserve"> XE "</w:instrText>
      </w:r>
      <w:r w:rsidR="002A2B11" w:rsidRPr="005D79AA">
        <w:instrText>coke oven benzole</w:instrText>
      </w:r>
      <w:r w:rsidR="002A2B11">
        <w:instrText xml:space="preserve">" </w:instrText>
      </w:r>
      <w:r w:rsidR="002A2B11">
        <w:fldChar w:fldCharType="end"/>
      </w:r>
      <w:r w:rsidRPr="008C129E">
        <w:t xml:space="preserve"> with olefines</w:t>
      </w:r>
      <w:r w:rsidR="002A2B11">
        <w:fldChar w:fldCharType="begin"/>
      </w:r>
      <w:r w:rsidR="002A2B11">
        <w:instrText xml:space="preserve"> XE "</w:instrText>
      </w:r>
      <w:r w:rsidR="002A2B11" w:rsidRPr="00551D2A">
        <w:instrText>olefines</w:instrText>
      </w:r>
      <w:r w:rsidR="002A2B11">
        <w:instrText xml:space="preserve">" </w:instrText>
      </w:r>
      <w:r w:rsidR="002A2B11">
        <w:fldChar w:fldCharType="end"/>
      </w:r>
      <w:r w:rsidRPr="008C129E">
        <w:t xml:space="preserve"> derived either from Fischer-Tropsch</w:t>
      </w:r>
      <w:r w:rsidR="002A2B11">
        <w:fldChar w:fldCharType="begin"/>
      </w:r>
      <w:r w:rsidR="002A2B11">
        <w:instrText xml:space="preserve"> XE "</w:instrText>
      </w:r>
      <w:r w:rsidR="002A2B11" w:rsidRPr="00865341">
        <w:instrText>Fischer-Tropsch</w:instrText>
      </w:r>
      <w:r w:rsidR="002A2B11">
        <w:instrText xml:space="preserve">" </w:instrText>
      </w:r>
      <w:r w:rsidR="002A2B11">
        <w:fldChar w:fldCharType="end"/>
      </w:r>
      <w:r w:rsidRPr="008C129E">
        <w:t xml:space="preserve"> or as ‘by products’ from dehydrogenation</w:t>
      </w:r>
      <w:r w:rsidR="002A2B11">
        <w:fldChar w:fldCharType="begin"/>
      </w:r>
      <w:r w:rsidR="002A2B11">
        <w:instrText xml:space="preserve"> XE "</w:instrText>
      </w:r>
      <w:r w:rsidR="002A2B11" w:rsidRPr="002173E6">
        <w:instrText>dehydrogenation</w:instrText>
      </w:r>
      <w:r w:rsidR="002A2B11">
        <w:instrText xml:space="preserve">" </w:instrText>
      </w:r>
      <w:r w:rsidR="002A2B11">
        <w:fldChar w:fldCharType="end"/>
      </w:r>
      <w:r w:rsidRPr="008C129E">
        <w:t xml:space="preserve"> processes designed to produce synthetic octanes</w:t>
      </w:r>
      <w:r w:rsidR="002A2B11">
        <w:fldChar w:fldCharType="begin"/>
      </w:r>
      <w:r w:rsidR="002A2B11">
        <w:instrText xml:space="preserve"> XE "</w:instrText>
      </w:r>
      <w:r w:rsidR="002A2B11" w:rsidRPr="00732DDF">
        <w:instrText>synthetic octanes</w:instrText>
      </w:r>
      <w:r w:rsidR="002A2B11">
        <w:instrText xml:space="preserve">" </w:instrText>
      </w:r>
      <w:r w:rsidR="002A2B11">
        <w:fldChar w:fldCharType="end"/>
      </w:r>
      <w:r w:rsidRPr="008C129E">
        <w:t xml:space="preserve"> or synthetic rubber</w:t>
      </w:r>
      <w:r w:rsidR="002A2B11">
        <w:fldChar w:fldCharType="begin"/>
      </w:r>
      <w:r w:rsidR="002A2B11">
        <w:instrText xml:space="preserve"> XE "</w:instrText>
      </w:r>
      <w:r w:rsidR="002A2B11" w:rsidRPr="00721EFB">
        <w:instrText>synthetic rubber</w:instrText>
      </w:r>
      <w:r w:rsidR="002A2B11">
        <w:instrText xml:space="preserve">" </w:instrText>
      </w:r>
      <w:r w:rsidR="002A2B11">
        <w:fldChar w:fldCharType="end"/>
      </w:r>
      <w:r w:rsidRPr="008C129E">
        <w:t xml:space="preserve"> could be used to produce a higher boiling aromatic mixture. Such a process could be used for the production of ethyl benzene</w:t>
      </w:r>
      <w:r w:rsidR="002A2B11">
        <w:fldChar w:fldCharType="begin"/>
      </w:r>
      <w:r w:rsidR="002A2B11">
        <w:instrText xml:space="preserve"> XE "</w:instrText>
      </w:r>
      <w:r w:rsidR="002A2B11" w:rsidRPr="003253AE">
        <w:instrText>ethyl benzene</w:instrText>
      </w:r>
      <w:r w:rsidR="002A2B11">
        <w:instrText xml:space="preserve">" </w:instrText>
      </w:r>
      <w:r w:rsidR="002A2B11">
        <w:fldChar w:fldCharType="end"/>
      </w:r>
      <w:r w:rsidRPr="008C129E">
        <w:t xml:space="preserve"> but it is very unlikely that ethyl benzene produced as such would be allowed to go to fuel when this is in demand for styrene. Alkylation</w:t>
      </w:r>
      <w:r w:rsidR="002A2B11">
        <w:fldChar w:fldCharType="begin"/>
      </w:r>
      <w:r w:rsidR="002A2B11">
        <w:instrText xml:space="preserve"> XE "</w:instrText>
      </w:r>
      <w:r w:rsidR="002A2B11" w:rsidRPr="00D449F6">
        <w:instrText>Alkylation</w:instrText>
      </w:r>
      <w:r w:rsidR="002A2B11">
        <w:instrText xml:space="preserve">" </w:instrText>
      </w:r>
      <w:r w:rsidR="002A2B11">
        <w:fldChar w:fldCharType="end"/>
      </w:r>
      <w:r w:rsidRPr="008C129E">
        <w:t xml:space="preserve"> would produce isopropyl benzene</w:t>
      </w:r>
      <w:r w:rsidR="002A2B11">
        <w:fldChar w:fldCharType="begin"/>
      </w:r>
      <w:r w:rsidR="002A2B11">
        <w:instrText xml:space="preserve"> XE "</w:instrText>
      </w:r>
      <w:r w:rsidR="002A2B11" w:rsidRPr="00140FF3">
        <w:instrText>isopropyl benzene</w:instrText>
      </w:r>
      <w:r w:rsidR="002A2B11">
        <w:instrText xml:space="preserve">" </w:instrText>
      </w:r>
      <w:r w:rsidR="002A2B11">
        <w:fldChar w:fldCharType="end"/>
      </w:r>
      <w:r w:rsidRPr="008C129E">
        <w:t xml:space="preserve"> (</w:t>
      </w:r>
      <w:r w:rsidRPr="002A2B11">
        <w:rPr>
          <w:i/>
          <w:iCs/>
        </w:rPr>
        <w:t>Cumene</w:t>
      </w:r>
      <w:r w:rsidR="002A2B11">
        <w:fldChar w:fldCharType="begin"/>
      </w:r>
      <w:r w:rsidR="002A2B11">
        <w:instrText xml:space="preserve"> XE "</w:instrText>
      </w:r>
      <w:r w:rsidR="002A2B11" w:rsidRPr="002F58B6">
        <w:instrText>Cumene</w:instrText>
      </w:r>
      <w:r w:rsidR="002A2B11">
        <w:instrText xml:space="preserve">" </w:instrText>
      </w:r>
      <w:r w:rsidR="002A2B11">
        <w:fldChar w:fldCharType="end"/>
      </w:r>
      <w:r w:rsidRPr="008C129E">
        <w:t>) and tertiary and secondary butyl benzenes</w:t>
      </w:r>
      <w:r w:rsidR="002A2B11">
        <w:fldChar w:fldCharType="begin"/>
      </w:r>
      <w:r w:rsidR="002A2B11">
        <w:instrText xml:space="preserve"> XE "</w:instrText>
      </w:r>
      <w:r w:rsidR="002A2B11" w:rsidRPr="000D6D71">
        <w:instrText>secondary butyl benzenes</w:instrText>
      </w:r>
      <w:r w:rsidR="002A2B11">
        <w:instrText xml:space="preserve">" </w:instrText>
      </w:r>
      <w:r w:rsidR="002A2B11">
        <w:fldChar w:fldCharType="end"/>
      </w:r>
      <w:r w:rsidRPr="008C129E">
        <w:t>, but would not yield the normal derivatives. Neither isopropyl benzene no</w:t>
      </w:r>
      <w:r w:rsidR="00A00590">
        <w:t>r</w:t>
      </w:r>
      <w:r w:rsidRPr="008C129E">
        <w:t xml:space="preserve"> tertiary butyl benzene have ever been detected in samples of green fuel</w:t>
      </w:r>
      <w:r w:rsidR="002A2B11">
        <w:fldChar w:fldCharType="begin"/>
      </w:r>
      <w:r w:rsidR="002A2B11">
        <w:instrText xml:space="preserve"> XE "</w:instrText>
      </w:r>
      <w:r w:rsidR="002A2B11" w:rsidRPr="00853BEA">
        <w:instrText>green fuel</w:instrText>
      </w:r>
      <w:r w:rsidR="002A2B11">
        <w:instrText xml:space="preserve">" </w:instrText>
      </w:r>
      <w:r w:rsidR="002A2B11">
        <w:fldChar w:fldCharType="end"/>
      </w:r>
      <w:r w:rsidRPr="008C129E">
        <w:t>.</w:t>
      </w:r>
    </w:p>
    <w:p w14:paraId="510E373D" w14:textId="77777777" w:rsidR="009346EA" w:rsidRPr="008C129E" w:rsidRDefault="009346EA" w:rsidP="00250A45">
      <w:pPr>
        <w:pStyle w:val="BodyText"/>
      </w:pPr>
      <w:r w:rsidRPr="008C129E">
        <w:t>The only process known to produce n-propyl benzene</w:t>
      </w:r>
      <w:r w:rsidR="002A2B11">
        <w:fldChar w:fldCharType="begin"/>
      </w:r>
      <w:r w:rsidR="002A2B11">
        <w:instrText xml:space="preserve"> XE "</w:instrText>
      </w:r>
      <w:r w:rsidR="002A2B11" w:rsidRPr="009221A6">
        <w:instrText>n-propyl benzene</w:instrText>
      </w:r>
      <w:r w:rsidR="002A2B11">
        <w:instrText xml:space="preserve">" </w:instrText>
      </w:r>
      <w:r w:rsidR="002A2B11">
        <w:fldChar w:fldCharType="end"/>
      </w:r>
      <w:r w:rsidRPr="008C129E">
        <w:t xml:space="preserve"> and n-butyl benzene</w:t>
      </w:r>
      <w:r w:rsidR="002A2B11">
        <w:fldChar w:fldCharType="begin"/>
      </w:r>
      <w:r w:rsidR="002A2B11">
        <w:instrText xml:space="preserve"> XE "</w:instrText>
      </w:r>
      <w:r w:rsidR="002A2B11" w:rsidRPr="00241090">
        <w:instrText>n-butyl benzene</w:instrText>
      </w:r>
      <w:r w:rsidR="002A2B11">
        <w:instrText xml:space="preserve">" </w:instrText>
      </w:r>
      <w:r w:rsidR="002A2B11">
        <w:fldChar w:fldCharType="end"/>
      </w:r>
      <w:r w:rsidRPr="008C129E">
        <w:t xml:space="preserve"> as well as a preponderance of ethyl benzene</w:t>
      </w:r>
      <w:r w:rsidR="002A2B11">
        <w:fldChar w:fldCharType="begin"/>
      </w:r>
      <w:r w:rsidR="002A2B11">
        <w:instrText xml:space="preserve"> XE "</w:instrText>
      </w:r>
      <w:r w:rsidR="002A2B11" w:rsidRPr="00865FF7">
        <w:instrText>ethyl benzene</w:instrText>
      </w:r>
      <w:r w:rsidR="002A2B11">
        <w:instrText xml:space="preserve">" </w:instrText>
      </w:r>
      <w:r w:rsidR="002A2B11">
        <w:fldChar w:fldCharType="end"/>
      </w:r>
      <w:r w:rsidRPr="008C129E">
        <w:t xml:space="preserve"> and little xylenes</w:t>
      </w:r>
      <w:r w:rsidR="002A2B11">
        <w:fldChar w:fldCharType="begin"/>
      </w:r>
      <w:r w:rsidR="002A2B11">
        <w:instrText xml:space="preserve"> XE "</w:instrText>
      </w:r>
      <w:r w:rsidR="002A2B11" w:rsidRPr="004E51E4">
        <w:instrText>xylenes</w:instrText>
      </w:r>
      <w:r w:rsidR="002A2B11">
        <w:instrText xml:space="preserve">" </w:instrText>
      </w:r>
      <w:r w:rsidR="002A2B11">
        <w:fldChar w:fldCharType="end"/>
      </w:r>
      <w:r w:rsidRPr="008C129E">
        <w:t xml:space="preserve"> is that involving the cracking of material containing polycyclic aromatics</w:t>
      </w:r>
      <w:r w:rsidR="002A2B11">
        <w:fldChar w:fldCharType="begin"/>
      </w:r>
      <w:r w:rsidR="002A2B11">
        <w:instrText xml:space="preserve"> XE "</w:instrText>
      </w:r>
      <w:r w:rsidR="002A2B11" w:rsidRPr="001674E8">
        <w:instrText>polycyclic aromatics</w:instrText>
      </w:r>
      <w:r w:rsidR="002A2B11">
        <w:instrText xml:space="preserve">" </w:instrText>
      </w:r>
      <w:r w:rsidR="002A2B11">
        <w:fldChar w:fldCharType="end"/>
      </w:r>
      <w:r w:rsidRPr="008C129E">
        <w:t xml:space="preserve"> such as naphthalene</w:t>
      </w:r>
      <w:r w:rsidR="002A2B11">
        <w:fldChar w:fldCharType="begin"/>
      </w:r>
      <w:r w:rsidR="002A2B11">
        <w:instrText xml:space="preserve"> XE "</w:instrText>
      </w:r>
      <w:r w:rsidR="002A2B11" w:rsidRPr="007E67E5">
        <w:instrText>naphthalene</w:instrText>
      </w:r>
      <w:r w:rsidR="002A2B11">
        <w:instrText xml:space="preserve">" </w:instrText>
      </w:r>
      <w:r w:rsidR="002A2B11">
        <w:fldChar w:fldCharType="end"/>
      </w:r>
      <w:r w:rsidRPr="008C129E">
        <w:t>. It is known that high temperature (500</w:t>
      </w:r>
      <w:r w:rsidRPr="008C129E">
        <w:rPr>
          <w:vertAlign w:val="superscript"/>
        </w:rPr>
        <w:t>O</w:t>
      </w:r>
      <w:r w:rsidRPr="008C129E">
        <w:t>C or more) hydrogenation</w:t>
      </w:r>
      <w:r w:rsidR="002A2B11">
        <w:fldChar w:fldCharType="begin"/>
      </w:r>
      <w:r w:rsidR="002A2B11">
        <w:instrText xml:space="preserve"> XE "</w:instrText>
      </w:r>
      <w:r w:rsidR="002A2B11" w:rsidRPr="00DA198B">
        <w:instrText>hydrogenation</w:instrText>
      </w:r>
      <w:r w:rsidR="002A2B11">
        <w:instrText xml:space="preserve">" </w:instrText>
      </w:r>
      <w:r w:rsidR="002A2B11">
        <w:fldChar w:fldCharType="end"/>
      </w:r>
      <w:r w:rsidRPr="008C129E">
        <w:t xml:space="preserve"> of creosote oil</w:t>
      </w:r>
      <w:r w:rsidR="002A2B11">
        <w:fldChar w:fldCharType="begin"/>
      </w:r>
      <w:r w:rsidR="002A2B11">
        <w:instrText xml:space="preserve"> XE "</w:instrText>
      </w:r>
      <w:r w:rsidR="002A2B11" w:rsidRPr="00C8420C">
        <w:instrText>creosote oil</w:instrText>
      </w:r>
      <w:r w:rsidR="002A2B11">
        <w:instrText xml:space="preserve">" </w:instrText>
      </w:r>
      <w:r w:rsidR="002A2B11">
        <w:fldChar w:fldCharType="end"/>
      </w:r>
      <w:r w:rsidRPr="008C129E">
        <w:t xml:space="preserve"> from bituminous coal</w:t>
      </w:r>
      <w:r w:rsidR="002A2B11">
        <w:fldChar w:fldCharType="begin"/>
      </w:r>
      <w:r w:rsidR="002A2B11">
        <w:instrText xml:space="preserve"> XE "</w:instrText>
      </w:r>
      <w:r w:rsidR="002A2B11" w:rsidRPr="00A541F7">
        <w:instrText>bituminous coal</w:instrText>
      </w:r>
      <w:r w:rsidR="002A2B11">
        <w:instrText xml:space="preserve">" </w:instrText>
      </w:r>
      <w:r w:rsidR="002A2B11">
        <w:fldChar w:fldCharType="end"/>
      </w:r>
      <w:r w:rsidRPr="008C129E">
        <w:t xml:space="preserve"> can give low volatility highly aromatic naphthas</w:t>
      </w:r>
      <w:r w:rsidR="002A2B11">
        <w:fldChar w:fldCharType="begin"/>
      </w:r>
      <w:r w:rsidR="002A2B11">
        <w:instrText xml:space="preserve"> XE "</w:instrText>
      </w:r>
      <w:r w:rsidR="002A2B11" w:rsidRPr="00870E58">
        <w:instrText>aromatic naphthas</w:instrText>
      </w:r>
      <w:r w:rsidR="002A2B11">
        <w:instrText xml:space="preserve">" </w:instrText>
      </w:r>
      <w:r w:rsidR="002A2B11">
        <w:fldChar w:fldCharType="end"/>
      </w:r>
      <w:r w:rsidRPr="008C129E">
        <w:t xml:space="preserve"> containing aromatics of this type. The hydrindene</w:t>
      </w:r>
      <w:r w:rsidR="002A2B11">
        <w:fldChar w:fldCharType="begin"/>
      </w:r>
      <w:r w:rsidR="002A2B11">
        <w:instrText xml:space="preserve"> XE "</w:instrText>
      </w:r>
      <w:r w:rsidR="002A2B11" w:rsidRPr="005608F6">
        <w:instrText>hydrindene</w:instrText>
      </w:r>
      <w:r w:rsidR="002A2B11">
        <w:instrText xml:space="preserve">" </w:instrText>
      </w:r>
      <w:r w:rsidR="002A2B11">
        <w:fldChar w:fldCharType="end"/>
      </w:r>
      <w:r w:rsidRPr="008C129E">
        <w:t xml:space="preserve"> will be produced from indene present in the creosote.</w:t>
      </w:r>
    </w:p>
    <w:p w14:paraId="2969EFC9" w14:textId="77777777" w:rsidR="009346EA" w:rsidRPr="008F02EF" w:rsidRDefault="009346EA" w:rsidP="008F02EF">
      <w:pPr>
        <w:tabs>
          <w:tab w:val="left" w:pos="1134"/>
        </w:tabs>
        <w:rPr>
          <w:rFonts w:eastAsia="Calibri"/>
          <w:bCs/>
          <w:szCs w:val="24"/>
        </w:rPr>
      </w:pPr>
      <w:r w:rsidRPr="008F02EF">
        <w:rPr>
          <w:rFonts w:eastAsia="Calibri"/>
          <w:bCs/>
          <w:szCs w:val="24"/>
        </w:rPr>
        <w:t xml:space="preserve">NOTES ON SUGGESTED PROCESS FOR PRODUCTION OF AROMATICS BY HIGH </w:t>
      </w:r>
      <w:r w:rsidR="009D0FD8" w:rsidRPr="008F02EF">
        <w:rPr>
          <w:rFonts w:eastAsia="Calibri"/>
          <w:bCs/>
          <w:szCs w:val="24"/>
        </w:rPr>
        <w:t>TEMPERATURE</w:t>
      </w:r>
      <w:r w:rsidRPr="008F02EF">
        <w:rPr>
          <w:rFonts w:eastAsia="Calibri"/>
          <w:bCs/>
          <w:szCs w:val="24"/>
        </w:rPr>
        <w:t xml:space="preserve"> “HYDRO-AROMATISING”</w:t>
      </w:r>
    </w:p>
    <w:p w14:paraId="6020B694" w14:textId="77777777" w:rsidR="009346EA" w:rsidRPr="008C129E" w:rsidRDefault="009346EA" w:rsidP="00250A45">
      <w:pPr>
        <w:pStyle w:val="BodyText"/>
      </w:pPr>
      <w:r w:rsidRPr="008C129E">
        <w:t>U.K. experience with this type of process is very limited, but it is known for many years before the war I.G Farbenindustrie</w:t>
      </w:r>
      <w:r w:rsidR="002A2B11">
        <w:fldChar w:fldCharType="begin"/>
      </w:r>
      <w:r w:rsidR="002A2B11">
        <w:instrText xml:space="preserve"> XE "</w:instrText>
      </w:r>
      <w:r w:rsidR="002A2B11" w:rsidRPr="004B103B">
        <w:instrText>I.G Farbenindustrie</w:instrText>
      </w:r>
      <w:r w:rsidR="002A2B11">
        <w:instrText xml:space="preserve">" </w:instrText>
      </w:r>
      <w:r w:rsidR="002A2B11">
        <w:fldChar w:fldCharType="end"/>
      </w:r>
      <w:r w:rsidRPr="008C129E">
        <w:t xml:space="preserve"> were keen on so called “aromatising</w:t>
      </w:r>
      <w:r w:rsidR="002A2B11">
        <w:fldChar w:fldCharType="begin"/>
      </w:r>
      <w:r w:rsidR="002A2B11">
        <w:instrText xml:space="preserve"> XE "</w:instrText>
      </w:r>
      <w:r w:rsidR="002A2B11" w:rsidRPr="00DB69C7">
        <w:instrText>aromatising</w:instrText>
      </w:r>
      <w:r w:rsidR="002A2B11">
        <w:instrText xml:space="preserve">" </w:instrText>
      </w:r>
      <w:r w:rsidR="002A2B11">
        <w:fldChar w:fldCharType="end"/>
      </w:r>
      <w:r w:rsidRPr="008C129E">
        <w:t>” processes which all produce highly aromatic material of low volatility.  It is known that the Welheim</w:t>
      </w:r>
      <w:r w:rsidR="002A2B11">
        <w:fldChar w:fldCharType="begin"/>
      </w:r>
      <w:r w:rsidR="002A2B11">
        <w:instrText xml:space="preserve"> XE "</w:instrText>
      </w:r>
      <w:r w:rsidR="002A2B11" w:rsidRPr="00555ECA">
        <w:instrText>Welheim</w:instrText>
      </w:r>
      <w:r w:rsidR="002A2B11">
        <w:instrText xml:space="preserve">" </w:instrText>
      </w:r>
      <w:r w:rsidR="002A2B11">
        <w:fldChar w:fldCharType="end"/>
      </w:r>
      <w:r w:rsidRPr="008C129E">
        <w:t xml:space="preserve"> plant was designed to hydrogenate pitch</w:t>
      </w:r>
      <w:r w:rsidR="002A2B11">
        <w:fldChar w:fldCharType="begin"/>
      </w:r>
      <w:r w:rsidR="002A2B11">
        <w:instrText xml:space="preserve"> XE "</w:instrText>
      </w:r>
      <w:r w:rsidR="002A2B11" w:rsidRPr="003265CB">
        <w:instrText>hydrogenate pitch</w:instrText>
      </w:r>
      <w:r w:rsidR="002A2B11">
        <w:instrText xml:space="preserve">" </w:instrText>
      </w:r>
      <w:r w:rsidR="002A2B11">
        <w:fldChar w:fldCharType="end"/>
      </w:r>
      <w:r w:rsidRPr="008C129E">
        <w:t xml:space="preserve"> in the liquid phase at a temperature of 490</w:t>
      </w:r>
      <w:r w:rsidRPr="008C129E">
        <w:rPr>
          <w:vertAlign w:val="superscript"/>
        </w:rPr>
        <w:t>O</w:t>
      </w:r>
      <w:r w:rsidRPr="008C129E">
        <w:t>C, and a high pressure of 700 atmospheres and that this process gave a ‘liquid phase’ petrol</w:t>
      </w:r>
      <w:r w:rsidR="002A2B11">
        <w:fldChar w:fldCharType="begin"/>
      </w:r>
      <w:r w:rsidR="002A2B11">
        <w:instrText xml:space="preserve"> XE "</w:instrText>
      </w:r>
      <w:r w:rsidR="002A2B11" w:rsidRPr="00132CFF">
        <w:instrText>petrol</w:instrText>
      </w:r>
      <w:r w:rsidR="002A2B11">
        <w:instrText xml:space="preserve">" </w:instrText>
      </w:r>
      <w:r w:rsidR="002A2B11">
        <w:fldChar w:fldCharType="end"/>
      </w:r>
      <w:r w:rsidRPr="008C129E">
        <w:t xml:space="preserve"> which contained as much as 70% of aromatics</w:t>
      </w:r>
      <w:r w:rsidR="002A2B11">
        <w:fldChar w:fldCharType="begin"/>
      </w:r>
      <w:r w:rsidR="002A2B11">
        <w:instrText xml:space="preserve"> XE "</w:instrText>
      </w:r>
      <w:r w:rsidR="002A2B11" w:rsidRPr="006C7540">
        <w:instrText>aromatics</w:instrText>
      </w:r>
      <w:r w:rsidR="002A2B11">
        <w:instrText xml:space="preserve">" </w:instrText>
      </w:r>
      <w:r w:rsidR="002A2B11">
        <w:fldChar w:fldCharType="end"/>
      </w:r>
      <w:r w:rsidRPr="008C129E">
        <w:t>.</w:t>
      </w:r>
    </w:p>
    <w:p w14:paraId="62092D52" w14:textId="77777777" w:rsidR="009346EA" w:rsidRPr="008C129E" w:rsidRDefault="009346EA" w:rsidP="00250A45">
      <w:pPr>
        <w:pStyle w:val="BodyText"/>
      </w:pPr>
      <w:r w:rsidRPr="008C129E">
        <w:t>U.K.</w:t>
      </w:r>
      <w:r w:rsidR="002A2B11">
        <w:fldChar w:fldCharType="begin"/>
      </w:r>
      <w:r w:rsidR="002A2B11">
        <w:instrText xml:space="preserve"> XE "</w:instrText>
      </w:r>
      <w:r w:rsidR="002A2B11" w:rsidRPr="008C0E0B">
        <w:instrText>U.K.</w:instrText>
      </w:r>
      <w:r w:rsidR="002A2B11">
        <w:instrText xml:space="preserve">" </w:instrText>
      </w:r>
      <w:r w:rsidR="002A2B11">
        <w:fldChar w:fldCharType="end"/>
      </w:r>
      <w:r w:rsidRPr="008C129E">
        <w:t xml:space="preserve"> </w:t>
      </w:r>
      <w:r w:rsidR="00AE1C1A">
        <w:t xml:space="preserve">had </w:t>
      </w:r>
      <w:r w:rsidRPr="008C129E">
        <w:t>limited experience some years ago of vapour phase</w:t>
      </w:r>
      <w:r w:rsidR="002A2B11">
        <w:fldChar w:fldCharType="begin"/>
      </w:r>
      <w:r w:rsidR="002A2B11">
        <w:instrText xml:space="preserve"> XE "</w:instrText>
      </w:r>
      <w:r w:rsidR="002A2B11" w:rsidRPr="008F09F3">
        <w:instrText>vapour phase</w:instrText>
      </w:r>
      <w:r w:rsidR="002A2B11">
        <w:instrText xml:space="preserve">" </w:instrText>
      </w:r>
      <w:r w:rsidR="002A2B11">
        <w:fldChar w:fldCharType="end"/>
      </w:r>
      <w:r w:rsidRPr="008C129E">
        <w:t xml:space="preserve"> aromatisation</w:t>
      </w:r>
      <w:r w:rsidR="002A2B11">
        <w:fldChar w:fldCharType="begin"/>
      </w:r>
      <w:r w:rsidR="002A2B11">
        <w:instrText xml:space="preserve"> XE "</w:instrText>
      </w:r>
      <w:r w:rsidR="002A2B11" w:rsidRPr="004371BE">
        <w:instrText>aromatisation</w:instrText>
      </w:r>
      <w:r w:rsidR="002A2B11">
        <w:instrText xml:space="preserve">" </w:instrText>
      </w:r>
      <w:r w:rsidR="002A2B11">
        <w:fldChar w:fldCharType="end"/>
      </w:r>
      <w:r w:rsidRPr="008C129E">
        <w:t xml:space="preserve"> of aromatic middle oil</w:t>
      </w:r>
      <w:r w:rsidR="002A2B11">
        <w:fldChar w:fldCharType="begin"/>
      </w:r>
      <w:r w:rsidR="002A2B11">
        <w:instrText xml:space="preserve"> XE "</w:instrText>
      </w:r>
      <w:r w:rsidR="002A2B11" w:rsidRPr="00F16220">
        <w:instrText>middle oil</w:instrText>
      </w:r>
      <w:r w:rsidR="002A2B11">
        <w:instrText xml:space="preserve">" </w:instrText>
      </w:r>
      <w:r w:rsidR="002A2B11">
        <w:fldChar w:fldCharType="end"/>
      </w:r>
      <w:r w:rsidRPr="008C129E">
        <w:t xml:space="preserve"> (170-300</w:t>
      </w:r>
      <w:r w:rsidRPr="008C129E">
        <w:rPr>
          <w:vertAlign w:val="superscript"/>
        </w:rPr>
        <w:t>O</w:t>
      </w:r>
      <w:r w:rsidRPr="008C129E">
        <w:t>C) at 200 atmosphere and 530</w:t>
      </w:r>
      <w:r w:rsidRPr="008C129E">
        <w:rPr>
          <w:vertAlign w:val="superscript"/>
        </w:rPr>
        <w:t>O</w:t>
      </w:r>
      <w:r w:rsidRPr="008C129E">
        <w:t>C, indicated that the conversion to a 180</w:t>
      </w:r>
      <w:r w:rsidRPr="008C129E">
        <w:rPr>
          <w:vertAlign w:val="superscript"/>
        </w:rPr>
        <w:t>O</w:t>
      </w:r>
      <w:r w:rsidRPr="008C129E">
        <w:t>C end point naphtha</w:t>
      </w:r>
      <w:r w:rsidR="00625934">
        <w:fldChar w:fldCharType="begin"/>
      </w:r>
      <w:r w:rsidR="00625934">
        <w:instrText xml:space="preserve"> XE "</w:instrText>
      </w:r>
      <w:r w:rsidR="00625934" w:rsidRPr="00FB2B73">
        <w:instrText>naphtha</w:instrText>
      </w:r>
      <w:r w:rsidR="00625934">
        <w:instrText xml:space="preserve">" </w:instrText>
      </w:r>
      <w:r w:rsidR="00625934">
        <w:fldChar w:fldCharType="end"/>
      </w:r>
      <w:r w:rsidRPr="008C129E">
        <w:t xml:space="preserve"> was about 45%. The naphtha contained 38% aromatics</w:t>
      </w:r>
      <w:r w:rsidR="00625934">
        <w:fldChar w:fldCharType="begin"/>
      </w:r>
      <w:r w:rsidR="00625934">
        <w:instrText xml:space="preserve"> XE "</w:instrText>
      </w:r>
      <w:r w:rsidR="00625934" w:rsidRPr="00F144EB">
        <w:instrText>aromatics</w:instrText>
      </w:r>
      <w:r w:rsidR="00625934">
        <w:instrText xml:space="preserve">" </w:instrText>
      </w:r>
      <w:r w:rsidR="00625934">
        <w:fldChar w:fldCharType="end"/>
      </w:r>
      <w:r w:rsidRPr="008C129E">
        <w:t xml:space="preserve"> and had a very low volatility (5% to 70</w:t>
      </w:r>
      <w:r w:rsidRPr="008C129E">
        <w:rPr>
          <w:vertAlign w:val="superscript"/>
        </w:rPr>
        <w:t>O</w:t>
      </w:r>
      <w:r w:rsidRPr="008C129E">
        <w:t>C, 22% to 100</w:t>
      </w:r>
      <w:r w:rsidRPr="008C129E">
        <w:rPr>
          <w:vertAlign w:val="superscript"/>
        </w:rPr>
        <w:t>O</w:t>
      </w:r>
      <w:r w:rsidRPr="008C129E">
        <w:t>C). The difficulty of dealing with the still bottoms</w:t>
      </w:r>
      <w:r w:rsidR="00625934">
        <w:fldChar w:fldCharType="begin"/>
      </w:r>
      <w:r w:rsidR="00625934">
        <w:instrText xml:space="preserve"> XE "</w:instrText>
      </w:r>
      <w:r w:rsidR="00625934" w:rsidRPr="00D10BDF">
        <w:instrText>still bottoms</w:instrText>
      </w:r>
      <w:r w:rsidR="00625934">
        <w:instrText xml:space="preserve">" </w:instrText>
      </w:r>
      <w:r w:rsidR="00625934">
        <w:fldChar w:fldCharType="end"/>
      </w:r>
      <w:r w:rsidRPr="008C129E">
        <w:t xml:space="preserve"> on a straight through process in view of the apparent absence of any ‘normal’ vapour phase operation must be used. This would suggest that pressures are being used to overcome catalyst</w:t>
      </w:r>
      <w:r w:rsidR="00625934">
        <w:fldChar w:fldCharType="begin"/>
      </w:r>
      <w:r w:rsidR="00625934">
        <w:instrText xml:space="preserve"> XE "</w:instrText>
      </w:r>
      <w:r w:rsidR="00625934" w:rsidRPr="00573D82">
        <w:instrText>catalyst</w:instrText>
      </w:r>
      <w:r w:rsidR="00625934">
        <w:instrText xml:space="preserve">" </w:instrText>
      </w:r>
      <w:r w:rsidR="00625934">
        <w:fldChar w:fldCharType="end"/>
      </w:r>
      <w:r w:rsidRPr="008C129E">
        <w:t xml:space="preserve"> deterioration. It is known that I.G. were doing much work doing much work at pressures up to 800 atmospheres before the war and it is known that the plants at Stettin</w:t>
      </w:r>
      <w:r w:rsidR="00625934">
        <w:fldChar w:fldCharType="begin"/>
      </w:r>
      <w:r w:rsidR="00625934">
        <w:instrText xml:space="preserve"> XE "</w:instrText>
      </w:r>
      <w:r w:rsidR="00625934" w:rsidRPr="000B6855">
        <w:instrText>Stettin</w:instrText>
      </w:r>
      <w:r w:rsidR="00625934">
        <w:instrText xml:space="preserve">" </w:instrText>
      </w:r>
      <w:r w:rsidR="00625934">
        <w:fldChar w:fldCharType="end"/>
      </w:r>
      <w:r w:rsidRPr="008C129E">
        <w:t>, Gelsenkirchen</w:t>
      </w:r>
      <w:r w:rsidR="00625934">
        <w:fldChar w:fldCharType="begin"/>
      </w:r>
      <w:r w:rsidR="00625934">
        <w:instrText xml:space="preserve"> XE "</w:instrText>
      </w:r>
      <w:r w:rsidR="00625934" w:rsidRPr="00102F5B">
        <w:instrText>Gelsenkirchen</w:instrText>
      </w:r>
      <w:r w:rsidR="00625934">
        <w:instrText xml:space="preserve">" </w:instrText>
      </w:r>
      <w:r w:rsidR="00625934">
        <w:fldChar w:fldCharType="end"/>
      </w:r>
      <w:r w:rsidRPr="008C129E">
        <w:t>, Schelven</w:t>
      </w:r>
      <w:r w:rsidR="00625934">
        <w:fldChar w:fldCharType="begin"/>
      </w:r>
      <w:r w:rsidR="00625934">
        <w:instrText xml:space="preserve"> XE "</w:instrText>
      </w:r>
      <w:r w:rsidR="00625934" w:rsidRPr="00810FFD">
        <w:instrText>Schelven</w:instrText>
      </w:r>
      <w:r w:rsidR="00625934">
        <w:instrText xml:space="preserve">" </w:instrText>
      </w:r>
      <w:r w:rsidR="00625934">
        <w:fldChar w:fldCharType="end"/>
      </w:r>
      <w:r w:rsidRPr="008C129E">
        <w:t>, Welheim, Magdeburg</w:t>
      </w:r>
      <w:r w:rsidR="00625934">
        <w:fldChar w:fldCharType="begin"/>
      </w:r>
      <w:r w:rsidR="00625934">
        <w:instrText xml:space="preserve"> XE "</w:instrText>
      </w:r>
      <w:r w:rsidR="00625934" w:rsidRPr="00BA0660">
        <w:instrText>Magdeburg</w:instrText>
      </w:r>
      <w:r w:rsidR="00625934">
        <w:instrText xml:space="preserve">" </w:instrText>
      </w:r>
      <w:r w:rsidR="00625934">
        <w:fldChar w:fldCharType="end"/>
      </w:r>
      <w:r w:rsidRPr="008C129E">
        <w:t xml:space="preserve"> </w:t>
      </w:r>
      <w:r w:rsidR="00625934">
        <w:t>and</w:t>
      </w:r>
      <w:r w:rsidRPr="008C129E">
        <w:t xml:space="preserve"> Nordstern</w:t>
      </w:r>
      <w:r w:rsidR="00625934">
        <w:fldChar w:fldCharType="begin"/>
      </w:r>
      <w:r w:rsidR="00625934">
        <w:instrText xml:space="preserve"> XE "</w:instrText>
      </w:r>
      <w:r w:rsidR="00625934" w:rsidRPr="00A81EED">
        <w:instrText>Nordstern</w:instrText>
      </w:r>
      <w:r w:rsidR="00625934">
        <w:instrText xml:space="preserve">" </w:instrText>
      </w:r>
      <w:r w:rsidR="00625934">
        <w:fldChar w:fldCharType="end"/>
      </w:r>
      <w:r w:rsidRPr="008C129E">
        <w:t xml:space="preserve"> were constructed to work at pressures up to 700 atmospheres on bituminous coal</w:t>
      </w:r>
      <w:r w:rsidR="00625934">
        <w:fldChar w:fldCharType="begin"/>
      </w:r>
      <w:r w:rsidR="00625934">
        <w:instrText xml:space="preserve"> XE "</w:instrText>
      </w:r>
      <w:r w:rsidR="00625934" w:rsidRPr="000F6BF7">
        <w:instrText>bituminous coal</w:instrText>
      </w:r>
      <w:r w:rsidR="00625934">
        <w:instrText xml:space="preserve">" </w:instrText>
      </w:r>
      <w:r w:rsidR="00625934">
        <w:fldChar w:fldCharType="end"/>
      </w:r>
      <w:r w:rsidRPr="008C129E">
        <w:t>.  Such high-pressure high temperature converters will require special steels.</w:t>
      </w:r>
    </w:p>
    <w:p w14:paraId="151C8FAA" w14:textId="77777777" w:rsidR="009346EA" w:rsidRPr="008C129E" w:rsidRDefault="009346EA" w:rsidP="00250A45">
      <w:pPr>
        <w:pStyle w:val="BodyText"/>
      </w:pPr>
      <w:r w:rsidRPr="008C129E">
        <w:t>Since no brown coal</w:t>
      </w:r>
      <w:r w:rsidR="00625934">
        <w:fldChar w:fldCharType="begin"/>
      </w:r>
      <w:r w:rsidR="00625934">
        <w:instrText xml:space="preserve"> XE "</w:instrText>
      </w:r>
      <w:r w:rsidR="00625934" w:rsidRPr="00DF5026">
        <w:instrText>brown coal</w:instrText>
      </w:r>
      <w:r w:rsidR="00625934">
        <w:instrText xml:space="preserve">" </w:instrText>
      </w:r>
      <w:r w:rsidR="00625934">
        <w:fldChar w:fldCharType="end"/>
      </w:r>
      <w:r w:rsidRPr="008C129E">
        <w:t xml:space="preserve"> hydrogenation</w:t>
      </w:r>
      <w:r w:rsidR="00625934">
        <w:fldChar w:fldCharType="begin"/>
      </w:r>
      <w:r w:rsidR="00625934">
        <w:instrText xml:space="preserve"> XE "</w:instrText>
      </w:r>
      <w:r w:rsidR="00625934" w:rsidRPr="002B160B">
        <w:instrText>hydrogenation</w:instrText>
      </w:r>
      <w:r w:rsidR="00625934">
        <w:instrText xml:space="preserve">" </w:instrText>
      </w:r>
      <w:r w:rsidR="00625934">
        <w:fldChar w:fldCharType="end"/>
      </w:r>
      <w:r w:rsidRPr="008C129E">
        <w:t xml:space="preserve"> products or brown coal tars</w:t>
      </w:r>
      <w:r w:rsidR="00625934">
        <w:fldChar w:fldCharType="begin"/>
      </w:r>
      <w:r w:rsidR="00625934">
        <w:instrText xml:space="preserve"> XE "</w:instrText>
      </w:r>
      <w:r w:rsidR="00625934" w:rsidRPr="00110D18">
        <w:instrText>brown coal tars</w:instrText>
      </w:r>
      <w:r w:rsidR="00625934">
        <w:instrText xml:space="preserve">" </w:instrText>
      </w:r>
      <w:r w:rsidR="00625934">
        <w:fldChar w:fldCharType="end"/>
      </w:r>
      <w:r w:rsidRPr="008C129E">
        <w:t xml:space="preserve"> have been available for treatment and examination it is not known whether brown coal would yield “aromatised” products with the characteristics described, but it is felt that the probability is very high that products from bituminous coal or any of its products such as creosote</w:t>
      </w:r>
      <w:r w:rsidR="00625934">
        <w:fldChar w:fldCharType="begin"/>
      </w:r>
      <w:r w:rsidR="00625934">
        <w:instrText xml:space="preserve"> XE "</w:instrText>
      </w:r>
      <w:r w:rsidR="00625934" w:rsidRPr="00AB6382">
        <w:instrText>creosote</w:instrText>
      </w:r>
      <w:r w:rsidR="00625934">
        <w:instrText xml:space="preserve">" </w:instrText>
      </w:r>
      <w:r w:rsidR="00625934">
        <w:fldChar w:fldCharType="end"/>
      </w:r>
      <w:r w:rsidRPr="008C129E">
        <w:t>, or pitch</w:t>
      </w:r>
      <w:r w:rsidR="00625934">
        <w:fldChar w:fldCharType="begin"/>
      </w:r>
      <w:r w:rsidR="00625934">
        <w:instrText xml:space="preserve"> XE "</w:instrText>
      </w:r>
      <w:r w:rsidR="00625934" w:rsidRPr="00B45153">
        <w:instrText>pitch</w:instrText>
      </w:r>
      <w:r w:rsidR="00625934">
        <w:instrText xml:space="preserve">" </w:instrText>
      </w:r>
      <w:r w:rsidR="00625934">
        <w:fldChar w:fldCharType="end"/>
      </w:r>
      <w:r w:rsidRPr="008C129E">
        <w:t>.</w:t>
      </w:r>
    </w:p>
    <w:p w14:paraId="03C01D51" w14:textId="77777777" w:rsidR="009346EA" w:rsidRPr="008C129E" w:rsidRDefault="009346EA" w:rsidP="00250A45">
      <w:pPr>
        <w:pStyle w:val="BodyText"/>
      </w:pPr>
      <w:r w:rsidRPr="008C129E">
        <w:t>The essential criterion of the process used is that the aromatics</w:t>
      </w:r>
      <w:r w:rsidR="00625934">
        <w:fldChar w:fldCharType="begin"/>
      </w:r>
      <w:r w:rsidR="00625934">
        <w:instrText xml:space="preserve"> XE "</w:instrText>
      </w:r>
      <w:r w:rsidR="00625934" w:rsidRPr="005F421D">
        <w:instrText>aromatics</w:instrText>
      </w:r>
      <w:r w:rsidR="00625934">
        <w:instrText xml:space="preserve">" </w:instrText>
      </w:r>
      <w:r w:rsidR="00625934">
        <w:fldChar w:fldCharType="end"/>
      </w:r>
      <w:r w:rsidRPr="008C129E">
        <w:t xml:space="preserve"> are formed directly by cracking</w:t>
      </w:r>
      <w:r w:rsidR="00625934">
        <w:fldChar w:fldCharType="begin"/>
      </w:r>
      <w:r w:rsidR="00625934">
        <w:instrText xml:space="preserve"> XE "</w:instrText>
      </w:r>
      <w:r w:rsidR="00625934" w:rsidRPr="0018782B">
        <w:instrText>cracking</w:instrText>
      </w:r>
      <w:r w:rsidR="00625934">
        <w:instrText xml:space="preserve">" </w:instrText>
      </w:r>
      <w:r w:rsidR="00625934">
        <w:fldChar w:fldCharType="end"/>
      </w:r>
      <w:r w:rsidRPr="008C129E">
        <w:t xml:space="preserve"> of dicyclic</w:t>
      </w:r>
      <w:r w:rsidR="00625934">
        <w:fldChar w:fldCharType="begin"/>
      </w:r>
      <w:r w:rsidR="00625934">
        <w:instrText xml:space="preserve"> XE "</w:instrText>
      </w:r>
      <w:r w:rsidR="00625934" w:rsidRPr="006B76FB">
        <w:instrText>dicyclic</w:instrText>
      </w:r>
      <w:r w:rsidR="00625934">
        <w:instrText xml:space="preserve">" </w:instrText>
      </w:r>
      <w:r w:rsidR="00625934">
        <w:fldChar w:fldCharType="end"/>
      </w:r>
      <w:r w:rsidRPr="008C129E">
        <w:t xml:space="preserve"> (or poly cyclic</w:t>
      </w:r>
      <w:r w:rsidR="00625934">
        <w:fldChar w:fldCharType="begin"/>
      </w:r>
      <w:r w:rsidR="00625934">
        <w:instrText xml:space="preserve"> XE "</w:instrText>
      </w:r>
      <w:r w:rsidR="00625934" w:rsidRPr="00E02592">
        <w:instrText>poly cyclic</w:instrText>
      </w:r>
      <w:r w:rsidR="00625934">
        <w:instrText xml:space="preserve">" </w:instrText>
      </w:r>
      <w:r w:rsidR="00625934">
        <w:fldChar w:fldCharType="end"/>
      </w:r>
      <w:r w:rsidRPr="008C129E">
        <w:t>) aromatics in the presence of some hydrogen</w:t>
      </w:r>
      <w:r w:rsidR="00625934">
        <w:fldChar w:fldCharType="begin"/>
      </w:r>
      <w:r w:rsidR="00625934">
        <w:instrText xml:space="preserve"> XE "</w:instrText>
      </w:r>
      <w:r w:rsidR="00625934" w:rsidRPr="004225E8">
        <w:instrText>hydrogen</w:instrText>
      </w:r>
      <w:r w:rsidR="00625934">
        <w:instrText xml:space="preserve">" </w:instrText>
      </w:r>
      <w:r w:rsidR="00625934">
        <w:fldChar w:fldCharType="end"/>
      </w:r>
      <w:r w:rsidRPr="008C129E">
        <w:t xml:space="preserve"> to prevent olefine</w:t>
      </w:r>
      <w:r w:rsidR="00625934">
        <w:fldChar w:fldCharType="begin"/>
      </w:r>
      <w:r w:rsidR="00625934">
        <w:instrText xml:space="preserve"> XE "</w:instrText>
      </w:r>
      <w:r w:rsidR="00625934" w:rsidRPr="00CC68EA">
        <w:instrText>olefine</w:instrText>
      </w:r>
      <w:r w:rsidR="00625934">
        <w:instrText xml:space="preserve">" </w:instrText>
      </w:r>
      <w:r w:rsidR="00625934">
        <w:fldChar w:fldCharType="end"/>
      </w:r>
      <w:r w:rsidRPr="008C129E">
        <w:t xml:space="preserve"> and carbon formation</w:t>
      </w:r>
      <w:r w:rsidR="00625934">
        <w:fldChar w:fldCharType="begin"/>
      </w:r>
      <w:r w:rsidR="00625934">
        <w:instrText xml:space="preserve"> XE "</w:instrText>
      </w:r>
      <w:r w:rsidR="00625934" w:rsidRPr="00AC649B">
        <w:instrText>carbon formation</w:instrText>
      </w:r>
      <w:r w:rsidR="00625934">
        <w:instrText xml:space="preserve">" </w:instrText>
      </w:r>
      <w:r w:rsidR="00625934">
        <w:fldChar w:fldCharType="end"/>
      </w:r>
      <w:r w:rsidRPr="008C129E">
        <w:t xml:space="preserve"> and loss of catalyst</w:t>
      </w:r>
      <w:r w:rsidR="00625934">
        <w:fldChar w:fldCharType="begin"/>
      </w:r>
      <w:r w:rsidR="00625934">
        <w:instrText xml:space="preserve"> XE "</w:instrText>
      </w:r>
      <w:r w:rsidR="00625934" w:rsidRPr="00D445C1">
        <w:instrText>catalyst</w:instrText>
      </w:r>
      <w:r w:rsidR="00625934">
        <w:instrText xml:space="preserve">" </w:instrText>
      </w:r>
      <w:r w:rsidR="00625934">
        <w:fldChar w:fldCharType="end"/>
      </w:r>
      <w:r w:rsidRPr="008C129E">
        <w:t xml:space="preserve"> activity, but at a temperature high enough to prevent any appreciable hydrogenation</w:t>
      </w:r>
      <w:r w:rsidR="00625934">
        <w:fldChar w:fldCharType="begin"/>
      </w:r>
      <w:r w:rsidR="00625934">
        <w:instrText xml:space="preserve"> XE "</w:instrText>
      </w:r>
      <w:r w:rsidR="00625934" w:rsidRPr="005F1BA2">
        <w:instrText>hydrogenation</w:instrText>
      </w:r>
      <w:r w:rsidR="00625934">
        <w:instrText xml:space="preserve">" </w:instrText>
      </w:r>
      <w:r w:rsidR="00625934">
        <w:fldChar w:fldCharType="end"/>
      </w:r>
      <w:r w:rsidRPr="008C129E">
        <w:t xml:space="preserve"> to cyclohexane</w:t>
      </w:r>
      <w:r w:rsidR="00625934">
        <w:fldChar w:fldCharType="begin"/>
      </w:r>
      <w:r w:rsidR="00625934">
        <w:instrText xml:space="preserve"> XE "</w:instrText>
      </w:r>
      <w:r w:rsidR="00625934" w:rsidRPr="001B1D93">
        <w:instrText>cyclohexane</w:instrText>
      </w:r>
      <w:r w:rsidR="00625934">
        <w:instrText xml:space="preserve">" </w:instrText>
      </w:r>
      <w:r w:rsidR="00625934">
        <w:fldChar w:fldCharType="end"/>
      </w:r>
      <w:r w:rsidRPr="008C129E">
        <w:t>. This process is essentially different from the dehydrogenation</w:t>
      </w:r>
      <w:r w:rsidR="00625934">
        <w:fldChar w:fldCharType="begin"/>
      </w:r>
      <w:r w:rsidR="00625934">
        <w:instrText xml:space="preserve"> XE "</w:instrText>
      </w:r>
      <w:r w:rsidR="00625934" w:rsidRPr="0053107A">
        <w:instrText>dehydrogenation</w:instrText>
      </w:r>
      <w:r w:rsidR="00625934">
        <w:instrText xml:space="preserve">" </w:instrText>
      </w:r>
      <w:r w:rsidR="00625934">
        <w:fldChar w:fldCharType="end"/>
      </w:r>
      <w:r w:rsidRPr="008C129E">
        <w:t xml:space="preserve"> of naphthenes</w:t>
      </w:r>
      <w:r w:rsidR="00625934">
        <w:fldChar w:fldCharType="begin"/>
      </w:r>
      <w:r w:rsidR="00625934">
        <w:instrText xml:space="preserve"> XE "</w:instrText>
      </w:r>
      <w:r w:rsidR="00625934" w:rsidRPr="00D72CF5">
        <w:instrText>naphthenes</w:instrText>
      </w:r>
      <w:r w:rsidR="00625934">
        <w:instrText xml:space="preserve">" </w:instrText>
      </w:r>
      <w:r w:rsidR="00625934">
        <w:fldChar w:fldCharType="end"/>
      </w:r>
      <w:r w:rsidRPr="008C129E">
        <w:t xml:space="preserve"> which have been formed in </w:t>
      </w:r>
      <w:r w:rsidRPr="008C129E">
        <w:lastRenderedPageBreak/>
        <w:t>another hydrogenation process (hydroforming</w:t>
      </w:r>
      <w:r w:rsidR="00625934">
        <w:fldChar w:fldCharType="begin"/>
      </w:r>
      <w:r w:rsidR="00625934">
        <w:instrText xml:space="preserve"> XE "</w:instrText>
      </w:r>
      <w:r w:rsidR="00625934" w:rsidRPr="00E81CF6">
        <w:instrText>hydroforming</w:instrText>
      </w:r>
      <w:r w:rsidR="00625934">
        <w:instrText xml:space="preserve">" </w:instrText>
      </w:r>
      <w:r w:rsidR="00625934">
        <w:fldChar w:fldCharType="end"/>
      </w:r>
      <w:r w:rsidRPr="008C129E">
        <w:t xml:space="preserve"> or selective dehydrogenation</w:t>
      </w:r>
      <w:r w:rsidR="00625934">
        <w:fldChar w:fldCharType="begin"/>
      </w:r>
      <w:r w:rsidR="00625934">
        <w:instrText xml:space="preserve"> XE "</w:instrText>
      </w:r>
      <w:r w:rsidR="00625934" w:rsidRPr="009A0639">
        <w:instrText>dehydrogenation</w:instrText>
      </w:r>
      <w:r w:rsidR="00625934">
        <w:instrText xml:space="preserve">" </w:instrText>
      </w:r>
      <w:r w:rsidR="00625934">
        <w:fldChar w:fldCharType="end"/>
      </w:r>
      <w:r w:rsidRPr="008C129E">
        <w:t>) since the latter two-stage process gives the wrong type of aromatics.</w:t>
      </w:r>
    </w:p>
    <w:p w14:paraId="7C315482" w14:textId="77777777" w:rsidR="009346EA" w:rsidRPr="00031E10" w:rsidRDefault="008F02EF" w:rsidP="00253FCE">
      <w:pPr>
        <w:pStyle w:val="Heading2"/>
      </w:pPr>
      <w:r w:rsidRPr="00031E10">
        <w:t xml:space="preserve">Evidence </w:t>
      </w:r>
      <w:r>
        <w:t>f</w:t>
      </w:r>
      <w:r w:rsidRPr="00031E10">
        <w:t xml:space="preserve">rom </w:t>
      </w:r>
      <w:r>
        <w:t>t</w:t>
      </w:r>
      <w:r w:rsidRPr="00031E10">
        <w:t>he Non-Aromatic Hydrocarbon-Naphthenes</w:t>
      </w:r>
    </w:p>
    <w:p w14:paraId="0B840640" w14:textId="77777777" w:rsidR="009346EA" w:rsidRPr="008C129E" w:rsidRDefault="009346EA" w:rsidP="00250A45">
      <w:pPr>
        <w:pStyle w:val="BodyText"/>
      </w:pPr>
      <w:r w:rsidRPr="008C129E">
        <w:t>The composition of the non-aromatics is considered in Appendix III (octanes</w:t>
      </w:r>
      <w:r w:rsidR="00625934">
        <w:fldChar w:fldCharType="begin"/>
      </w:r>
      <w:r w:rsidR="00625934">
        <w:instrText xml:space="preserve"> XE "</w:instrText>
      </w:r>
      <w:r w:rsidR="00625934" w:rsidRPr="00001F3B">
        <w:instrText>octanes</w:instrText>
      </w:r>
      <w:r w:rsidR="00625934">
        <w:instrText xml:space="preserve">" </w:instrText>
      </w:r>
      <w:r w:rsidR="00625934">
        <w:fldChar w:fldCharType="end"/>
      </w:r>
      <w:r w:rsidRPr="008C129E">
        <w:t>) and IV (naphthenes</w:t>
      </w:r>
      <w:r w:rsidR="00625934">
        <w:fldChar w:fldCharType="begin"/>
      </w:r>
      <w:r w:rsidR="00625934">
        <w:instrText xml:space="preserve"> XE "</w:instrText>
      </w:r>
      <w:r w:rsidR="00625934" w:rsidRPr="00F17B50">
        <w:instrText>naphthenes</w:instrText>
      </w:r>
      <w:r w:rsidR="00625934">
        <w:instrText xml:space="preserve">" </w:instrText>
      </w:r>
      <w:r w:rsidR="00625934">
        <w:fldChar w:fldCharType="end"/>
      </w:r>
      <w:r w:rsidRPr="008C129E">
        <w:t xml:space="preserve"> and other paraffins</w:t>
      </w:r>
      <w:r w:rsidR="00625934">
        <w:fldChar w:fldCharType="begin"/>
      </w:r>
      <w:r w:rsidR="00625934">
        <w:instrText xml:space="preserve"> XE "</w:instrText>
      </w:r>
      <w:r w:rsidR="00625934" w:rsidRPr="006C1F34">
        <w:instrText>paraffins</w:instrText>
      </w:r>
      <w:r w:rsidR="00625934">
        <w:instrText xml:space="preserve">" </w:instrText>
      </w:r>
      <w:r w:rsidR="00625934">
        <w:fldChar w:fldCharType="end"/>
      </w:r>
      <w:r w:rsidRPr="008C129E">
        <w:t>). It is sufficient to point out here that the green fuel</w:t>
      </w:r>
      <w:r w:rsidR="00625934">
        <w:fldChar w:fldCharType="begin"/>
      </w:r>
      <w:r w:rsidR="00625934">
        <w:instrText xml:space="preserve"> XE "</w:instrText>
      </w:r>
      <w:r w:rsidR="00625934" w:rsidRPr="006947AF">
        <w:instrText>green fuel</w:instrText>
      </w:r>
      <w:r w:rsidR="00625934">
        <w:instrText xml:space="preserve">" </w:instrText>
      </w:r>
      <w:r w:rsidR="00625934">
        <w:fldChar w:fldCharType="end"/>
      </w:r>
      <w:r w:rsidRPr="008C129E">
        <w:t>s are deficient in naphthenes particularly above 85</w:t>
      </w:r>
      <w:r w:rsidRPr="008C129E">
        <w:rPr>
          <w:vertAlign w:val="superscript"/>
        </w:rPr>
        <w:t>O</w:t>
      </w:r>
      <w:r w:rsidRPr="008C129E">
        <w:t>C. This is considered to be in keeping with the above view of the method pf production of the aromatics</w:t>
      </w:r>
      <w:r w:rsidR="00625934">
        <w:fldChar w:fldCharType="begin"/>
      </w:r>
      <w:r w:rsidR="00625934">
        <w:instrText xml:space="preserve"> XE "</w:instrText>
      </w:r>
      <w:r w:rsidR="00625934" w:rsidRPr="00FA291D">
        <w:instrText>aromatics</w:instrText>
      </w:r>
      <w:r w:rsidR="00625934">
        <w:instrText xml:space="preserve">" </w:instrText>
      </w:r>
      <w:r w:rsidR="00625934">
        <w:fldChar w:fldCharType="end"/>
      </w:r>
      <w:r w:rsidRPr="008C129E">
        <w:t>. The green fuel contains the normal amount of methyl cyclopentane</w:t>
      </w:r>
      <w:r w:rsidR="00625934">
        <w:fldChar w:fldCharType="begin"/>
      </w:r>
      <w:r w:rsidR="00625934">
        <w:instrText xml:space="preserve"> XE "</w:instrText>
      </w:r>
      <w:r w:rsidR="00625934" w:rsidRPr="00147760">
        <w:instrText>methyl cyclopentane</w:instrText>
      </w:r>
      <w:r w:rsidR="00625934">
        <w:instrText xml:space="preserve">" </w:instrText>
      </w:r>
      <w:r w:rsidR="00625934">
        <w:fldChar w:fldCharType="end"/>
      </w:r>
      <w:r w:rsidRPr="008C129E">
        <w:t xml:space="preserve"> (5%) and cyclohexane</w:t>
      </w:r>
      <w:r w:rsidR="00625934">
        <w:fldChar w:fldCharType="begin"/>
      </w:r>
      <w:r w:rsidR="00625934">
        <w:instrText xml:space="preserve"> XE "</w:instrText>
      </w:r>
      <w:r w:rsidR="00625934" w:rsidRPr="003E1D68">
        <w:instrText>cyclohexane</w:instrText>
      </w:r>
      <w:r w:rsidR="00625934">
        <w:instrText xml:space="preserve">" </w:instrText>
      </w:r>
      <w:r w:rsidR="00625934">
        <w:fldChar w:fldCharType="end"/>
      </w:r>
      <w:r w:rsidRPr="008C129E">
        <w:t xml:space="preserve"> (4%) which would be associated with an average gasoline</w:t>
      </w:r>
      <w:r w:rsidR="00625934">
        <w:fldChar w:fldCharType="begin"/>
      </w:r>
      <w:r w:rsidR="00625934">
        <w:instrText xml:space="preserve"> XE "</w:instrText>
      </w:r>
      <w:r w:rsidR="00625934" w:rsidRPr="003E0FF0">
        <w:instrText>gasoline</w:instrText>
      </w:r>
      <w:r w:rsidR="00625934">
        <w:instrText xml:space="preserve">" </w:instrText>
      </w:r>
      <w:r w:rsidR="00625934">
        <w:fldChar w:fldCharType="end"/>
      </w:r>
      <w:r w:rsidRPr="008C129E">
        <w:t xml:space="preserve"> from petroleum, but is very deficient in higher boiling naphthenes, particularly the dimethyl cyclopentanes</w:t>
      </w:r>
      <w:r w:rsidR="00625934">
        <w:fldChar w:fldCharType="begin"/>
      </w:r>
      <w:r w:rsidR="00625934">
        <w:instrText xml:space="preserve"> XE "</w:instrText>
      </w:r>
      <w:r w:rsidR="00625934" w:rsidRPr="00B7206D">
        <w:instrText>dimethyl cyclopentanes</w:instrText>
      </w:r>
      <w:r w:rsidR="00625934">
        <w:instrText xml:space="preserve">" </w:instrText>
      </w:r>
      <w:r w:rsidR="00625934">
        <w:fldChar w:fldCharType="end"/>
      </w:r>
      <w:r w:rsidRPr="008C129E">
        <w:t xml:space="preserve"> boiling at 90</w:t>
      </w:r>
      <w:r w:rsidRPr="008C129E">
        <w:rPr>
          <w:vertAlign w:val="superscript"/>
        </w:rPr>
        <w:t>O</w:t>
      </w:r>
      <w:r w:rsidRPr="008C129E">
        <w:t>C. This and other factors are considered to be evidence that the green fuel</w:t>
      </w:r>
      <w:r w:rsidR="00625934">
        <w:fldChar w:fldCharType="begin"/>
      </w:r>
      <w:r w:rsidR="00625934">
        <w:instrText xml:space="preserve"> XE "</w:instrText>
      </w:r>
      <w:r w:rsidR="00625934" w:rsidRPr="00DB093D">
        <w:instrText>green fuel</w:instrText>
      </w:r>
      <w:r w:rsidR="00625934">
        <w:instrText xml:space="preserve">" </w:instrText>
      </w:r>
      <w:r w:rsidR="00625934">
        <w:fldChar w:fldCharType="end"/>
      </w:r>
      <w:r w:rsidRPr="008C129E">
        <w:t xml:space="preserve"> consists of low volatility highly aromatic naphtha</w:t>
      </w:r>
      <w:r w:rsidR="00625934">
        <w:fldChar w:fldCharType="begin"/>
      </w:r>
      <w:r w:rsidR="00625934">
        <w:instrText xml:space="preserve"> XE "</w:instrText>
      </w:r>
      <w:r w:rsidR="00625934" w:rsidRPr="00E96EA0">
        <w:instrText>aromatic naphtha</w:instrText>
      </w:r>
      <w:r w:rsidR="00625934">
        <w:instrText xml:space="preserve">" </w:instrText>
      </w:r>
      <w:r w:rsidR="00625934">
        <w:fldChar w:fldCharType="end"/>
      </w:r>
      <w:r w:rsidRPr="008C129E">
        <w:t xml:space="preserve"> of boiling range of 95-180</w:t>
      </w:r>
      <w:r w:rsidRPr="008C129E">
        <w:rPr>
          <w:vertAlign w:val="superscript"/>
        </w:rPr>
        <w:t>O</w:t>
      </w:r>
      <w:r w:rsidRPr="008C129E">
        <w:t>C produced as above, blended with a light-cut</w:t>
      </w:r>
      <w:r w:rsidR="00625934">
        <w:fldChar w:fldCharType="begin"/>
      </w:r>
      <w:r w:rsidR="00625934">
        <w:instrText xml:space="preserve"> XE "</w:instrText>
      </w:r>
      <w:r w:rsidR="00625934" w:rsidRPr="005F1EC9">
        <w:instrText>light-cut</w:instrText>
      </w:r>
      <w:r w:rsidR="00625934">
        <w:instrText xml:space="preserve">" </w:instrText>
      </w:r>
      <w:r w:rsidR="00625934">
        <w:fldChar w:fldCharType="end"/>
      </w:r>
      <w:r w:rsidRPr="008C129E">
        <w:t xml:space="preserve"> 0-85</w:t>
      </w:r>
      <w:r w:rsidRPr="008C129E">
        <w:rPr>
          <w:vertAlign w:val="superscript"/>
        </w:rPr>
        <w:t>O</w:t>
      </w:r>
      <w:r w:rsidRPr="008C129E">
        <w:t>C from some other sources.</w:t>
      </w:r>
    </w:p>
    <w:p w14:paraId="62F08503" w14:textId="77777777" w:rsidR="009346EA" w:rsidRPr="00031E10" w:rsidRDefault="008F02EF" w:rsidP="00253FCE">
      <w:pPr>
        <w:pStyle w:val="Heading2"/>
      </w:pPr>
      <w:r w:rsidRPr="00031E10">
        <w:t xml:space="preserve">Recent Change </w:t>
      </w:r>
      <w:r>
        <w:t>i</w:t>
      </w:r>
      <w:r w:rsidRPr="00031E10">
        <w:t>n Composition</w:t>
      </w:r>
      <w:r>
        <w:t xml:space="preserve"> o</w:t>
      </w:r>
      <w:r w:rsidRPr="00031E10">
        <w:t>f Green Fuel Aromatics</w:t>
      </w:r>
    </w:p>
    <w:p w14:paraId="402BB408" w14:textId="77777777" w:rsidR="009346EA" w:rsidRPr="008C129E" w:rsidRDefault="009346EA" w:rsidP="00250A45">
      <w:pPr>
        <w:pStyle w:val="BodyText"/>
      </w:pPr>
      <w:r w:rsidRPr="008C129E">
        <w:t>At the end of 1942 or early 1943, progressive changes occurred in the green fuel</w:t>
      </w:r>
      <w:r w:rsidR="00625934">
        <w:fldChar w:fldCharType="begin"/>
      </w:r>
      <w:r w:rsidR="00625934">
        <w:instrText xml:space="preserve"> XE "</w:instrText>
      </w:r>
      <w:r w:rsidR="00625934" w:rsidRPr="00FE314F">
        <w:instrText>green fuel</w:instrText>
      </w:r>
      <w:r w:rsidR="00625934">
        <w:instrText xml:space="preserve">" </w:instrText>
      </w:r>
      <w:r w:rsidR="00625934">
        <w:fldChar w:fldCharType="end"/>
      </w:r>
      <w:r w:rsidRPr="008C129E">
        <w:t>:</w:t>
      </w:r>
    </w:p>
    <w:p w14:paraId="67A67EFB" w14:textId="77777777" w:rsidR="009346EA" w:rsidRPr="008C129E" w:rsidRDefault="009346EA" w:rsidP="00250A45">
      <w:pPr>
        <w:pStyle w:val="BodyText"/>
      </w:pPr>
      <w:r w:rsidRPr="008C129E">
        <w:t>Addition of 3% more octane</w:t>
      </w:r>
      <w:r w:rsidR="00625934">
        <w:fldChar w:fldCharType="begin"/>
      </w:r>
      <w:r w:rsidR="00625934">
        <w:instrText xml:space="preserve"> XE "</w:instrText>
      </w:r>
      <w:r w:rsidR="00625934" w:rsidRPr="00EA353B">
        <w:instrText>octane</w:instrText>
      </w:r>
      <w:r w:rsidR="00625934">
        <w:instrText xml:space="preserve">" </w:instrText>
      </w:r>
      <w:r w:rsidR="00625934">
        <w:fldChar w:fldCharType="end"/>
      </w:r>
      <w:r w:rsidRPr="008C129E">
        <w:t xml:space="preserve"> and more light petrol</w:t>
      </w:r>
      <w:r w:rsidR="00625934">
        <w:fldChar w:fldCharType="begin"/>
      </w:r>
      <w:r w:rsidR="00625934">
        <w:instrText xml:space="preserve"> XE "</w:instrText>
      </w:r>
      <w:r w:rsidR="00625934" w:rsidRPr="00865B86">
        <w:instrText>light petrol</w:instrText>
      </w:r>
      <w:r w:rsidR="00625934">
        <w:instrText xml:space="preserve">" </w:instrText>
      </w:r>
      <w:r w:rsidR="00625934">
        <w:fldChar w:fldCharType="end"/>
      </w:r>
      <w:r w:rsidRPr="008C129E">
        <w:t xml:space="preserve"> causing a reduction in aromatic</w:t>
      </w:r>
      <w:r w:rsidR="00625934">
        <w:fldChar w:fldCharType="begin"/>
      </w:r>
      <w:r w:rsidR="00625934">
        <w:instrText xml:space="preserve"> XE "</w:instrText>
      </w:r>
      <w:r w:rsidR="00625934" w:rsidRPr="009C03FA">
        <w:instrText>aromatic</w:instrText>
      </w:r>
      <w:r w:rsidR="00625934">
        <w:instrText xml:space="preserve">" </w:instrText>
      </w:r>
      <w:r w:rsidR="00625934">
        <w:fldChar w:fldCharType="end"/>
      </w:r>
      <w:r w:rsidRPr="008C129E">
        <w:t xml:space="preserve"> content from 37% to 33% by dilution, but actually accompanied by a rise in weak </w:t>
      </w:r>
      <w:r w:rsidR="00625934" w:rsidRPr="00625934">
        <w:rPr>
          <w:i/>
          <w:iCs/>
        </w:rPr>
        <w:t>(Lean)</w:t>
      </w:r>
      <w:r w:rsidR="00625934">
        <w:t xml:space="preserve"> </w:t>
      </w:r>
      <w:r w:rsidRPr="008C129E">
        <w:t>mixture rating</w:t>
      </w:r>
      <w:r w:rsidR="00625934">
        <w:fldChar w:fldCharType="begin"/>
      </w:r>
      <w:r w:rsidR="00625934">
        <w:instrText xml:space="preserve"> XE "</w:instrText>
      </w:r>
      <w:r w:rsidR="00625934" w:rsidRPr="00625934">
        <w:instrText>Lean</w:instrText>
      </w:r>
      <w:r w:rsidR="00625934" w:rsidRPr="000D781A">
        <w:instrText xml:space="preserve"> mixture rating</w:instrText>
      </w:r>
      <w:r w:rsidR="00625934">
        <w:instrText xml:space="preserve">" </w:instrText>
      </w:r>
      <w:r w:rsidR="00625934">
        <w:fldChar w:fldCharType="end"/>
      </w:r>
    </w:p>
    <w:p w14:paraId="7962487C" w14:textId="77777777" w:rsidR="009346EA" w:rsidRPr="008C129E" w:rsidRDefault="009346EA" w:rsidP="00250A45">
      <w:pPr>
        <w:pStyle w:val="BodyText"/>
      </w:pPr>
      <w:r w:rsidRPr="008C129E">
        <w:t>Still further increase of 2% in octane content with a return to the previous aromatic content of 37% and further rise in weak and rich mixture rating</w:t>
      </w:r>
      <w:r w:rsidR="00625934">
        <w:fldChar w:fldCharType="begin"/>
      </w:r>
      <w:r w:rsidR="00625934">
        <w:instrText xml:space="preserve"> XE "</w:instrText>
      </w:r>
      <w:r w:rsidR="00625934" w:rsidRPr="0036452C">
        <w:instrText>rich mixture rating</w:instrText>
      </w:r>
      <w:r w:rsidR="00625934">
        <w:instrText xml:space="preserve">" </w:instrText>
      </w:r>
      <w:r w:rsidR="00625934">
        <w:fldChar w:fldCharType="end"/>
      </w:r>
      <w:r w:rsidRPr="008C129E">
        <w:t>s.</w:t>
      </w:r>
    </w:p>
    <w:p w14:paraId="4A83AD10" w14:textId="77777777" w:rsidR="009346EA" w:rsidRPr="008C129E" w:rsidRDefault="009346EA" w:rsidP="00250A45">
      <w:pPr>
        <w:pStyle w:val="BodyText"/>
      </w:pPr>
      <w:r w:rsidRPr="008C129E">
        <w:t xml:space="preserve">The second part of this change was also accompanied by a marked change in the composition of the aromatics (samples </w:t>
      </w:r>
      <w:r w:rsidR="009117E1">
        <w:t>AIR</w:t>
      </w:r>
      <w:r w:rsidRPr="008C129E">
        <w:t>285-</w:t>
      </w:r>
      <w:r w:rsidR="009117E1">
        <w:t>AIR</w:t>
      </w:r>
      <w:r w:rsidRPr="008C129E">
        <w:t>328, table II). There was an increase of 1½-2% in toluene</w:t>
      </w:r>
      <w:r w:rsidR="00625934">
        <w:fldChar w:fldCharType="begin"/>
      </w:r>
      <w:r w:rsidR="00625934">
        <w:instrText xml:space="preserve"> XE "</w:instrText>
      </w:r>
      <w:r w:rsidR="00625934" w:rsidRPr="00DF5BF8">
        <w:instrText>toluene</w:instrText>
      </w:r>
      <w:r w:rsidR="00625934">
        <w:instrText xml:space="preserve">" </w:instrText>
      </w:r>
      <w:r w:rsidR="00625934">
        <w:fldChar w:fldCharType="end"/>
      </w:r>
      <w:r w:rsidRPr="008C129E">
        <w:t>, about 2% increase in higher aromatics, but if anything</w:t>
      </w:r>
      <w:r w:rsidR="007005A0">
        <w:t>,</w:t>
      </w:r>
      <w:r w:rsidRPr="008C129E">
        <w:t xml:space="preserve"> a decrease in the benzene</w:t>
      </w:r>
      <w:r w:rsidR="00625934">
        <w:fldChar w:fldCharType="begin"/>
      </w:r>
      <w:r w:rsidR="00625934">
        <w:instrText xml:space="preserve"> XE "</w:instrText>
      </w:r>
      <w:r w:rsidR="00625934" w:rsidRPr="003B1A2D">
        <w:instrText>benzene</w:instrText>
      </w:r>
      <w:r w:rsidR="00625934">
        <w:instrText xml:space="preserve">" </w:instrText>
      </w:r>
      <w:r w:rsidR="00625934">
        <w:fldChar w:fldCharType="end"/>
      </w:r>
      <w:r w:rsidRPr="008C129E">
        <w:t xml:space="preserve"> content. Spectroscopy</w:t>
      </w:r>
      <w:r w:rsidR="00625934">
        <w:fldChar w:fldCharType="begin"/>
      </w:r>
      <w:r w:rsidR="00625934">
        <w:instrText xml:space="preserve"> XE "</w:instrText>
      </w:r>
      <w:r w:rsidR="00625934" w:rsidRPr="003A6F4A">
        <w:instrText>Spectroscopy</w:instrText>
      </w:r>
      <w:r w:rsidR="00625934">
        <w:instrText xml:space="preserve">" </w:instrText>
      </w:r>
      <w:r w:rsidR="00625934">
        <w:fldChar w:fldCharType="end"/>
      </w:r>
      <w:r w:rsidRPr="008C129E">
        <w:t xml:space="preserve"> brought to light even more marked </w:t>
      </w:r>
      <w:r w:rsidR="008446A3" w:rsidRPr="008C129E">
        <w:t>changes: -</w:t>
      </w:r>
    </w:p>
    <w:p w14:paraId="38932DEF" w14:textId="77777777" w:rsidR="009346EA" w:rsidRPr="008C129E" w:rsidRDefault="009346EA" w:rsidP="00250A45">
      <w:pPr>
        <w:pStyle w:val="BodyText"/>
      </w:pPr>
      <w:r w:rsidRPr="008C129E">
        <w:t>Ethyl benzene</w:t>
      </w:r>
      <w:r w:rsidR="00625934">
        <w:fldChar w:fldCharType="begin"/>
      </w:r>
      <w:r w:rsidR="00625934">
        <w:instrText xml:space="preserve"> XE "</w:instrText>
      </w:r>
      <w:r w:rsidR="00625934" w:rsidRPr="004E6E05">
        <w:instrText>Ethyl benzene</w:instrText>
      </w:r>
      <w:r w:rsidR="00625934">
        <w:instrText xml:space="preserve">" </w:instrText>
      </w:r>
      <w:r w:rsidR="00625934">
        <w:fldChar w:fldCharType="end"/>
      </w:r>
      <w:r w:rsidRPr="008C129E">
        <w:t xml:space="preserve"> fall from 6.2% to 3% or less in spite of overall rise in C8 aromatics</w:t>
      </w:r>
      <w:r w:rsidR="00625934">
        <w:fldChar w:fldCharType="begin"/>
      </w:r>
      <w:r w:rsidR="00625934">
        <w:instrText xml:space="preserve"> XE "</w:instrText>
      </w:r>
      <w:r w:rsidR="00625934" w:rsidRPr="00E37985">
        <w:instrText>C8 aromatics</w:instrText>
      </w:r>
      <w:r w:rsidR="00625934">
        <w:instrText xml:space="preserve">" </w:instrText>
      </w:r>
      <w:r w:rsidR="00625934">
        <w:fldChar w:fldCharType="end"/>
      </w:r>
      <w:r w:rsidRPr="008C129E">
        <w:t>, so that ethyl benzene in C8 aromatics fell from about 65% to about 30%.</w:t>
      </w:r>
    </w:p>
    <w:p w14:paraId="0155EB9E" w14:textId="77777777" w:rsidR="009346EA" w:rsidRPr="008C129E" w:rsidRDefault="009346EA" w:rsidP="00250A45">
      <w:pPr>
        <w:pStyle w:val="BodyText"/>
      </w:pPr>
      <w:r w:rsidRPr="008C129E">
        <w:t>The increase in C8 aromatics was partly due to meta-xylene</w:t>
      </w:r>
      <w:r w:rsidR="00625934">
        <w:fldChar w:fldCharType="begin"/>
      </w:r>
      <w:r w:rsidR="00625934">
        <w:instrText xml:space="preserve"> XE "</w:instrText>
      </w:r>
      <w:r w:rsidR="00625934" w:rsidRPr="00A333FA">
        <w:instrText>meta-xylene</w:instrText>
      </w:r>
      <w:r w:rsidR="00625934">
        <w:instrText xml:space="preserve">" </w:instrText>
      </w:r>
      <w:r w:rsidR="00625934">
        <w:fldChar w:fldCharType="end"/>
      </w:r>
      <w:r w:rsidRPr="008C129E">
        <w:t xml:space="preserve"> and para-xylene</w:t>
      </w:r>
      <w:r w:rsidR="00625934">
        <w:fldChar w:fldCharType="begin"/>
      </w:r>
      <w:r w:rsidR="00625934">
        <w:instrText xml:space="preserve"> XE "</w:instrText>
      </w:r>
      <w:r w:rsidR="00625934" w:rsidRPr="00D336BA">
        <w:instrText>para-xylene</w:instrText>
      </w:r>
      <w:r w:rsidR="00625934">
        <w:instrText xml:space="preserve">" </w:instrText>
      </w:r>
      <w:r w:rsidR="00625934">
        <w:fldChar w:fldCharType="end"/>
      </w:r>
      <w:r w:rsidRPr="008C129E">
        <w:t xml:space="preserve"> but more remarkable was the sudden appearance of ortho</w:t>
      </w:r>
      <w:r w:rsidR="00625934">
        <w:t>-</w:t>
      </w:r>
      <w:r w:rsidRPr="008C129E">
        <w:t>xylene</w:t>
      </w:r>
      <w:r w:rsidR="00625934">
        <w:fldChar w:fldCharType="begin"/>
      </w:r>
      <w:r w:rsidR="00625934">
        <w:instrText xml:space="preserve"> XE "</w:instrText>
      </w:r>
      <w:r w:rsidR="00625934" w:rsidRPr="00C45EC7">
        <w:instrText>ortho-xylene</w:instrText>
      </w:r>
      <w:r w:rsidR="00625934">
        <w:instrText xml:space="preserve">" </w:instrText>
      </w:r>
      <w:r w:rsidR="00625934">
        <w:fldChar w:fldCharType="end"/>
      </w:r>
      <w:r w:rsidRPr="008C129E">
        <w:t xml:space="preserve"> at up to 1.8% where previously none had been detected.</w:t>
      </w:r>
    </w:p>
    <w:p w14:paraId="583CABF1" w14:textId="77777777" w:rsidR="009346EA" w:rsidRPr="008C129E" w:rsidRDefault="009346EA" w:rsidP="00250A45">
      <w:pPr>
        <w:pStyle w:val="BodyText"/>
      </w:pPr>
      <w:r w:rsidRPr="008C129E">
        <w:t>Marked fall in n-propyl benzene</w:t>
      </w:r>
      <w:r w:rsidR="00625934">
        <w:fldChar w:fldCharType="begin"/>
      </w:r>
      <w:r w:rsidR="00625934">
        <w:instrText xml:space="preserve"> XE "</w:instrText>
      </w:r>
      <w:r w:rsidR="00625934" w:rsidRPr="00180AC3">
        <w:instrText>n-propyl benzene</w:instrText>
      </w:r>
      <w:r w:rsidR="00625934">
        <w:instrText xml:space="preserve">" </w:instrText>
      </w:r>
      <w:r w:rsidR="00625934">
        <w:fldChar w:fldCharType="end"/>
      </w:r>
      <w:r w:rsidRPr="008C129E">
        <w:t xml:space="preserve"> from 2% to as low as 0.6% coupled with a rise in ethyl toluene</w:t>
      </w:r>
      <w:r w:rsidR="00625934">
        <w:fldChar w:fldCharType="begin"/>
      </w:r>
      <w:r w:rsidR="00625934">
        <w:instrText xml:space="preserve"> XE "</w:instrText>
      </w:r>
      <w:r w:rsidR="00625934" w:rsidRPr="0071070A">
        <w:instrText>ethyl toluene</w:instrText>
      </w:r>
      <w:r w:rsidR="00625934">
        <w:instrText xml:space="preserve">" </w:instrText>
      </w:r>
      <w:r w:rsidR="00625934">
        <w:fldChar w:fldCharType="end"/>
      </w:r>
      <w:r w:rsidRPr="008C129E">
        <w:t xml:space="preserve"> (particularly meta).</w:t>
      </w:r>
    </w:p>
    <w:p w14:paraId="2A9D2873" w14:textId="77777777" w:rsidR="009346EA" w:rsidRPr="008C129E" w:rsidRDefault="009346EA" w:rsidP="00250A45">
      <w:pPr>
        <w:pStyle w:val="BodyText"/>
      </w:pPr>
      <w:r w:rsidRPr="008C129E">
        <w:t>Apparently also a reduction in amount of n-butyl benzene</w:t>
      </w:r>
      <w:r w:rsidR="00625934">
        <w:fldChar w:fldCharType="begin"/>
      </w:r>
      <w:r w:rsidR="00625934">
        <w:instrText xml:space="preserve"> XE "</w:instrText>
      </w:r>
      <w:r w:rsidR="00625934" w:rsidRPr="00D166D7">
        <w:instrText>n-butyl benzene</w:instrText>
      </w:r>
      <w:r w:rsidR="00625934">
        <w:instrText xml:space="preserve">" </w:instrText>
      </w:r>
      <w:r w:rsidR="00625934">
        <w:fldChar w:fldCharType="end"/>
      </w:r>
      <w:r w:rsidRPr="008C129E">
        <w:t>.</w:t>
      </w:r>
    </w:p>
    <w:p w14:paraId="6A25984B" w14:textId="77777777" w:rsidR="009346EA" w:rsidRPr="008C129E" w:rsidRDefault="009346EA" w:rsidP="00250A45">
      <w:pPr>
        <w:pStyle w:val="BodyText"/>
      </w:pPr>
      <w:r w:rsidRPr="008C129E">
        <w:t>These changes are all away from the mono alkyl benzenes</w:t>
      </w:r>
      <w:r w:rsidR="00625934">
        <w:fldChar w:fldCharType="begin"/>
      </w:r>
      <w:r w:rsidR="00625934">
        <w:instrText xml:space="preserve"> XE "</w:instrText>
      </w:r>
      <w:r w:rsidR="00625934" w:rsidRPr="00BC6D18">
        <w:instrText>mono alkyl benzenes</w:instrText>
      </w:r>
      <w:r w:rsidR="00625934">
        <w:instrText xml:space="preserve">" </w:instrText>
      </w:r>
      <w:r w:rsidR="00625934">
        <w:fldChar w:fldCharType="end"/>
      </w:r>
      <w:r w:rsidRPr="008C129E">
        <w:t xml:space="preserve"> previously considered as characteristics of this type of aromatics produced by many other processes.</w:t>
      </w:r>
    </w:p>
    <w:p w14:paraId="3F507141" w14:textId="77777777" w:rsidR="009346EA" w:rsidRDefault="009346EA" w:rsidP="00250A45">
      <w:pPr>
        <w:pStyle w:val="BodyText"/>
      </w:pPr>
      <w:r w:rsidRPr="008C129E">
        <w:t>These changes have also been accompanied with a marked decrease in the amount of higher boiling naphthenes</w:t>
      </w:r>
      <w:r w:rsidR="00F73A77">
        <w:fldChar w:fldCharType="begin"/>
      </w:r>
      <w:r w:rsidR="00F73A77">
        <w:instrText xml:space="preserve"> XE "</w:instrText>
      </w:r>
      <w:r w:rsidR="00F73A77" w:rsidRPr="006A7AC4">
        <w:instrText>naphthenes</w:instrText>
      </w:r>
      <w:r w:rsidR="00F73A77">
        <w:instrText xml:space="preserve">" </w:instrText>
      </w:r>
      <w:r w:rsidR="00F73A77">
        <w:fldChar w:fldCharType="end"/>
      </w:r>
      <w:r w:rsidRPr="008C129E">
        <w:t xml:space="preserve"> present in this </w:t>
      </w:r>
      <w:r w:rsidR="002A65E2" w:rsidRPr="008C129E">
        <w:t>fuel: -</w:t>
      </w:r>
    </w:p>
    <w:p w14:paraId="401AC38F" w14:textId="77777777" w:rsidR="00CC3084" w:rsidRDefault="00CC3084">
      <w:pPr>
        <w:spacing w:before="0" w:after="200"/>
        <w:rPr>
          <w:rFonts w:ascii="Garamond" w:hAnsi="Garamond"/>
          <w:bCs/>
          <w:i/>
          <w:sz w:val="24"/>
          <w:szCs w:val="18"/>
        </w:rPr>
      </w:pPr>
      <w:r>
        <w:br w:type="page"/>
      </w:r>
    </w:p>
    <w:p w14:paraId="0C1595B2" w14:textId="0A2B7456" w:rsidR="009574B1" w:rsidRPr="008C129E" w:rsidRDefault="009574B1" w:rsidP="00E20795">
      <w:pPr>
        <w:pStyle w:val="Caption"/>
      </w:pPr>
      <w:r>
        <w:lastRenderedPageBreak/>
        <w:t xml:space="preserve">Table </w:t>
      </w:r>
      <w:r w:rsidR="00BE786D">
        <w:t>9. Composition of samples from captured sources</w:t>
      </w:r>
    </w:p>
    <w:tbl>
      <w:tblPr>
        <w:tblW w:w="100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026"/>
        <w:gridCol w:w="2410"/>
        <w:gridCol w:w="31"/>
        <w:gridCol w:w="961"/>
        <w:gridCol w:w="993"/>
        <w:gridCol w:w="2126"/>
        <w:gridCol w:w="1002"/>
        <w:gridCol w:w="992"/>
      </w:tblGrid>
      <w:tr w:rsidR="00A36D69" w:rsidRPr="00A36D69" w14:paraId="18E038E4" w14:textId="77777777" w:rsidTr="00497D5A">
        <w:tc>
          <w:tcPr>
            <w:tcW w:w="1560" w:type="dxa"/>
            <w:gridSpan w:val="2"/>
            <w:shd w:val="clear" w:color="auto" w:fill="auto"/>
          </w:tcPr>
          <w:p w14:paraId="331C814A"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vertAlign w:val="superscript"/>
              </w:rPr>
              <w:t>O</w:t>
            </w:r>
            <w:r w:rsidRPr="00905EAE">
              <w:rPr>
                <w:rFonts w:ascii="Garamond" w:eastAsia="Calibri" w:hAnsi="Garamond"/>
                <w:sz w:val="24"/>
                <w:szCs w:val="24"/>
              </w:rPr>
              <w:t>C</w:t>
            </w:r>
          </w:p>
        </w:tc>
        <w:tc>
          <w:tcPr>
            <w:tcW w:w="2410" w:type="dxa"/>
            <w:shd w:val="clear" w:color="auto" w:fill="auto"/>
          </w:tcPr>
          <w:p w14:paraId="6798D37D" w14:textId="77777777" w:rsidR="009346EA" w:rsidRPr="00905EAE" w:rsidRDefault="009346EA" w:rsidP="00497D5A">
            <w:pPr>
              <w:tabs>
                <w:tab w:val="left" w:pos="1134"/>
              </w:tabs>
              <w:spacing w:line="240" w:lineRule="auto"/>
              <w:rPr>
                <w:rFonts w:ascii="Garamond" w:eastAsia="Calibri" w:hAnsi="Garamond"/>
                <w:sz w:val="24"/>
                <w:szCs w:val="24"/>
              </w:rPr>
            </w:pPr>
          </w:p>
        </w:tc>
        <w:tc>
          <w:tcPr>
            <w:tcW w:w="1985" w:type="dxa"/>
            <w:gridSpan w:val="3"/>
            <w:shd w:val="clear" w:color="auto" w:fill="auto"/>
          </w:tcPr>
          <w:p w14:paraId="6CF659EB"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Naphthenes</w:t>
            </w:r>
          </w:p>
        </w:tc>
        <w:tc>
          <w:tcPr>
            <w:tcW w:w="2126" w:type="dxa"/>
            <w:shd w:val="clear" w:color="auto" w:fill="auto"/>
          </w:tcPr>
          <w:p w14:paraId="41E481B6" w14:textId="77777777" w:rsidR="009346EA" w:rsidRPr="00905EAE" w:rsidRDefault="009346EA" w:rsidP="00497D5A">
            <w:pPr>
              <w:tabs>
                <w:tab w:val="left" w:pos="1134"/>
              </w:tabs>
              <w:spacing w:line="240" w:lineRule="auto"/>
              <w:rPr>
                <w:rFonts w:ascii="Garamond" w:eastAsia="Calibri" w:hAnsi="Garamond"/>
                <w:sz w:val="24"/>
                <w:szCs w:val="24"/>
              </w:rPr>
            </w:pPr>
          </w:p>
        </w:tc>
        <w:tc>
          <w:tcPr>
            <w:tcW w:w="1994" w:type="dxa"/>
            <w:gridSpan w:val="2"/>
            <w:shd w:val="clear" w:color="auto" w:fill="auto"/>
          </w:tcPr>
          <w:p w14:paraId="7650E7F9"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Aromatics</w:t>
            </w:r>
          </w:p>
        </w:tc>
      </w:tr>
      <w:tr w:rsidR="00A36D69" w:rsidRPr="00A36D69" w14:paraId="02F23E19" w14:textId="77777777" w:rsidTr="00497D5A">
        <w:tc>
          <w:tcPr>
            <w:tcW w:w="4001" w:type="dxa"/>
            <w:gridSpan w:val="4"/>
            <w:shd w:val="clear" w:color="auto" w:fill="auto"/>
          </w:tcPr>
          <w:p w14:paraId="6CF33900" w14:textId="77777777" w:rsidR="009346EA" w:rsidRPr="00905EAE" w:rsidRDefault="009346EA" w:rsidP="00497D5A">
            <w:pPr>
              <w:tabs>
                <w:tab w:val="left" w:pos="1134"/>
              </w:tabs>
              <w:spacing w:line="240" w:lineRule="auto"/>
              <w:rPr>
                <w:rFonts w:ascii="Garamond" w:eastAsia="Calibri" w:hAnsi="Garamond"/>
                <w:sz w:val="24"/>
                <w:szCs w:val="24"/>
              </w:rPr>
            </w:pPr>
          </w:p>
        </w:tc>
        <w:tc>
          <w:tcPr>
            <w:tcW w:w="961" w:type="dxa"/>
            <w:shd w:val="clear" w:color="auto" w:fill="auto"/>
          </w:tcPr>
          <w:p w14:paraId="49DE9B5A" w14:textId="77777777" w:rsidR="009346EA" w:rsidRPr="00905EAE" w:rsidRDefault="009117E1"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AIR</w:t>
            </w:r>
            <w:r w:rsidR="009346EA" w:rsidRPr="00905EAE">
              <w:rPr>
                <w:rFonts w:ascii="Garamond" w:eastAsia="Calibri" w:hAnsi="Garamond"/>
                <w:sz w:val="24"/>
                <w:szCs w:val="24"/>
              </w:rPr>
              <w:t>189</w:t>
            </w:r>
          </w:p>
        </w:tc>
        <w:tc>
          <w:tcPr>
            <w:tcW w:w="993" w:type="dxa"/>
            <w:shd w:val="clear" w:color="auto" w:fill="auto"/>
          </w:tcPr>
          <w:p w14:paraId="7BFAAA54" w14:textId="77777777" w:rsidR="009346EA" w:rsidRPr="00905EAE" w:rsidRDefault="009117E1"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AIR</w:t>
            </w:r>
            <w:r w:rsidR="009346EA" w:rsidRPr="00905EAE">
              <w:rPr>
                <w:rFonts w:ascii="Garamond" w:eastAsia="Calibri" w:hAnsi="Garamond"/>
                <w:sz w:val="24"/>
                <w:szCs w:val="24"/>
              </w:rPr>
              <w:t>317</w:t>
            </w:r>
          </w:p>
        </w:tc>
        <w:tc>
          <w:tcPr>
            <w:tcW w:w="2126" w:type="dxa"/>
            <w:shd w:val="clear" w:color="auto" w:fill="auto"/>
          </w:tcPr>
          <w:p w14:paraId="5A65422A" w14:textId="77777777" w:rsidR="009346EA" w:rsidRPr="00905EAE" w:rsidRDefault="009346EA" w:rsidP="00497D5A">
            <w:pPr>
              <w:tabs>
                <w:tab w:val="left" w:pos="1134"/>
              </w:tabs>
              <w:spacing w:line="240" w:lineRule="auto"/>
              <w:rPr>
                <w:rFonts w:ascii="Garamond" w:eastAsia="Calibri" w:hAnsi="Garamond"/>
                <w:sz w:val="24"/>
                <w:szCs w:val="24"/>
              </w:rPr>
            </w:pPr>
          </w:p>
        </w:tc>
        <w:tc>
          <w:tcPr>
            <w:tcW w:w="1002" w:type="dxa"/>
            <w:shd w:val="clear" w:color="auto" w:fill="auto"/>
          </w:tcPr>
          <w:p w14:paraId="79A82397" w14:textId="77777777" w:rsidR="009346EA" w:rsidRPr="00905EAE" w:rsidRDefault="009117E1"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AIR</w:t>
            </w:r>
            <w:r w:rsidR="009346EA" w:rsidRPr="00905EAE">
              <w:rPr>
                <w:rFonts w:ascii="Garamond" w:eastAsia="Calibri" w:hAnsi="Garamond"/>
                <w:sz w:val="24"/>
                <w:szCs w:val="24"/>
              </w:rPr>
              <w:t>389</w:t>
            </w:r>
          </w:p>
        </w:tc>
        <w:tc>
          <w:tcPr>
            <w:tcW w:w="992" w:type="dxa"/>
            <w:shd w:val="clear" w:color="auto" w:fill="auto"/>
          </w:tcPr>
          <w:p w14:paraId="426A4BFF" w14:textId="77777777" w:rsidR="009346EA" w:rsidRPr="00905EAE" w:rsidRDefault="009117E1"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AIR</w:t>
            </w:r>
            <w:r w:rsidR="009346EA" w:rsidRPr="00905EAE">
              <w:rPr>
                <w:rFonts w:ascii="Garamond" w:eastAsia="Calibri" w:hAnsi="Garamond"/>
                <w:sz w:val="24"/>
                <w:szCs w:val="24"/>
              </w:rPr>
              <w:t>317</w:t>
            </w:r>
          </w:p>
        </w:tc>
      </w:tr>
      <w:tr w:rsidR="00A36D69" w:rsidRPr="00A36D69" w14:paraId="5550631B" w14:textId="77777777" w:rsidTr="00497D5A">
        <w:tc>
          <w:tcPr>
            <w:tcW w:w="534" w:type="dxa"/>
            <w:shd w:val="clear" w:color="auto" w:fill="auto"/>
          </w:tcPr>
          <w:p w14:paraId="2244EAFF"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C5</w:t>
            </w:r>
          </w:p>
        </w:tc>
        <w:tc>
          <w:tcPr>
            <w:tcW w:w="1026" w:type="dxa"/>
            <w:shd w:val="clear" w:color="auto" w:fill="auto"/>
          </w:tcPr>
          <w:p w14:paraId="48F80F08"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40-60</w:t>
            </w:r>
          </w:p>
        </w:tc>
        <w:tc>
          <w:tcPr>
            <w:tcW w:w="2410" w:type="dxa"/>
            <w:shd w:val="clear" w:color="auto" w:fill="auto"/>
          </w:tcPr>
          <w:p w14:paraId="6F6580F1"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Cyclopentanes</w:t>
            </w:r>
            <w:r w:rsidR="00F73A77" w:rsidRPr="00905EAE">
              <w:rPr>
                <w:rFonts w:ascii="Garamond" w:eastAsia="Calibri" w:hAnsi="Garamond"/>
                <w:sz w:val="24"/>
                <w:szCs w:val="24"/>
              </w:rPr>
              <w:fldChar w:fldCharType="begin"/>
            </w:r>
            <w:r w:rsidR="00F73A77" w:rsidRPr="00905EAE">
              <w:rPr>
                <w:rFonts w:ascii="Garamond" w:hAnsi="Garamond"/>
                <w:sz w:val="24"/>
                <w:szCs w:val="24"/>
              </w:rPr>
              <w:instrText xml:space="preserve"> XE "</w:instrText>
            </w:r>
            <w:r w:rsidR="00F73A77" w:rsidRPr="00905EAE">
              <w:rPr>
                <w:rFonts w:ascii="Garamond" w:eastAsia="Calibri" w:hAnsi="Garamond"/>
                <w:sz w:val="24"/>
                <w:szCs w:val="24"/>
              </w:rPr>
              <w:instrText>Cyclopentanes</w:instrText>
            </w:r>
            <w:r w:rsidR="00F73A77" w:rsidRPr="00905EAE">
              <w:rPr>
                <w:rFonts w:ascii="Garamond" w:hAnsi="Garamond"/>
                <w:sz w:val="24"/>
                <w:szCs w:val="24"/>
              </w:rPr>
              <w:instrText xml:space="preserve">" </w:instrText>
            </w:r>
            <w:r w:rsidR="00F73A77" w:rsidRPr="00905EAE">
              <w:rPr>
                <w:rFonts w:ascii="Garamond" w:eastAsia="Calibri" w:hAnsi="Garamond"/>
                <w:sz w:val="24"/>
                <w:szCs w:val="24"/>
              </w:rPr>
              <w:fldChar w:fldCharType="end"/>
            </w:r>
          </w:p>
        </w:tc>
        <w:tc>
          <w:tcPr>
            <w:tcW w:w="992" w:type="dxa"/>
            <w:gridSpan w:val="2"/>
            <w:shd w:val="clear" w:color="auto" w:fill="auto"/>
          </w:tcPr>
          <w:p w14:paraId="241091FE"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0.7</w:t>
            </w:r>
          </w:p>
        </w:tc>
        <w:tc>
          <w:tcPr>
            <w:tcW w:w="993" w:type="dxa"/>
            <w:shd w:val="clear" w:color="auto" w:fill="auto"/>
          </w:tcPr>
          <w:p w14:paraId="2ABD7B3E"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1.0</w:t>
            </w:r>
          </w:p>
        </w:tc>
        <w:tc>
          <w:tcPr>
            <w:tcW w:w="2126" w:type="dxa"/>
            <w:shd w:val="clear" w:color="auto" w:fill="auto"/>
          </w:tcPr>
          <w:p w14:paraId="422DB551" w14:textId="77777777" w:rsidR="009346EA" w:rsidRPr="00905EAE" w:rsidRDefault="009346EA" w:rsidP="00497D5A">
            <w:pPr>
              <w:tabs>
                <w:tab w:val="left" w:pos="1134"/>
              </w:tabs>
              <w:spacing w:line="240" w:lineRule="auto"/>
              <w:rPr>
                <w:rFonts w:ascii="Garamond" w:eastAsia="Calibri" w:hAnsi="Garamond"/>
                <w:sz w:val="24"/>
                <w:szCs w:val="24"/>
              </w:rPr>
            </w:pPr>
          </w:p>
        </w:tc>
        <w:tc>
          <w:tcPr>
            <w:tcW w:w="1002" w:type="dxa"/>
            <w:shd w:val="clear" w:color="auto" w:fill="auto"/>
          </w:tcPr>
          <w:p w14:paraId="6E91BC50" w14:textId="77777777" w:rsidR="009346EA" w:rsidRPr="00905EAE" w:rsidRDefault="009346EA" w:rsidP="00497D5A">
            <w:pPr>
              <w:tabs>
                <w:tab w:val="left" w:pos="1134"/>
              </w:tabs>
              <w:spacing w:line="240" w:lineRule="auto"/>
              <w:rPr>
                <w:rFonts w:ascii="Garamond" w:eastAsia="Calibri" w:hAnsi="Garamond"/>
                <w:sz w:val="24"/>
                <w:szCs w:val="24"/>
              </w:rPr>
            </w:pPr>
          </w:p>
        </w:tc>
        <w:tc>
          <w:tcPr>
            <w:tcW w:w="992" w:type="dxa"/>
            <w:shd w:val="clear" w:color="auto" w:fill="auto"/>
          </w:tcPr>
          <w:p w14:paraId="67F24BBC" w14:textId="77777777" w:rsidR="009346EA" w:rsidRPr="00905EAE" w:rsidRDefault="009346EA" w:rsidP="00497D5A">
            <w:pPr>
              <w:tabs>
                <w:tab w:val="left" w:pos="1134"/>
              </w:tabs>
              <w:spacing w:line="240" w:lineRule="auto"/>
              <w:rPr>
                <w:rFonts w:ascii="Garamond" w:eastAsia="Calibri" w:hAnsi="Garamond"/>
                <w:sz w:val="24"/>
                <w:szCs w:val="24"/>
              </w:rPr>
            </w:pPr>
          </w:p>
        </w:tc>
      </w:tr>
      <w:tr w:rsidR="00F73A77" w:rsidRPr="00A36D69" w14:paraId="2E7A8481" w14:textId="77777777" w:rsidTr="00497D5A">
        <w:tc>
          <w:tcPr>
            <w:tcW w:w="534" w:type="dxa"/>
            <w:shd w:val="clear" w:color="auto" w:fill="auto"/>
          </w:tcPr>
          <w:p w14:paraId="07F6EDA9"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C6</w:t>
            </w:r>
          </w:p>
        </w:tc>
        <w:tc>
          <w:tcPr>
            <w:tcW w:w="1026" w:type="dxa"/>
            <w:shd w:val="clear" w:color="auto" w:fill="auto"/>
          </w:tcPr>
          <w:p w14:paraId="2708209F"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60-75</w:t>
            </w:r>
          </w:p>
        </w:tc>
        <w:tc>
          <w:tcPr>
            <w:tcW w:w="2410" w:type="dxa"/>
            <w:shd w:val="clear" w:color="auto" w:fill="auto"/>
          </w:tcPr>
          <w:p w14:paraId="7DD83E63"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Methyl Cyclopentane</w:t>
            </w:r>
            <w:r w:rsidRPr="00905EAE">
              <w:rPr>
                <w:rFonts w:ascii="Garamond" w:eastAsia="Calibri" w:hAnsi="Garamond"/>
                <w:sz w:val="24"/>
                <w:szCs w:val="24"/>
              </w:rPr>
              <w:fldChar w:fldCharType="begin"/>
            </w:r>
            <w:r w:rsidRPr="00905EAE">
              <w:rPr>
                <w:rFonts w:ascii="Garamond" w:hAnsi="Garamond"/>
                <w:sz w:val="24"/>
                <w:szCs w:val="24"/>
              </w:rPr>
              <w:instrText xml:space="preserve"> XE "</w:instrText>
            </w:r>
            <w:r w:rsidRPr="00905EAE">
              <w:rPr>
                <w:rFonts w:ascii="Garamond" w:eastAsia="Calibri" w:hAnsi="Garamond"/>
                <w:sz w:val="24"/>
                <w:szCs w:val="24"/>
              </w:rPr>
              <w:instrText>Methyl Cyclopentane</w:instrText>
            </w:r>
            <w:r w:rsidRPr="00905EAE">
              <w:rPr>
                <w:rFonts w:ascii="Garamond" w:hAnsi="Garamond"/>
                <w:sz w:val="24"/>
                <w:szCs w:val="24"/>
              </w:rPr>
              <w:instrText xml:space="preserve">" </w:instrText>
            </w:r>
            <w:r w:rsidRPr="00905EAE">
              <w:rPr>
                <w:rFonts w:ascii="Garamond" w:eastAsia="Calibri" w:hAnsi="Garamond"/>
                <w:sz w:val="24"/>
                <w:szCs w:val="24"/>
              </w:rPr>
              <w:fldChar w:fldCharType="end"/>
            </w:r>
          </w:p>
        </w:tc>
        <w:tc>
          <w:tcPr>
            <w:tcW w:w="992" w:type="dxa"/>
            <w:gridSpan w:val="2"/>
            <w:shd w:val="clear" w:color="auto" w:fill="auto"/>
          </w:tcPr>
          <w:p w14:paraId="6BDE58DE"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4.1</w:t>
            </w:r>
          </w:p>
        </w:tc>
        <w:tc>
          <w:tcPr>
            <w:tcW w:w="993" w:type="dxa"/>
            <w:shd w:val="clear" w:color="auto" w:fill="auto"/>
          </w:tcPr>
          <w:p w14:paraId="4C04350F"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5.1</w:t>
            </w:r>
          </w:p>
        </w:tc>
        <w:tc>
          <w:tcPr>
            <w:tcW w:w="2126" w:type="dxa"/>
            <w:shd w:val="clear" w:color="auto" w:fill="auto"/>
          </w:tcPr>
          <w:p w14:paraId="58745664"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C6 Benzene</w:t>
            </w:r>
            <w:r w:rsidR="00D46C84" w:rsidRPr="00905EAE">
              <w:rPr>
                <w:rFonts w:ascii="Garamond" w:eastAsia="Calibri" w:hAnsi="Garamond"/>
                <w:sz w:val="24"/>
                <w:szCs w:val="24"/>
              </w:rPr>
              <w:fldChar w:fldCharType="begin"/>
            </w:r>
            <w:r w:rsidR="00D46C84" w:rsidRPr="00905EAE">
              <w:rPr>
                <w:rFonts w:ascii="Garamond" w:hAnsi="Garamond"/>
                <w:sz w:val="24"/>
                <w:szCs w:val="24"/>
              </w:rPr>
              <w:instrText xml:space="preserve"> XE "</w:instrText>
            </w:r>
            <w:r w:rsidR="00D46C84" w:rsidRPr="00905EAE">
              <w:rPr>
                <w:rFonts w:ascii="Garamond" w:eastAsia="Calibri" w:hAnsi="Garamond"/>
                <w:sz w:val="24"/>
                <w:szCs w:val="24"/>
              </w:rPr>
              <w:instrText>Benzene</w:instrText>
            </w:r>
            <w:r w:rsidR="00D46C84" w:rsidRPr="00905EAE">
              <w:rPr>
                <w:rFonts w:ascii="Garamond" w:hAnsi="Garamond"/>
                <w:sz w:val="24"/>
                <w:szCs w:val="24"/>
              </w:rPr>
              <w:instrText xml:space="preserve">" </w:instrText>
            </w:r>
            <w:r w:rsidR="00D46C84" w:rsidRPr="00905EAE">
              <w:rPr>
                <w:rFonts w:ascii="Garamond" w:eastAsia="Calibri" w:hAnsi="Garamond"/>
                <w:sz w:val="24"/>
                <w:szCs w:val="24"/>
              </w:rPr>
              <w:fldChar w:fldCharType="end"/>
            </w:r>
          </w:p>
        </w:tc>
        <w:tc>
          <w:tcPr>
            <w:tcW w:w="1002" w:type="dxa"/>
            <w:shd w:val="clear" w:color="auto" w:fill="auto"/>
          </w:tcPr>
          <w:p w14:paraId="02232149"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8.8</w:t>
            </w:r>
          </w:p>
        </w:tc>
        <w:tc>
          <w:tcPr>
            <w:tcW w:w="992" w:type="dxa"/>
            <w:shd w:val="clear" w:color="auto" w:fill="auto"/>
          </w:tcPr>
          <w:p w14:paraId="18C090AA"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6.5</w:t>
            </w:r>
          </w:p>
        </w:tc>
      </w:tr>
      <w:tr w:rsidR="00A36D69" w:rsidRPr="00A36D69" w14:paraId="192E0065" w14:textId="77777777" w:rsidTr="00497D5A">
        <w:tc>
          <w:tcPr>
            <w:tcW w:w="534" w:type="dxa"/>
            <w:shd w:val="clear" w:color="auto" w:fill="auto"/>
          </w:tcPr>
          <w:p w14:paraId="2D3A22EE"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C6</w:t>
            </w:r>
          </w:p>
        </w:tc>
        <w:tc>
          <w:tcPr>
            <w:tcW w:w="1026" w:type="dxa"/>
            <w:shd w:val="clear" w:color="auto" w:fill="auto"/>
          </w:tcPr>
          <w:p w14:paraId="2A5AC4AD"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75-84</w:t>
            </w:r>
          </w:p>
        </w:tc>
        <w:tc>
          <w:tcPr>
            <w:tcW w:w="2410" w:type="dxa"/>
            <w:shd w:val="clear" w:color="auto" w:fill="auto"/>
          </w:tcPr>
          <w:p w14:paraId="7737EDDF"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Cyclohexane</w:t>
            </w:r>
            <w:r w:rsidR="00F73A77" w:rsidRPr="00905EAE">
              <w:rPr>
                <w:rFonts w:ascii="Garamond" w:eastAsia="Calibri" w:hAnsi="Garamond"/>
                <w:sz w:val="24"/>
                <w:szCs w:val="24"/>
              </w:rPr>
              <w:fldChar w:fldCharType="begin"/>
            </w:r>
            <w:r w:rsidR="00F73A77" w:rsidRPr="00905EAE">
              <w:rPr>
                <w:rFonts w:ascii="Garamond" w:hAnsi="Garamond"/>
                <w:sz w:val="24"/>
                <w:szCs w:val="24"/>
              </w:rPr>
              <w:instrText xml:space="preserve"> XE "</w:instrText>
            </w:r>
            <w:r w:rsidR="00F73A77" w:rsidRPr="00905EAE">
              <w:rPr>
                <w:rFonts w:ascii="Garamond" w:eastAsia="Calibri" w:hAnsi="Garamond"/>
                <w:sz w:val="24"/>
                <w:szCs w:val="24"/>
              </w:rPr>
              <w:instrText>Cyclohexane</w:instrText>
            </w:r>
            <w:r w:rsidR="00F73A77" w:rsidRPr="00905EAE">
              <w:rPr>
                <w:rFonts w:ascii="Garamond" w:hAnsi="Garamond"/>
                <w:sz w:val="24"/>
                <w:szCs w:val="24"/>
              </w:rPr>
              <w:instrText xml:space="preserve">" </w:instrText>
            </w:r>
            <w:r w:rsidR="00F73A77" w:rsidRPr="00905EAE">
              <w:rPr>
                <w:rFonts w:ascii="Garamond" w:eastAsia="Calibri" w:hAnsi="Garamond"/>
                <w:sz w:val="24"/>
                <w:szCs w:val="24"/>
              </w:rPr>
              <w:fldChar w:fldCharType="end"/>
            </w:r>
          </w:p>
        </w:tc>
        <w:tc>
          <w:tcPr>
            <w:tcW w:w="992" w:type="dxa"/>
            <w:gridSpan w:val="2"/>
            <w:shd w:val="clear" w:color="auto" w:fill="auto"/>
          </w:tcPr>
          <w:p w14:paraId="37AD79BA"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5.35</w:t>
            </w:r>
          </w:p>
        </w:tc>
        <w:tc>
          <w:tcPr>
            <w:tcW w:w="993" w:type="dxa"/>
            <w:shd w:val="clear" w:color="auto" w:fill="auto"/>
          </w:tcPr>
          <w:p w14:paraId="152395D6" w14:textId="77777777" w:rsidR="009346EA" w:rsidRPr="00905EAE" w:rsidRDefault="00BB3071"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3</w:t>
            </w:r>
            <w:r w:rsidR="009346EA" w:rsidRPr="00905EAE">
              <w:rPr>
                <w:rFonts w:ascii="Garamond" w:eastAsia="Calibri" w:hAnsi="Garamond"/>
                <w:sz w:val="24"/>
                <w:szCs w:val="24"/>
              </w:rPr>
              <w:t>.25</w:t>
            </w:r>
          </w:p>
        </w:tc>
        <w:tc>
          <w:tcPr>
            <w:tcW w:w="2126" w:type="dxa"/>
            <w:shd w:val="clear" w:color="auto" w:fill="auto"/>
          </w:tcPr>
          <w:p w14:paraId="1137EE3D" w14:textId="77777777" w:rsidR="009346EA" w:rsidRPr="00905EAE" w:rsidRDefault="009346EA" w:rsidP="00497D5A">
            <w:pPr>
              <w:tabs>
                <w:tab w:val="left" w:pos="1134"/>
              </w:tabs>
              <w:spacing w:line="240" w:lineRule="auto"/>
              <w:rPr>
                <w:rFonts w:ascii="Garamond" w:eastAsia="Calibri" w:hAnsi="Garamond"/>
                <w:sz w:val="24"/>
                <w:szCs w:val="24"/>
              </w:rPr>
            </w:pPr>
          </w:p>
        </w:tc>
        <w:tc>
          <w:tcPr>
            <w:tcW w:w="1002" w:type="dxa"/>
            <w:shd w:val="clear" w:color="auto" w:fill="auto"/>
          </w:tcPr>
          <w:p w14:paraId="29BB562E" w14:textId="77777777" w:rsidR="009346EA" w:rsidRPr="00905EAE" w:rsidRDefault="009346EA" w:rsidP="00497D5A">
            <w:pPr>
              <w:tabs>
                <w:tab w:val="left" w:pos="1134"/>
              </w:tabs>
              <w:spacing w:line="240" w:lineRule="auto"/>
              <w:rPr>
                <w:rFonts w:ascii="Garamond" w:eastAsia="Calibri" w:hAnsi="Garamond"/>
                <w:sz w:val="24"/>
                <w:szCs w:val="24"/>
              </w:rPr>
            </w:pPr>
          </w:p>
        </w:tc>
        <w:tc>
          <w:tcPr>
            <w:tcW w:w="992" w:type="dxa"/>
            <w:shd w:val="clear" w:color="auto" w:fill="auto"/>
          </w:tcPr>
          <w:p w14:paraId="12E5E926" w14:textId="77777777" w:rsidR="009346EA" w:rsidRPr="00905EAE" w:rsidRDefault="009346EA" w:rsidP="00497D5A">
            <w:pPr>
              <w:tabs>
                <w:tab w:val="left" w:pos="1134"/>
              </w:tabs>
              <w:spacing w:line="240" w:lineRule="auto"/>
              <w:rPr>
                <w:rFonts w:ascii="Garamond" w:eastAsia="Calibri" w:hAnsi="Garamond"/>
                <w:sz w:val="24"/>
                <w:szCs w:val="24"/>
              </w:rPr>
            </w:pPr>
          </w:p>
        </w:tc>
      </w:tr>
      <w:tr w:rsidR="00A36D69" w:rsidRPr="00A36D69" w14:paraId="61CDE8C6" w14:textId="77777777" w:rsidTr="00497D5A">
        <w:tc>
          <w:tcPr>
            <w:tcW w:w="534" w:type="dxa"/>
            <w:shd w:val="clear" w:color="auto" w:fill="auto"/>
          </w:tcPr>
          <w:p w14:paraId="14D1CEE7"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C7</w:t>
            </w:r>
          </w:p>
        </w:tc>
        <w:tc>
          <w:tcPr>
            <w:tcW w:w="1026" w:type="dxa"/>
            <w:shd w:val="clear" w:color="auto" w:fill="auto"/>
          </w:tcPr>
          <w:p w14:paraId="4FFB2DD6"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84-95</w:t>
            </w:r>
          </w:p>
        </w:tc>
        <w:tc>
          <w:tcPr>
            <w:tcW w:w="2410" w:type="dxa"/>
            <w:shd w:val="clear" w:color="auto" w:fill="auto"/>
          </w:tcPr>
          <w:p w14:paraId="721A543D"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Dimethyl Cyclopentane</w:t>
            </w:r>
            <w:r w:rsidR="00F73A77" w:rsidRPr="00905EAE">
              <w:rPr>
                <w:rFonts w:ascii="Garamond" w:eastAsia="Calibri" w:hAnsi="Garamond"/>
                <w:sz w:val="24"/>
                <w:szCs w:val="24"/>
              </w:rPr>
              <w:fldChar w:fldCharType="begin"/>
            </w:r>
            <w:r w:rsidR="00F73A77" w:rsidRPr="00905EAE">
              <w:rPr>
                <w:rFonts w:ascii="Garamond" w:hAnsi="Garamond"/>
                <w:sz w:val="24"/>
                <w:szCs w:val="24"/>
              </w:rPr>
              <w:instrText xml:space="preserve"> XE "</w:instrText>
            </w:r>
            <w:r w:rsidR="00F73A77" w:rsidRPr="00905EAE">
              <w:rPr>
                <w:rFonts w:ascii="Garamond" w:eastAsia="Calibri" w:hAnsi="Garamond"/>
                <w:sz w:val="24"/>
                <w:szCs w:val="24"/>
              </w:rPr>
              <w:instrText>Dimethyl Cyclopentane</w:instrText>
            </w:r>
            <w:r w:rsidR="00F73A77" w:rsidRPr="00905EAE">
              <w:rPr>
                <w:rFonts w:ascii="Garamond" w:hAnsi="Garamond"/>
                <w:sz w:val="24"/>
                <w:szCs w:val="24"/>
              </w:rPr>
              <w:instrText xml:space="preserve">" </w:instrText>
            </w:r>
            <w:r w:rsidR="00F73A77" w:rsidRPr="00905EAE">
              <w:rPr>
                <w:rFonts w:ascii="Garamond" w:eastAsia="Calibri" w:hAnsi="Garamond"/>
                <w:sz w:val="24"/>
                <w:szCs w:val="24"/>
              </w:rPr>
              <w:fldChar w:fldCharType="end"/>
            </w:r>
          </w:p>
        </w:tc>
        <w:tc>
          <w:tcPr>
            <w:tcW w:w="992" w:type="dxa"/>
            <w:gridSpan w:val="2"/>
            <w:shd w:val="clear" w:color="auto" w:fill="auto"/>
          </w:tcPr>
          <w:p w14:paraId="771E9EC5"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0.9</w:t>
            </w:r>
          </w:p>
        </w:tc>
        <w:tc>
          <w:tcPr>
            <w:tcW w:w="993" w:type="dxa"/>
            <w:shd w:val="clear" w:color="auto" w:fill="auto"/>
          </w:tcPr>
          <w:p w14:paraId="6CBDDA15"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1.2</w:t>
            </w:r>
          </w:p>
        </w:tc>
        <w:tc>
          <w:tcPr>
            <w:tcW w:w="2126" w:type="dxa"/>
            <w:shd w:val="clear" w:color="auto" w:fill="auto"/>
          </w:tcPr>
          <w:p w14:paraId="4A6454D5" w14:textId="77777777" w:rsidR="009346EA" w:rsidRPr="00905EAE" w:rsidRDefault="009346EA" w:rsidP="00497D5A">
            <w:pPr>
              <w:tabs>
                <w:tab w:val="left" w:pos="1134"/>
              </w:tabs>
              <w:spacing w:line="240" w:lineRule="auto"/>
              <w:ind w:right="-259"/>
              <w:rPr>
                <w:rFonts w:ascii="Garamond" w:eastAsia="Calibri" w:hAnsi="Garamond"/>
                <w:sz w:val="24"/>
                <w:szCs w:val="24"/>
              </w:rPr>
            </w:pPr>
            <w:r w:rsidRPr="00905EAE">
              <w:rPr>
                <w:rFonts w:ascii="Garamond" w:eastAsia="Calibri" w:hAnsi="Garamond"/>
                <w:sz w:val="24"/>
                <w:szCs w:val="24"/>
              </w:rPr>
              <w:t>C7 Toluene</w:t>
            </w:r>
            <w:r w:rsidR="00D46C84" w:rsidRPr="00905EAE">
              <w:rPr>
                <w:rFonts w:ascii="Garamond" w:eastAsia="Calibri" w:hAnsi="Garamond"/>
                <w:sz w:val="24"/>
                <w:szCs w:val="24"/>
              </w:rPr>
              <w:fldChar w:fldCharType="begin"/>
            </w:r>
            <w:r w:rsidR="00D46C84" w:rsidRPr="00905EAE">
              <w:rPr>
                <w:rFonts w:ascii="Garamond" w:hAnsi="Garamond"/>
                <w:sz w:val="24"/>
                <w:szCs w:val="24"/>
              </w:rPr>
              <w:instrText xml:space="preserve"> XE "</w:instrText>
            </w:r>
            <w:r w:rsidR="00D46C84" w:rsidRPr="00905EAE">
              <w:rPr>
                <w:rFonts w:ascii="Garamond" w:eastAsia="Calibri" w:hAnsi="Garamond"/>
                <w:sz w:val="24"/>
                <w:szCs w:val="24"/>
              </w:rPr>
              <w:instrText>Toluene</w:instrText>
            </w:r>
            <w:r w:rsidR="00D46C84" w:rsidRPr="00905EAE">
              <w:rPr>
                <w:rFonts w:ascii="Garamond" w:hAnsi="Garamond"/>
                <w:sz w:val="24"/>
                <w:szCs w:val="24"/>
              </w:rPr>
              <w:instrText xml:space="preserve">" </w:instrText>
            </w:r>
            <w:r w:rsidR="00D46C84" w:rsidRPr="00905EAE">
              <w:rPr>
                <w:rFonts w:ascii="Garamond" w:eastAsia="Calibri" w:hAnsi="Garamond"/>
                <w:sz w:val="24"/>
                <w:szCs w:val="24"/>
              </w:rPr>
              <w:fldChar w:fldCharType="end"/>
            </w:r>
            <w:r w:rsidRPr="00905EAE">
              <w:rPr>
                <w:rFonts w:ascii="Garamond" w:eastAsia="Calibri" w:hAnsi="Garamond"/>
                <w:sz w:val="24"/>
                <w:szCs w:val="24"/>
              </w:rPr>
              <w:t xml:space="preserve"> </w:t>
            </w:r>
          </w:p>
          <w:p w14:paraId="06175D4D" w14:textId="77777777" w:rsidR="009346EA" w:rsidRPr="00905EAE" w:rsidRDefault="009346EA" w:rsidP="00497D5A">
            <w:pPr>
              <w:tabs>
                <w:tab w:val="left" w:pos="1134"/>
              </w:tabs>
              <w:spacing w:line="240" w:lineRule="auto"/>
              <w:ind w:right="-259"/>
              <w:rPr>
                <w:rFonts w:ascii="Garamond" w:eastAsia="Calibri" w:hAnsi="Garamond"/>
                <w:sz w:val="24"/>
                <w:szCs w:val="24"/>
              </w:rPr>
            </w:pPr>
          </w:p>
        </w:tc>
        <w:tc>
          <w:tcPr>
            <w:tcW w:w="1002" w:type="dxa"/>
            <w:shd w:val="clear" w:color="auto" w:fill="auto"/>
          </w:tcPr>
          <w:p w14:paraId="4963185B"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12.3</w:t>
            </w:r>
          </w:p>
          <w:p w14:paraId="79AA3C89" w14:textId="77777777" w:rsidR="009346EA" w:rsidRPr="00905EAE" w:rsidRDefault="009346EA" w:rsidP="00497D5A">
            <w:pPr>
              <w:tabs>
                <w:tab w:val="left" w:pos="1134"/>
              </w:tabs>
              <w:spacing w:line="240" w:lineRule="auto"/>
              <w:rPr>
                <w:rFonts w:ascii="Garamond" w:eastAsia="Calibri" w:hAnsi="Garamond"/>
                <w:sz w:val="24"/>
                <w:szCs w:val="24"/>
              </w:rPr>
            </w:pPr>
          </w:p>
        </w:tc>
        <w:tc>
          <w:tcPr>
            <w:tcW w:w="992" w:type="dxa"/>
            <w:shd w:val="clear" w:color="auto" w:fill="auto"/>
          </w:tcPr>
          <w:p w14:paraId="12E1600A"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12.5</w:t>
            </w:r>
          </w:p>
          <w:p w14:paraId="6B2E144E" w14:textId="77777777" w:rsidR="009346EA" w:rsidRPr="00905EAE" w:rsidRDefault="009346EA" w:rsidP="00497D5A">
            <w:pPr>
              <w:tabs>
                <w:tab w:val="left" w:pos="1134"/>
              </w:tabs>
              <w:spacing w:line="240" w:lineRule="auto"/>
              <w:rPr>
                <w:rFonts w:ascii="Garamond" w:eastAsia="Calibri" w:hAnsi="Garamond"/>
                <w:sz w:val="24"/>
                <w:szCs w:val="24"/>
              </w:rPr>
            </w:pPr>
          </w:p>
        </w:tc>
      </w:tr>
      <w:tr w:rsidR="00A36D69" w:rsidRPr="00A36D69" w14:paraId="03C03F45" w14:textId="77777777" w:rsidTr="00497D5A">
        <w:tc>
          <w:tcPr>
            <w:tcW w:w="534" w:type="dxa"/>
            <w:shd w:val="clear" w:color="auto" w:fill="auto"/>
          </w:tcPr>
          <w:p w14:paraId="3367D842"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C7</w:t>
            </w:r>
          </w:p>
        </w:tc>
        <w:tc>
          <w:tcPr>
            <w:tcW w:w="1026" w:type="dxa"/>
            <w:shd w:val="clear" w:color="auto" w:fill="auto"/>
          </w:tcPr>
          <w:p w14:paraId="31E03E22"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95-110</w:t>
            </w:r>
          </w:p>
        </w:tc>
        <w:tc>
          <w:tcPr>
            <w:tcW w:w="2410" w:type="dxa"/>
            <w:shd w:val="clear" w:color="auto" w:fill="auto"/>
          </w:tcPr>
          <w:p w14:paraId="02BC763F"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Methyl Cyclohexane</w:t>
            </w:r>
            <w:r w:rsidR="00F73A77" w:rsidRPr="00905EAE">
              <w:rPr>
                <w:rFonts w:ascii="Garamond" w:eastAsia="Calibri" w:hAnsi="Garamond"/>
                <w:sz w:val="24"/>
                <w:szCs w:val="24"/>
              </w:rPr>
              <w:fldChar w:fldCharType="begin"/>
            </w:r>
            <w:r w:rsidR="00F73A77" w:rsidRPr="00905EAE">
              <w:rPr>
                <w:rFonts w:ascii="Garamond" w:hAnsi="Garamond"/>
                <w:sz w:val="24"/>
                <w:szCs w:val="24"/>
              </w:rPr>
              <w:instrText xml:space="preserve"> XE "</w:instrText>
            </w:r>
            <w:r w:rsidR="00F73A77" w:rsidRPr="00905EAE">
              <w:rPr>
                <w:rFonts w:ascii="Garamond" w:eastAsia="Calibri" w:hAnsi="Garamond"/>
                <w:sz w:val="24"/>
                <w:szCs w:val="24"/>
              </w:rPr>
              <w:instrText>Methyl Cyclohexane</w:instrText>
            </w:r>
            <w:r w:rsidR="00F73A77" w:rsidRPr="00905EAE">
              <w:rPr>
                <w:rFonts w:ascii="Garamond" w:hAnsi="Garamond"/>
                <w:sz w:val="24"/>
                <w:szCs w:val="24"/>
              </w:rPr>
              <w:instrText xml:space="preserve">" </w:instrText>
            </w:r>
            <w:r w:rsidR="00F73A77" w:rsidRPr="00905EAE">
              <w:rPr>
                <w:rFonts w:ascii="Garamond" w:eastAsia="Calibri" w:hAnsi="Garamond"/>
                <w:sz w:val="24"/>
                <w:szCs w:val="24"/>
              </w:rPr>
              <w:fldChar w:fldCharType="end"/>
            </w:r>
          </w:p>
        </w:tc>
        <w:tc>
          <w:tcPr>
            <w:tcW w:w="992" w:type="dxa"/>
            <w:gridSpan w:val="2"/>
            <w:shd w:val="clear" w:color="auto" w:fill="auto"/>
          </w:tcPr>
          <w:p w14:paraId="131104D7"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4.65</w:t>
            </w:r>
          </w:p>
        </w:tc>
        <w:tc>
          <w:tcPr>
            <w:tcW w:w="993" w:type="dxa"/>
            <w:shd w:val="clear" w:color="auto" w:fill="auto"/>
          </w:tcPr>
          <w:p w14:paraId="0EF35732"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1.6</w:t>
            </w:r>
          </w:p>
        </w:tc>
        <w:tc>
          <w:tcPr>
            <w:tcW w:w="2126" w:type="dxa"/>
            <w:shd w:val="clear" w:color="auto" w:fill="auto"/>
          </w:tcPr>
          <w:p w14:paraId="2864CE4A" w14:textId="77777777" w:rsidR="009346EA" w:rsidRPr="00905EAE" w:rsidRDefault="009346EA" w:rsidP="00497D5A">
            <w:pPr>
              <w:tabs>
                <w:tab w:val="left" w:pos="1134"/>
              </w:tabs>
              <w:spacing w:line="240" w:lineRule="auto"/>
              <w:rPr>
                <w:rFonts w:ascii="Garamond" w:eastAsia="Calibri" w:hAnsi="Garamond"/>
                <w:sz w:val="24"/>
                <w:szCs w:val="24"/>
              </w:rPr>
            </w:pPr>
          </w:p>
        </w:tc>
        <w:tc>
          <w:tcPr>
            <w:tcW w:w="1002" w:type="dxa"/>
            <w:shd w:val="clear" w:color="auto" w:fill="auto"/>
          </w:tcPr>
          <w:p w14:paraId="3E4ABE68" w14:textId="77777777" w:rsidR="009346EA" w:rsidRPr="00905EAE" w:rsidRDefault="009346EA" w:rsidP="00497D5A">
            <w:pPr>
              <w:tabs>
                <w:tab w:val="left" w:pos="1134"/>
              </w:tabs>
              <w:spacing w:line="240" w:lineRule="auto"/>
              <w:rPr>
                <w:rFonts w:ascii="Garamond" w:eastAsia="Calibri" w:hAnsi="Garamond"/>
                <w:sz w:val="24"/>
                <w:szCs w:val="24"/>
              </w:rPr>
            </w:pPr>
          </w:p>
        </w:tc>
        <w:tc>
          <w:tcPr>
            <w:tcW w:w="992" w:type="dxa"/>
            <w:shd w:val="clear" w:color="auto" w:fill="auto"/>
          </w:tcPr>
          <w:p w14:paraId="5477673C" w14:textId="77777777" w:rsidR="009346EA" w:rsidRPr="00905EAE" w:rsidRDefault="009346EA" w:rsidP="00497D5A">
            <w:pPr>
              <w:tabs>
                <w:tab w:val="left" w:pos="1134"/>
              </w:tabs>
              <w:spacing w:line="240" w:lineRule="auto"/>
              <w:rPr>
                <w:rFonts w:ascii="Garamond" w:eastAsia="Calibri" w:hAnsi="Garamond"/>
                <w:sz w:val="24"/>
                <w:szCs w:val="24"/>
              </w:rPr>
            </w:pPr>
          </w:p>
        </w:tc>
      </w:tr>
      <w:tr w:rsidR="00F73A77" w:rsidRPr="00A36D69" w14:paraId="32BFF820" w14:textId="77777777" w:rsidTr="00497D5A">
        <w:tc>
          <w:tcPr>
            <w:tcW w:w="534" w:type="dxa"/>
            <w:shd w:val="clear" w:color="auto" w:fill="auto"/>
          </w:tcPr>
          <w:p w14:paraId="0147DEB6"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C8</w:t>
            </w:r>
          </w:p>
        </w:tc>
        <w:tc>
          <w:tcPr>
            <w:tcW w:w="1026" w:type="dxa"/>
            <w:shd w:val="clear" w:color="auto" w:fill="auto"/>
          </w:tcPr>
          <w:p w14:paraId="3D3798C6"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110-125</w:t>
            </w:r>
          </w:p>
        </w:tc>
        <w:tc>
          <w:tcPr>
            <w:tcW w:w="2410" w:type="dxa"/>
            <w:shd w:val="clear" w:color="auto" w:fill="auto"/>
          </w:tcPr>
          <w:p w14:paraId="18ECC7AA"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Dimethyl Cyclohexane</w:t>
            </w:r>
            <w:r w:rsidRPr="00905EAE">
              <w:rPr>
                <w:rFonts w:ascii="Garamond" w:eastAsia="Calibri" w:hAnsi="Garamond"/>
                <w:sz w:val="24"/>
                <w:szCs w:val="24"/>
              </w:rPr>
              <w:fldChar w:fldCharType="begin"/>
            </w:r>
            <w:r w:rsidRPr="00905EAE">
              <w:rPr>
                <w:rFonts w:ascii="Garamond" w:hAnsi="Garamond"/>
                <w:sz w:val="24"/>
                <w:szCs w:val="24"/>
              </w:rPr>
              <w:instrText xml:space="preserve"> XE "</w:instrText>
            </w:r>
            <w:r w:rsidRPr="00905EAE">
              <w:rPr>
                <w:rFonts w:ascii="Garamond" w:eastAsia="Calibri" w:hAnsi="Garamond"/>
                <w:sz w:val="24"/>
                <w:szCs w:val="24"/>
              </w:rPr>
              <w:instrText>Dimethyl Cyclohexane</w:instrText>
            </w:r>
            <w:r w:rsidRPr="00905EAE">
              <w:rPr>
                <w:rFonts w:ascii="Garamond" w:hAnsi="Garamond"/>
                <w:sz w:val="24"/>
                <w:szCs w:val="24"/>
              </w:rPr>
              <w:instrText xml:space="preserve">" </w:instrText>
            </w:r>
            <w:r w:rsidRPr="00905EAE">
              <w:rPr>
                <w:rFonts w:ascii="Garamond" w:eastAsia="Calibri" w:hAnsi="Garamond"/>
                <w:sz w:val="24"/>
                <w:szCs w:val="24"/>
              </w:rPr>
              <w:fldChar w:fldCharType="end"/>
            </w:r>
          </w:p>
        </w:tc>
        <w:tc>
          <w:tcPr>
            <w:tcW w:w="992" w:type="dxa"/>
            <w:gridSpan w:val="2"/>
            <w:shd w:val="clear" w:color="auto" w:fill="auto"/>
          </w:tcPr>
          <w:p w14:paraId="4EB47AA1"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1.55</w:t>
            </w:r>
          </w:p>
        </w:tc>
        <w:tc>
          <w:tcPr>
            <w:tcW w:w="993" w:type="dxa"/>
            <w:shd w:val="clear" w:color="auto" w:fill="auto"/>
          </w:tcPr>
          <w:p w14:paraId="7CD16354"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1.1</w:t>
            </w:r>
          </w:p>
        </w:tc>
        <w:tc>
          <w:tcPr>
            <w:tcW w:w="2126" w:type="dxa"/>
            <w:shd w:val="clear" w:color="auto" w:fill="auto"/>
          </w:tcPr>
          <w:p w14:paraId="07DC7C7D" w14:textId="77777777" w:rsidR="00D46C84"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 xml:space="preserve">C8 </w:t>
            </w:r>
            <w:r w:rsidR="00D46C84" w:rsidRPr="00905EAE">
              <w:rPr>
                <w:rFonts w:ascii="Garamond" w:eastAsia="Calibri" w:hAnsi="Garamond"/>
                <w:sz w:val="24"/>
                <w:szCs w:val="24"/>
              </w:rPr>
              <w:t>Ethyl benzene</w:t>
            </w:r>
            <w:r w:rsidR="00D46C84" w:rsidRPr="00905EAE">
              <w:rPr>
                <w:rFonts w:ascii="Garamond" w:eastAsia="Calibri" w:hAnsi="Garamond"/>
                <w:sz w:val="24"/>
                <w:szCs w:val="24"/>
              </w:rPr>
              <w:fldChar w:fldCharType="begin"/>
            </w:r>
            <w:r w:rsidR="00D46C84" w:rsidRPr="00905EAE">
              <w:rPr>
                <w:rFonts w:ascii="Garamond" w:hAnsi="Garamond"/>
                <w:sz w:val="24"/>
                <w:szCs w:val="24"/>
              </w:rPr>
              <w:instrText xml:space="preserve"> XE "</w:instrText>
            </w:r>
            <w:r w:rsidR="00D46C84" w:rsidRPr="00905EAE">
              <w:rPr>
                <w:rFonts w:ascii="Garamond" w:eastAsia="Calibri" w:hAnsi="Garamond"/>
                <w:sz w:val="24"/>
                <w:szCs w:val="24"/>
              </w:rPr>
              <w:instrText>Ethyl benzene</w:instrText>
            </w:r>
            <w:r w:rsidR="00D46C84" w:rsidRPr="00905EAE">
              <w:rPr>
                <w:rFonts w:ascii="Garamond" w:hAnsi="Garamond"/>
                <w:sz w:val="24"/>
                <w:szCs w:val="24"/>
              </w:rPr>
              <w:instrText xml:space="preserve">" </w:instrText>
            </w:r>
            <w:r w:rsidR="00D46C84" w:rsidRPr="00905EAE">
              <w:rPr>
                <w:rFonts w:ascii="Garamond" w:eastAsia="Calibri" w:hAnsi="Garamond"/>
                <w:sz w:val="24"/>
                <w:szCs w:val="24"/>
              </w:rPr>
              <w:fldChar w:fldCharType="end"/>
            </w:r>
          </w:p>
          <w:p w14:paraId="30A07B56"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m</w:t>
            </w:r>
            <w:r w:rsidR="00D46C84" w:rsidRPr="00905EAE">
              <w:rPr>
                <w:rFonts w:ascii="Garamond" w:eastAsia="Calibri" w:hAnsi="Garamond"/>
                <w:sz w:val="24"/>
                <w:szCs w:val="24"/>
              </w:rPr>
              <w:t xml:space="preserve"> </w:t>
            </w:r>
            <w:r w:rsidRPr="00905EAE">
              <w:rPr>
                <w:rFonts w:ascii="Garamond" w:eastAsia="Calibri" w:hAnsi="Garamond"/>
                <w:sz w:val="24"/>
                <w:szCs w:val="24"/>
              </w:rPr>
              <w:t>&amp;</w:t>
            </w:r>
            <w:r w:rsidR="00D46C84" w:rsidRPr="00905EAE">
              <w:rPr>
                <w:rFonts w:ascii="Garamond" w:eastAsia="Calibri" w:hAnsi="Garamond"/>
                <w:sz w:val="24"/>
                <w:szCs w:val="24"/>
              </w:rPr>
              <w:t xml:space="preserve"> </w:t>
            </w:r>
            <w:r w:rsidRPr="00905EAE">
              <w:rPr>
                <w:rFonts w:ascii="Garamond" w:eastAsia="Calibri" w:hAnsi="Garamond"/>
                <w:sz w:val="24"/>
                <w:szCs w:val="24"/>
              </w:rPr>
              <w:t>p Xylene</w:t>
            </w:r>
            <w:r w:rsidR="00D46C84" w:rsidRPr="00905EAE">
              <w:rPr>
                <w:rFonts w:ascii="Garamond" w:eastAsia="Calibri" w:hAnsi="Garamond"/>
                <w:sz w:val="24"/>
                <w:szCs w:val="24"/>
              </w:rPr>
              <w:fldChar w:fldCharType="begin"/>
            </w:r>
            <w:r w:rsidR="00D46C84" w:rsidRPr="00905EAE">
              <w:rPr>
                <w:rFonts w:ascii="Garamond" w:hAnsi="Garamond"/>
                <w:sz w:val="24"/>
                <w:szCs w:val="24"/>
              </w:rPr>
              <w:instrText xml:space="preserve"> XE "</w:instrText>
            </w:r>
            <w:r w:rsidR="00D46C84" w:rsidRPr="00905EAE">
              <w:rPr>
                <w:rFonts w:ascii="Garamond" w:eastAsia="Calibri" w:hAnsi="Garamond"/>
                <w:sz w:val="24"/>
                <w:szCs w:val="24"/>
              </w:rPr>
              <w:instrText>p Xylene</w:instrText>
            </w:r>
            <w:r w:rsidR="00D46C84" w:rsidRPr="00905EAE">
              <w:rPr>
                <w:rFonts w:ascii="Garamond" w:hAnsi="Garamond"/>
                <w:sz w:val="24"/>
                <w:szCs w:val="24"/>
              </w:rPr>
              <w:instrText xml:space="preserve">" </w:instrText>
            </w:r>
            <w:r w:rsidR="00D46C84" w:rsidRPr="00905EAE">
              <w:rPr>
                <w:rFonts w:ascii="Garamond" w:eastAsia="Calibri" w:hAnsi="Garamond"/>
                <w:sz w:val="24"/>
                <w:szCs w:val="24"/>
              </w:rPr>
              <w:fldChar w:fldCharType="end"/>
            </w:r>
          </w:p>
          <w:p w14:paraId="17A8675D"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o-Xylene</w:t>
            </w:r>
            <w:r w:rsidR="00D46C84" w:rsidRPr="00905EAE">
              <w:rPr>
                <w:rFonts w:ascii="Garamond" w:eastAsia="Calibri" w:hAnsi="Garamond"/>
                <w:sz w:val="24"/>
                <w:szCs w:val="24"/>
              </w:rPr>
              <w:fldChar w:fldCharType="begin"/>
            </w:r>
            <w:r w:rsidR="00D46C84" w:rsidRPr="00905EAE">
              <w:rPr>
                <w:rFonts w:ascii="Garamond" w:hAnsi="Garamond"/>
                <w:sz w:val="24"/>
                <w:szCs w:val="24"/>
              </w:rPr>
              <w:instrText xml:space="preserve"> XE "</w:instrText>
            </w:r>
            <w:r w:rsidR="00D46C84" w:rsidRPr="00905EAE">
              <w:rPr>
                <w:rFonts w:ascii="Garamond" w:eastAsia="Calibri" w:hAnsi="Garamond"/>
                <w:sz w:val="24"/>
                <w:szCs w:val="24"/>
              </w:rPr>
              <w:instrText>o-Xylene</w:instrText>
            </w:r>
            <w:r w:rsidR="00D46C84" w:rsidRPr="00905EAE">
              <w:rPr>
                <w:rFonts w:ascii="Garamond" w:hAnsi="Garamond"/>
                <w:sz w:val="24"/>
                <w:szCs w:val="24"/>
              </w:rPr>
              <w:instrText xml:space="preserve">" </w:instrText>
            </w:r>
            <w:r w:rsidR="00D46C84" w:rsidRPr="00905EAE">
              <w:rPr>
                <w:rFonts w:ascii="Garamond" w:eastAsia="Calibri" w:hAnsi="Garamond"/>
                <w:sz w:val="24"/>
                <w:szCs w:val="24"/>
              </w:rPr>
              <w:fldChar w:fldCharType="end"/>
            </w:r>
            <w:r w:rsidRPr="00905EAE">
              <w:rPr>
                <w:rFonts w:ascii="Garamond" w:eastAsia="Calibri" w:hAnsi="Garamond"/>
                <w:sz w:val="24"/>
                <w:szCs w:val="24"/>
              </w:rPr>
              <w:t xml:space="preserve"> </w:t>
            </w:r>
          </w:p>
        </w:tc>
        <w:tc>
          <w:tcPr>
            <w:tcW w:w="1002" w:type="dxa"/>
            <w:shd w:val="clear" w:color="auto" w:fill="auto"/>
          </w:tcPr>
          <w:p w14:paraId="32921B73" w14:textId="77777777" w:rsidR="00D46C84" w:rsidRPr="00905EAE" w:rsidRDefault="00D46C84"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6.4</w:t>
            </w:r>
          </w:p>
          <w:p w14:paraId="2A33DB41"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3.0</w:t>
            </w:r>
          </w:p>
          <w:p w14:paraId="226F033D"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0</w:t>
            </w:r>
          </w:p>
        </w:tc>
        <w:tc>
          <w:tcPr>
            <w:tcW w:w="992" w:type="dxa"/>
            <w:shd w:val="clear" w:color="auto" w:fill="auto"/>
          </w:tcPr>
          <w:p w14:paraId="17DBFE99" w14:textId="77777777" w:rsidR="00D46C84" w:rsidRPr="00905EAE" w:rsidRDefault="00D46C84"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3.5</w:t>
            </w:r>
          </w:p>
          <w:p w14:paraId="6DC2F956"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5.35</w:t>
            </w:r>
          </w:p>
          <w:p w14:paraId="6BE45C90"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1.7</w:t>
            </w:r>
          </w:p>
        </w:tc>
      </w:tr>
      <w:tr w:rsidR="00A36D69" w:rsidRPr="00A36D69" w14:paraId="2B0C65AF" w14:textId="77777777" w:rsidTr="00497D5A">
        <w:tc>
          <w:tcPr>
            <w:tcW w:w="534" w:type="dxa"/>
            <w:shd w:val="clear" w:color="auto" w:fill="auto"/>
          </w:tcPr>
          <w:p w14:paraId="099EA830"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C8</w:t>
            </w:r>
          </w:p>
        </w:tc>
        <w:tc>
          <w:tcPr>
            <w:tcW w:w="1026" w:type="dxa"/>
            <w:shd w:val="clear" w:color="auto" w:fill="auto"/>
          </w:tcPr>
          <w:p w14:paraId="26A6F4A2"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125-137</w:t>
            </w:r>
          </w:p>
        </w:tc>
        <w:tc>
          <w:tcPr>
            <w:tcW w:w="2410" w:type="dxa"/>
            <w:shd w:val="clear" w:color="auto" w:fill="auto"/>
          </w:tcPr>
          <w:p w14:paraId="6E03B15B"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Ethyl Cyclohexane</w:t>
            </w:r>
            <w:r w:rsidR="00F73A77" w:rsidRPr="00905EAE">
              <w:rPr>
                <w:rFonts w:ascii="Garamond" w:eastAsia="Calibri" w:hAnsi="Garamond"/>
                <w:sz w:val="24"/>
                <w:szCs w:val="24"/>
              </w:rPr>
              <w:fldChar w:fldCharType="begin"/>
            </w:r>
            <w:r w:rsidR="00F73A77" w:rsidRPr="00905EAE">
              <w:rPr>
                <w:rFonts w:ascii="Garamond" w:hAnsi="Garamond"/>
                <w:sz w:val="24"/>
                <w:szCs w:val="24"/>
              </w:rPr>
              <w:instrText xml:space="preserve"> XE "</w:instrText>
            </w:r>
            <w:r w:rsidR="00F73A77" w:rsidRPr="00905EAE">
              <w:rPr>
                <w:rFonts w:ascii="Garamond" w:eastAsia="Calibri" w:hAnsi="Garamond"/>
                <w:sz w:val="24"/>
                <w:szCs w:val="24"/>
              </w:rPr>
              <w:instrText>Ethyl Cyclohexane</w:instrText>
            </w:r>
            <w:r w:rsidR="00F73A77" w:rsidRPr="00905EAE">
              <w:rPr>
                <w:rFonts w:ascii="Garamond" w:hAnsi="Garamond"/>
                <w:sz w:val="24"/>
                <w:szCs w:val="24"/>
              </w:rPr>
              <w:instrText xml:space="preserve">" </w:instrText>
            </w:r>
            <w:r w:rsidR="00F73A77" w:rsidRPr="00905EAE">
              <w:rPr>
                <w:rFonts w:ascii="Garamond" w:eastAsia="Calibri" w:hAnsi="Garamond"/>
                <w:sz w:val="24"/>
                <w:szCs w:val="24"/>
              </w:rPr>
              <w:fldChar w:fldCharType="end"/>
            </w:r>
          </w:p>
        </w:tc>
        <w:tc>
          <w:tcPr>
            <w:tcW w:w="992" w:type="dxa"/>
            <w:gridSpan w:val="2"/>
            <w:shd w:val="clear" w:color="auto" w:fill="auto"/>
          </w:tcPr>
          <w:p w14:paraId="1EB7ED57"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2.95</w:t>
            </w:r>
          </w:p>
        </w:tc>
        <w:tc>
          <w:tcPr>
            <w:tcW w:w="993" w:type="dxa"/>
            <w:shd w:val="clear" w:color="auto" w:fill="auto"/>
          </w:tcPr>
          <w:p w14:paraId="1118F10F"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1.1</w:t>
            </w:r>
          </w:p>
        </w:tc>
        <w:tc>
          <w:tcPr>
            <w:tcW w:w="2126" w:type="dxa"/>
            <w:shd w:val="clear" w:color="auto" w:fill="auto"/>
          </w:tcPr>
          <w:p w14:paraId="04E486BF" w14:textId="77777777" w:rsidR="009346EA" w:rsidRPr="00905EAE" w:rsidRDefault="009346EA" w:rsidP="00497D5A">
            <w:pPr>
              <w:tabs>
                <w:tab w:val="left" w:pos="1134"/>
              </w:tabs>
              <w:spacing w:line="240" w:lineRule="auto"/>
              <w:rPr>
                <w:rFonts w:ascii="Garamond" w:eastAsia="Calibri" w:hAnsi="Garamond"/>
                <w:sz w:val="24"/>
                <w:szCs w:val="24"/>
              </w:rPr>
            </w:pPr>
          </w:p>
        </w:tc>
        <w:tc>
          <w:tcPr>
            <w:tcW w:w="1002" w:type="dxa"/>
            <w:shd w:val="clear" w:color="auto" w:fill="auto"/>
          </w:tcPr>
          <w:p w14:paraId="4E120D00" w14:textId="77777777" w:rsidR="009346EA" w:rsidRPr="00905EAE" w:rsidRDefault="009346EA" w:rsidP="00497D5A">
            <w:pPr>
              <w:tabs>
                <w:tab w:val="left" w:pos="1134"/>
              </w:tabs>
              <w:spacing w:line="240" w:lineRule="auto"/>
              <w:rPr>
                <w:rFonts w:ascii="Garamond" w:eastAsia="Calibri" w:hAnsi="Garamond"/>
                <w:sz w:val="24"/>
                <w:szCs w:val="24"/>
              </w:rPr>
            </w:pPr>
          </w:p>
        </w:tc>
        <w:tc>
          <w:tcPr>
            <w:tcW w:w="992" w:type="dxa"/>
            <w:shd w:val="clear" w:color="auto" w:fill="auto"/>
          </w:tcPr>
          <w:p w14:paraId="25899B02" w14:textId="77777777" w:rsidR="009346EA" w:rsidRPr="00905EAE" w:rsidRDefault="009346EA" w:rsidP="00497D5A">
            <w:pPr>
              <w:tabs>
                <w:tab w:val="left" w:pos="1134"/>
              </w:tabs>
              <w:spacing w:line="240" w:lineRule="auto"/>
              <w:rPr>
                <w:rFonts w:ascii="Garamond" w:eastAsia="Calibri" w:hAnsi="Garamond"/>
                <w:sz w:val="24"/>
                <w:szCs w:val="24"/>
              </w:rPr>
            </w:pPr>
          </w:p>
        </w:tc>
      </w:tr>
      <w:tr w:rsidR="00F73A77" w:rsidRPr="00A36D69" w14:paraId="0412FE9A" w14:textId="77777777" w:rsidTr="00497D5A">
        <w:tc>
          <w:tcPr>
            <w:tcW w:w="534" w:type="dxa"/>
            <w:shd w:val="clear" w:color="auto" w:fill="auto"/>
          </w:tcPr>
          <w:p w14:paraId="15A5A8C5" w14:textId="77777777" w:rsidR="00F73A77" w:rsidRPr="00905EAE" w:rsidRDefault="00F73A77" w:rsidP="00497D5A">
            <w:pPr>
              <w:tabs>
                <w:tab w:val="left" w:pos="1134"/>
              </w:tabs>
              <w:spacing w:line="240" w:lineRule="auto"/>
              <w:rPr>
                <w:rFonts w:ascii="Garamond" w:eastAsia="Calibri" w:hAnsi="Garamond"/>
                <w:sz w:val="24"/>
                <w:szCs w:val="24"/>
              </w:rPr>
            </w:pPr>
          </w:p>
        </w:tc>
        <w:tc>
          <w:tcPr>
            <w:tcW w:w="1026" w:type="dxa"/>
            <w:shd w:val="clear" w:color="auto" w:fill="auto"/>
          </w:tcPr>
          <w:p w14:paraId="0F4837E7"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&gt;137</w:t>
            </w:r>
          </w:p>
        </w:tc>
        <w:tc>
          <w:tcPr>
            <w:tcW w:w="2410" w:type="dxa"/>
            <w:shd w:val="clear" w:color="auto" w:fill="auto"/>
          </w:tcPr>
          <w:p w14:paraId="60956472" w14:textId="77777777" w:rsidR="00F73A77" w:rsidRPr="00905EAE" w:rsidRDefault="00F73A77" w:rsidP="00497D5A">
            <w:pPr>
              <w:tabs>
                <w:tab w:val="left" w:pos="1134"/>
              </w:tabs>
              <w:spacing w:line="240" w:lineRule="auto"/>
              <w:rPr>
                <w:rFonts w:ascii="Garamond" w:eastAsia="Calibri" w:hAnsi="Garamond"/>
                <w:sz w:val="24"/>
                <w:szCs w:val="24"/>
              </w:rPr>
            </w:pPr>
          </w:p>
        </w:tc>
        <w:tc>
          <w:tcPr>
            <w:tcW w:w="992" w:type="dxa"/>
            <w:gridSpan w:val="2"/>
            <w:shd w:val="clear" w:color="auto" w:fill="auto"/>
          </w:tcPr>
          <w:p w14:paraId="5E3B46D9"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5.8</w:t>
            </w:r>
          </w:p>
        </w:tc>
        <w:tc>
          <w:tcPr>
            <w:tcW w:w="993" w:type="dxa"/>
            <w:shd w:val="clear" w:color="auto" w:fill="auto"/>
          </w:tcPr>
          <w:p w14:paraId="2319E014"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2.55</w:t>
            </w:r>
          </w:p>
        </w:tc>
        <w:tc>
          <w:tcPr>
            <w:tcW w:w="2126" w:type="dxa"/>
            <w:shd w:val="clear" w:color="auto" w:fill="auto"/>
          </w:tcPr>
          <w:p w14:paraId="32B632A9" w14:textId="77777777" w:rsidR="00D46C84" w:rsidRPr="00905EAE" w:rsidRDefault="00D46C84"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 xml:space="preserve">C9 n-Propyl </w:t>
            </w:r>
            <w:r w:rsidRPr="00905EAE">
              <w:rPr>
                <w:rFonts w:ascii="Garamond" w:eastAsia="Calibri" w:hAnsi="Garamond"/>
                <w:i/>
                <w:iCs/>
                <w:sz w:val="24"/>
                <w:szCs w:val="24"/>
              </w:rPr>
              <w:t>Benzene</w:t>
            </w:r>
            <w:r w:rsidRPr="00905EAE">
              <w:rPr>
                <w:rFonts w:ascii="Garamond" w:eastAsia="Calibri" w:hAnsi="Garamond"/>
                <w:i/>
                <w:iCs/>
                <w:sz w:val="24"/>
                <w:szCs w:val="24"/>
              </w:rPr>
              <w:fldChar w:fldCharType="begin"/>
            </w:r>
            <w:r w:rsidRPr="00905EAE">
              <w:rPr>
                <w:rFonts w:ascii="Garamond" w:hAnsi="Garamond"/>
                <w:sz w:val="24"/>
                <w:szCs w:val="24"/>
              </w:rPr>
              <w:instrText xml:space="preserve"> XE "</w:instrText>
            </w:r>
            <w:r w:rsidRPr="00905EAE">
              <w:rPr>
                <w:rFonts w:ascii="Garamond" w:eastAsia="Calibri" w:hAnsi="Garamond"/>
                <w:sz w:val="24"/>
                <w:szCs w:val="24"/>
              </w:rPr>
              <w:instrText>n-Propyl Benzene</w:instrText>
            </w:r>
            <w:r w:rsidRPr="00905EAE">
              <w:rPr>
                <w:rFonts w:ascii="Garamond" w:hAnsi="Garamond"/>
                <w:sz w:val="24"/>
                <w:szCs w:val="24"/>
              </w:rPr>
              <w:instrText xml:space="preserve">" </w:instrText>
            </w:r>
            <w:r w:rsidRPr="00905EAE">
              <w:rPr>
                <w:rFonts w:ascii="Garamond" w:eastAsia="Calibri" w:hAnsi="Garamond"/>
                <w:i/>
                <w:iCs/>
                <w:sz w:val="24"/>
                <w:szCs w:val="24"/>
              </w:rPr>
              <w:fldChar w:fldCharType="end"/>
            </w:r>
          </w:p>
          <w:p w14:paraId="12C25D9B"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Ethyl toluene</w:t>
            </w:r>
            <w:r w:rsidR="00D46C84" w:rsidRPr="00905EAE">
              <w:rPr>
                <w:rFonts w:ascii="Garamond" w:eastAsia="Calibri" w:hAnsi="Garamond"/>
                <w:sz w:val="24"/>
                <w:szCs w:val="24"/>
              </w:rPr>
              <w:fldChar w:fldCharType="begin"/>
            </w:r>
            <w:r w:rsidR="00D46C84" w:rsidRPr="00905EAE">
              <w:rPr>
                <w:rFonts w:ascii="Garamond" w:hAnsi="Garamond"/>
                <w:sz w:val="24"/>
                <w:szCs w:val="24"/>
              </w:rPr>
              <w:instrText xml:space="preserve"> XE "</w:instrText>
            </w:r>
            <w:r w:rsidR="00D46C84" w:rsidRPr="00905EAE">
              <w:rPr>
                <w:rFonts w:ascii="Garamond" w:eastAsia="Calibri" w:hAnsi="Garamond"/>
                <w:sz w:val="24"/>
                <w:szCs w:val="24"/>
              </w:rPr>
              <w:instrText>Ethyl toluene</w:instrText>
            </w:r>
            <w:r w:rsidR="00D46C84" w:rsidRPr="00905EAE">
              <w:rPr>
                <w:rFonts w:ascii="Garamond" w:hAnsi="Garamond"/>
                <w:sz w:val="24"/>
                <w:szCs w:val="24"/>
              </w:rPr>
              <w:instrText xml:space="preserve">" </w:instrText>
            </w:r>
            <w:r w:rsidR="00D46C84" w:rsidRPr="00905EAE">
              <w:rPr>
                <w:rFonts w:ascii="Garamond" w:eastAsia="Calibri" w:hAnsi="Garamond"/>
                <w:sz w:val="24"/>
                <w:szCs w:val="24"/>
              </w:rPr>
              <w:fldChar w:fldCharType="end"/>
            </w:r>
          </w:p>
        </w:tc>
        <w:tc>
          <w:tcPr>
            <w:tcW w:w="1002" w:type="dxa"/>
            <w:shd w:val="clear" w:color="auto" w:fill="auto"/>
          </w:tcPr>
          <w:p w14:paraId="458DBF7A" w14:textId="77777777" w:rsidR="00D46C84" w:rsidRPr="00905EAE" w:rsidRDefault="00D46C84"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2.0</w:t>
            </w:r>
          </w:p>
          <w:p w14:paraId="69F77FB0"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1.4</w:t>
            </w:r>
          </w:p>
        </w:tc>
        <w:tc>
          <w:tcPr>
            <w:tcW w:w="992" w:type="dxa"/>
            <w:shd w:val="clear" w:color="auto" w:fill="auto"/>
          </w:tcPr>
          <w:p w14:paraId="56EA7102" w14:textId="77777777" w:rsidR="00D46C84" w:rsidRPr="00905EAE" w:rsidRDefault="00D46C84"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0.6</w:t>
            </w:r>
          </w:p>
          <w:p w14:paraId="7AFE2D0B" w14:textId="77777777" w:rsidR="00F73A77" w:rsidRPr="00905EAE" w:rsidRDefault="00F73A77"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2.75</w:t>
            </w:r>
          </w:p>
        </w:tc>
      </w:tr>
      <w:tr w:rsidR="00A36D69" w:rsidRPr="00A36D69" w14:paraId="67B7F849" w14:textId="77777777" w:rsidTr="00497D5A">
        <w:tc>
          <w:tcPr>
            <w:tcW w:w="1560" w:type="dxa"/>
            <w:gridSpan w:val="2"/>
            <w:shd w:val="clear" w:color="auto" w:fill="auto"/>
          </w:tcPr>
          <w:p w14:paraId="67BE1A4E" w14:textId="77777777" w:rsidR="009346EA" w:rsidRPr="00905EAE" w:rsidRDefault="009346EA" w:rsidP="00497D5A">
            <w:pPr>
              <w:tabs>
                <w:tab w:val="left" w:pos="1134"/>
              </w:tabs>
              <w:spacing w:line="240" w:lineRule="auto"/>
              <w:rPr>
                <w:rFonts w:ascii="Garamond" w:eastAsia="Calibri" w:hAnsi="Garamond"/>
                <w:b/>
                <w:sz w:val="24"/>
                <w:szCs w:val="24"/>
              </w:rPr>
            </w:pPr>
            <w:r w:rsidRPr="00905EAE">
              <w:rPr>
                <w:rFonts w:ascii="Garamond" w:eastAsia="Calibri" w:hAnsi="Garamond"/>
                <w:b/>
                <w:sz w:val="24"/>
                <w:szCs w:val="24"/>
              </w:rPr>
              <w:t>Total</w:t>
            </w:r>
          </w:p>
        </w:tc>
        <w:tc>
          <w:tcPr>
            <w:tcW w:w="2410" w:type="dxa"/>
            <w:shd w:val="clear" w:color="auto" w:fill="auto"/>
          </w:tcPr>
          <w:p w14:paraId="030423AB" w14:textId="77777777" w:rsidR="009346EA" w:rsidRPr="00905EAE" w:rsidRDefault="009346EA" w:rsidP="00497D5A">
            <w:pPr>
              <w:tabs>
                <w:tab w:val="left" w:pos="1134"/>
              </w:tabs>
              <w:spacing w:line="240" w:lineRule="auto"/>
              <w:rPr>
                <w:rFonts w:ascii="Garamond" w:eastAsia="Calibri" w:hAnsi="Garamond"/>
                <w:b/>
                <w:sz w:val="24"/>
                <w:szCs w:val="24"/>
              </w:rPr>
            </w:pPr>
          </w:p>
        </w:tc>
        <w:tc>
          <w:tcPr>
            <w:tcW w:w="992" w:type="dxa"/>
            <w:gridSpan w:val="2"/>
            <w:shd w:val="clear" w:color="auto" w:fill="auto"/>
          </w:tcPr>
          <w:p w14:paraId="50D8F7DD" w14:textId="77777777" w:rsidR="009346EA" w:rsidRPr="00905EAE" w:rsidRDefault="009346EA" w:rsidP="00497D5A">
            <w:pPr>
              <w:tabs>
                <w:tab w:val="left" w:pos="1134"/>
              </w:tabs>
              <w:spacing w:line="240" w:lineRule="auto"/>
              <w:rPr>
                <w:rFonts w:ascii="Garamond" w:eastAsia="Calibri" w:hAnsi="Garamond"/>
                <w:b/>
                <w:sz w:val="24"/>
                <w:szCs w:val="24"/>
              </w:rPr>
            </w:pPr>
            <w:r w:rsidRPr="00905EAE">
              <w:rPr>
                <w:rFonts w:ascii="Garamond" w:eastAsia="Calibri" w:hAnsi="Garamond"/>
                <w:b/>
                <w:sz w:val="24"/>
                <w:szCs w:val="24"/>
              </w:rPr>
              <w:t>26.0</w:t>
            </w:r>
          </w:p>
        </w:tc>
        <w:tc>
          <w:tcPr>
            <w:tcW w:w="993" w:type="dxa"/>
            <w:shd w:val="clear" w:color="auto" w:fill="auto"/>
          </w:tcPr>
          <w:p w14:paraId="2EA9C197" w14:textId="77777777" w:rsidR="009346EA" w:rsidRPr="00905EAE" w:rsidRDefault="009346EA" w:rsidP="00497D5A">
            <w:pPr>
              <w:tabs>
                <w:tab w:val="left" w:pos="1134"/>
              </w:tabs>
              <w:spacing w:line="240" w:lineRule="auto"/>
              <w:rPr>
                <w:rFonts w:ascii="Garamond" w:eastAsia="Calibri" w:hAnsi="Garamond"/>
                <w:b/>
                <w:sz w:val="24"/>
                <w:szCs w:val="24"/>
              </w:rPr>
            </w:pPr>
            <w:r w:rsidRPr="00905EAE">
              <w:rPr>
                <w:rFonts w:ascii="Garamond" w:eastAsia="Calibri" w:hAnsi="Garamond"/>
                <w:b/>
                <w:sz w:val="24"/>
                <w:szCs w:val="24"/>
              </w:rPr>
              <w:t>16.8</w:t>
            </w:r>
          </w:p>
        </w:tc>
        <w:tc>
          <w:tcPr>
            <w:tcW w:w="2126" w:type="dxa"/>
            <w:shd w:val="clear" w:color="auto" w:fill="auto"/>
          </w:tcPr>
          <w:p w14:paraId="41748257" w14:textId="77777777" w:rsidR="009346EA" w:rsidRPr="00905EAE" w:rsidRDefault="009346EA" w:rsidP="00497D5A">
            <w:pPr>
              <w:tabs>
                <w:tab w:val="left" w:pos="1134"/>
              </w:tabs>
              <w:spacing w:line="240" w:lineRule="auto"/>
              <w:rPr>
                <w:rFonts w:ascii="Garamond" w:eastAsia="Calibri" w:hAnsi="Garamond"/>
                <w:b/>
                <w:sz w:val="24"/>
                <w:szCs w:val="24"/>
              </w:rPr>
            </w:pPr>
            <w:r w:rsidRPr="00905EAE">
              <w:rPr>
                <w:rFonts w:ascii="Garamond" w:eastAsia="Calibri" w:hAnsi="Garamond"/>
                <w:b/>
                <w:sz w:val="24"/>
                <w:szCs w:val="24"/>
              </w:rPr>
              <w:t>Total Aromatic</w:t>
            </w:r>
          </w:p>
        </w:tc>
        <w:tc>
          <w:tcPr>
            <w:tcW w:w="1002" w:type="dxa"/>
            <w:shd w:val="clear" w:color="auto" w:fill="auto"/>
          </w:tcPr>
          <w:p w14:paraId="2DB91E32" w14:textId="77777777" w:rsidR="009346EA" w:rsidRPr="00905EAE" w:rsidRDefault="009346EA" w:rsidP="00497D5A">
            <w:pPr>
              <w:tabs>
                <w:tab w:val="left" w:pos="1134"/>
              </w:tabs>
              <w:spacing w:line="240" w:lineRule="auto"/>
              <w:rPr>
                <w:rFonts w:ascii="Garamond" w:eastAsia="Calibri" w:hAnsi="Garamond"/>
                <w:b/>
                <w:sz w:val="24"/>
                <w:szCs w:val="24"/>
              </w:rPr>
            </w:pPr>
            <w:r w:rsidRPr="00905EAE">
              <w:rPr>
                <w:rFonts w:ascii="Garamond" w:eastAsia="Calibri" w:hAnsi="Garamond"/>
                <w:b/>
                <w:sz w:val="24"/>
                <w:szCs w:val="24"/>
              </w:rPr>
              <w:t>30½</w:t>
            </w:r>
          </w:p>
        </w:tc>
        <w:tc>
          <w:tcPr>
            <w:tcW w:w="992" w:type="dxa"/>
            <w:shd w:val="clear" w:color="auto" w:fill="auto"/>
          </w:tcPr>
          <w:p w14:paraId="31C82ECB" w14:textId="77777777" w:rsidR="009346EA" w:rsidRPr="00905EAE" w:rsidRDefault="009346EA" w:rsidP="00497D5A">
            <w:pPr>
              <w:tabs>
                <w:tab w:val="left" w:pos="1134"/>
              </w:tabs>
              <w:spacing w:line="240" w:lineRule="auto"/>
              <w:rPr>
                <w:rFonts w:ascii="Garamond" w:eastAsia="Calibri" w:hAnsi="Garamond"/>
                <w:b/>
                <w:sz w:val="24"/>
                <w:szCs w:val="24"/>
              </w:rPr>
            </w:pPr>
            <w:r w:rsidRPr="00905EAE">
              <w:rPr>
                <w:rFonts w:ascii="Garamond" w:eastAsia="Calibri" w:hAnsi="Garamond"/>
                <w:b/>
                <w:sz w:val="24"/>
                <w:szCs w:val="24"/>
              </w:rPr>
              <w:t>36½</w:t>
            </w:r>
          </w:p>
        </w:tc>
      </w:tr>
      <w:tr w:rsidR="00A36D69" w:rsidRPr="00A36D69" w14:paraId="47C7C8C0" w14:textId="77777777" w:rsidTr="00497D5A">
        <w:tc>
          <w:tcPr>
            <w:tcW w:w="1560" w:type="dxa"/>
            <w:gridSpan w:val="2"/>
            <w:shd w:val="clear" w:color="auto" w:fill="auto"/>
          </w:tcPr>
          <w:p w14:paraId="17BD00DB"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Naphthenes</w:t>
            </w:r>
            <w:r w:rsidR="00D46C84" w:rsidRPr="00905EAE">
              <w:rPr>
                <w:rFonts w:ascii="Garamond" w:eastAsia="Calibri" w:hAnsi="Garamond"/>
                <w:sz w:val="24"/>
                <w:szCs w:val="24"/>
              </w:rPr>
              <w:fldChar w:fldCharType="begin"/>
            </w:r>
            <w:r w:rsidR="00D46C84" w:rsidRPr="00905EAE">
              <w:rPr>
                <w:rFonts w:ascii="Garamond" w:hAnsi="Garamond"/>
                <w:sz w:val="24"/>
                <w:szCs w:val="24"/>
              </w:rPr>
              <w:instrText xml:space="preserve"> XE "</w:instrText>
            </w:r>
            <w:r w:rsidR="00D46C84" w:rsidRPr="00905EAE">
              <w:rPr>
                <w:rFonts w:ascii="Garamond" w:eastAsia="Calibri" w:hAnsi="Garamond"/>
                <w:sz w:val="24"/>
                <w:szCs w:val="24"/>
              </w:rPr>
              <w:instrText>Naphthenes</w:instrText>
            </w:r>
            <w:r w:rsidR="00D46C84" w:rsidRPr="00905EAE">
              <w:rPr>
                <w:rFonts w:ascii="Garamond" w:hAnsi="Garamond"/>
                <w:sz w:val="24"/>
                <w:szCs w:val="24"/>
              </w:rPr>
              <w:instrText xml:space="preserve">" </w:instrText>
            </w:r>
            <w:r w:rsidR="00D46C84" w:rsidRPr="00905EAE">
              <w:rPr>
                <w:rFonts w:ascii="Garamond" w:eastAsia="Calibri" w:hAnsi="Garamond"/>
                <w:sz w:val="24"/>
                <w:szCs w:val="24"/>
              </w:rPr>
              <w:fldChar w:fldCharType="end"/>
            </w:r>
            <w:r w:rsidRPr="00905EAE">
              <w:rPr>
                <w:rFonts w:ascii="Garamond" w:eastAsia="Calibri" w:hAnsi="Garamond"/>
                <w:sz w:val="24"/>
                <w:szCs w:val="24"/>
              </w:rPr>
              <w:t xml:space="preserve"> &gt;95</w:t>
            </w:r>
            <w:r w:rsidRPr="00905EAE">
              <w:rPr>
                <w:rFonts w:ascii="Garamond" w:eastAsia="Calibri" w:hAnsi="Garamond"/>
                <w:sz w:val="24"/>
                <w:szCs w:val="24"/>
                <w:vertAlign w:val="superscript"/>
              </w:rPr>
              <w:t>O</w:t>
            </w:r>
            <w:r w:rsidRPr="00905EAE">
              <w:rPr>
                <w:rFonts w:ascii="Garamond" w:eastAsia="Calibri" w:hAnsi="Garamond"/>
                <w:sz w:val="24"/>
                <w:szCs w:val="24"/>
              </w:rPr>
              <w:t>C</w:t>
            </w:r>
          </w:p>
        </w:tc>
        <w:tc>
          <w:tcPr>
            <w:tcW w:w="2410" w:type="dxa"/>
            <w:shd w:val="clear" w:color="auto" w:fill="auto"/>
          </w:tcPr>
          <w:p w14:paraId="48D6A075" w14:textId="77777777" w:rsidR="009346EA" w:rsidRPr="00905EAE" w:rsidRDefault="009346EA" w:rsidP="00497D5A">
            <w:pPr>
              <w:tabs>
                <w:tab w:val="left" w:pos="1134"/>
              </w:tabs>
              <w:spacing w:line="240" w:lineRule="auto"/>
              <w:rPr>
                <w:rFonts w:ascii="Garamond" w:eastAsia="Calibri" w:hAnsi="Garamond"/>
                <w:sz w:val="24"/>
                <w:szCs w:val="24"/>
              </w:rPr>
            </w:pPr>
          </w:p>
        </w:tc>
        <w:tc>
          <w:tcPr>
            <w:tcW w:w="992" w:type="dxa"/>
            <w:gridSpan w:val="2"/>
            <w:shd w:val="clear" w:color="auto" w:fill="auto"/>
          </w:tcPr>
          <w:p w14:paraId="6CD68C9B"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16</w:t>
            </w:r>
          </w:p>
        </w:tc>
        <w:tc>
          <w:tcPr>
            <w:tcW w:w="993" w:type="dxa"/>
            <w:shd w:val="clear" w:color="auto" w:fill="auto"/>
          </w:tcPr>
          <w:p w14:paraId="7DDD09EB" w14:textId="77777777" w:rsidR="009346EA" w:rsidRPr="00905EAE" w:rsidRDefault="009346EA" w:rsidP="00497D5A">
            <w:pPr>
              <w:tabs>
                <w:tab w:val="left" w:pos="1134"/>
              </w:tabs>
              <w:spacing w:line="240" w:lineRule="auto"/>
              <w:rPr>
                <w:rFonts w:ascii="Garamond" w:eastAsia="Calibri" w:hAnsi="Garamond"/>
                <w:sz w:val="24"/>
                <w:szCs w:val="24"/>
              </w:rPr>
            </w:pPr>
            <w:r w:rsidRPr="00905EAE">
              <w:rPr>
                <w:rFonts w:ascii="Garamond" w:eastAsia="Calibri" w:hAnsi="Garamond"/>
                <w:sz w:val="24"/>
                <w:szCs w:val="24"/>
              </w:rPr>
              <w:t>6</w:t>
            </w:r>
          </w:p>
        </w:tc>
        <w:tc>
          <w:tcPr>
            <w:tcW w:w="2126" w:type="dxa"/>
            <w:shd w:val="clear" w:color="auto" w:fill="auto"/>
          </w:tcPr>
          <w:p w14:paraId="23D28711" w14:textId="77777777" w:rsidR="009346EA" w:rsidRPr="00905EAE" w:rsidRDefault="009346EA" w:rsidP="00497D5A">
            <w:pPr>
              <w:tabs>
                <w:tab w:val="left" w:pos="1134"/>
              </w:tabs>
              <w:spacing w:line="240" w:lineRule="auto"/>
              <w:rPr>
                <w:rFonts w:ascii="Garamond" w:eastAsia="Calibri" w:hAnsi="Garamond"/>
                <w:sz w:val="24"/>
                <w:szCs w:val="24"/>
              </w:rPr>
            </w:pPr>
          </w:p>
        </w:tc>
        <w:tc>
          <w:tcPr>
            <w:tcW w:w="1002" w:type="dxa"/>
            <w:shd w:val="clear" w:color="auto" w:fill="auto"/>
          </w:tcPr>
          <w:p w14:paraId="5E94530B" w14:textId="77777777" w:rsidR="009346EA" w:rsidRPr="00905EAE" w:rsidRDefault="009346EA" w:rsidP="00497D5A">
            <w:pPr>
              <w:tabs>
                <w:tab w:val="left" w:pos="1134"/>
              </w:tabs>
              <w:spacing w:line="240" w:lineRule="auto"/>
              <w:rPr>
                <w:rFonts w:ascii="Garamond" w:eastAsia="Calibri" w:hAnsi="Garamond"/>
                <w:sz w:val="24"/>
                <w:szCs w:val="24"/>
              </w:rPr>
            </w:pPr>
          </w:p>
        </w:tc>
        <w:tc>
          <w:tcPr>
            <w:tcW w:w="992" w:type="dxa"/>
            <w:shd w:val="clear" w:color="auto" w:fill="auto"/>
          </w:tcPr>
          <w:p w14:paraId="7B42ABDA" w14:textId="77777777" w:rsidR="009346EA" w:rsidRPr="00905EAE" w:rsidRDefault="009346EA" w:rsidP="00497D5A">
            <w:pPr>
              <w:tabs>
                <w:tab w:val="left" w:pos="1134"/>
              </w:tabs>
              <w:spacing w:line="240" w:lineRule="auto"/>
              <w:rPr>
                <w:rFonts w:ascii="Garamond" w:eastAsia="Calibri" w:hAnsi="Garamond"/>
                <w:sz w:val="24"/>
                <w:szCs w:val="24"/>
              </w:rPr>
            </w:pPr>
          </w:p>
        </w:tc>
      </w:tr>
    </w:tbl>
    <w:p w14:paraId="566D3FA5" w14:textId="77777777" w:rsidR="009346EA" w:rsidRDefault="009346EA" w:rsidP="00250A45">
      <w:pPr>
        <w:pStyle w:val="BodyText"/>
        <w:rPr>
          <w:szCs w:val="24"/>
        </w:rPr>
      </w:pPr>
      <w:r w:rsidRPr="00AE1C1A">
        <w:t>In view of the similarity of composition of aromatics in the most recent green fuel</w:t>
      </w:r>
      <w:r w:rsidR="00D46C84" w:rsidRPr="00AE1C1A">
        <w:fldChar w:fldCharType="begin"/>
      </w:r>
      <w:r w:rsidR="00D46C84" w:rsidRPr="00AE1C1A">
        <w:instrText xml:space="preserve"> XE "green fuel" </w:instrText>
      </w:r>
      <w:r w:rsidR="00D46C84" w:rsidRPr="00AE1C1A">
        <w:fldChar w:fldCharType="end"/>
      </w:r>
      <w:r w:rsidRPr="00AE1C1A">
        <w:t>s with that of hydroformed</w:t>
      </w:r>
      <w:r w:rsidR="00D46C84" w:rsidRPr="00AE1C1A">
        <w:fldChar w:fldCharType="begin"/>
      </w:r>
      <w:r w:rsidR="00D46C84" w:rsidRPr="00AE1C1A">
        <w:instrText xml:space="preserve"> XE "hydroformed" </w:instrText>
      </w:r>
      <w:r w:rsidR="00D46C84" w:rsidRPr="00AE1C1A">
        <w:fldChar w:fldCharType="end"/>
      </w:r>
      <w:r w:rsidRPr="00AE1C1A">
        <w:t xml:space="preserve"> products, particularly as regards the ortho</w:t>
      </w:r>
      <w:r w:rsidR="00D46C84" w:rsidRPr="00AE1C1A">
        <w:t>-</w:t>
      </w:r>
      <w:r w:rsidRPr="00AE1C1A">
        <w:t>xylene</w:t>
      </w:r>
      <w:r w:rsidR="00D46C84" w:rsidRPr="00AE1C1A">
        <w:fldChar w:fldCharType="begin"/>
      </w:r>
      <w:r w:rsidR="00D46C84" w:rsidRPr="00AE1C1A">
        <w:instrText xml:space="preserve"> XE "ortho-xylene" </w:instrText>
      </w:r>
      <w:r w:rsidR="00D46C84" w:rsidRPr="00AE1C1A">
        <w:fldChar w:fldCharType="end"/>
      </w:r>
      <w:r w:rsidRPr="00AE1C1A">
        <w:t xml:space="preserve"> and the decrease in naphthenes</w:t>
      </w:r>
      <w:r w:rsidR="00D46C84" w:rsidRPr="00AE1C1A">
        <w:fldChar w:fldCharType="begin"/>
      </w:r>
      <w:r w:rsidR="00D46C84" w:rsidRPr="00AE1C1A">
        <w:instrText xml:space="preserve"> XE "naphthenes" </w:instrText>
      </w:r>
      <w:r w:rsidR="00D46C84" w:rsidRPr="00AE1C1A">
        <w:fldChar w:fldCharType="end"/>
      </w:r>
      <w:r w:rsidRPr="00AE1C1A">
        <w:t>, it is suggested that the</w:t>
      </w:r>
      <w:r w:rsidRPr="008C129E">
        <w:rPr>
          <w:szCs w:val="24"/>
        </w:rPr>
        <w:t xml:space="preserve"> aromatised naphtha</w:t>
      </w:r>
      <w:r w:rsidR="00D46C84">
        <w:rPr>
          <w:szCs w:val="24"/>
        </w:rPr>
        <w:fldChar w:fldCharType="begin"/>
      </w:r>
      <w:r w:rsidR="00D46C84">
        <w:instrText xml:space="preserve"> XE "</w:instrText>
      </w:r>
      <w:r w:rsidR="00D46C84" w:rsidRPr="00275026">
        <w:rPr>
          <w:szCs w:val="24"/>
        </w:rPr>
        <w:instrText>aromatised naphtha</w:instrText>
      </w:r>
      <w:r w:rsidR="00D46C84">
        <w:instrText xml:space="preserve">" </w:instrText>
      </w:r>
      <w:r w:rsidR="00D46C84">
        <w:rPr>
          <w:szCs w:val="24"/>
        </w:rPr>
        <w:fldChar w:fldCharType="end"/>
      </w:r>
      <w:r w:rsidRPr="008C129E">
        <w:rPr>
          <w:szCs w:val="24"/>
        </w:rPr>
        <w:t xml:space="preserve"> as made by the high temperature process described above, is now being given an additional treatment, probably by hydroforming</w:t>
      </w:r>
      <w:r w:rsidR="00D46C84">
        <w:rPr>
          <w:szCs w:val="24"/>
        </w:rPr>
        <w:fldChar w:fldCharType="begin"/>
      </w:r>
      <w:r w:rsidR="00D46C84">
        <w:instrText xml:space="preserve"> XE "</w:instrText>
      </w:r>
      <w:r w:rsidR="00D46C84" w:rsidRPr="00D81E72">
        <w:rPr>
          <w:szCs w:val="24"/>
        </w:rPr>
        <w:instrText>hydroforming</w:instrText>
      </w:r>
      <w:r w:rsidR="00D46C84">
        <w:instrText xml:space="preserve">" </w:instrText>
      </w:r>
      <w:r w:rsidR="00D46C84">
        <w:rPr>
          <w:szCs w:val="24"/>
        </w:rPr>
        <w:fldChar w:fldCharType="end"/>
      </w:r>
      <w:r w:rsidRPr="008C129E">
        <w:rPr>
          <w:szCs w:val="24"/>
        </w:rPr>
        <w:t xml:space="preserve"> which produces xylenes</w:t>
      </w:r>
      <w:r w:rsidR="00D46C84">
        <w:rPr>
          <w:szCs w:val="24"/>
        </w:rPr>
        <w:fldChar w:fldCharType="begin"/>
      </w:r>
      <w:r w:rsidR="00D46C84">
        <w:instrText xml:space="preserve"> XE "</w:instrText>
      </w:r>
      <w:r w:rsidR="00D46C84" w:rsidRPr="00D331A9">
        <w:rPr>
          <w:szCs w:val="24"/>
        </w:rPr>
        <w:instrText>xylenes</w:instrText>
      </w:r>
      <w:r w:rsidR="00D46C84">
        <w:instrText xml:space="preserve">" </w:instrText>
      </w:r>
      <w:r w:rsidR="00D46C84">
        <w:rPr>
          <w:szCs w:val="24"/>
        </w:rPr>
        <w:fldChar w:fldCharType="end"/>
      </w:r>
      <w:r w:rsidRPr="008C129E">
        <w:rPr>
          <w:szCs w:val="24"/>
        </w:rPr>
        <w:t xml:space="preserve"> by conversion of the naphthenes  The decrease in benzene</w:t>
      </w:r>
      <w:r w:rsidR="00D46C84">
        <w:rPr>
          <w:szCs w:val="24"/>
        </w:rPr>
        <w:fldChar w:fldCharType="begin"/>
      </w:r>
      <w:r w:rsidR="00D46C84">
        <w:instrText xml:space="preserve"> XE "</w:instrText>
      </w:r>
      <w:r w:rsidR="00D46C84" w:rsidRPr="003A661A">
        <w:rPr>
          <w:szCs w:val="24"/>
        </w:rPr>
        <w:instrText>benzene</w:instrText>
      </w:r>
      <w:r w:rsidR="00D46C84">
        <w:instrText xml:space="preserve">" </w:instrText>
      </w:r>
      <w:r w:rsidR="00D46C84">
        <w:rPr>
          <w:szCs w:val="24"/>
        </w:rPr>
        <w:fldChar w:fldCharType="end"/>
      </w:r>
      <w:r w:rsidRPr="008C129E">
        <w:rPr>
          <w:szCs w:val="24"/>
        </w:rPr>
        <w:t xml:space="preserve"> content may imply that benzene is not coming from the aromatising</w:t>
      </w:r>
      <w:r w:rsidR="00D46C84">
        <w:rPr>
          <w:szCs w:val="24"/>
        </w:rPr>
        <w:fldChar w:fldCharType="begin"/>
      </w:r>
      <w:r w:rsidR="00D46C84">
        <w:instrText xml:space="preserve"> XE "</w:instrText>
      </w:r>
      <w:r w:rsidR="00D46C84" w:rsidRPr="002060CF">
        <w:rPr>
          <w:szCs w:val="24"/>
        </w:rPr>
        <w:instrText>aromatising</w:instrText>
      </w:r>
      <w:r w:rsidR="00D46C84">
        <w:instrText xml:space="preserve">" </w:instrText>
      </w:r>
      <w:r w:rsidR="00D46C84">
        <w:rPr>
          <w:szCs w:val="24"/>
        </w:rPr>
        <w:fldChar w:fldCharType="end"/>
      </w:r>
      <w:r w:rsidRPr="008C129E">
        <w:rPr>
          <w:szCs w:val="24"/>
        </w:rPr>
        <w:t xml:space="preserve"> processes, but is being added as benzole</w:t>
      </w:r>
      <w:r w:rsidR="00D46C84">
        <w:rPr>
          <w:szCs w:val="24"/>
        </w:rPr>
        <w:fldChar w:fldCharType="begin"/>
      </w:r>
      <w:r w:rsidR="00D46C84">
        <w:instrText xml:space="preserve"> XE "</w:instrText>
      </w:r>
      <w:r w:rsidR="00D46C84" w:rsidRPr="00C162A1">
        <w:rPr>
          <w:szCs w:val="24"/>
        </w:rPr>
        <w:instrText>benzole</w:instrText>
      </w:r>
      <w:r w:rsidR="00D46C84">
        <w:instrText xml:space="preserve">" </w:instrText>
      </w:r>
      <w:r w:rsidR="00D46C84">
        <w:rPr>
          <w:szCs w:val="24"/>
        </w:rPr>
        <w:fldChar w:fldCharType="end"/>
      </w:r>
      <w:r w:rsidRPr="008C129E">
        <w:rPr>
          <w:szCs w:val="24"/>
        </w:rPr>
        <w:t>. Dehydrogenation is still not complete since some cyclohexanes added as benzole. Dehydrogenation</w:t>
      </w:r>
      <w:r w:rsidR="00D46C84">
        <w:rPr>
          <w:szCs w:val="24"/>
        </w:rPr>
        <w:fldChar w:fldCharType="begin"/>
      </w:r>
      <w:r w:rsidR="00D46C84">
        <w:instrText xml:space="preserve"> XE "</w:instrText>
      </w:r>
      <w:r w:rsidR="00D46C84" w:rsidRPr="00DD5CEE">
        <w:rPr>
          <w:szCs w:val="24"/>
        </w:rPr>
        <w:instrText>Dehydrogenation</w:instrText>
      </w:r>
      <w:r w:rsidR="00D46C84">
        <w:instrText xml:space="preserve">" </w:instrText>
      </w:r>
      <w:r w:rsidR="00D46C84">
        <w:rPr>
          <w:szCs w:val="24"/>
        </w:rPr>
        <w:fldChar w:fldCharType="end"/>
      </w:r>
      <w:r w:rsidRPr="008C129E">
        <w:rPr>
          <w:szCs w:val="24"/>
        </w:rPr>
        <w:t xml:space="preserve"> is still not complete since some cyclohexanes</w:t>
      </w:r>
      <w:r w:rsidR="00D46C84">
        <w:rPr>
          <w:szCs w:val="24"/>
        </w:rPr>
        <w:fldChar w:fldCharType="begin"/>
      </w:r>
      <w:r w:rsidR="00D46C84">
        <w:instrText xml:space="preserve"> XE "</w:instrText>
      </w:r>
      <w:r w:rsidR="00D46C84" w:rsidRPr="00D63B9D">
        <w:rPr>
          <w:szCs w:val="24"/>
        </w:rPr>
        <w:instrText>cyclohexanes</w:instrText>
      </w:r>
      <w:r w:rsidR="00D46C84">
        <w:instrText xml:space="preserve">" </w:instrText>
      </w:r>
      <w:r w:rsidR="00D46C84">
        <w:rPr>
          <w:szCs w:val="24"/>
        </w:rPr>
        <w:fldChar w:fldCharType="end"/>
      </w:r>
      <w:r w:rsidRPr="008C129E">
        <w:rPr>
          <w:szCs w:val="24"/>
        </w:rPr>
        <w:t xml:space="preserve"> are still present in latest fuels (e.g. 1.65% methyl cyclohexane</w:t>
      </w:r>
      <w:r w:rsidR="00D46C84">
        <w:rPr>
          <w:szCs w:val="24"/>
        </w:rPr>
        <w:fldChar w:fldCharType="begin"/>
      </w:r>
      <w:r w:rsidR="00D46C84">
        <w:instrText xml:space="preserve"> XE "</w:instrText>
      </w:r>
      <w:r w:rsidR="00D46C84" w:rsidRPr="007C2576">
        <w:rPr>
          <w:szCs w:val="24"/>
        </w:rPr>
        <w:instrText>methyl cyclohexane</w:instrText>
      </w:r>
      <w:r w:rsidR="00D46C84">
        <w:instrText xml:space="preserve">" </w:instrText>
      </w:r>
      <w:r w:rsidR="00D46C84">
        <w:rPr>
          <w:szCs w:val="24"/>
        </w:rPr>
        <w:fldChar w:fldCharType="end"/>
      </w:r>
      <w:r w:rsidRPr="008C129E">
        <w:rPr>
          <w:szCs w:val="24"/>
        </w:rPr>
        <w:t xml:space="preserve"> in sample </w:t>
      </w:r>
      <w:r w:rsidR="009117E1">
        <w:rPr>
          <w:szCs w:val="24"/>
        </w:rPr>
        <w:t>AIR</w:t>
      </w:r>
      <w:r w:rsidRPr="008C129E">
        <w:rPr>
          <w:szCs w:val="24"/>
        </w:rPr>
        <w:t>317)</w:t>
      </w:r>
    </w:p>
    <w:p w14:paraId="78124576" w14:textId="77777777" w:rsidR="003C29A0" w:rsidRDefault="003C29A0">
      <w:pPr>
        <w:spacing w:before="0" w:after="200"/>
        <w:rPr>
          <w:rFonts w:ascii="Garamond" w:hAnsi="Garamond"/>
          <w:bCs/>
          <w:i/>
          <w:sz w:val="24"/>
          <w:szCs w:val="18"/>
        </w:rPr>
      </w:pPr>
      <w:r>
        <w:br w:type="page"/>
      </w:r>
    </w:p>
    <w:p w14:paraId="382F8B3D" w14:textId="6FFFA9BD" w:rsidR="00FA3BAE" w:rsidRPr="008C129E" w:rsidRDefault="00D214F9" w:rsidP="00E20795">
      <w:pPr>
        <w:pStyle w:val="Caption"/>
        <w:rPr>
          <w:szCs w:val="24"/>
        </w:rPr>
      </w:pPr>
      <w:r>
        <w:lastRenderedPageBreak/>
        <w:t xml:space="preserve">Table </w:t>
      </w:r>
      <w:r w:rsidR="00BE786D">
        <w:t>10. Aromatic hydrocarbons C8.</w:t>
      </w:r>
      <w:r>
        <w:t xml:space="preserve"> </w:t>
      </w:r>
    </w:p>
    <w:tbl>
      <w:tblPr>
        <w:tblW w:w="86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709"/>
        <w:gridCol w:w="708"/>
        <w:gridCol w:w="3969"/>
      </w:tblGrid>
      <w:tr w:rsidR="009346EA" w:rsidRPr="00A36D69" w14:paraId="26646BB7" w14:textId="77777777" w:rsidTr="00497D5A">
        <w:tc>
          <w:tcPr>
            <w:tcW w:w="3260" w:type="dxa"/>
            <w:vMerge w:val="restart"/>
            <w:shd w:val="clear" w:color="auto" w:fill="auto"/>
          </w:tcPr>
          <w:p w14:paraId="12FD6506"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Hydrocarbon</w:t>
            </w:r>
          </w:p>
        </w:tc>
        <w:tc>
          <w:tcPr>
            <w:tcW w:w="1417" w:type="dxa"/>
            <w:gridSpan w:val="2"/>
            <w:shd w:val="clear" w:color="auto" w:fill="auto"/>
          </w:tcPr>
          <w:p w14:paraId="1E19640F"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Green Fuel</w:t>
            </w:r>
          </w:p>
        </w:tc>
        <w:tc>
          <w:tcPr>
            <w:tcW w:w="3969" w:type="dxa"/>
            <w:shd w:val="clear" w:color="auto" w:fill="auto"/>
          </w:tcPr>
          <w:p w14:paraId="4F2054DC"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Hydroformed Iranian Naphtha</w:t>
            </w:r>
            <w:r w:rsidR="00D46C84" w:rsidRPr="008037E1">
              <w:rPr>
                <w:rFonts w:ascii="Garamond" w:eastAsia="Calibri" w:hAnsi="Garamond"/>
              </w:rPr>
              <w:fldChar w:fldCharType="begin"/>
            </w:r>
            <w:r w:rsidR="00D46C84" w:rsidRPr="008037E1">
              <w:rPr>
                <w:rFonts w:ascii="Garamond" w:hAnsi="Garamond"/>
              </w:rPr>
              <w:instrText xml:space="preserve"> XE "</w:instrText>
            </w:r>
            <w:r w:rsidR="00D46C84" w:rsidRPr="008037E1">
              <w:rPr>
                <w:rFonts w:ascii="Garamond" w:eastAsia="Calibri" w:hAnsi="Garamond"/>
              </w:rPr>
              <w:instrText>Iranian Naphtha</w:instrText>
            </w:r>
            <w:r w:rsidR="00D46C84" w:rsidRPr="008037E1">
              <w:rPr>
                <w:rFonts w:ascii="Garamond" w:hAnsi="Garamond"/>
              </w:rPr>
              <w:instrText xml:space="preserve">" </w:instrText>
            </w:r>
            <w:r w:rsidR="00D46C84" w:rsidRPr="008037E1">
              <w:rPr>
                <w:rFonts w:ascii="Garamond" w:eastAsia="Calibri" w:hAnsi="Garamond"/>
              </w:rPr>
              <w:fldChar w:fldCharType="end"/>
            </w:r>
          </w:p>
        </w:tc>
      </w:tr>
      <w:tr w:rsidR="00A36D69" w:rsidRPr="00A36D69" w14:paraId="1E5BF5E7" w14:textId="77777777" w:rsidTr="00497D5A">
        <w:tc>
          <w:tcPr>
            <w:tcW w:w="3260" w:type="dxa"/>
            <w:vMerge/>
            <w:shd w:val="clear" w:color="auto" w:fill="auto"/>
          </w:tcPr>
          <w:p w14:paraId="7585259E" w14:textId="77777777" w:rsidR="009346EA" w:rsidRPr="008037E1" w:rsidRDefault="009346EA" w:rsidP="00497D5A">
            <w:pPr>
              <w:tabs>
                <w:tab w:val="left" w:pos="1134"/>
              </w:tabs>
              <w:spacing w:line="240" w:lineRule="auto"/>
              <w:rPr>
                <w:rFonts w:ascii="Garamond" w:eastAsia="Calibri" w:hAnsi="Garamond"/>
              </w:rPr>
            </w:pPr>
          </w:p>
        </w:tc>
        <w:tc>
          <w:tcPr>
            <w:tcW w:w="709" w:type="dxa"/>
            <w:shd w:val="clear" w:color="auto" w:fill="auto"/>
          </w:tcPr>
          <w:p w14:paraId="10010BF2"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1942</w:t>
            </w:r>
          </w:p>
        </w:tc>
        <w:tc>
          <w:tcPr>
            <w:tcW w:w="708" w:type="dxa"/>
            <w:shd w:val="clear" w:color="auto" w:fill="auto"/>
          </w:tcPr>
          <w:p w14:paraId="13340BF9"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 xml:space="preserve">1943 </w:t>
            </w:r>
          </w:p>
        </w:tc>
        <w:tc>
          <w:tcPr>
            <w:tcW w:w="3969" w:type="dxa"/>
            <w:shd w:val="clear" w:color="auto" w:fill="auto"/>
          </w:tcPr>
          <w:p w14:paraId="4EBC06C1" w14:textId="77777777" w:rsidR="009346EA" w:rsidRPr="008037E1" w:rsidRDefault="009346EA" w:rsidP="00497D5A">
            <w:pPr>
              <w:tabs>
                <w:tab w:val="left" w:pos="1134"/>
              </w:tabs>
              <w:spacing w:line="240" w:lineRule="auto"/>
              <w:rPr>
                <w:rFonts w:ascii="Garamond" w:eastAsia="Calibri" w:hAnsi="Garamond"/>
              </w:rPr>
            </w:pPr>
          </w:p>
        </w:tc>
      </w:tr>
      <w:tr w:rsidR="00A36D69" w:rsidRPr="00A36D69" w14:paraId="1DDEC977" w14:textId="77777777" w:rsidTr="00497D5A">
        <w:tc>
          <w:tcPr>
            <w:tcW w:w="3260" w:type="dxa"/>
            <w:shd w:val="clear" w:color="auto" w:fill="auto"/>
          </w:tcPr>
          <w:p w14:paraId="48F565F3"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 of C8 aromatics</w:t>
            </w:r>
            <w:r w:rsidR="00D46C84" w:rsidRPr="008037E1">
              <w:rPr>
                <w:rFonts w:ascii="Garamond" w:eastAsia="Calibri" w:hAnsi="Garamond"/>
              </w:rPr>
              <w:fldChar w:fldCharType="begin"/>
            </w:r>
            <w:r w:rsidR="00D46C84" w:rsidRPr="008037E1">
              <w:rPr>
                <w:rFonts w:ascii="Garamond" w:hAnsi="Garamond"/>
              </w:rPr>
              <w:instrText xml:space="preserve"> XE "</w:instrText>
            </w:r>
            <w:r w:rsidR="00D46C84" w:rsidRPr="008037E1">
              <w:rPr>
                <w:rFonts w:ascii="Garamond" w:eastAsia="Calibri" w:hAnsi="Garamond"/>
              </w:rPr>
              <w:instrText>aromatics</w:instrText>
            </w:r>
            <w:r w:rsidR="00D46C84" w:rsidRPr="008037E1">
              <w:rPr>
                <w:rFonts w:ascii="Garamond" w:hAnsi="Garamond"/>
              </w:rPr>
              <w:instrText xml:space="preserve">" </w:instrText>
            </w:r>
            <w:r w:rsidR="00D46C84" w:rsidRPr="008037E1">
              <w:rPr>
                <w:rFonts w:ascii="Garamond" w:eastAsia="Calibri" w:hAnsi="Garamond"/>
              </w:rPr>
              <w:fldChar w:fldCharType="end"/>
            </w:r>
            <w:r w:rsidRPr="008037E1">
              <w:rPr>
                <w:rFonts w:ascii="Garamond" w:eastAsia="Calibri" w:hAnsi="Garamond"/>
              </w:rPr>
              <w:t xml:space="preserve"> as ethyl benzene</w:t>
            </w:r>
            <w:r w:rsidR="00030D2A" w:rsidRPr="008037E1">
              <w:rPr>
                <w:rFonts w:ascii="Garamond" w:eastAsia="Calibri" w:hAnsi="Garamond"/>
              </w:rPr>
              <w:fldChar w:fldCharType="begin"/>
            </w:r>
            <w:r w:rsidR="00030D2A" w:rsidRPr="008037E1">
              <w:rPr>
                <w:rFonts w:ascii="Garamond" w:hAnsi="Garamond"/>
              </w:rPr>
              <w:instrText xml:space="preserve"> XE "</w:instrText>
            </w:r>
            <w:r w:rsidR="00030D2A" w:rsidRPr="008037E1">
              <w:rPr>
                <w:rFonts w:ascii="Garamond" w:eastAsia="Calibri" w:hAnsi="Garamond"/>
              </w:rPr>
              <w:instrText>ethyl benzene</w:instrText>
            </w:r>
            <w:r w:rsidR="00030D2A" w:rsidRPr="008037E1">
              <w:rPr>
                <w:rFonts w:ascii="Garamond" w:hAnsi="Garamond"/>
              </w:rPr>
              <w:instrText xml:space="preserve">" </w:instrText>
            </w:r>
            <w:r w:rsidR="00030D2A" w:rsidRPr="008037E1">
              <w:rPr>
                <w:rFonts w:ascii="Garamond" w:eastAsia="Calibri" w:hAnsi="Garamond"/>
              </w:rPr>
              <w:fldChar w:fldCharType="end"/>
            </w:r>
          </w:p>
        </w:tc>
        <w:tc>
          <w:tcPr>
            <w:tcW w:w="709" w:type="dxa"/>
            <w:shd w:val="clear" w:color="auto" w:fill="auto"/>
          </w:tcPr>
          <w:p w14:paraId="0954FC9D"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65</w:t>
            </w:r>
          </w:p>
        </w:tc>
        <w:tc>
          <w:tcPr>
            <w:tcW w:w="708" w:type="dxa"/>
            <w:shd w:val="clear" w:color="auto" w:fill="auto"/>
          </w:tcPr>
          <w:p w14:paraId="1C6BC4A4"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33</w:t>
            </w:r>
          </w:p>
        </w:tc>
        <w:tc>
          <w:tcPr>
            <w:tcW w:w="3969" w:type="dxa"/>
            <w:shd w:val="clear" w:color="auto" w:fill="auto"/>
          </w:tcPr>
          <w:p w14:paraId="6D63847E"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23</w:t>
            </w:r>
          </w:p>
        </w:tc>
      </w:tr>
      <w:tr w:rsidR="00A36D69" w:rsidRPr="00A36D69" w14:paraId="59020013" w14:textId="77777777" w:rsidTr="00497D5A">
        <w:tc>
          <w:tcPr>
            <w:tcW w:w="3260" w:type="dxa"/>
            <w:shd w:val="clear" w:color="auto" w:fill="auto"/>
          </w:tcPr>
          <w:p w14:paraId="06E39F18" w14:textId="77777777" w:rsidR="009346EA" w:rsidRPr="008037E1" w:rsidRDefault="009346EA" w:rsidP="00497D5A">
            <w:pPr>
              <w:spacing w:line="240" w:lineRule="auto"/>
              <w:rPr>
                <w:rFonts w:ascii="Garamond" w:eastAsia="Calibri" w:hAnsi="Garamond"/>
              </w:rPr>
            </w:pPr>
            <w:r w:rsidRPr="008037E1">
              <w:rPr>
                <w:rFonts w:ascii="Garamond" w:eastAsia="Calibri" w:hAnsi="Garamond"/>
              </w:rPr>
              <w:t>% of C8 aromatics as m-xylene</w:t>
            </w:r>
            <w:r w:rsidR="00030D2A" w:rsidRPr="008037E1">
              <w:rPr>
                <w:rFonts w:ascii="Garamond" w:eastAsia="Calibri" w:hAnsi="Garamond"/>
              </w:rPr>
              <w:fldChar w:fldCharType="begin"/>
            </w:r>
            <w:r w:rsidR="00030D2A" w:rsidRPr="008037E1">
              <w:rPr>
                <w:rFonts w:ascii="Garamond" w:hAnsi="Garamond"/>
              </w:rPr>
              <w:instrText xml:space="preserve"> XE "</w:instrText>
            </w:r>
            <w:r w:rsidR="00030D2A" w:rsidRPr="008037E1">
              <w:rPr>
                <w:rFonts w:ascii="Garamond" w:eastAsia="Calibri" w:hAnsi="Garamond"/>
              </w:rPr>
              <w:instrText>m-xylene</w:instrText>
            </w:r>
            <w:r w:rsidR="00030D2A" w:rsidRPr="008037E1">
              <w:rPr>
                <w:rFonts w:ascii="Garamond" w:hAnsi="Garamond"/>
              </w:rPr>
              <w:instrText xml:space="preserve">" </w:instrText>
            </w:r>
            <w:r w:rsidR="00030D2A" w:rsidRPr="008037E1">
              <w:rPr>
                <w:rFonts w:ascii="Garamond" w:eastAsia="Calibri" w:hAnsi="Garamond"/>
              </w:rPr>
              <w:fldChar w:fldCharType="end"/>
            </w:r>
          </w:p>
        </w:tc>
        <w:tc>
          <w:tcPr>
            <w:tcW w:w="709" w:type="dxa"/>
            <w:shd w:val="clear" w:color="auto" w:fill="auto"/>
          </w:tcPr>
          <w:p w14:paraId="655B0C6C"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29</w:t>
            </w:r>
          </w:p>
        </w:tc>
        <w:tc>
          <w:tcPr>
            <w:tcW w:w="708" w:type="dxa"/>
            <w:shd w:val="clear" w:color="auto" w:fill="auto"/>
          </w:tcPr>
          <w:p w14:paraId="70F8679E"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39</w:t>
            </w:r>
          </w:p>
        </w:tc>
        <w:tc>
          <w:tcPr>
            <w:tcW w:w="3969" w:type="dxa"/>
            <w:shd w:val="clear" w:color="auto" w:fill="auto"/>
          </w:tcPr>
          <w:p w14:paraId="04AC172E"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48</w:t>
            </w:r>
          </w:p>
        </w:tc>
      </w:tr>
      <w:tr w:rsidR="00A36D69" w:rsidRPr="00A36D69" w14:paraId="52164C5A" w14:textId="77777777" w:rsidTr="00497D5A">
        <w:tc>
          <w:tcPr>
            <w:tcW w:w="3260" w:type="dxa"/>
            <w:shd w:val="clear" w:color="auto" w:fill="auto"/>
          </w:tcPr>
          <w:p w14:paraId="3CC9B3DE" w14:textId="77777777" w:rsidR="009346EA" w:rsidRPr="008037E1" w:rsidRDefault="009346EA" w:rsidP="00497D5A">
            <w:pPr>
              <w:spacing w:line="240" w:lineRule="auto"/>
              <w:rPr>
                <w:rFonts w:ascii="Garamond" w:eastAsia="Calibri" w:hAnsi="Garamond"/>
              </w:rPr>
            </w:pPr>
            <w:r w:rsidRPr="008037E1">
              <w:rPr>
                <w:rFonts w:ascii="Garamond" w:eastAsia="Calibri" w:hAnsi="Garamond"/>
              </w:rPr>
              <w:t>% of C8 aromatics as p-xylene</w:t>
            </w:r>
            <w:r w:rsidR="00030D2A" w:rsidRPr="008037E1">
              <w:rPr>
                <w:rFonts w:ascii="Garamond" w:eastAsia="Calibri" w:hAnsi="Garamond"/>
              </w:rPr>
              <w:fldChar w:fldCharType="begin"/>
            </w:r>
            <w:r w:rsidR="00030D2A" w:rsidRPr="008037E1">
              <w:rPr>
                <w:rFonts w:ascii="Garamond" w:hAnsi="Garamond"/>
              </w:rPr>
              <w:instrText xml:space="preserve"> XE "</w:instrText>
            </w:r>
            <w:r w:rsidR="00030D2A" w:rsidRPr="008037E1">
              <w:rPr>
                <w:rFonts w:ascii="Garamond" w:eastAsia="Calibri" w:hAnsi="Garamond"/>
              </w:rPr>
              <w:instrText>p-xylene</w:instrText>
            </w:r>
            <w:r w:rsidR="00030D2A" w:rsidRPr="008037E1">
              <w:rPr>
                <w:rFonts w:ascii="Garamond" w:hAnsi="Garamond"/>
              </w:rPr>
              <w:instrText xml:space="preserve">" </w:instrText>
            </w:r>
            <w:r w:rsidR="00030D2A" w:rsidRPr="008037E1">
              <w:rPr>
                <w:rFonts w:ascii="Garamond" w:eastAsia="Calibri" w:hAnsi="Garamond"/>
              </w:rPr>
              <w:fldChar w:fldCharType="end"/>
            </w:r>
          </w:p>
        </w:tc>
        <w:tc>
          <w:tcPr>
            <w:tcW w:w="709" w:type="dxa"/>
            <w:shd w:val="clear" w:color="auto" w:fill="auto"/>
          </w:tcPr>
          <w:p w14:paraId="210612C2"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6</w:t>
            </w:r>
          </w:p>
        </w:tc>
        <w:tc>
          <w:tcPr>
            <w:tcW w:w="708" w:type="dxa"/>
            <w:shd w:val="clear" w:color="auto" w:fill="auto"/>
          </w:tcPr>
          <w:p w14:paraId="010A5E6B"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12</w:t>
            </w:r>
          </w:p>
        </w:tc>
        <w:tc>
          <w:tcPr>
            <w:tcW w:w="3969" w:type="dxa"/>
            <w:shd w:val="clear" w:color="auto" w:fill="auto"/>
          </w:tcPr>
          <w:p w14:paraId="05D4DC5B"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10</w:t>
            </w:r>
          </w:p>
        </w:tc>
      </w:tr>
      <w:tr w:rsidR="00A36D69" w:rsidRPr="00A36D69" w14:paraId="15583533" w14:textId="77777777" w:rsidTr="00497D5A">
        <w:tc>
          <w:tcPr>
            <w:tcW w:w="3260" w:type="dxa"/>
            <w:shd w:val="clear" w:color="auto" w:fill="auto"/>
          </w:tcPr>
          <w:p w14:paraId="3C7BEDFF" w14:textId="77777777" w:rsidR="009346EA" w:rsidRPr="008037E1" w:rsidRDefault="009346EA" w:rsidP="00497D5A">
            <w:pPr>
              <w:spacing w:line="240" w:lineRule="auto"/>
              <w:rPr>
                <w:rFonts w:ascii="Garamond" w:eastAsia="Calibri" w:hAnsi="Garamond"/>
              </w:rPr>
            </w:pPr>
            <w:r w:rsidRPr="008037E1">
              <w:rPr>
                <w:rFonts w:ascii="Garamond" w:eastAsia="Calibri" w:hAnsi="Garamond"/>
              </w:rPr>
              <w:t>% of C8 aromatics as o-xylene</w:t>
            </w:r>
            <w:r w:rsidR="00030D2A" w:rsidRPr="008037E1">
              <w:rPr>
                <w:rFonts w:ascii="Garamond" w:eastAsia="Calibri" w:hAnsi="Garamond"/>
              </w:rPr>
              <w:fldChar w:fldCharType="begin"/>
            </w:r>
            <w:r w:rsidR="00030D2A" w:rsidRPr="008037E1">
              <w:rPr>
                <w:rFonts w:ascii="Garamond" w:hAnsi="Garamond"/>
              </w:rPr>
              <w:instrText xml:space="preserve"> XE "</w:instrText>
            </w:r>
            <w:r w:rsidR="00030D2A" w:rsidRPr="008037E1">
              <w:rPr>
                <w:rFonts w:ascii="Garamond" w:eastAsia="Calibri" w:hAnsi="Garamond"/>
              </w:rPr>
              <w:instrText>o-xylene</w:instrText>
            </w:r>
            <w:r w:rsidR="00030D2A" w:rsidRPr="008037E1">
              <w:rPr>
                <w:rFonts w:ascii="Garamond" w:hAnsi="Garamond"/>
              </w:rPr>
              <w:instrText xml:space="preserve">" </w:instrText>
            </w:r>
            <w:r w:rsidR="00030D2A" w:rsidRPr="008037E1">
              <w:rPr>
                <w:rFonts w:ascii="Garamond" w:eastAsia="Calibri" w:hAnsi="Garamond"/>
              </w:rPr>
              <w:fldChar w:fldCharType="end"/>
            </w:r>
          </w:p>
        </w:tc>
        <w:tc>
          <w:tcPr>
            <w:tcW w:w="709" w:type="dxa"/>
            <w:shd w:val="clear" w:color="auto" w:fill="auto"/>
          </w:tcPr>
          <w:p w14:paraId="79662D4B"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0</w:t>
            </w:r>
          </w:p>
        </w:tc>
        <w:tc>
          <w:tcPr>
            <w:tcW w:w="708" w:type="dxa"/>
            <w:shd w:val="clear" w:color="auto" w:fill="auto"/>
          </w:tcPr>
          <w:p w14:paraId="5FE49865"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16</w:t>
            </w:r>
          </w:p>
        </w:tc>
        <w:tc>
          <w:tcPr>
            <w:tcW w:w="3969" w:type="dxa"/>
            <w:shd w:val="clear" w:color="auto" w:fill="auto"/>
          </w:tcPr>
          <w:p w14:paraId="5FB74829" w14:textId="77777777" w:rsidR="009346EA" w:rsidRPr="008037E1" w:rsidRDefault="009346EA" w:rsidP="00497D5A">
            <w:pPr>
              <w:tabs>
                <w:tab w:val="left" w:pos="1134"/>
              </w:tabs>
              <w:spacing w:line="240" w:lineRule="auto"/>
              <w:rPr>
                <w:rFonts w:ascii="Garamond" w:eastAsia="Calibri" w:hAnsi="Garamond"/>
              </w:rPr>
            </w:pPr>
            <w:r w:rsidRPr="008037E1">
              <w:rPr>
                <w:rFonts w:ascii="Garamond" w:eastAsia="Calibri" w:hAnsi="Garamond"/>
              </w:rPr>
              <w:t>19</w:t>
            </w:r>
          </w:p>
        </w:tc>
      </w:tr>
    </w:tbl>
    <w:p w14:paraId="73FD9302" w14:textId="4D8E440F" w:rsidR="009346EA" w:rsidRDefault="009346EA" w:rsidP="00250A45">
      <w:pPr>
        <w:pStyle w:val="BodyText"/>
      </w:pPr>
      <w:r w:rsidRPr="008C129E">
        <w:t xml:space="preserve">The view that the recent increase in weak </w:t>
      </w:r>
      <w:r w:rsidR="00030D2A" w:rsidRPr="00030D2A">
        <w:rPr>
          <w:i/>
          <w:iCs/>
        </w:rPr>
        <w:t>(lean)</w:t>
      </w:r>
      <w:r w:rsidR="00030D2A">
        <w:t xml:space="preserve"> </w:t>
      </w:r>
      <w:r w:rsidRPr="008C129E">
        <w:t>and rich mixture ratin</w:t>
      </w:r>
      <w:r w:rsidR="00030D2A">
        <w:t>gs</w:t>
      </w:r>
      <w:r w:rsidR="00030D2A">
        <w:fldChar w:fldCharType="begin"/>
      </w:r>
      <w:r w:rsidR="00030D2A">
        <w:instrText xml:space="preserve"> XE "</w:instrText>
      </w:r>
      <w:r w:rsidR="00030D2A" w:rsidRPr="00446D14">
        <w:instrText>rich mixture ratin</w:instrText>
      </w:r>
      <w:r w:rsidR="00030D2A">
        <w:instrText xml:space="preserve">g" </w:instrText>
      </w:r>
      <w:r w:rsidR="00030D2A">
        <w:fldChar w:fldCharType="end"/>
      </w:r>
      <w:r w:rsidRPr="008C129E">
        <w:t xml:space="preserve"> has been achieved by removal of a large part of the higher boiling naphthenes</w:t>
      </w:r>
      <w:r w:rsidR="00030D2A">
        <w:fldChar w:fldCharType="begin"/>
      </w:r>
      <w:r w:rsidR="00030D2A">
        <w:instrText xml:space="preserve"> XE "</w:instrText>
      </w:r>
      <w:r w:rsidR="00030D2A" w:rsidRPr="00705DAB">
        <w:instrText>naphthenes</w:instrText>
      </w:r>
      <w:r w:rsidR="00030D2A">
        <w:instrText xml:space="preserve">" </w:instrText>
      </w:r>
      <w:r w:rsidR="00030D2A">
        <w:fldChar w:fldCharType="end"/>
      </w:r>
      <w:r w:rsidRPr="008C129E">
        <w:t xml:space="preserve"> by hydroforming</w:t>
      </w:r>
      <w:r w:rsidR="00030D2A">
        <w:fldChar w:fldCharType="begin"/>
      </w:r>
      <w:r w:rsidR="00030D2A">
        <w:instrText xml:space="preserve"> XE "</w:instrText>
      </w:r>
      <w:r w:rsidR="00030D2A" w:rsidRPr="00CA0481">
        <w:instrText>hydroforming</w:instrText>
      </w:r>
      <w:r w:rsidR="00030D2A">
        <w:instrText xml:space="preserve">" </w:instrText>
      </w:r>
      <w:r w:rsidR="00030D2A">
        <w:fldChar w:fldCharType="end"/>
      </w:r>
      <w:r w:rsidRPr="008C129E">
        <w:t xml:space="preserve"> received some conformation from the A.I.O.C. </w:t>
      </w:r>
      <w:r w:rsidR="00030D2A" w:rsidRPr="00030D2A">
        <w:rPr>
          <w:i/>
          <w:iCs/>
        </w:rPr>
        <w:t>(Anglo-Iranian Oil Company</w:t>
      </w:r>
      <w:r w:rsidR="00030D2A">
        <w:rPr>
          <w:i/>
          <w:iCs/>
        </w:rPr>
        <w:fldChar w:fldCharType="begin"/>
      </w:r>
      <w:r w:rsidR="00030D2A">
        <w:instrText xml:space="preserve"> XE "</w:instrText>
      </w:r>
      <w:r w:rsidR="00030D2A" w:rsidRPr="00891390">
        <w:rPr>
          <w:i/>
          <w:iCs/>
        </w:rPr>
        <w:instrText>Anglo-Iranian Oil Company</w:instrText>
      </w:r>
      <w:r w:rsidR="00030D2A">
        <w:instrText xml:space="preserve">" </w:instrText>
      </w:r>
      <w:r w:rsidR="00030D2A">
        <w:rPr>
          <w:i/>
          <w:iCs/>
        </w:rPr>
        <w:fldChar w:fldCharType="end"/>
      </w:r>
      <w:r w:rsidR="00030D2A" w:rsidRPr="00030D2A">
        <w:rPr>
          <w:i/>
          <w:iCs/>
        </w:rPr>
        <w:t>)</w:t>
      </w:r>
      <w:r w:rsidR="00E464C1">
        <w:rPr>
          <w:i/>
          <w:iCs/>
        </w:rPr>
        <w:t xml:space="preserve"> </w:t>
      </w:r>
      <w:r w:rsidRPr="008C129E">
        <w:t>experiment in which a sample of green gasoline</w:t>
      </w:r>
      <w:r w:rsidR="00030D2A">
        <w:fldChar w:fldCharType="begin"/>
      </w:r>
      <w:r w:rsidR="00030D2A">
        <w:instrText xml:space="preserve"> XE "</w:instrText>
      </w:r>
      <w:r w:rsidR="00030D2A" w:rsidRPr="005B7FD5">
        <w:instrText>green gasoline</w:instrText>
      </w:r>
      <w:r w:rsidR="00030D2A">
        <w:instrText xml:space="preserve">" </w:instrText>
      </w:r>
      <w:r w:rsidR="00030D2A">
        <w:fldChar w:fldCharType="end"/>
      </w:r>
      <w:r w:rsidRPr="008C129E">
        <w:t xml:space="preserve"> of the previous type was subjected to hydroforming</w:t>
      </w:r>
      <w:r w:rsidR="00030D2A">
        <w:fldChar w:fldCharType="begin"/>
      </w:r>
      <w:r w:rsidR="00030D2A">
        <w:instrText xml:space="preserve"> XE "</w:instrText>
      </w:r>
      <w:r w:rsidR="00030D2A" w:rsidRPr="00D52A98">
        <w:instrText>hydroforming</w:instrText>
      </w:r>
      <w:r w:rsidR="00030D2A">
        <w:instrText xml:space="preserve">" </w:instrText>
      </w:r>
      <w:r w:rsidR="00030D2A">
        <w:fldChar w:fldCharType="end"/>
      </w:r>
      <w:r w:rsidRPr="008C129E">
        <w:t xml:space="preserve"> and considerable increases in ratings achieved.</w:t>
      </w:r>
    </w:p>
    <w:p w14:paraId="61FD9761" w14:textId="77777777" w:rsidR="00D214F9" w:rsidRPr="008C129E" w:rsidRDefault="00D214F9" w:rsidP="00E20795">
      <w:pPr>
        <w:pStyle w:val="Caption"/>
      </w:pPr>
      <w:r>
        <w:t xml:space="preserve">Table </w:t>
      </w:r>
      <w:r w:rsidR="00BE786D">
        <w:t>11. Analysis of captured samples</w:t>
      </w:r>
    </w:p>
    <w:tbl>
      <w:tblPr>
        <w:tblW w:w="74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405"/>
        <w:gridCol w:w="1506"/>
        <w:gridCol w:w="1538"/>
      </w:tblGrid>
      <w:tr w:rsidR="009346EA" w:rsidRPr="00A36D69" w14:paraId="21D10ED3" w14:textId="77777777" w:rsidTr="00497D5A">
        <w:tc>
          <w:tcPr>
            <w:tcW w:w="3030" w:type="dxa"/>
            <w:shd w:val="clear" w:color="auto" w:fill="auto"/>
          </w:tcPr>
          <w:p w14:paraId="58A5548E" w14:textId="77777777" w:rsidR="009346EA" w:rsidRPr="008037E1" w:rsidRDefault="009346EA" w:rsidP="00497D5A">
            <w:pPr>
              <w:tabs>
                <w:tab w:val="left" w:pos="1134"/>
                <w:tab w:val="left" w:pos="5376"/>
              </w:tabs>
              <w:spacing w:line="240" w:lineRule="auto"/>
              <w:rPr>
                <w:rFonts w:ascii="Garamond" w:eastAsia="Calibri" w:hAnsi="Garamond"/>
                <w:sz w:val="24"/>
                <w:szCs w:val="24"/>
              </w:rPr>
            </w:pPr>
          </w:p>
        </w:tc>
        <w:tc>
          <w:tcPr>
            <w:tcW w:w="2911" w:type="dxa"/>
            <w:gridSpan w:val="2"/>
            <w:shd w:val="clear" w:color="auto" w:fill="auto"/>
          </w:tcPr>
          <w:p w14:paraId="59A9B023"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1941</w:t>
            </w:r>
          </w:p>
        </w:tc>
        <w:tc>
          <w:tcPr>
            <w:tcW w:w="1538" w:type="dxa"/>
            <w:shd w:val="clear" w:color="auto" w:fill="auto"/>
          </w:tcPr>
          <w:p w14:paraId="5DD725C6"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1943</w:t>
            </w:r>
          </w:p>
        </w:tc>
      </w:tr>
      <w:tr w:rsidR="009346EA" w:rsidRPr="00A36D69" w14:paraId="520AD5B8" w14:textId="77777777" w:rsidTr="00497D5A">
        <w:tc>
          <w:tcPr>
            <w:tcW w:w="3030" w:type="dxa"/>
            <w:vMerge w:val="restart"/>
            <w:shd w:val="clear" w:color="auto" w:fill="auto"/>
          </w:tcPr>
          <w:p w14:paraId="6C326BB9"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Sample No.</w:t>
            </w:r>
          </w:p>
        </w:tc>
        <w:tc>
          <w:tcPr>
            <w:tcW w:w="2911" w:type="dxa"/>
            <w:gridSpan w:val="2"/>
            <w:shd w:val="clear" w:color="auto" w:fill="auto"/>
          </w:tcPr>
          <w:p w14:paraId="655B8573" w14:textId="77777777" w:rsidR="009346EA" w:rsidRPr="008037E1" w:rsidRDefault="009117E1"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AIR</w:t>
            </w:r>
            <w:r w:rsidR="009346EA" w:rsidRPr="008037E1">
              <w:rPr>
                <w:rFonts w:ascii="Garamond" w:eastAsia="Calibri" w:hAnsi="Garamond"/>
                <w:sz w:val="24"/>
                <w:szCs w:val="24"/>
              </w:rPr>
              <w:t>141</w:t>
            </w:r>
          </w:p>
        </w:tc>
        <w:tc>
          <w:tcPr>
            <w:tcW w:w="1538" w:type="dxa"/>
            <w:shd w:val="clear" w:color="auto" w:fill="auto"/>
          </w:tcPr>
          <w:p w14:paraId="031B86B1" w14:textId="77777777" w:rsidR="009346EA" w:rsidRPr="008037E1" w:rsidRDefault="009117E1"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AIR</w:t>
            </w:r>
            <w:r w:rsidR="009346EA" w:rsidRPr="008037E1">
              <w:rPr>
                <w:rFonts w:ascii="Garamond" w:eastAsia="Calibri" w:hAnsi="Garamond"/>
                <w:sz w:val="24"/>
                <w:szCs w:val="24"/>
              </w:rPr>
              <w:t>317-330</w:t>
            </w:r>
          </w:p>
        </w:tc>
      </w:tr>
      <w:tr w:rsidR="00A36D69" w:rsidRPr="00A36D69" w14:paraId="302BDE09" w14:textId="77777777" w:rsidTr="00497D5A">
        <w:tc>
          <w:tcPr>
            <w:tcW w:w="3030" w:type="dxa"/>
            <w:vMerge/>
            <w:shd w:val="clear" w:color="auto" w:fill="auto"/>
          </w:tcPr>
          <w:p w14:paraId="04B5CE23" w14:textId="77777777" w:rsidR="009346EA" w:rsidRPr="008037E1" w:rsidRDefault="009346EA" w:rsidP="00497D5A">
            <w:pPr>
              <w:tabs>
                <w:tab w:val="left" w:pos="1134"/>
                <w:tab w:val="left" w:pos="5376"/>
              </w:tabs>
              <w:spacing w:line="240" w:lineRule="auto"/>
              <w:rPr>
                <w:rFonts w:ascii="Garamond" w:eastAsia="Calibri" w:hAnsi="Garamond"/>
                <w:sz w:val="24"/>
                <w:szCs w:val="24"/>
              </w:rPr>
            </w:pPr>
          </w:p>
        </w:tc>
        <w:tc>
          <w:tcPr>
            <w:tcW w:w="1405" w:type="dxa"/>
            <w:shd w:val="clear" w:color="auto" w:fill="auto"/>
          </w:tcPr>
          <w:p w14:paraId="4DB1DA79"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As received</w:t>
            </w:r>
          </w:p>
        </w:tc>
        <w:tc>
          <w:tcPr>
            <w:tcW w:w="1506" w:type="dxa"/>
            <w:shd w:val="clear" w:color="auto" w:fill="auto"/>
          </w:tcPr>
          <w:p w14:paraId="3B1731EB"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Hydroformed</w:t>
            </w:r>
            <w:r w:rsidR="00AC69F8" w:rsidRPr="008037E1">
              <w:rPr>
                <w:rFonts w:ascii="Garamond" w:eastAsia="Calibri" w:hAnsi="Garamond"/>
                <w:sz w:val="24"/>
                <w:szCs w:val="24"/>
              </w:rPr>
              <w:fldChar w:fldCharType="begin"/>
            </w:r>
            <w:r w:rsidR="00AC69F8" w:rsidRPr="008037E1">
              <w:rPr>
                <w:rFonts w:ascii="Garamond" w:hAnsi="Garamond"/>
                <w:sz w:val="24"/>
                <w:szCs w:val="24"/>
              </w:rPr>
              <w:instrText xml:space="preserve"> XE "</w:instrText>
            </w:r>
            <w:r w:rsidR="00AC69F8" w:rsidRPr="008037E1">
              <w:rPr>
                <w:rFonts w:ascii="Garamond" w:eastAsia="Calibri" w:hAnsi="Garamond"/>
                <w:sz w:val="24"/>
                <w:szCs w:val="24"/>
              </w:rPr>
              <w:instrText>Hydroformed</w:instrText>
            </w:r>
            <w:r w:rsidR="00AC69F8" w:rsidRPr="008037E1">
              <w:rPr>
                <w:rFonts w:ascii="Garamond" w:hAnsi="Garamond"/>
                <w:sz w:val="24"/>
                <w:szCs w:val="24"/>
              </w:rPr>
              <w:instrText xml:space="preserve">" </w:instrText>
            </w:r>
            <w:r w:rsidR="00AC69F8" w:rsidRPr="008037E1">
              <w:rPr>
                <w:rFonts w:ascii="Garamond" w:eastAsia="Calibri" w:hAnsi="Garamond"/>
                <w:sz w:val="24"/>
                <w:szCs w:val="24"/>
              </w:rPr>
              <w:fldChar w:fldCharType="end"/>
            </w:r>
          </w:p>
        </w:tc>
        <w:tc>
          <w:tcPr>
            <w:tcW w:w="1538" w:type="dxa"/>
            <w:shd w:val="clear" w:color="auto" w:fill="auto"/>
          </w:tcPr>
          <w:p w14:paraId="03E2D5AC"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As received</w:t>
            </w:r>
          </w:p>
        </w:tc>
      </w:tr>
      <w:tr w:rsidR="00A36D69" w:rsidRPr="00A36D69" w14:paraId="0C5709EA" w14:textId="77777777" w:rsidTr="00497D5A">
        <w:tc>
          <w:tcPr>
            <w:tcW w:w="3030" w:type="dxa"/>
            <w:shd w:val="clear" w:color="auto" w:fill="auto"/>
          </w:tcPr>
          <w:p w14:paraId="1DF1BBBD"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 xml:space="preserve">% </w:t>
            </w:r>
            <w:r w:rsidR="00030D2A" w:rsidRPr="008037E1">
              <w:rPr>
                <w:rFonts w:ascii="Garamond" w:eastAsia="Calibri" w:hAnsi="Garamond"/>
                <w:sz w:val="24"/>
                <w:szCs w:val="24"/>
              </w:rPr>
              <w:t>A</w:t>
            </w:r>
            <w:r w:rsidRPr="008037E1">
              <w:rPr>
                <w:rFonts w:ascii="Garamond" w:eastAsia="Calibri" w:hAnsi="Garamond"/>
                <w:sz w:val="24"/>
                <w:szCs w:val="24"/>
              </w:rPr>
              <w:t>romatics</w:t>
            </w:r>
            <w:r w:rsidR="00030D2A" w:rsidRPr="008037E1">
              <w:rPr>
                <w:rFonts w:ascii="Garamond" w:eastAsia="Calibri" w:hAnsi="Garamond"/>
                <w:sz w:val="24"/>
                <w:szCs w:val="24"/>
              </w:rPr>
              <w:fldChar w:fldCharType="begin"/>
            </w:r>
            <w:r w:rsidR="00030D2A" w:rsidRPr="008037E1">
              <w:rPr>
                <w:rFonts w:ascii="Garamond" w:hAnsi="Garamond"/>
                <w:sz w:val="24"/>
                <w:szCs w:val="24"/>
              </w:rPr>
              <w:instrText xml:space="preserve"> XE "A</w:instrText>
            </w:r>
            <w:r w:rsidR="00030D2A" w:rsidRPr="008037E1">
              <w:rPr>
                <w:rFonts w:ascii="Garamond" w:eastAsia="Calibri" w:hAnsi="Garamond"/>
                <w:sz w:val="24"/>
                <w:szCs w:val="24"/>
              </w:rPr>
              <w:instrText>romatics</w:instrText>
            </w:r>
            <w:r w:rsidR="00030D2A" w:rsidRPr="008037E1">
              <w:rPr>
                <w:rFonts w:ascii="Garamond" w:hAnsi="Garamond"/>
                <w:sz w:val="24"/>
                <w:szCs w:val="24"/>
              </w:rPr>
              <w:instrText xml:space="preserve">" </w:instrText>
            </w:r>
            <w:r w:rsidR="00030D2A" w:rsidRPr="008037E1">
              <w:rPr>
                <w:rFonts w:ascii="Garamond" w:eastAsia="Calibri" w:hAnsi="Garamond"/>
                <w:sz w:val="24"/>
                <w:szCs w:val="24"/>
              </w:rPr>
              <w:fldChar w:fldCharType="end"/>
            </w:r>
          </w:p>
        </w:tc>
        <w:tc>
          <w:tcPr>
            <w:tcW w:w="1405" w:type="dxa"/>
            <w:shd w:val="clear" w:color="auto" w:fill="auto"/>
          </w:tcPr>
          <w:p w14:paraId="5DBC0B8A"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37½</w:t>
            </w:r>
          </w:p>
        </w:tc>
        <w:tc>
          <w:tcPr>
            <w:tcW w:w="1506" w:type="dxa"/>
            <w:shd w:val="clear" w:color="auto" w:fill="auto"/>
          </w:tcPr>
          <w:p w14:paraId="12138AB9" w14:textId="77777777" w:rsidR="009346EA" w:rsidRPr="008037E1" w:rsidRDefault="009346EA" w:rsidP="00497D5A">
            <w:pPr>
              <w:tabs>
                <w:tab w:val="left" w:pos="1134"/>
                <w:tab w:val="left" w:pos="5376"/>
              </w:tabs>
              <w:spacing w:line="240" w:lineRule="auto"/>
              <w:rPr>
                <w:rFonts w:ascii="Garamond" w:eastAsia="Calibri" w:hAnsi="Garamond"/>
                <w:sz w:val="24"/>
                <w:szCs w:val="24"/>
              </w:rPr>
            </w:pPr>
          </w:p>
        </w:tc>
        <w:tc>
          <w:tcPr>
            <w:tcW w:w="1538" w:type="dxa"/>
            <w:shd w:val="clear" w:color="auto" w:fill="auto"/>
          </w:tcPr>
          <w:p w14:paraId="12BD89AA"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 xml:space="preserve">36½ </w:t>
            </w:r>
          </w:p>
        </w:tc>
      </w:tr>
      <w:tr w:rsidR="00A36D69" w:rsidRPr="00A36D69" w14:paraId="66335548" w14:textId="77777777" w:rsidTr="00497D5A">
        <w:tc>
          <w:tcPr>
            <w:tcW w:w="3030" w:type="dxa"/>
            <w:shd w:val="clear" w:color="auto" w:fill="auto"/>
          </w:tcPr>
          <w:p w14:paraId="0224109B"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Ethyl Benzene</w:t>
            </w:r>
            <w:r w:rsidR="00030D2A" w:rsidRPr="008037E1">
              <w:rPr>
                <w:rFonts w:ascii="Garamond" w:eastAsia="Calibri" w:hAnsi="Garamond"/>
                <w:sz w:val="24"/>
                <w:szCs w:val="24"/>
              </w:rPr>
              <w:fldChar w:fldCharType="begin"/>
            </w:r>
            <w:r w:rsidR="00030D2A" w:rsidRPr="008037E1">
              <w:rPr>
                <w:rFonts w:ascii="Garamond" w:hAnsi="Garamond"/>
                <w:sz w:val="24"/>
                <w:szCs w:val="24"/>
              </w:rPr>
              <w:instrText xml:space="preserve"> XE "</w:instrText>
            </w:r>
            <w:r w:rsidR="00030D2A" w:rsidRPr="008037E1">
              <w:rPr>
                <w:rFonts w:ascii="Garamond" w:eastAsia="Calibri" w:hAnsi="Garamond"/>
                <w:sz w:val="24"/>
                <w:szCs w:val="24"/>
              </w:rPr>
              <w:instrText>Ethyl Benzene</w:instrText>
            </w:r>
            <w:r w:rsidR="00030D2A" w:rsidRPr="008037E1">
              <w:rPr>
                <w:rFonts w:ascii="Garamond" w:hAnsi="Garamond"/>
                <w:sz w:val="24"/>
                <w:szCs w:val="24"/>
              </w:rPr>
              <w:instrText xml:space="preserve">" </w:instrText>
            </w:r>
            <w:r w:rsidR="00030D2A" w:rsidRPr="008037E1">
              <w:rPr>
                <w:rFonts w:ascii="Garamond" w:eastAsia="Calibri" w:hAnsi="Garamond"/>
                <w:sz w:val="24"/>
                <w:szCs w:val="24"/>
              </w:rPr>
              <w:fldChar w:fldCharType="end"/>
            </w:r>
            <w:r w:rsidRPr="008037E1">
              <w:rPr>
                <w:rFonts w:ascii="Garamond" w:eastAsia="Calibri" w:hAnsi="Garamond"/>
                <w:sz w:val="24"/>
                <w:szCs w:val="24"/>
              </w:rPr>
              <w:t xml:space="preserve"> in C8 aromatic </w:t>
            </w:r>
          </w:p>
        </w:tc>
        <w:tc>
          <w:tcPr>
            <w:tcW w:w="1405" w:type="dxa"/>
            <w:shd w:val="clear" w:color="auto" w:fill="auto"/>
          </w:tcPr>
          <w:p w14:paraId="3C9DBF6F"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65</w:t>
            </w:r>
          </w:p>
        </w:tc>
        <w:tc>
          <w:tcPr>
            <w:tcW w:w="1506" w:type="dxa"/>
            <w:shd w:val="clear" w:color="auto" w:fill="auto"/>
          </w:tcPr>
          <w:p w14:paraId="0AC5D6DA" w14:textId="77777777" w:rsidR="009346EA" w:rsidRPr="008037E1" w:rsidRDefault="009346EA" w:rsidP="00497D5A">
            <w:pPr>
              <w:tabs>
                <w:tab w:val="left" w:pos="1134"/>
                <w:tab w:val="left" w:pos="5376"/>
              </w:tabs>
              <w:spacing w:line="240" w:lineRule="auto"/>
              <w:rPr>
                <w:rFonts w:ascii="Garamond" w:eastAsia="Calibri" w:hAnsi="Garamond"/>
                <w:sz w:val="24"/>
                <w:szCs w:val="24"/>
              </w:rPr>
            </w:pPr>
          </w:p>
        </w:tc>
        <w:tc>
          <w:tcPr>
            <w:tcW w:w="1538" w:type="dxa"/>
            <w:shd w:val="clear" w:color="auto" w:fill="auto"/>
          </w:tcPr>
          <w:p w14:paraId="62D02549"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35</w:t>
            </w:r>
          </w:p>
        </w:tc>
      </w:tr>
      <w:tr w:rsidR="00A36D69" w:rsidRPr="00A36D69" w14:paraId="291FE6CF" w14:textId="77777777" w:rsidTr="00497D5A">
        <w:tc>
          <w:tcPr>
            <w:tcW w:w="3030" w:type="dxa"/>
            <w:shd w:val="clear" w:color="auto" w:fill="auto"/>
          </w:tcPr>
          <w:p w14:paraId="5A5B9D58"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Total % naphthenes</w:t>
            </w:r>
            <w:r w:rsidR="00030D2A" w:rsidRPr="008037E1">
              <w:rPr>
                <w:rFonts w:ascii="Garamond" w:eastAsia="Calibri" w:hAnsi="Garamond"/>
                <w:sz w:val="24"/>
                <w:szCs w:val="24"/>
              </w:rPr>
              <w:fldChar w:fldCharType="begin"/>
            </w:r>
            <w:r w:rsidR="00030D2A" w:rsidRPr="008037E1">
              <w:rPr>
                <w:rFonts w:ascii="Garamond" w:hAnsi="Garamond"/>
                <w:sz w:val="24"/>
                <w:szCs w:val="24"/>
              </w:rPr>
              <w:instrText xml:space="preserve"> XE "</w:instrText>
            </w:r>
            <w:r w:rsidR="00030D2A" w:rsidRPr="008037E1">
              <w:rPr>
                <w:rFonts w:ascii="Garamond" w:eastAsia="Calibri" w:hAnsi="Garamond"/>
                <w:sz w:val="24"/>
                <w:szCs w:val="24"/>
              </w:rPr>
              <w:instrText>naphthenes</w:instrText>
            </w:r>
            <w:r w:rsidR="00030D2A" w:rsidRPr="008037E1">
              <w:rPr>
                <w:rFonts w:ascii="Garamond" w:hAnsi="Garamond"/>
                <w:sz w:val="24"/>
                <w:szCs w:val="24"/>
              </w:rPr>
              <w:instrText xml:space="preserve">" </w:instrText>
            </w:r>
            <w:r w:rsidR="00030D2A" w:rsidRPr="008037E1">
              <w:rPr>
                <w:rFonts w:ascii="Garamond" w:eastAsia="Calibri" w:hAnsi="Garamond"/>
                <w:sz w:val="24"/>
                <w:szCs w:val="24"/>
              </w:rPr>
              <w:fldChar w:fldCharType="end"/>
            </w:r>
          </w:p>
        </w:tc>
        <w:tc>
          <w:tcPr>
            <w:tcW w:w="1405" w:type="dxa"/>
            <w:shd w:val="clear" w:color="auto" w:fill="auto"/>
          </w:tcPr>
          <w:p w14:paraId="07B03248"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27</w:t>
            </w:r>
          </w:p>
        </w:tc>
        <w:tc>
          <w:tcPr>
            <w:tcW w:w="1506" w:type="dxa"/>
            <w:shd w:val="clear" w:color="auto" w:fill="auto"/>
          </w:tcPr>
          <w:p w14:paraId="0D85AA8F" w14:textId="77777777" w:rsidR="009346EA" w:rsidRPr="008037E1" w:rsidRDefault="009346EA" w:rsidP="00497D5A">
            <w:pPr>
              <w:tabs>
                <w:tab w:val="left" w:pos="1134"/>
                <w:tab w:val="left" w:pos="5376"/>
              </w:tabs>
              <w:spacing w:line="240" w:lineRule="auto"/>
              <w:rPr>
                <w:rFonts w:ascii="Garamond" w:eastAsia="Calibri" w:hAnsi="Garamond"/>
                <w:sz w:val="24"/>
                <w:szCs w:val="24"/>
              </w:rPr>
            </w:pPr>
          </w:p>
        </w:tc>
        <w:tc>
          <w:tcPr>
            <w:tcW w:w="1538" w:type="dxa"/>
            <w:shd w:val="clear" w:color="auto" w:fill="auto"/>
          </w:tcPr>
          <w:p w14:paraId="5BECDE7A"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17</w:t>
            </w:r>
          </w:p>
        </w:tc>
      </w:tr>
      <w:tr w:rsidR="009346EA" w:rsidRPr="00A36D69" w14:paraId="68A52758" w14:textId="77777777" w:rsidTr="00497D5A">
        <w:tc>
          <w:tcPr>
            <w:tcW w:w="7479" w:type="dxa"/>
            <w:gridSpan w:val="4"/>
            <w:shd w:val="clear" w:color="auto" w:fill="auto"/>
          </w:tcPr>
          <w:p w14:paraId="47E649AC"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Knock Rating</w:t>
            </w:r>
            <w:r w:rsidR="00030D2A" w:rsidRPr="008037E1">
              <w:rPr>
                <w:rFonts w:ascii="Garamond" w:eastAsia="Calibri" w:hAnsi="Garamond"/>
                <w:sz w:val="24"/>
                <w:szCs w:val="24"/>
              </w:rPr>
              <w:fldChar w:fldCharType="begin"/>
            </w:r>
            <w:r w:rsidR="00030D2A" w:rsidRPr="008037E1">
              <w:rPr>
                <w:rFonts w:ascii="Garamond" w:hAnsi="Garamond"/>
                <w:sz w:val="24"/>
                <w:szCs w:val="24"/>
              </w:rPr>
              <w:instrText xml:space="preserve"> XE "</w:instrText>
            </w:r>
            <w:r w:rsidR="00030D2A" w:rsidRPr="008037E1">
              <w:rPr>
                <w:rFonts w:ascii="Garamond" w:eastAsia="Calibri" w:hAnsi="Garamond"/>
                <w:sz w:val="24"/>
                <w:szCs w:val="24"/>
              </w:rPr>
              <w:instrText>Knock Rating</w:instrText>
            </w:r>
            <w:r w:rsidR="00030D2A" w:rsidRPr="008037E1">
              <w:rPr>
                <w:rFonts w:ascii="Garamond" w:hAnsi="Garamond"/>
                <w:sz w:val="24"/>
                <w:szCs w:val="24"/>
              </w:rPr>
              <w:instrText xml:space="preserve">" </w:instrText>
            </w:r>
            <w:r w:rsidR="00030D2A" w:rsidRPr="008037E1">
              <w:rPr>
                <w:rFonts w:ascii="Garamond" w:eastAsia="Calibri" w:hAnsi="Garamond"/>
                <w:sz w:val="24"/>
                <w:szCs w:val="24"/>
              </w:rPr>
              <w:fldChar w:fldCharType="end"/>
            </w:r>
          </w:p>
        </w:tc>
      </w:tr>
      <w:tr w:rsidR="00A36D69" w:rsidRPr="00A36D69" w14:paraId="19DB8552" w14:textId="77777777" w:rsidTr="00497D5A">
        <w:tc>
          <w:tcPr>
            <w:tcW w:w="3030" w:type="dxa"/>
            <w:shd w:val="clear" w:color="auto" w:fill="auto"/>
          </w:tcPr>
          <w:p w14:paraId="22E34F56"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 xml:space="preserve">Weak </w:t>
            </w:r>
            <w:r w:rsidR="00030D2A" w:rsidRPr="008037E1">
              <w:rPr>
                <w:rFonts w:ascii="Garamond" w:eastAsia="Calibri" w:hAnsi="Garamond"/>
                <w:i/>
                <w:iCs/>
                <w:sz w:val="24"/>
                <w:szCs w:val="24"/>
              </w:rPr>
              <w:t>(Lean)</w:t>
            </w:r>
            <w:r w:rsidR="00030D2A" w:rsidRPr="008037E1">
              <w:rPr>
                <w:rFonts w:ascii="Garamond" w:eastAsia="Calibri" w:hAnsi="Garamond"/>
                <w:sz w:val="24"/>
                <w:szCs w:val="24"/>
              </w:rPr>
              <w:t xml:space="preserve"> </w:t>
            </w:r>
            <w:r w:rsidRPr="008037E1">
              <w:rPr>
                <w:rFonts w:ascii="Garamond" w:eastAsia="Calibri" w:hAnsi="Garamond"/>
                <w:sz w:val="24"/>
                <w:szCs w:val="24"/>
              </w:rPr>
              <w:t>C.F.R. motor</w:t>
            </w:r>
            <w:r w:rsidR="00030D2A" w:rsidRPr="008037E1">
              <w:rPr>
                <w:rFonts w:ascii="Garamond" w:eastAsia="Calibri" w:hAnsi="Garamond"/>
                <w:sz w:val="24"/>
                <w:szCs w:val="24"/>
              </w:rPr>
              <w:fldChar w:fldCharType="begin"/>
            </w:r>
            <w:r w:rsidR="00030D2A" w:rsidRPr="008037E1">
              <w:rPr>
                <w:rFonts w:ascii="Garamond" w:hAnsi="Garamond"/>
                <w:sz w:val="24"/>
                <w:szCs w:val="24"/>
              </w:rPr>
              <w:instrText xml:space="preserve"> XE "</w:instrText>
            </w:r>
            <w:r w:rsidR="00030D2A" w:rsidRPr="008037E1">
              <w:rPr>
                <w:rFonts w:ascii="Garamond" w:eastAsia="Calibri" w:hAnsi="Garamond"/>
                <w:sz w:val="24"/>
                <w:szCs w:val="24"/>
              </w:rPr>
              <w:instrText>C.F.R. motor</w:instrText>
            </w:r>
            <w:r w:rsidR="00030D2A" w:rsidRPr="008037E1">
              <w:rPr>
                <w:rFonts w:ascii="Garamond" w:hAnsi="Garamond"/>
                <w:sz w:val="24"/>
                <w:szCs w:val="24"/>
              </w:rPr>
              <w:instrText xml:space="preserve">" </w:instrText>
            </w:r>
            <w:r w:rsidR="00030D2A" w:rsidRPr="008037E1">
              <w:rPr>
                <w:rFonts w:ascii="Garamond" w:eastAsia="Calibri" w:hAnsi="Garamond"/>
                <w:sz w:val="24"/>
                <w:szCs w:val="24"/>
              </w:rPr>
              <w:fldChar w:fldCharType="end"/>
            </w:r>
          </w:p>
        </w:tc>
        <w:tc>
          <w:tcPr>
            <w:tcW w:w="1405" w:type="dxa"/>
            <w:shd w:val="clear" w:color="auto" w:fill="auto"/>
          </w:tcPr>
          <w:p w14:paraId="05674D18"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94</w:t>
            </w:r>
          </w:p>
        </w:tc>
        <w:tc>
          <w:tcPr>
            <w:tcW w:w="1506" w:type="dxa"/>
            <w:shd w:val="clear" w:color="auto" w:fill="auto"/>
          </w:tcPr>
          <w:p w14:paraId="670543B2"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95</w:t>
            </w:r>
          </w:p>
        </w:tc>
        <w:tc>
          <w:tcPr>
            <w:tcW w:w="1538" w:type="dxa"/>
            <w:shd w:val="clear" w:color="auto" w:fill="auto"/>
          </w:tcPr>
          <w:p w14:paraId="5002E36C"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97 (1)</w:t>
            </w:r>
          </w:p>
        </w:tc>
      </w:tr>
      <w:tr w:rsidR="00A36D69" w:rsidRPr="00A36D69" w14:paraId="2B7FC60C" w14:textId="77777777" w:rsidTr="00497D5A">
        <w:tc>
          <w:tcPr>
            <w:tcW w:w="3030" w:type="dxa"/>
            <w:shd w:val="clear" w:color="auto" w:fill="auto"/>
          </w:tcPr>
          <w:p w14:paraId="15966186"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Rich 3-C</w:t>
            </w:r>
            <w:r w:rsidR="00030D2A" w:rsidRPr="008037E1">
              <w:rPr>
                <w:rFonts w:ascii="Garamond" w:eastAsia="Calibri" w:hAnsi="Garamond"/>
                <w:sz w:val="24"/>
                <w:szCs w:val="24"/>
              </w:rPr>
              <w:fldChar w:fldCharType="begin"/>
            </w:r>
            <w:r w:rsidR="00030D2A" w:rsidRPr="008037E1">
              <w:rPr>
                <w:rFonts w:ascii="Garamond" w:hAnsi="Garamond"/>
                <w:sz w:val="24"/>
                <w:szCs w:val="24"/>
              </w:rPr>
              <w:instrText xml:space="preserve"> XE "</w:instrText>
            </w:r>
            <w:r w:rsidR="00030D2A" w:rsidRPr="008037E1">
              <w:rPr>
                <w:rFonts w:ascii="Garamond" w:eastAsia="Calibri" w:hAnsi="Garamond"/>
                <w:sz w:val="24"/>
                <w:szCs w:val="24"/>
              </w:rPr>
              <w:instrText>Rich 3-C</w:instrText>
            </w:r>
            <w:r w:rsidR="00030D2A" w:rsidRPr="008037E1">
              <w:rPr>
                <w:rFonts w:ascii="Garamond" w:hAnsi="Garamond"/>
                <w:sz w:val="24"/>
                <w:szCs w:val="24"/>
              </w:rPr>
              <w:instrText xml:space="preserve">" </w:instrText>
            </w:r>
            <w:r w:rsidR="00030D2A" w:rsidRPr="008037E1">
              <w:rPr>
                <w:rFonts w:ascii="Garamond" w:eastAsia="Calibri" w:hAnsi="Garamond"/>
                <w:sz w:val="24"/>
                <w:szCs w:val="24"/>
              </w:rPr>
              <w:fldChar w:fldCharType="end"/>
            </w:r>
            <w:r w:rsidRPr="008037E1">
              <w:rPr>
                <w:rFonts w:ascii="Garamond" w:eastAsia="Calibri" w:hAnsi="Garamond"/>
                <w:sz w:val="24"/>
                <w:szCs w:val="24"/>
              </w:rPr>
              <w:t xml:space="preserve"> %grade 130</w:t>
            </w:r>
          </w:p>
        </w:tc>
        <w:tc>
          <w:tcPr>
            <w:tcW w:w="1405" w:type="dxa"/>
            <w:shd w:val="clear" w:color="auto" w:fill="auto"/>
          </w:tcPr>
          <w:p w14:paraId="45281723"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100-110</w:t>
            </w:r>
          </w:p>
        </w:tc>
        <w:tc>
          <w:tcPr>
            <w:tcW w:w="1506" w:type="dxa"/>
            <w:shd w:val="clear" w:color="auto" w:fill="auto"/>
          </w:tcPr>
          <w:p w14:paraId="2E0C822B"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140</w:t>
            </w:r>
          </w:p>
        </w:tc>
        <w:tc>
          <w:tcPr>
            <w:tcW w:w="1538" w:type="dxa"/>
            <w:shd w:val="clear" w:color="auto" w:fill="auto"/>
          </w:tcPr>
          <w:p w14:paraId="30EA670A" w14:textId="77777777" w:rsidR="009346EA" w:rsidRPr="008037E1" w:rsidRDefault="009346EA" w:rsidP="00497D5A">
            <w:pPr>
              <w:tabs>
                <w:tab w:val="left" w:pos="1134"/>
                <w:tab w:val="left" w:pos="5376"/>
              </w:tabs>
              <w:spacing w:line="240" w:lineRule="auto"/>
              <w:rPr>
                <w:rFonts w:ascii="Garamond" w:eastAsia="Calibri" w:hAnsi="Garamond"/>
                <w:sz w:val="24"/>
                <w:szCs w:val="24"/>
              </w:rPr>
            </w:pPr>
            <w:r w:rsidRPr="008037E1">
              <w:rPr>
                <w:rFonts w:ascii="Garamond" w:eastAsia="Calibri" w:hAnsi="Garamond"/>
                <w:sz w:val="24"/>
                <w:szCs w:val="24"/>
              </w:rPr>
              <w:t>&gt;125</w:t>
            </w:r>
          </w:p>
        </w:tc>
      </w:tr>
    </w:tbl>
    <w:p w14:paraId="5FDD84E9" w14:textId="77777777" w:rsidR="009346EA" w:rsidRPr="008C129E" w:rsidRDefault="009346EA" w:rsidP="00250A45">
      <w:pPr>
        <w:pStyle w:val="BodyText"/>
      </w:pPr>
      <w:r w:rsidRPr="008C129E">
        <w:t>Due also to addition of further 5% octane</w:t>
      </w:r>
      <w:r w:rsidR="00030D2A">
        <w:fldChar w:fldCharType="begin"/>
      </w:r>
      <w:r w:rsidR="00030D2A">
        <w:instrText xml:space="preserve"> XE "</w:instrText>
      </w:r>
      <w:r w:rsidR="00030D2A" w:rsidRPr="00AA299D">
        <w:instrText>octane</w:instrText>
      </w:r>
      <w:r w:rsidR="00030D2A">
        <w:instrText xml:space="preserve">" </w:instrText>
      </w:r>
      <w:r w:rsidR="00030D2A">
        <w:fldChar w:fldCharType="end"/>
      </w:r>
      <w:r w:rsidRPr="008C129E">
        <w:t xml:space="preserve"> and more light petrol</w:t>
      </w:r>
      <w:r w:rsidR="00030D2A">
        <w:fldChar w:fldCharType="begin"/>
      </w:r>
      <w:r w:rsidR="00030D2A">
        <w:instrText xml:space="preserve"> XE "</w:instrText>
      </w:r>
      <w:r w:rsidR="00030D2A" w:rsidRPr="002915E1">
        <w:instrText>light petrol</w:instrText>
      </w:r>
      <w:r w:rsidR="00030D2A">
        <w:instrText xml:space="preserve">" </w:instrText>
      </w:r>
      <w:r w:rsidR="00030D2A">
        <w:fldChar w:fldCharType="end"/>
      </w:r>
    </w:p>
    <w:p w14:paraId="79D6C17A" w14:textId="49618832" w:rsidR="00497D5A" w:rsidRDefault="004967AA" w:rsidP="00250A45">
      <w:pPr>
        <w:pStyle w:val="Caption1"/>
      </w:pPr>
      <w:r>
        <w:t xml:space="preserve">Photo </w:t>
      </w:r>
      <w:r w:rsidR="00D30099">
        <w:t>7</w:t>
      </w:r>
      <w:r>
        <w:t>. Dornier Do-17Z</w:t>
      </w:r>
      <w:r w:rsidR="00642580">
        <w:fldChar w:fldCharType="begin"/>
      </w:r>
      <w:r w:rsidR="00642580">
        <w:instrText xml:space="preserve"> XE "</w:instrText>
      </w:r>
      <w:r w:rsidR="00642580" w:rsidRPr="00376313">
        <w:instrText>Dornier Do-17Z</w:instrText>
      </w:r>
      <w:r w:rsidR="00642580">
        <w:instrText xml:space="preserve">" </w:instrText>
      </w:r>
      <w:r w:rsidR="00642580">
        <w:fldChar w:fldCharType="end"/>
      </w:r>
      <w:r>
        <w:t xml:space="preserve"> refuelling</w:t>
      </w:r>
    </w:p>
    <w:p w14:paraId="4C8B36FB" w14:textId="77777777" w:rsidR="004967AA" w:rsidRDefault="004967AA" w:rsidP="00250A45">
      <w:pPr>
        <w:pStyle w:val="BodyText"/>
      </w:pPr>
    </w:p>
    <w:p w14:paraId="70CEEA74" w14:textId="5E9C45A1" w:rsidR="004967AA" w:rsidRPr="004967AA" w:rsidRDefault="004967AA" w:rsidP="00250A45">
      <w:pPr>
        <w:pStyle w:val="Picture"/>
        <w:sectPr w:rsidR="004967AA" w:rsidRPr="004967AA" w:rsidSect="00155DEE">
          <w:pgSz w:w="11906" w:h="16838"/>
          <w:pgMar w:top="1701" w:right="1701" w:bottom="1134" w:left="1701" w:header="720" w:footer="720" w:gutter="0"/>
          <w:cols w:space="720"/>
          <w:docGrid w:linePitch="360"/>
        </w:sectPr>
      </w:pPr>
      <w:r>
        <w:rPr>
          <w:noProof/>
        </w:rPr>
        <w:drawing>
          <wp:inline distT="0" distB="0" distL="0" distR="0" wp14:anchorId="586F074D" wp14:editId="682E9879">
            <wp:extent cx="4591050" cy="2619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2619375"/>
                    </a:xfrm>
                    <a:prstGeom prst="rect">
                      <a:avLst/>
                    </a:prstGeom>
                    <a:noFill/>
                  </pic:spPr>
                </pic:pic>
              </a:graphicData>
            </a:graphic>
          </wp:inline>
        </w:drawing>
      </w:r>
    </w:p>
    <w:p w14:paraId="5040D495" w14:textId="605DD4ED" w:rsidR="009346EA" w:rsidRPr="008C129E" w:rsidRDefault="00E759D5" w:rsidP="00250A45">
      <w:pPr>
        <w:pStyle w:val="Header1"/>
      </w:pPr>
      <w:r w:rsidRPr="008C129E">
        <w:lastRenderedPageBreak/>
        <w:t>Table</w:t>
      </w:r>
      <w:r w:rsidR="009346EA" w:rsidRPr="008C129E">
        <w:t xml:space="preserve"> II</w:t>
      </w:r>
    </w:p>
    <w:p w14:paraId="62282E38" w14:textId="77777777" w:rsidR="00E966C6" w:rsidRDefault="009346EA" w:rsidP="008037E1">
      <w:pPr>
        <w:tabs>
          <w:tab w:val="left" w:pos="1134"/>
          <w:tab w:val="left" w:pos="5529"/>
        </w:tabs>
        <w:spacing w:after="120"/>
        <w:rPr>
          <w:rFonts w:eastAsia="Calibri"/>
          <w:b/>
          <w:bCs/>
          <w:szCs w:val="24"/>
        </w:rPr>
      </w:pPr>
      <w:r w:rsidRPr="00031E10">
        <w:rPr>
          <w:rFonts w:eastAsia="Calibri"/>
          <w:b/>
          <w:bCs/>
          <w:szCs w:val="24"/>
        </w:rPr>
        <w:t>DISTRIBUTION &amp; COMPOSITION OF AROMATICS IN G</w:t>
      </w:r>
      <w:r w:rsidR="00AC69F8">
        <w:rPr>
          <w:rFonts w:eastAsia="Calibri"/>
          <w:b/>
          <w:bCs/>
          <w:szCs w:val="24"/>
        </w:rPr>
        <w:t>ERMAN</w:t>
      </w:r>
      <w:r w:rsidRPr="00031E10">
        <w:rPr>
          <w:rFonts w:eastAsia="Calibri"/>
          <w:b/>
          <w:bCs/>
          <w:szCs w:val="24"/>
        </w:rPr>
        <w:t xml:space="preserve"> C3 (GREEN) AVIATION GASOLINE</w:t>
      </w:r>
    </w:p>
    <w:p w14:paraId="3A820F3C" w14:textId="77777777" w:rsidR="009346EA" w:rsidRPr="00031E10" w:rsidRDefault="00E966C6" w:rsidP="00E20795">
      <w:pPr>
        <w:pStyle w:val="Caption"/>
      </w:pPr>
      <w:r>
        <w:t xml:space="preserve">Table 12, Distribution and composition </w:t>
      </w:r>
      <w:r w:rsidR="008446A3">
        <w:t>of</w:t>
      </w:r>
      <w:r>
        <w:t xml:space="preserve"> aromatics in German C3 Aviation Gasoline </w:t>
      </w:r>
      <w:r w:rsidR="00AC69F8">
        <w:fldChar w:fldCharType="begin"/>
      </w:r>
      <w:r w:rsidR="00AC69F8">
        <w:instrText xml:space="preserve"> Xe "</w:instrText>
      </w:r>
      <w:r w:rsidR="00AC69F8" w:rsidRPr="002B01FB">
        <w:instrText>German C3 (Green) Aviation Gasoline</w:instrText>
      </w:r>
      <w:r w:rsidR="00AC69F8">
        <w:instrText xml:space="preserve">" </w:instrText>
      </w:r>
      <w:r w:rsidR="00AC69F8">
        <w:fldChar w:fldCharType="end"/>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941"/>
        <w:gridCol w:w="1043"/>
        <w:gridCol w:w="811"/>
        <w:gridCol w:w="721"/>
        <w:gridCol w:w="942"/>
        <w:gridCol w:w="963"/>
        <w:gridCol w:w="1099"/>
        <w:gridCol w:w="942"/>
        <w:gridCol w:w="942"/>
        <w:gridCol w:w="881"/>
        <w:gridCol w:w="936"/>
        <w:gridCol w:w="942"/>
        <w:gridCol w:w="942"/>
        <w:gridCol w:w="936"/>
      </w:tblGrid>
      <w:tr w:rsidR="00A36D69" w:rsidRPr="00A36D69" w14:paraId="4D29D2FC" w14:textId="77777777" w:rsidTr="00497D5A">
        <w:tc>
          <w:tcPr>
            <w:tcW w:w="2411" w:type="dxa"/>
            <w:shd w:val="clear" w:color="auto" w:fill="auto"/>
          </w:tcPr>
          <w:p w14:paraId="2A8F321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Green Gasoline Ref. No</w:t>
            </w:r>
          </w:p>
        </w:tc>
        <w:tc>
          <w:tcPr>
            <w:tcW w:w="941" w:type="dxa"/>
            <w:shd w:val="clear" w:color="auto" w:fill="auto"/>
          </w:tcPr>
          <w:p w14:paraId="52804B4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GF 28</w:t>
            </w:r>
          </w:p>
        </w:tc>
        <w:tc>
          <w:tcPr>
            <w:tcW w:w="1043" w:type="dxa"/>
            <w:shd w:val="clear" w:color="auto" w:fill="auto"/>
          </w:tcPr>
          <w:p w14:paraId="1ED5D1B8" w14:textId="77777777" w:rsidR="009346EA" w:rsidRPr="008037E1" w:rsidRDefault="007C7034" w:rsidP="008037E1">
            <w:pPr>
              <w:tabs>
                <w:tab w:val="left" w:pos="1134"/>
              </w:tabs>
              <w:rPr>
                <w:rFonts w:ascii="Garamond" w:eastAsia="Calibri" w:hAnsi="Garamond"/>
              </w:rPr>
            </w:pPr>
            <w:r w:rsidRPr="008037E1">
              <w:rPr>
                <w:rFonts w:ascii="Garamond" w:eastAsia="Calibri" w:hAnsi="Garamond"/>
              </w:rPr>
              <w:t xml:space="preserve">No. </w:t>
            </w:r>
            <w:r w:rsidR="009346EA" w:rsidRPr="008037E1">
              <w:rPr>
                <w:rFonts w:ascii="Garamond" w:eastAsia="Calibri" w:hAnsi="Garamond"/>
              </w:rPr>
              <w:t>40/41</w:t>
            </w:r>
          </w:p>
        </w:tc>
        <w:tc>
          <w:tcPr>
            <w:tcW w:w="811" w:type="dxa"/>
            <w:shd w:val="clear" w:color="auto" w:fill="auto"/>
          </w:tcPr>
          <w:p w14:paraId="0BDB464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GF31</w:t>
            </w:r>
          </w:p>
        </w:tc>
        <w:tc>
          <w:tcPr>
            <w:tcW w:w="721" w:type="dxa"/>
            <w:shd w:val="clear" w:color="auto" w:fill="auto"/>
          </w:tcPr>
          <w:p w14:paraId="7623E1B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GF32</w:t>
            </w:r>
          </w:p>
        </w:tc>
        <w:tc>
          <w:tcPr>
            <w:tcW w:w="942" w:type="dxa"/>
            <w:shd w:val="clear" w:color="auto" w:fill="auto"/>
          </w:tcPr>
          <w:p w14:paraId="59980898" w14:textId="77777777" w:rsidR="009346EA" w:rsidRPr="008037E1" w:rsidRDefault="009117E1" w:rsidP="008037E1">
            <w:pPr>
              <w:tabs>
                <w:tab w:val="left" w:pos="1134"/>
              </w:tabs>
              <w:rPr>
                <w:rFonts w:ascii="Garamond" w:eastAsia="Calibri" w:hAnsi="Garamond"/>
              </w:rPr>
            </w:pPr>
            <w:r w:rsidRPr="008037E1">
              <w:rPr>
                <w:rFonts w:ascii="Garamond" w:eastAsia="Calibri" w:hAnsi="Garamond"/>
              </w:rPr>
              <w:t>AIR</w:t>
            </w:r>
            <w:r w:rsidR="009346EA" w:rsidRPr="008037E1">
              <w:rPr>
                <w:rFonts w:ascii="Garamond" w:eastAsia="Calibri" w:hAnsi="Garamond"/>
              </w:rPr>
              <w:t>141</w:t>
            </w:r>
          </w:p>
        </w:tc>
        <w:tc>
          <w:tcPr>
            <w:tcW w:w="963" w:type="dxa"/>
            <w:shd w:val="clear" w:color="auto" w:fill="auto"/>
          </w:tcPr>
          <w:p w14:paraId="388E8FA7" w14:textId="77777777" w:rsidR="009346EA" w:rsidRPr="008037E1" w:rsidRDefault="009117E1" w:rsidP="008037E1">
            <w:pPr>
              <w:tabs>
                <w:tab w:val="left" w:pos="1134"/>
              </w:tabs>
              <w:rPr>
                <w:rFonts w:ascii="Garamond" w:eastAsia="Calibri" w:hAnsi="Garamond"/>
              </w:rPr>
            </w:pPr>
            <w:r w:rsidRPr="008037E1">
              <w:rPr>
                <w:rFonts w:ascii="Garamond" w:eastAsia="Calibri" w:hAnsi="Garamond"/>
              </w:rPr>
              <w:t>AIR</w:t>
            </w:r>
            <w:r w:rsidR="009346EA" w:rsidRPr="008037E1">
              <w:rPr>
                <w:rFonts w:ascii="Garamond" w:eastAsia="Calibri" w:hAnsi="Garamond"/>
              </w:rPr>
              <w:t>144</w:t>
            </w:r>
          </w:p>
        </w:tc>
        <w:tc>
          <w:tcPr>
            <w:tcW w:w="1099" w:type="dxa"/>
            <w:shd w:val="clear" w:color="auto" w:fill="auto"/>
          </w:tcPr>
          <w:p w14:paraId="5029CABD" w14:textId="77777777" w:rsidR="009346EA" w:rsidRPr="008037E1" w:rsidRDefault="009117E1" w:rsidP="008037E1">
            <w:pPr>
              <w:tabs>
                <w:tab w:val="left" w:pos="1134"/>
              </w:tabs>
              <w:rPr>
                <w:rFonts w:ascii="Garamond" w:eastAsia="Calibri" w:hAnsi="Garamond"/>
              </w:rPr>
            </w:pPr>
            <w:r w:rsidRPr="008037E1">
              <w:rPr>
                <w:rFonts w:ascii="Garamond" w:eastAsia="Calibri" w:hAnsi="Garamond"/>
              </w:rPr>
              <w:t>AIR</w:t>
            </w:r>
            <w:r w:rsidR="009346EA" w:rsidRPr="008037E1">
              <w:rPr>
                <w:rFonts w:ascii="Garamond" w:eastAsia="Calibri" w:hAnsi="Garamond"/>
              </w:rPr>
              <w:t>176</w:t>
            </w:r>
          </w:p>
        </w:tc>
        <w:tc>
          <w:tcPr>
            <w:tcW w:w="942" w:type="dxa"/>
            <w:shd w:val="clear" w:color="auto" w:fill="auto"/>
          </w:tcPr>
          <w:p w14:paraId="6E53A307" w14:textId="77777777" w:rsidR="009346EA" w:rsidRPr="008037E1" w:rsidRDefault="009117E1" w:rsidP="008037E1">
            <w:pPr>
              <w:tabs>
                <w:tab w:val="left" w:pos="1134"/>
              </w:tabs>
              <w:rPr>
                <w:rFonts w:ascii="Garamond" w:eastAsia="Calibri" w:hAnsi="Garamond"/>
              </w:rPr>
            </w:pPr>
            <w:r w:rsidRPr="008037E1">
              <w:rPr>
                <w:rFonts w:ascii="Garamond" w:eastAsia="Calibri" w:hAnsi="Garamond"/>
              </w:rPr>
              <w:t>AIR</w:t>
            </w:r>
            <w:r w:rsidR="009346EA" w:rsidRPr="008037E1">
              <w:rPr>
                <w:rFonts w:ascii="Garamond" w:eastAsia="Calibri" w:hAnsi="Garamond"/>
              </w:rPr>
              <w:t>109</w:t>
            </w:r>
          </w:p>
        </w:tc>
        <w:tc>
          <w:tcPr>
            <w:tcW w:w="942" w:type="dxa"/>
            <w:shd w:val="clear" w:color="auto" w:fill="auto"/>
          </w:tcPr>
          <w:p w14:paraId="19A232BD" w14:textId="77777777" w:rsidR="009346EA" w:rsidRPr="008037E1" w:rsidRDefault="009117E1" w:rsidP="008037E1">
            <w:pPr>
              <w:tabs>
                <w:tab w:val="left" w:pos="1134"/>
              </w:tabs>
              <w:rPr>
                <w:rFonts w:ascii="Garamond" w:eastAsia="Calibri" w:hAnsi="Garamond"/>
              </w:rPr>
            </w:pPr>
            <w:r w:rsidRPr="008037E1">
              <w:rPr>
                <w:rFonts w:ascii="Garamond" w:eastAsia="Calibri" w:hAnsi="Garamond"/>
              </w:rPr>
              <w:t>AIR</w:t>
            </w:r>
            <w:r w:rsidR="009346EA" w:rsidRPr="008037E1">
              <w:rPr>
                <w:rFonts w:ascii="Garamond" w:eastAsia="Calibri" w:hAnsi="Garamond"/>
              </w:rPr>
              <w:t>285</w:t>
            </w:r>
          </w:p>
        </w:tc>
        <w:tc>
          <w:tcPr>
            <w:tcW w:w="881" w:type="dxa"/>
            <w:shd w:val="clear" w:color="auto" w:fill="auto"/>
          </w:tcPr>
          <w:p w14:paraId="7E814569" w14:textId="77777777" w:rsidR="009346EA" w:rsidRPr="008037E1" w:rsidRDefault="009117E1" w:rsidP="008037E1">
            <w:pPr>
              <w:tabs>
                <w:tab w:val="left" w:pos="1134"/>
              </w:tabs>
              <w:rPr>
                <w:rFonts w:ascii="Garamond" w:eastAsia="Calibri" w:hAnsi="Garamond"/>
              </w:rPr>
            </w:pPr>
            <w:r w:rsidRPr="008037E1">
              <w:rPr>
                <w:rFonts w:ascii="Garamond" w:eastAsia="Calibri" w:hAnsi="Garamond"/>
              </w:rPr>
              <w:t>AIR</w:t>
            </w:r>
            <w:r w:rsidR="009346EA" w:rsidRPr="008037E1">
              <w:rPr>
                <w:rFonts w:ascii="Garamond" w:eastAsia="Calibri" w:hAnsi="Garamond"/>
              </w:rPr>
              <w:t>305</w:t>
            </w:r>
          </w:p>
        </w:tc>
        <w:tc>
          <w:tcPr>
            <w:tcW w:w="936" w:type="dxa"/>
            <w:shd w:val="clear" w:color="auto" w:fill="auto"/>
          </w:tcPr>
          <w:p w14:paraId="4050DBA9" w14:textId="77777777" w:rsidR="009346EA" w:rsidRPr="008037E1" w:rsidRDefault="009117E1" w:rsidP="008037E1">
            <w:pPr>
              <w:tabs>
                <w:tab w:val="left" w:pos="1134"/>
              </w:tabs>
              <w:rPr>
                <w:rFonts w:ascii="Garamond" w:eastAsia="Calibri" w:hAnsi="Garamond"/>
              </w:rPr>
            </w:pPr>
            <w:r w:rsidRPr="008037E1">
              <w:rPr>
                <w:rFonts w:ascii="Garamond" w:eastAsia="Calibri" w:hAnsi="Garamond"/>
              </w:rPr>
              <w:t>AIR</w:t>
            </w:r>
            <w:r w:rsidR="009346EA" w:rsidRPr="008037E1">
              <w:rPr>
                <w:rFonts w:ascii="Garamond" w:eastAsia="Calibri" w:hAnsi="Garamond"/>
              </w:rPr>
              <w:t>311</w:t>
            </w:r>
          </w:p>
        </w:tc>
        <w:tc>
          <w:tcPr>
            <w:tcW w:w="942" w:type="dxa"/>
            <w:shd w:val="clear" w:color="auto" w:fill="auto"/>
          </w:tcPr>
          <w:p w14:paraId="7907A873" w14:textId="77777777" w:rsidR="009346EA" w:rsidRPr="008037E1" w:rsidRDefault="009117E1" w:rsidP="008037E1">
            <w:pPr>
              <w:tabs>
                <w:tab w:val="left" w:pos="1134"/>
              </w:tabs>
              <w:rPr>
                <w:rFonts w:ascii="Garamond" w:eastAsia="Calibri" w:hAnsi="Garamond"/>
              </w:rPr>
            </w:pPr>
            <w:r w:rsidRPr="008037E1">
              <w:rPr>
                <w:rFonts w:ascii="Garamond" w:eastAsia="Calibri" w:hAnsi="Garamond"/>
              </w:rPr>
              <w:t>AIR</w:t>
            </w:r>
            <w:r w:rsidR="009346EA" w:rsidRPr="008037E1">
              <w:rPr>
                <w:rFonts w:ascii="Garamond" w:eastAsia="Calibri" w:hAnsi="Garamond"/>
              </w:rPr>
              <w:t>317</w:t>
            </w:r>
          </w:p>
        </w:tc>
        <w:tc>
          <w:tcPr>
            <w:tcW w:w="942" w:type="dxa"/>
            <w:shd w:val="clear" w:color="auto" w:fill="auto"/>
          </w:tcPr>
          <w:p w14:paraId="35D63D9D" w14:textId="77777777" w:rsidR="009346EA" w:rsidRPr="008037E1" w:rsidRDefault="009117E1" w:rsidP="008037E1">
            <w:pPr>
              <w:tabs>
                <w:tab w:val="left" w:pos="1134"/>
              </w:tabs>
              <w:rPr>
                <w:rFonts w:ascii="Garamond" w:eastAsia="Calibri" w:hAnsi="Garamond"/>
              </w:rPr>
            </w:pPr>
            <w:r w:rsidRPr="008037E1">
              <w:rPr>
                <w:rFonts w:ascii="Garamond" w:eastAsia="Calibri" w:hAnsi="Garamond"/>
              </w:rPr>
              <w:t>AIR</w:t>
            </w:r>
            <w:r w:rsidR="009346EA" w:rsidRPr="008037E1">
              <w:rPr>
                <w:rFonts w:ascii="Garamond" w:eastAsia="Calibri" w:hAnsi="Garamond"/>
              </w:rPr>
              <w:t>318</w:t>
            </w:r>
          </w:p>
        </w:tc>
        <w:tc>
          <w:tcPr>
            <w:tcW w:w="936" w:type="dxa"/>
            <w:shd w:val="clear" w:color="auto" w:fill="auto"/>
          </w:tcPr>
          <w:p w14:paraId="770670FF" w14:textId="77777777" w:rsidR="009346EA" w:rsidRPr="008037E1" w:rsidRDefault="009117E1" w:rsidP="008037E1">
            <w:pPr>
              <w:tabs>
                <w:tab w:val="left" w:pos="1134"/>
              </w:tabs>
              <w:rPr>
                <w:rFonts w:ascii="Garamond" w:eastAsia="Calibri" w:hAnsi="Garamond"/>
              </w:rPr>
            </w:pPr>
            <w:r w:rsidRPr="008037E1">
              <w:rPr>
                <w:rFonts w:ascii="Garamond" w:eastAsia="Calibri" w:hAnsi="Garamond"/>
              </w:rPr>
              <w:t>AIR</w:t>
            </w:r>
            <w:r w:rsidR="009346EA" w:rsidRPr="008037E1">
              <w:rPr>
                <w:rFonts w:ascii="Garamond" w:eastAsia="Calibri" w:hAnsi="Garamond"/>
              </w:rPr>
              <w:t>328</w:t>
            </w:r>
          </w:p>
        </w:tc>
      </w:tr>
      <w:tr w:rsidR="00A36D69" w:rsidRPr="00A36D69" w14:paraId="2A7DE020" w14:textId="77777777" w:rsidTr="00497D5A">
        <w:tc>
          <w:tcPr>
            <w:tcW w:w="2411" w:type="dxa"/>
            <w:shd w:val="clear" w:color="auto" w:fill="auto"/>
          </w:tcPr>
          <w:p w14:paraId="588FDA3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Date</w:t>
            </w:r>
          </w:p>
        </w:tc>
        <w:tc>
          <w:tcPr>
            <w:tcW w:w="3516" w:type="dxa"/>
            <w:gridSpan w:val="4"/>
            <w:shd w:val="clear" w:color="auto" w:fill="auto"/>
          </w:tcPr>
          <w:p w14:paraId="21B2A96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1940</w:t>
            </w:r>
          </w:p>
        </w:tc>
        <w:tc>
          <w:tcPr>
            <w:tcW w:w="1905" w:type="dxa"/>
            <w:gridSpan w:val="2"/>
            <w:shd w:val="clear" w:color="auto" w:fill="auto"/>
          </w:tcPr>
          <w:p w14:paraId="5E1983D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1941</w:t>
            </w:r>
          </w:p>
        </w:tc>
        <w:tc>
          <w:tcPr>
            <w:tcW w:w="2041" w:type="dxa"/>
            <w:gridSpan w:val="2"/>
            <w:shd w:val="clear" w:color="auto" w:fill="auto"/>
          </w:tcPr>
          <w:p w14:paraId="13E3F4D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1942</w:t>
            </w:r>
          </w:p>
        </w:tc>
        <w:tc>
          <w:tcPr>
            <w:tcW w:w="5579" w:type="dxa"/>
            <w:gridSpan w:val="6"/>
            <w:shd w:val="clear" w:color="auto" w:fill="auto"/>
          </w:tcPr>
          <w:p w14:paraId="2B34FA9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1943</w:t>
            </w:r>
          </w:p>
        </w:tc>
      </w:tr>
      <w:tr w:rsidR="009346EA" w:rsidRPr="00A36D69" w14:paraId="77DED30F" w14:textId="77777777" w:rsidTr="00497D5A">
        <w:tc>
          <w:tcPr>
            <w:tcW w:w="15452" w:type="dxa"/>
            <w:gridSpan w:val="15"/>
            <w:shd w:val="clear" w:color="auto" w:fill="auto"/>
          </w:tcPr>
          <w:p w14:paraId="3A0BF5B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Vol.% on fuel (Aniline Point Method</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Aniline Point Method</w:instrText>
            </w:r>
            <w:r w:rsidR="00AC69F8" w:rsidRPr="008037E1">
              <w:rPr>
                <w:rFonts w:ascii="Garamond" w:hAnsi="Garamond"/>
              </w:rPr>
              <w:instrText xml:space="preserve">" </w:instrText>
            </w:r>
            <w:r w:rsidR="00AC69F8" w:rsidRPr="008037E1">
              <w:rPr>
                <w:rFonts w:ascii="Garamond" w:eastAsia="Calibri" w:hAnsi="Garamond"/>
              </w:rPr>
              <w:fldChar w:fldCharType="end"/>
            </w:r>
            <w:r w:rsidRPr="008037E1">
              <w:rPr>
                <w:rFonts w:ascii="Garamond" w:eastAsia="Calibri" w:hAnsi="Garamond"/>
              </w:rPr>
              <w:t>)</w:t>
            </w:r>
          </w:p>
        </w:tc>
      </w:tr>
      <w:tr w:rsidR="00A36D69" w:rsidRPr="00A36D69" w14:paraId="3C47B69E" w14:textId="77777777" w:rsidTr="00497D5A">
        <w:tc>
          <w:tcPr>
            <w:tcW w:w="2411" w:type="dxa"/>
            <w:shd w:val="clear" w:color="auto" w:fill="auto"/>
          </w:tcPr>
          <w:p w14:paraId="3A53D54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Benzene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Benzene</w:instrText>
            </w:r>
            <w:r w:rsidR="00AC69F8" w:rsidRPr="008037E1">
              <w:rPr>
                <w:rFonts w:ascii="Garamond" w:hAnsi="Garamond"/>
              </w:rPr>
              <w:instrText xml:space="preserve">" </w:instrText>
            </w:r>
            <w:r w:rsidR="00AC69F8" w:rsidRPr="008037E1">
              <w:rPr>
                <w:rFonts w:ascii="Garamond" w:eastAsia="Calibri" w:hAnsi="Garamond"/>
              </w:rPr>
              <w:fldChar w:fldCharType="end"/>
            </w:r>
            <w:r w:rsidRPr="008037E1">
              <w:rPr>
                <w:rFonts w:ascii="Garamond" w:eastAsia="Calibri" w:hAnsi="Garamond"/>
              </w:rPr>
              <w:t xml:space="preserve"> 0-90</w:t>
            </w:r>
            <w:r w:rsidRPr="008037E1">
              <w:rPr>
                <w:rFonts w:ascii="Garamond" w:eastAsia="Calibri" w:hAnsi="Garamond"/>
                <w:vertAlign w:val="superscript"/>
              </w:rPr>
              <w:t>O</w:t>
            </w:r>
            <w:r w:rsidRPr="008037E1">
              <w:rPr>
                <w:rFonts w:ascii="Garamond" w:eastAsia="Calibri" w:hAnsi="Garamond"/>
              </w:rPr>
              <w:t>C</w:t>
            </w:r>
          </w:p>
        </w:tc>
        <w:tc>
          <w:tcPr>
            <w:tcW w:w="941" w:type="dxa"/>
            <w:shd w:val="clear" w:color="auto" w:fill="auto"/>
          </w:tcPr>
          <w:p w14:paraId="3D29846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6.2</w:t>
            </w:r>
          </w:p>
        </w:tc>
        <w:tc>
          <w:tcPr>
            <w:tcW w:w="1043" w:type="dxa"/>
            <w:shd w:val="clear" w:color="auto" w:fill="auto"/>
          </w:tcPr>
          <w:p w14:paraId="7CC9DA3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6.7</w:t>
            </w:r>
          </w:p>
        </w:tc>
        <w:tc>
          <w:tcPr>
            <w:tcW w:w="811" w:type="dxa"/>
            <w:shd w:val="clear" w:color="auto" w:fill="auto"/>
          </w:tcPr>
          <w:p w14:paraId="66C5EFB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6.35</w:t>
            </w:r>
          </w:p>
        </w:tc>
        <w:tc>
          <w:tcPr>
            <w:tcW w:w="721" w:type="dxa"/>
            <w:shd w:val="clear" w:color="auto" w:fill="auto"/>
          </w:tcPr>
          <w:p w14:paraId="5289F0B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6.55</w:t>
            </w:r>
          </w:p>
        </w:tc>
        <w:tc>
          <w:tcPr>
            <w:tcW w:w="942" w:type="dxa"/>
            <w:shd w:val="clear" w:color="auto" w:fill="auto"/>
          </w:tcPr>
          <w:p w14:paraId="10E4368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8.05</w:t>
            </w:r>
          </w:p>
        </w:tc>
        <w:tc>
          <w:tcPr>
            <w:tcW w:w="963" w:type="dxa"/>
            <w:shd w:val="clear" w:color="auto" w:fill="auto"/>
          </w:tcPr>
          <w:p w14:paraId="1E0DC78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10.1</w:t>
            </w:r>
          </w:p>
        </w:tc>
        <w:tc>
          <w:tcPr>
            <w:tcW w:w="1099" w:type="dxa"/>
            <w:shd w:val="clear" w:color="auto" w:fill="auto"/>
          </w:tcPr>
          <w:p w14:paraId="11ABFC4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8.5</w:t>
            </w:r>
          </w:p>
        </w:tc>
        <w:tc>
          <w:tcPr>
            <w:tcW w:w="942" w:type="dxa"/>
            <w:shd w:val="clear" w:color="auto" w:fill="auto"/>
          </w:tcPr>
          <w:p w14:paraId="0DFAFEA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8.8</w:t>
            </w:r>
          </w:p>
        </w:tc>
        <w:tc>
          <w:tcPr>
            <w:tcW w:w="942" w:type="dxa"/>
            <w:shd w:val="clear" w:color="auto" w:fill="auto"/>
          </w:tcPr>
          <w:p w14:paraId="7107F6A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7.5</w:t>
            </w:r>
          </w:p>
        </w:tc>
        <w:tc>
          <w:tcPr>
            <w:tcW w:w="881" w:type="dxa"/>
            <w:shd w:val="clear" w:color="auto" w:fill="auto"/>
          </w:tcPr>
          <w:p w14:paraId="598D4D8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7.35</w:t>
            </w:r>
          </w:p>
        </w:tc>
        <w:tc>
          <w:tcPr>
            <w:tcW w:w="936" w:type="dxa"/>
            <w:shd w:val="clear" w:color="auto" w:fill="auto"/>
          </w:tcPr>
          <w:p w14:paraId="1CE472E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5.75</w:t>
            </w:r>
          </w:p>
        </w:tc>
        <w:tc>
          <w:tcPr>
            <w:tcW w:w="942" w:type="dxa"/>
            <w:shd w:val="clear" w:color="auto" w:fill="auto"/>
          </w:tcPr>
          <w:p w14:paraId="03183A7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6.5</w:t>
            </w:r>
          </w:p>
        </w:tc>
        <w:tc>
          <w:tcPr>
            <w:tcW w:w="942" w:type="dxa"/>
            <w:shd w:val="clear" w:color="auto" w:fill="auto"/>
          </w:tcPr>
          <w:p w14:paraId="5386E1E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7.1</w:t>
            </w:r>
          </w:p>
        </w:tc>
        <w:tc>
          <w:tcPr>
            <w:tcW w:w="936" w:type="dxa"/>
            <w:shd w:val="clear" w:color="auto" w:fill="auto"/>
          </w:tcPr>
          <w:p w14:paraId="7896625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6.65</w:t>
            </w:r>
          </w:p>
        </w:tc>
      </w:tr>
      <w:tr w:rsidR="00A36D69" w:rsidRPr="00A36D69" w14:paraId="2ECB94C2" w14:textId="77777777" w:rsidTr="00497D5A">
        <w:tc>
          <w:tcPr>
            <w:tcW w:w="2411" w:type="dxa"/>
            <w:shd w:val="clear" w:color="auto" w:fill="auto"/>
          </w:tcPr>
          <w:p w14:paraId="26358D90" w14:textId="77777777" w:rsidR="009346EA" w:rsidRPr="008037E1" w:rsidRDefault="009346EA" w:rsidP="008037E1">
            <w:pPr>
              <w:rPr>
                <w:rFonts w:ascii="Garamond" w:eastAsia="Calibri" w:hAnsi="Garamond"/>
              </w:rPr>
            </w:pPr>
            <w:r w:rsidRPr="008037E1">
              <w:rPr>
                <w:rFonts w:ascii="Garamond" w:eastAsia="Calibri" w:hAnsi="Garamond"/>
              </w:rPr>
              <w:t>Toluene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Toluene</w:instrText>
            </w:r>
            <w:r w:rsidR="00AC69F8" w:rsidRPr="008037E1">
              <w:rPr>
                <w:rFonts w:ascii="Garamond" w:hAnsi="Garamond"/>
              </w:rPr>
              <w:instrText xml:space="preserve">" </w:instrText>
            </w:r>
            <w:r w:rsidR="00AC69F8" w:rsidRPr="008037E1">
              <w:rPr>
                <w:rFonts w:ascii="Garamond" w:eastAsia="Calibri" w:hAnsi="Garamond"/>
              </w:rPr>
              <w:fldChar w:fldCharType="end"/>
            </w:r>
            <w:r w:rsidRPr="008037E1">
              <w:rPr>
                <w:rFonts w:ascii="Garamond" w:eastAsia="Calibri" w:hAnsi="Garamond"/>
              </w:rPr>
              <w:t xml:space="preserve"> 90-118</w:t>
            </w:r>
            <w:r w:rsidRPr="008037E1">
              <w:rPr>
                <w:rFonts w:ascii="Garamond" w:eastAsia="Calibri" w:hAnsi="Garamond"/>
                <w:vertAlign w:val="superscript"/>
              </w:rPr>
              <w:t>O</w:t>
            </w:r>
            <w:r w:rsidRPr="008037E1">
              <w:rPr>
                <w:rFonts w:ascii="Garamond" w:eastAsia="Calibri" w:hAnsi="Garamond"/>
              </w:rPr>
              <w:t>C</w:t>
            </w:r>
          </w:p>
        </w:tc>
        <w:tc>
          <w:tcPr>
            <w:tcW w:w="941" w:type="dxa"/>
            <w:shd w:val="clear" w:color="auto" w:fill="auto"/>
          </w:tcPr>
          <w:p w14:paraId="6F848FB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7.8</w:t>
            </w:r>
          </w:p>
        </w:tc>
        <w:tc>
          <w:tcPr>
            <w:tcW w:w="1043" w:type="dxa"/>
            <w:shd w:val="clear" w:color="auto" w:fill="auto"/>
          </w:tcPr>
          <w:p w14:paraId="4B899D5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7.55</w:t>
            </w:r>
          </w:p>
        </w:tc>
        <w:tc>
          <w:tcPr>
            <w:tcW w:w="811" w:type="dxa"/>
            <w:shd w:val="clear" w:color="auto" w:fill="auto"/>
          </w:tcPr>
          <w:p w14:paraId="79651DC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8.6</w:t>
            </w:r>
          </w:p>
        </w:tc>
        <w:tc>
          <w:tcPr>
            <w:tcW w:w="721" w:type="dxa"/>
            <w:shd w:val="clear" w:color="auto" w:fill="auto"/>
          </w:tcPr>
          <w:p w14:paraId="3734C7C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7.9</w:t>
            </w:r>
          </w:p>
        </w:tc>
        <w:tc>
          <w:tcPr>
            <w:tcW w:w="942" w:type="dxa"/>
            <w:shd w:val="clear" w:color="auto" w:fill="auto"/>
          </w:tcPr>
          <w:p w14:paraId="7EE08DE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12.2</w:t>
            </w:r>
          </w:p>
        </w:tc>
        <w:tc>
          <w:tcPr>
            <w:tcW w:w="963" w:type="dxa"/>
            <w:shd w:val="clear" w:color="auto" w:fill="auto"/>
          </w:tcPr>
          <w:p w14:paraId="07B1DA9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11.5</w:t>
            </w:r>
          </w:p>
        </w:tc>
        <w:tc>
          <w:tcPr>
            <w:tcW w:w="1099" w:type="dxa"/>
            <w:shd w:val="clear" w:color="auto" w:fill="auto"/>
          </w:tcPr>
          <w:p w14:paraId="4D1BF23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12.5</w:t>
            </w:r>
          </w:p>
        </w:tc>
        <w:tc>
          <w:tcPr>
            <w:tcW w:w="942" w:type="dxa"/>
            <w:shd w:val="clear" w:color="auto" w:fill="auto"/>
          </w:tcPr>
          <w:p w14:paraId="4428825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12.3</w:t>
            </w:r>
          </w:p>
        </w:tc>
        <w:tc>
          <w:tcPr>
            <w:tcW w:w="942" w:type="dxa"/>
            <w:shd w:val="clear" w:color="auto" w:fill="auto"/>
          </w:tcPr>
          <w:p w14:paraId="611C692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10.05</w:t>
            </w:r>
          </w:p>
        </w:tc>
        <w:tc>
          <w:tcPr>
            <w:tcW w:w="881" w:type="dxa"/>
            <w:shd w:val="clear" w:color="auto" w:fill="auto"/>
          </w:tcPr>
          <w:p w14:paraId="19FB673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10.4</w:t>
            </w:r>
          </w:p>
        </w:tc>
        <w:tc>
          <w:tcPr>
            <w:tcW w:w="936" w:type="dxa"/>
            <w:shd w:val="clear" w:color="auto" w:fill="auto"/>
          </w:tcPr>
          <w:p w14:paraId="5CB4A07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11.0</w:t>
            </w:r>
          </w:p>
        </w:tc>
        <w:tc>
          <w:tcPr>
            <w:tcW w:w="942" w:type="dxa"/>
            <w:shd w:val="clear" w:color="auto" w:fill="auto"/>
          </w:tcPr>
          <w:p w14:paraId="187C16F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12.5</w:t>
            </w:r>
          </w:p>
        </w:tc>
        <w:tc>
          <w:tcPr>
            <w:tcW w:w="942" w:type="dxa"/>
            <w:shd w:val="clear" w:color="auto" w:fill="auto"/>
          </w:tcPr>
          <w:p w14:paraId="6B8A14F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12.2</w:t>
            </w:r>
          </w:p>
        </w:tc>
        <w:tc>
          <w:tcPr>
            <w:tcW w:w="936" w:type="dxa"/>
            <w:shd w:val="clear" w:color="auto" w:fill="auto"/>
          </w:tcPr>
          <w:p w14:paraId="2B531EA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11.65</w:t>
            </w:r>
          </w:p>
        </w:tc>
      </w:tr>
      <w:tr w:rsidR="00A36D69" w:rsidRPr="00A36D69" w14:paraId="7CDE0A85" w14:textId="77777777" w:rsidTr="00497D5A">
        <w:tc>
          <w:tcPr>
            <w:tcW w:w="2411" w:type="dxa"/>
            <w:shd w:val="clear" w:color="auto" w:fill="auto"/>
          </w:tcPr>
          <w:p w14:paraId="531690C5" w14:textId="77777777" w:rsidR="009346EA" w:rsidRPr="008037E1" w:rsidRDefault="009346EA" w:rsidP="008037E1">
            <w:pPr>
              <w:rPr>
                <w:rFonts w:ascii="Garamond" w:eastAsia="Calibri" w:hAnsi="Garamond"/>
              </w:rPr>
            </w:pPr>
            <w:r w:rsidRPr="008037E1">
              <w:rPr>
                <w:rFonts w:ascii="Garamond" w:eastAsia="Calibri" w:hAnsi="Garamond"/>
              </w:rPr>
              <w:t>C8 Aromatics</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C8 Aromatics</w:instrText>
            </w:r>
            <w:r w:rsidR="00AC69F8" w:rsidRPr="008037E1">
              <w:rPr>
                <w:rFonts w:ascii="Garamond" w:hAnsi="Garamond"/>
              </w:rPr>
              <w:instrText xml:space="preserve">" </w:instrText>
            </w:r>
            <w:r w:rsidR="00AC69F8" w:rsidRPr="008037E1">
              <w:rPr>
                <w:rFonts w:ascii="Garamond" w:eastAsia="Calibri" w:hAnsi="Garamond"/>
              </w:rPr>
              <w:fldChar w:fldCharType="end"/>
            </w:r>
            <w:r w:rsidRPr="008037E1">
              <w:rPr>
                <w:rFonts w:ascii="Garamond" w:eastAsia="Calibri" w:hAnsi="Garamond"/>
              </w:rPr>
              <w:t xml:space="preserve"> 118-145</w:t>
            </w:r>
            <w:r w:rsidRPr="008037E1">
              <w:rPr>
                <w:rFonts w:ascii="Garamond" w:eastAsia="Calibri" w:hAnsi="Garamond"/>
                <w:vertAlign w:val="superscript"/>
              </w:rPr>
              <w:t>O</w:t>
            </w:r>
            <w:r w:rsidRPr="008037E1">
              <w:rPr>
                <w:rFonts w:ascii="Garamond" w:eastAsia="Calibri" w:hAnsi="Garamond"/>
              </w:rPr>
              <w:t>C</w:t>
            </w:r>
          </w:p>
        </w:tc>
        <w:tc>
          <w:tcPr>
            <w:tcW w:w="941" w:type="dxa"/>
            <w:shd w:val="clear" w:color="auto" w:fill="auto"/>
          </w:tcPr>
          <w:p w14:paraId="23BCBB8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6.65</w:t>
            </w:r>
          </w:p>
        </w:tc>
        <w:tc>
          <w:tcPr>
            <w:tcW w:w="1043" w:type="dxa"/>
            <w:shd w:val="clear" w:color="auto" w:fill="auto"/>
          </w:tcPr>
          <w:p w14:paraId="1A73A58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6.3</w:t>
            </w:r>
          </w:p>
        </w:tc>
        <w:tc>
          <w:tcPr>
            <w:tcW w:w="811" w:type="dxa"/>
            <w:shd w:val="clear" w:color="auto" w:fill="auto"/>
          </w:tcPr>
          <w:p w14:paraId="61A10FD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7.55</w:t>
            </w:r>
          </w:p>
        </w:tc>
        <w:tc>
          <w:tcPr>
            <w:tcW w:w="721" w:type="dxa"/>
            <w:shd w:val="clear" w:color="auto" w:fill="auto"/>
          </w:tcPr>
          <w:p w14:paraId="7AE8A97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6.95</w:t>
            </w:r>
          </w:p>
        </w:tc>
        <w:tc>
          <w:tcPr>
            <w:tcW w:w="942" w:type="dxa"/>
            <w:shd w:val="clear" w:color="auto" w:fill="auto"/>
          </w:tcPr>
          <w:p w14:paraId="4ABAA46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9.25</w:t>
            </w:r>
          </w:p>
        </w:tc>
        <w:tc>
          <w:tcPr>
            <w:tcW w:w="963" w:type="dxa"/>
            <w:shd w:val="clear" w:color="auto" w:fill="auto"/>
          </w:tcPr>
          <w:p w14:paraId="75410F3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8.55</w:t>
            </w:r>
          </w:p>
        </w:tc>
        <w:tc>
          <w:tcPr>
            <w:tcW w:w="1099" w:type="dxa"/>
            <w:shd w:val="clear" w:color="auto" w:fill="auto"/>
          </w:tcPr>
          <w:p w14:paraId="5BF1224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9.8</w:t>
            </w:r>
          </w:p>
        </w:tc>
        <w:tc>
          <w:tcPr>
            <w:tcW w:w="942" w:type="dxa"/>
            <w:shd w:val="clear" w:color="auto" w:fill="auto"/>
          </w:tcPr>
          <w:p w14:paraId="4CBD805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9.2</w:t>
            </w:r>
          </w:p>
        </w:tc>
        <w:tc>
          <w:tcPr>
            <w:tcW w:w="942" w:type="dxa"/>
            <w:shd w:val="clear" w:color="auto" w:fill="auto"/>
          </w:tcPr>
          <w:p w14:paraId="1CF2904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8.65</w:t>
            </w:r>
          </w:p>
        </w:tc>
        <w:tc>
          <w:tcPr>
            <w:tcW w:w="881" w:type="dxa"/>
            <w:shd w:val="clear" w:color="auto" w:fill="auto"/>
          </w:tcPr>
          <w:p w14:paraId="2095F6D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8.0</w:t>
            </w:r>
          </w:p>
        </w:tc>
        <w:tc>
          <w:tcPr>
            <w:tcW w:w="936" w:type="dxa"/>
            <w:shd w:val="clear" w:color="auto" w:fill="auto"/>
          </w:tcPr>
          <w:p w14:paraId="342B8A6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9.6</w:t>
            </w:r>
          </w:p>
        </w:tc>
        <w:tc>
          <w:tcPr>
            <w:tcW w:w="942" w:type="dxa"/>
            <w:shd w:val="clear" w:color="auto" w:fill="auto"/>
          </w:tcPr>
          <w:p w14:paraId="05691AF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10.0</w:t>
            </w:r>
          </w:p>
        </w:tc>
        <w:tc>
          <w:tcPr>
            <w:tcW w:w="942" w:type="dxa"/>
            <w:shd w:val="clear" w:color="auto" w:fill="auto"/>
          </w:tcPr>
          <w:p w14:paraId="2C3B1F4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10.4</w:t>
            </w:r>
          </w:p>
        </w:tc>
        <w:tc>
          <w:tcPr>
            <w:tcW w:w="936" w:type="dxa"/>
            <w:shd w:val="clear" w:color="auto" w:fill="auto"/>
          </w:tcPr>
          <w:p w14:paraId="732C12E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10.5</w:t>
            </w:r>
          </w:p>
        </w:tc>
      </w:tr>
      <w:tr w:rsidR="00A36D69" w:rsidRPr="00A36D69" w14:paraId="5B793754" w14:textId="77777777" w:rsidTr="00497D5A">
        <w:tc>
          <w:tcPr>
            <w:tcW w:w="2411" w:type="dxa"/>
            <w:shd w:val="clear" w:color="auto" w:fill="auto"/>
          </w:tcPr>
          <w:p w14:paraId="6D469204" w14:textId="77777777" w:rsidR="009346EA" w:rsidRPr="008037E1" w:rsidRDefault="009346EA" w:rsidP="008037E1">
            <w:pPr>
              <w:rPr>
                <w:rFonts w:ascii="Garamond" w:eastAsia="Calibri" w:hAnsi="Garamond"/>
              </w:rPr>
            </w:pPr>
            <w:r w:rsidRPr="008037E1">
              <w:rPr>
                <w:rFonts w:ascii="Garamond" w:eastAsia="Calibri" w:hAnsi="Garamond"/>
              </w:rPr>
              <w:t>C9 Aromatics</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C9 Aromatics</w:instrText>
            </w:r>
            <w:r w:rsidR="00AC69F8" w:rsidRPr="008037E1">
              <w:rPr>
                <w:rFonts w:ascii="Garamond" w:hAnsi="Garamond"/>
              </w:rPr>
              <w:instrText xml:space="preserve">" </w:instrText>
            </w:r>
            <w:r w:rsidR="00AC69F8" w:rsidRPr="008037E1">
              <w:rPr>
                <w:rFonts w:ascii="Garamond" w:eastAsia="Calibri" w:hAnsi="Garamond"/>
              </w:rPr>
              <w:fldChar w:fldCharType="end"/>
            </w:r>
            <w:r w:rsidRPr="008037E1">
              <w:rPr>
                <w:rFonts w:ascii="Garamond" w:eastAsia="Calibri" w:hAnsi="Garamond"/>
              </w:rPr>
              <w:t xml:space="preserve"> 145-166</w:t>
            </w:r>
            <w:r w:rsidRPr="008037E1">
              <w:rPr>
                <w:rFonts w:ascii="Garamond" w:eastAsia="Calibri" w:hAnsi="Garamond"/>
                <w:vertAlign w:val="superscript"/>
              </w:rPr>
              <w:t>O</w:t>
            </w:r>
            <w:r w:rsidRPr="008037E1">
              <w:rPr>
                <w:rFonts w:ascii="Garamond" w:eastAsia="Calibri" w:hAnsi="Garamond"/>
              </w:rPr>
              <w:t>C</w:t>
            </w:r>
          </w:p>
        </w:tc>
        <w:tc>
          <w:tcPr>
            <w:tcW w:w="941" w:type="dxa"/>
            <w:shd w:val="clear" w:color="auto" w:fill="auto"/>
          </w:tcPr>
          <w:p w14:paraId="475C8D7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3.2</w:t>
            </w:r>
          </w:p>
        </w:tc>
        <w:tc>
          <w:tcPr>
            <w:tcW w:w="1043" w:type="dxa"/>
            <w:shd w:val="clear" w:color="auto" w:fill="auto"/>
          </w:tcPr>
          <w:p w14:paraId="44AC5C0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2.5</w:t>
            </w:r>
          </w:p>
        </w:tc>
        <w:tc>
          <w:tcPr>
            <w:tcW w:w="811" w:type="dxa"/>
            <w:shd w:val="clear" w:color="auto" w:fill="auto"/>
          </w:tcPr>
          <w:p w14:paraId="2354840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4.35</w:t>
            </w:r>
          </w:p>
        </w:tc>
        <w:tc>
          <w:tcPr>
            <w:tcW w:w="721" w:type="dxa"/>
            <w:shd w:val="clear" w:color="auto" w:fill="auto"/>
          </w:tcPr>
          <w:p w14:paraId="7C595BC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3.5</w:t>
            </w:r>
          </w:p>
        </w:tc>
        <w:tc>
          <w:tcPr>
            <w:tcW w:w="942" w:type="dxa"/>
            <w:shd w:val="clear" w:color="auto" w:fill="auto"/>
          </w:tcPr>
          <w:p w14:paraId="0B21CDD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4.15</w:t>
            </w:r>
          </w:p>
        </w:tc>
        <w:tc>
          <w:tcPr>
            <w:tcW w:w="963" w:type="dxa"/>
            <w:shd w:val="clear" w:color="auto" w:fill="auto"/>
          </w:tcPr>
          <w:p w14:paraId="2AE2529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4.0</w:t>
            </w:r>
          </w:p>
        </w:tc>
        <w:tc>
          <w:tcPr>
            <w:tcW w:w="1099" w:type="dxa"/>
            <w:shd w:val="clear" w:color="auto" w:fill="auto"/>
          </w:tcPr>
          <w:p w14:paraId="478798D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4.0</w:t>
            </w:r>
          </w:p>
        </w:tc>
        <w:tc>
          <w:tcPr>
            <w:tcW w:w="942" w:type="dxa"/>
            <w:shd w:val="clear" w:color="auto" w:fill="auto"/>
          </w:tcPr>
          <w:p w14:paraId="37FF411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4.4</w:t>
            </w:r>
          </w:p>
        </w:tc>
        <w:tc>
          <w:tcPr>
            <w:tcW w:w="942" w:type="dxa"/>
            <w:shd w:val="clear" w:color="auto" w:fill="auto"/>
          </w:tcPr>
          <w:p w14:paraId="567169D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2.55</w:t>
            </w:r>
          </w:p>
        </w:tc>
        <w:tc>
          <w:tcPr>
            <w:tcW w:w="881" w:type="dxa"/>
            <w:shd w:val="clear" w:color="auto" w:fill="auto"/>
          </w:tcPr>
          <w:p w14:paraId="57F676C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3.8</w:t>
            </w:r>
          </w:p>
        </w:tc>
        <w:tc>
          <w:tcPr>
            <w:tcW w:w="936" w:type="dxa"/>
            <w:shd w:val="clear" w:color="auto" w:fill="auto"/>
          </w:tcPr>
          <w:p w14:paraId="2537C56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3.95</w:t>
            </w:r>
          </w:p>
        </w:tc>
        <w:tc>
          <w:tcPr>
            <w:tcW w:w="942" w:type="dxa"/>
            <w:shd w:val="clear" w:color="auto" w:fill="auto"/>
          </w:tcPr>
          <w:p w14:paraId="679CC5B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3.3</w:t>
            </w:r>
          </w:p>
        </w:tc>
        <w:tc>
          <w:tcPr>
            <w:tcW w:w="942" w:type="dxa"/>
            <w:shd w:val="clear" w:color="auto" w:fill="auto"/>
          </w:tcPr>
          <w:p w14:paraId="045A4B1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3.65</w:t>
            </w:r>
          </w:p>
        </w:tc>
        <w:tc>
          <w:tcPr>
            <w:tcW w:w="936" w:type="dxa"/>
            <w:shd w:val="clear" w:color="auto" w:fill="auto"/>
          </w:tcPr>
          <w:p w14:paraId="16FF4EA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3.25</w:t>
            </w:r>
          </w:p>
        </w:tc>
      </w:tr>
      <w:tr w:rsidR="00A36D69" w:rsidRPr="00A36D69" w14:paraId="7CB2A9AD" w14:textId="77777777" w:rsidTr="00497D5A">
        <w:tc>
          <w:tcPr>
            <w:tcW w:w="2411" w:type="dxa"/>
            <w:shd w:val="clear" w:color="auto" w:fill="auto"/>
          </w:tcPr>
          <w:p w14:paraId="544C897A" w14:textId="77777777" w:rsidR="009346EA" w:rsidRPr="008037E1" w:rsidRDefault="009346EA" w:rsidP="008037E1">
            <w:pPr>
              <w:rPr>
                <w:rFonts w:ascii="Garamond" w:eastAsia="Calibri" w:hAnsi="Garamond"/>
              </w:rPr>
            </w:pPr>
            <w:r w:rsidRPr="008037E1">
              <w:rPr>
                <w:rFonts w:ascii="Garamond" w:eastAsia="Calibri" w:hAnsi="Garamond"/>
              </w:rPr>
              <w:t>C10 Aromatics</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C10 Aromatics</w:instrText>
            </w:r>
            <w:r w:rsidR="00AC69F8" w:rsidRPr="008037E1">
              <w:rPr>
                <w:rFonts w:ascii="Garamond" w:hAnsi="Garamond"/>
              </w:rPr>
              <w:instrText xml:space="preserve">" </w:instrText>
            </w:r>
            <w:r w:rsidR="00AC69F8" w:rsidRPr="008037E1">
              <w:rPr>
                <w:rFonts w:ascii="Garamond" w:eastAsia="Calibri" w:hAnsi="Garamond"/>
              </w:rPr>
              <w:fldChar w:fldCharType="end"/>
            </w:r>
            <w:r w:rsidRPr="008037E1">
              <w:rPr>
                <w:rFonts w:ascii="Garamond" w:eastAsia="Calibri" w:hAnsi="Garamond"/>
              </w:rPr>
              <w:t xml:space="preserve"> &gt;166</w:t>
            </w:r>
            <w:r w:rsidRPr="008037E1">
              <w:rPr>
                <w:rFonts w:ascii="Garamond" w:eastAsia="Calibri" w:hAnsi="Garamond"/>
                <w:vertAlign w:val="superscript"/>
              </w:rPr>
              <w:t>O</w:t>
            </w:r>
            <w:r w:rsidRPr="008037E1">
              <w:rPr>
                <w:rFonts w:ascii="Garamond" w:eastAsia="Calibri" w:hAnsi="Garamond"/>
              </w:rPr>
              <w:t>C</w:t>
            </w:r>
          </w:p>
        </w:tc>
        <w:tc>
          <w:tcPr>
            <w:tcW w:w="941" w:type="dxa"/>
            <w:shd w:val="clear" w:color="auto" w:fill="auto"/>
          </w:tcPr>
          <w:p w14:paraId="1742DFB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9.55</w:t>
            </w:r>
          </w:p>
        </w:tc>
        <w:tc>
          <w:tcPr>
            <w:tcW w:w="1043" w:type="dxa"/>
            <w:shd w:val="clear" w:color="auto" w:fill="auto"/>
          </w:tcPr>
          <w:p w14:paraId="7B8E4E5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9.9</w:t>
            </w:r>
          </w:p>
        </w:tc>
        <w:tc>
          <w:tcPr>
            <w:tcW w:w="811" w:type="dxa"/>
            <w:shd w:val="clear" w:color="auto" w:fill="auto"/>
          </w:tcPr>
          <w:p w14:paraId="1D615DE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10.5</w:t>
            </w:r>
          </w:p>
        </w:tc>
        <w:tc>
          <w:tcPr>
            <w:tcW w:w="721" w:type="dxa"/>
            <w:shd w:val="clear" w:color="auto" w:fill="auto"/>
          </w:tcPr>
          <w:p w14:paraId="3B5BC37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10.6</w:t>
            </w:r>
          </w:p>
        </w:tc>
        <w:tc>
          <w:tcPr>
            <w:tcW w:w="942" w:type="dxa"/>
            <w:shd w:val="clear" w:color="auto" w:fill="auto"/>
          </w:tcPr>
          <w:p w14:paraId="4A66FC6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4.05</w:t>
            </w:r>
          </w:p>
        </w:tc>
        <w:tc>
          <w:tcPr>
            <w:tcW w:w="963" w:type="dxa"/>
            <w:shd w:val="clear" w:color="auto" w:fill="auto"/>
          </w:tcPr>
          <w:p w14:paraId="6BED060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4.15</w:t>
            </w:r>
          </w:p>
        </w:tc>
        <w:tc>
          <w:tcPr>
            <w:tcW w:w="1099" w:type="dxa"/>
            <w:shd w:val="clear" w:color="auto" w:fill="auto"/>
          </w:tcPr>
          <w:p w14:paraId="7F0C3C5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2.6</w:t>
            </w:r>
          </w:p>
        </w:tc>
        <w:tc>
          <w:tcPr>
            <w:tcW w:w="942" w:type="dxa"/>
            <w:shd w:val="clear" w:color="auto" w:fill="auto"/>
          </w:tcPr>
          <w:p w14:paraId="13749A1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3.9</w:t>
            </w:r>
          </w:p>
        </w:tc>
        <w:tc>
          <w:tcPr>
            <w:tcW w:w="942" w:type="dxa"/>
            <w:shd w:val="clear" w:color="auto" w:fill="auto"/>
          </w:tcPr>
          <w:p w14:paraId="7B49651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4.1</w:t>
            </w:r>
          </w:p>
        </w:tc>
        <w:tc>
          <w:tcPr>
            <w:tcW w:w="881" w:type="dxa"/>
            <w:shd w:val="clear" w:color="auto" w:fill="auto"/>
          </w:tcPr>
          <w:p w14:paraId="49B8D8C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2.9</w:t>
            </w:r>
          </w:p>
        </w:tc>
        <w:tc>
          <w:tcPr>
            <w:tcW w:w="936" w:type="dxa"/>
            <w:shd w:val="clear" w:color="auto" w:fill="auto"/>
          </w:tcPr>
          <w:p w14:paraId="53625DE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3.65</w:t>
            </w:r>
          </w:p>
        </w:tc>
        <w:tc>
          <w:tcPr>
            <w:tcW w:w="942" w:type="dxa"/>
            <w:shd w:val="clear" w:color="auto" w:fill="auto"/>
          </w:tcPr>
          <w:p w14:paraId="7FBA606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3.8</w:t>
            </w:r>
          </w:p>
        </w:tc>
        <w:tc>
          <w:tcPr>
            <w:tcW w:w="942" w:type="dxa"/>
            <w:shd w:val="clear" w:color="auto" w:fill="auto"/>
          </w:tcPr>
          <w:p w14:paraId="2C1153A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3.2</w:t>
            </w:r>
          </w:p>
        </w:tc>
        <w:tc>
          <w:tcPr>
            <w:tcW w:w="936" w:type="dxa"/>
            <w:shd w:val="clear" w:color="auto" w:fill="auto"/>
          </w:tcPr>
          <w:p w14:paraId="2FC3918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3.7</w:t>
            </w:r>
          </w:p>
        </w:tc>
      </w:tr>
      <w:tr w:rsidR="00A36D69" w:rsidRPr="00A36D69" w14:paraId="05B12C4D" w14:textId="77777777" w:rsidTr="00497D5A">
        <w:tc>
          <w:tcPr>
            <w:tcW w:w="2411" w:type="dxa"/>
            <w:shd w:val="clear" w:color="auto" w:fill="auto"/>
          </w:tcPr>
          <w:p w14:paraId="6D24568B" w14:textId="77777777" w:rsidR="009346EA" w:rsidRPr="008037E1" w:rsidRDefault="009346EA" w:rsidP="008037E1">
            <w:pPr>
              <w:rPr>
                <w:rFonts w:ascii="Garamond" w:eastAsia="Calibri" w:hAnsi="Garamond"/>
                <w:b/>
              </w:rPr>
            </w:pPr>
            <w:r w:rsidRPr="008037E1">
              <w:rPr>
                <w:rFonts w:ascii="Garamond" w:eastAsia="Calibri" w:hAnsi="Garamond"/>
                <w:b/>
              </w:rPr>
              <w:t>TOTAL</w:t>
            </w:r>
          </w:p>
        </w:tc>
        <w:tc>
          <w:tcPr>
            <w:tcW w:w="941" w:type="dxa"/>
            <w:shd w:val="clear" w:color="auto" w:fill="auto"/>
          </w:tcPr>
          <w:p w14:paraId="261906B6"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33.4</w:t>
            </w:r>
          </w:p>
        </w:tc>
        <w:tc>
          <w:tcPr>
            <w:tcW w:w="1043" w:type="dxa"/>
            <w:shd w:val="clear" w:color="auto" w:fill="auto"/>
          </w:tcPr>
          <w:p w14:paraId="29234378"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32.55</w:t>
            </w:r>
          </w:p>
        </w:tc>
        <w:tc>
          <w:tcPr>
            <w:tcW w:w="811" w:type="dxa"/>
            <w:shd w:val="clear" w:color="auto" w:fill="auto"/>
          </w:tcPr>
          <w:p w14:paraId="48E013C8"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37.55</w:t>
            </w:r>
          </w:p>
        </w:tc>
        <w:tc>
          <w:tcPr>
            <w:tcW w:w="721" w:type="dxa"/>
            <w:shd w:val="clear" w:color="auto" w:fill="auto"/>
          </w:tcPr>
          <w:p w14:paraId="5763BA8B"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35.5</w:t>
            </w:r>
          </w:p>
        </w:tc>
        <w:tc>
          <w:tcPr>
            <w:tcW w:w="942" w:type="dxa"/>
            <w:shd w:val="clear" w:color="auto" w:fill="auto"/>
          </w:tcPr>
          <w:p w14:paraId="27F84D00"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37.7</w:t>
            </w:r>
          </w:p>
        </w:tc>
        <w:tc>
          <w:tcPr>
            <w:tcW w:w="963" w:type="dxa"/>
            <w:shd w:val="clear" w:color="auto" w:fill="auto"/>
          </w:tcPr>
          <w:p w14:paraId="7BAEBF0E"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37.4</w:t>
            </w:r>
          </w:p>
        </w:tc>
        <w:tc>
          <w:tcPr>
            <w:tcW w:w="1099" w:type="dxa"/>
            <w:shd w:val="clear" w:color="auto" w:fill="auto"/>
          </w:tcPr>
          <w:p w14:paraId="79E475EB"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37.4</w:t>
            </w:r>
          </w:p>
        </w:tc>
        <w:tc>
          <w:tcPr>
            <w:tcW w:w="942" w:type="dxa"/>
            <w:shd w:val="clear" w:color="auto" w:fill="auto"/>
          </w:tcPr>
          <w:p w14:paraId="4C8C9FB2"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38.6</w:t>
            </w:r>
          </w:p>
        </w:tc>
        <w:tc>
          <w:tcPr>
            <w:tcW w:w="942" w:type="dxa"/>
            <w:shd w:val="clear" w:color="auto" w:fill="auto"/>
          </w:tcPr>
          <w:p w14:paraId="49D75C16"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32.85</w:t>
            </w:r>
          </w:p>
        </w:tc>
        <w:tc>
          <w:tcPr>
            <w:tcW w:w="881" w:type="dxa"/>
            <w:shd w:val="clear" w:color="auto" w:fill="auto"/>
          </w:tcPr>
          <w:p w14:paraId="65F48B76"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32.45</w:t>
            </w:r>
          </w:p>
        </w:tc>
        <w:tc>
          <w:tcPr>
            <w:tcW w:w="936" w:type="dxa"/>
            <w:shd w:val="clear" w:color="auto" w:fill="auto"/>
          </w:tcPr>
          <w:p w14:paraId="7197150A"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33.95</w:t>
            </w:r>
          </w:p>
        </w:tc>
        <w:tc>
          <w:tcPr>
            <w:tcW w:w="942" w:type="dxa"/>
            <w:shd w:val="clear" w:color="auto" w:fill="auto"/>
          </w:tcPr>
          <w:p w14:paraId="4C0F2568"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36.3</w:t>
            </w:r>
          </w:p>
        </w:tc>
        <w:tc>
          <w:tcPr>
            <w:tcW w:w="942" w:type="dxa"/>
            <w:shd w:val="clear" w:color="auto" w:fill="auto"/>
          </w:tcPr>
          <w:p w14:paraId="7C1ADB86"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36.55</w:t>
            </w:r>
          </w:p>
        </w:tc>
        <w:tc>
          <w:tcPr>
            <w:tcW w:w="936" w:type="dxa"/>
            <w:shd w:val="clear" w:color="auto" w:fill="auto"/>
          </w:tcPr>
          <w:p w14:paraId="2D648E3B" w14:textId="77777777" w:rsidR="009346EA" w:rsidRPr="008037E1" w:rsidRDefault="009346EA" w:rsidP="008037E1">
            <w:pPr>
              <w:tabs>
                <w:tab w:val="left" w:pos="1134"/>
              </w:tabs>
              <w:rPr>
                <w:rFonts w:ascii="Garamond" w:eastAsia="Calibri" w:hAnsi="Garamond"/>
                <w:b/>
              </w:rPr>
            </w:pPr>
            <w:r w:rsidRPr="008037E1">
              <w:rPr>
                <w:rFonts w:ascii="Garamond" w:eastAsia="Calibri" w:hAnsi="Garamond"/>
                <w:b/>
              </w:rPr>
              <w:t>35.75</w:t>
            </w:r>
          </w:p>
        </w:tc>
      </w:tr>
      <w:tr w:rsidR="009346EA" w:rsidRPr="00A36D69" w14:paraId="27D94833" w14:textId="77777777" w:rsidTr="00497D5A">
        <w:tc>
          <w:tcPr>
            <w:tcW w:w="15452" w:type="dxa"/>
            <w:gridSpan w:val="15"/>
            <w:shd w:val="clear" w:color="auto" w:fill="auto"/>
          </w:tcPr>
          <w:p w14:paraId="78FD48A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Distribution (% on total aromatics)</w:t>
            </w:r>
          </w:p>
        </w:tc>
      </w:tr>
      <w:tr w:rsidR="00A36D69" w:rsidRPr="00A36D69" w14:paraId="3BBF4EDC" w14:textId="77777777" w:rsidTr="00497D5A">
        <w:tc>
          <w:tcPr>
            <w:tcW w:w="2411" w:type="dxa"/>
            <w:shd w:val="clear" w:color="auto" w:fill="auto"/>
          </w:tcPr>
          <w:p w14:paraId="55B3870C" w14:textId="77777777" w:rsidR="009346EA" w:rsidRPr="008037E1" w:rsidRDefault="009346EA" w:rsidP="008037E1">
            <w:pPr>
              <w:rPr>
                <w:rFonts w:ascii="Garamond" w:eastAsia="Calibri" w:hAnsi="Garamond"/>
              </w:rPr>
            </w:pPr>
            <w:r w:rsidRPr="008037E1">
              <w:rPr>
                <w:rFonts w:ascii="Garamond" w:eastAsia="Calibri" w:hAnsi="Garamond"/>
              </w:rPr>
              <w:t>C6</w:t>
            </w:r>
          </w:p>
        </w:tc>
        <w:tc>
          <w:tcPr>
            <w:tcW w:w="941" w:type="dxa"/>
            <w:shd w:val="clear" w:color="auto" w:fill="auto"/>
          </w:tcPr>
          <w:p w14:paraId="6350ABE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18 ½</w:t>
            </w:r>
          </w:p>
        </w:tc>
        <w:tc>
          <w:tcPr>
            <w:tcW w:w="1043" w:type="dxa"/>
            <w:shd w:val="clear" w:color="auto" w:fill="auto"/>
          </w:tcPr>
          <w:p w14:paraId="28DEAC6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19 ½</w:t>
            </w:r>
          </w:p>
        </w:tc>
        <w:tc>
          <w:tcPr>
            <w:tcW w:w="811" w:type="dxa"/>
            <w:shd w:val="clear" w:color="auto" w:fill="auto"/>
          </w:tcPr>
          <w:p w14:paraId="0187F6A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17</w:t>
            </w:r>
          </w:p>
        </w:tc>
        <w:tc>
          <w:tcPr>
            <w:tcW w:w="721" w:type="dxa"/>
            <w:shd w:val="clear" w:color="auto" w:fill="auto"/>
          </w:tcPr>
          <w:p w14:paraId="580F4B3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18 ½</w:t>
            </w:r>
          </w:p>
        </w:tc>
        <w:tc>
          <w:tcPr>
            <w:tcW w:w="942" w:type="dxa"/>
            <w:shd w:val="clear" w:color="auto" w:fill="auto"/>
          </w:tcPr>
          <w:p w14:paraId="5DC4C32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21 ½</w:t>
            </w:r>
          </w:p>
        </w:tc>
        <w:tc>
          <w:tcPr>
            <w:tcW w:w="963" w:type="dxa"/>
            <w:shd w:val="clear" w:color="auto" w:fill="auto"/>
          </w:tcPr>
          <w:p w14:paraId="607EF25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26 ½</w:t>
            </w:r>
          </w:p>
        </w:tc>
        <w:tc>
          <w:tcPr>
            <w:tcW w:w="1099" w:type="dxa"/>
            <w:shd w:val="clear" w:color="auto" w:fill="auto"/>
          </w:tcPr>
          <w:p w14:paraId="0123477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23</w:t>
            </w:r>
          </w:p>
        </w:tc>
        <w:tc>
          <w:tcPr>
            <w:tcW w:w="942" w:type="dxa"/>
            <w:shd w:val="clear" w:color="auto" w:fill="auto"/>
          </w:tcPr>
          <w:p w14:paraId="4179C75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23</w:t>
            </w:r>
          </w:p>
        </w:tc>
        <w:tc>
          <w:tcPr>
            <w:tcW w:w="942" w:type="dxa"/>
            <w:shd w:val="clear" w:color="auto" w:fill="auto"/>
          </w:tcPr>
          <w:p w14:paraId="77E070E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23</w:t>
            </w:r>
          </w:p>
        </w:tc>
        <w:tc>
          <w:tcPr>
            <w:tcW w:w="881" w:type="dxa"/>
            <w:shd w:val="clear" w:color="auto" w:fill="auto"/>
          </w:tcPr>
          <w:p w14:paraId="78572FB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22 ½</w:t>
            </w:r>
          </w:p>
        </w:tc>
        <w:tc>
          <w:tcPr>
            <w:tcW w:w="936" w:type="dxa"/>
            <w:shd w:val="clear" w:color="auto" w:fill="auto"/>
          </w:tcPr>
          <w:p w14:paraId="43CF7B4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17</w:t>
            </w:r>
          </w:p>
        </w:tc>
        <w:tc>
          <w:tcPr>
            <w:tcW w:w="942" w:type="dxa"/>
            <w:shd w:val="clear" w:color="auto" w:fill="auto"/>
          </w:tcPr>
          <w:p w14:paraId="09B9BC0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18</w:t>
            </w:r>
          </w:p>
        </w:tc>
        <w:tc>
          <w:tcPr>
            <w:tcW w:w="942" w:type="dxa"/>
            <w:shd w:val="clear" w:color="auto" w:fill="auto"/>
          </w:tcPr>
          <w:p w14:paraId="356FDCF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19 ½ </w:t>
            </w:r>
          </w:p>
        </w:tc>
        <w:tc>
          <w:tcPr>
            <w:tcW w:w="936" w:type="dxa"/>
            <w:shd w:val="clear" w:color="auto" w:fill="auto"/>
          </w:tcPr>
          <w:p w14:paraId="1F7DE4C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18 ½ </w:t>
            </w:r>
          </w:p>
        </w:tc>
      </w:tr>
      <w:tr w:rsidR="00A36D69" w:rsidRPr="00A36D69" w14:paraId="6C222915" w14:textId="77777777" w:rsidTr="00497D5A">
        <w:tc>
          <w:tcPr>
            <w:tcW w:w="2411" w:type="dxa"/>
            <w:shd w:val="clear" w:color="auto" w:fill="auto"/>
          </w:tcPr>
          <w:p w14:paraId="3541253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C7</w:t>
            </w:r>
          </w:p>
        </w:tc>
        <w:tc>
          <w:tcPr>
            <w:tcW w:w="941" w:type="dxa"/>
            <w:shd w:val="clear" w:color="auto" w:fill="auto"/>
          </w:tcPr>
          <w:p w14:paraId="1F3D79E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23 ½</w:t>
            </w:r>
          </w:p>
        </w:tc>
        <w:tc>
          <w:tcPr>
            <w:tcW w:w="1043" w:type="dxa"/>
            <w:shd w:val="clear" w:color="auto" w:fill="auto"/>
          </w:tcPr>
          <w:p w14:paraId="147AABB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23</w:t>
            </w:r>
          </w:p>
        </w:tc>
        <w:tc>
          <w:tcPr>
            <w:tcW w:w="811" w:type="dxa"/>
            <w:shd w:val="clear" w:color="auto" w:fill="auto"/>
          </w:tcPr>
          <w:p w14:paraId="4119B38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23</w:t>
            </w:r>
          </w:p>
        </w:tc>
        <w:tc>
          <w:tcPr>
            <w:tcW w:w="721" w:type="dxa"/>
            <w:shd w:val="clear" w:color="auto" w:fill="auto"/>
          </w:tcPr>
          <w:p w14:paraId="12089F5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22</w:t>
            </w:r>
          </w:p>
        </w:tc>
        <w:tc>
          <w:tcPr>
            <w:tcW w:w="942" w:type="dxa"/>
            <w:shd w:val="clear" w:color="auto" w:fill="auto"/>
          </w:tcPr>
          <w:p w14:paraId="6FD615B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32</w:t>
            </w:r>
          </w:p>
        </w:tc>
        <w:tc>
          <w:tcPr>
            <w:tcW w:w="963" w:type="dxa"/>
            <w:shd w:val="clear" w:color="auto" w:fill="auto"/>
          </w:tcPr>
          <w:p w14:paraId="030BD50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31</w:t>
            </w:r>
          </w:p>
        </w:tc>
        <w:tc>
          <w:tcPr>
            <w:tcW w:w="1099" w:type="dxa"/>
            <w:shd w:val="clear" w:color="auto" w:fill="auto"/>
          </w:tcPr>
          <w:p w14:paraId="77F8A61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33</w:t>
            </w:r>
          </w:p>
        </w:tc>
        <w:tc>
          <w:tcPr>
            <w:tcW w:w="942" w:type="dxa"/>
            <w:shd w:val="clear" w:color="auto" w:fill="auto"/>
          </w:tcPr>
          <w:p w14:paraId="1908A8D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32</w:t>
            </w:r>
          </w:p>
        </w:tc>
        <w:tc>
          <w:tcPr>
            <w:tcW w:w="942" w:type="dxa"/>
            <w:shd w:val="clear" w:color="auto" w:fill="auto"/>
          </w:tcPr>
          <w:p w14:paraId="7C40DFB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30 ½</w:t>
            </w:r>
          </w:p>
        </w:tc>
        <w:tc>
          <w:tcPr>
            <w:tcW w:w="881" w:type="dxa"/>
            <w:shd w:val="clear" w:color="auto" w:fill="auto"/>
          </w:tcPr>
          <w:p w14:paraId="5FD288F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32</w:t>
            </w:r>
          </w:p>
        </w:tc>
        <w:tc>
          <w:tcPr>
            <w:tcW w:w="936" w:type="dxa"/>
            <w:shd w:val="clear" w:color="auto" w:fill="auto"/>
          </w:tcPr>
          <w:p w14:paraId="2ADDCC7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32 ½ </w:t>
            </w:r>
          </w:p>
        </w:tc>
        <w:tc>
          <w:tcPr>
            <w:tcW w:w="942" w:type="dxa"/>
            <w:shd w:val="clear" w:color="auto" w:fill="auto"/>
          </w:tcPr>
          <w:p w14:paraId="19F8DAE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34 ½ </w:t>
            </w:r>
          </w:p>
        </w:tc>
        <w:tc>
          <w:tcPr>
            <w:tcW w:w="942" w:type="dxa"/>
            <w:shd w:val="clear" w:color="auto" w:fill="auto"/>
          </w:tcPr>
          <w:p w14:paraId="7AF381B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33 ½ </w:t>
            </w:r>
          </w:p>
        </w:tc>
        <w:tc>
          <w:tcPr>
            <w:tcW w:w="936" w:type="dxa"/>
            <w:shd w:val="clear" w:color="auto" w:fill="auto"/>
          </w:tcPr>
          <w:p w14:paraId="6AC3946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33</w:t>
            </w:r>
          </w:p>
        </w:tc>
      </w:tr>
      <w:tr w:rsidR="00A36D69" w:rsidRPr="00A36D69" w14:paraId="3FC81CEE" w14:textId="77777777" w:rsidTr="00497D5A">
        <w:tc>
          <w:tcPr>
            <w:tcW w:w="2411" w:type="dxa"/>
            <w:shd w:val="clear" w:color="auto" w:fill="auto"/>
          </w:tcPr>
          <w:p w14:paraId="758F04C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C8</w:t>
            </w:r>
          </w:p>
        </w:tc>
        <w:tc>
          <w:tcPr>
            <w:tcW w:w="941" w:type="dxa"/>
            <w:shd w:val="clear" w:color="auto" w:fill="auto"/>
          </w:tcPr>
          <w:p w14:paraId="0AB689A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20</w:t>
            </w:r>
          </w:p>
        </w:tc>
        <w:tc>
          <w:tcPr>
            <w:tcW w:w="1043" w:type="dxa"/>
            <w:shd w:val="clear" w:color="auto" w:fill="auto"/>
          </w:tcPr>
          <w:p w14:paraId="17CC8DC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19 ½</w:t>
            </w:r>
          </w:p>
        </w:tc>
        <w:tc>
          <w:tcPr>
            <w:tcW w:w="811" w:type="dxa"/>
            <w:shd w:val="clear" w:color="auto" w:fill="auto"/>
          </w:tcPr>
          <w:p w14:paraId="1D682CF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20</w:t>
            </w:r>
          </w:p>
        </w:tc>
        <w:tc>
          <w:tcPr>
            <w:tcW w:w="721" w:type="dxa"/>
            <w:shd w:val="clear" w:color="auto" w:fill="auto"/>
          </w:tcPr>
          <w:p w14:paraId="4092BF0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19 ½</w:t>
            </w:r>
          </w:p>
        </w:tc>
        <w:tc>
          <w:tcPr>
            <w:tcW w:w="942" w:type="dxa"/>
            <w:shd w:val="clear" w:color="auto" w:fill="auto"/>
          </w:tcPr>
          <w:p w14:paraId="58B63BB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24 ½</w:t>
            </w:r>
          </w:p>
        </w:tc>
        <w:tc>
          <w:tcPr>
            <w:tcW w:w="963" w:type="dxa"/>
            <w:shd w:val="clear" w:color="auto" w:fill="auto"/>
          </w:tcPr>
          <w:p w14:paraId="621DB7B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23</w:t>
            </w:r>
          </w:p>
        </w:tc>
        <w:tc>
          <w:tcPr>
            <w:tcW w:w="1099" w:type="dxa"/>
            <w:shd w:val="clear" w:color="auto" w:fill="auto"/>
          </w:tcPr>
          <w:p w14:paraId="291DD85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26</w:t>
            </w:r>
          </w:p>
        </w:tc>
        <w:tc>
          <w:tcPr>
            <w:tcW w:w="942" w:type="dxa"/>
            <w:shd w:val="clear" w:color="auto" w:fill="auto"/>
          </w:tcPr>
          <w:p w14:paraId="7900B0C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24</w:t>
            </w:r>
          </w:p>
        </w:tc>
        <w:tc>
          <w:tcPr>
            <w:tcW w:w="942" w:type="dxa"/>
            <w:shd w:val="clear" w:color="auto" w:fill="auto"/>
          </w:tcPr>
          <w:p w14:paraId="2A89DCB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26</w:t>
            </w:r>
          </w:p>
        </w:tc>
        <w:tc>
          <w:tcPr>
            <w:tcW w:w="881" w:type="dxa"/>
            <w:shd w:val="clear" w:color="auto" w:fill="auto"/>
          </w:tcPr>
          <w:p w14:paraId="05E4407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24 ½</w:t>
            </w:r>
          </w:p>
        </w:tc>
        <w:tc>
          <w:tcPr>
            <w:tcW w:w="936" w:type="dxa"/>
            <w:shd w:val="clear" w:color="auto" w:fill="auto"/>
          </w:tcPr>
          <w:p w14:paraId="208966E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27</w:t>
            </w:r>
          </w:p>
        </w:tc>
        <w:tc>
          <w:tcPr>
            <w:tcW w:w="942" w:type="dxa"/>
            <w:shd w:val="clear" w:color="auto" w:fill="auto"/>
          </w:tcPr>
          <w:p w14:paraId="523E623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27 ½ </w:t>
            </w:r>
          </w:p>
        </w:tc>
        <w:tc>
          <w:tcPr>
            <w:tcW w:w="942" w:type="dxa"/>
            <w:shd w:val="clear" w:color="auto" w:fill="auto"/>
          </w:tcPr>
          <w:p w14:paraId="3E49F8A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28 ½ </w:t>
            </w:r>
          </w:p>
        </w:tc>
        <w:tc>
          <w:tcPr>
            <w:tcW w:w="936" w:type="dxa"/>
            <w:shd w:val="clear" w:color="auto" w:fill="auto"/>
          </w:tcPr>
          <w:p w14:paraId="36D5B68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29 ½</w:t>
            </w:r>
          </w:p>
        </w:tc>
      </w:tr>
      <w:tr w:rsidR="00A36D69" w:rsidRPr="00A36D69" w14:paraId="35E873DA" w14:textId="77777777" w:rsidTr="00497D5A">
        <w:tc>
          <w:tcPr>
            <w:tcW w:w="2411" w:type="dxa"/>
            <w:shd w:val="clear" w:color="auto" w:fill="auto"/>
          </w:tcPr>
          <w:p w14:paraId="7B0A9FA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C9</w:t>
            </w:r>
          </w:p>
        </w:tc>
        <w:tc>
          <w:tcPr>
            <w:tcW w:w="941" w:type="dxa"/>
            <w:shd w:val="clear" w:color="auto" w:fill="auto"/>
          </w:tcPr>
          <w:p w14:paraId="619C285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9 ½</w:t>
            </w:r>
          </w:p>
        </w:tc>
        <w:tc>
          <w:tcPr>
            <w:tcW w:w="1043" w:type="dxa"/>
            <w:shd w:val="clear" w:color="auto" w:fill="auto"/>
          </w:tcPr>
          <w:p w14:paraId="3EC4FE9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8</w:t>
            </w:r>
          </w:p>
        </w:tc>
        <w:tc>
          <w:tcPr>
            <w:tcW w:w="811" w:type="dxa"/>
            <w:shd w:val="clear" w:color="auto" w:fill="auto"/>
          </w:tcPr>
          <w:p w14:paraId="2668481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 ½</w:t>
            </w:r>
          </w:p>
        </w:tc>
        <w:tc>
          <w:tcPr>
            <w:tcW w:w="721" w:type="dxa"/>
            <w:shd w:val="clear" w:color="auto" w:fill="auto"/>
          </w:tcPr>
          <w:p w14:paraId="09A274A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w:t>
            </w:r>
          </w:p>
        </w:tc>
        <w:tc>
          <w:tcPr>
            <w:tcW w:w="942" w:type="dxa"/>
            <w:shd w:val="clear" w:color="auto" w:fill="auto"/>
          </w:tcPr>
          <w:p w14:paraId="3861B31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w:t>
            </w:r>
          </w:p>
        </w:tc>
        <w:tc>
          <w:tcPr>
            <w:tcW w:w="963" w:type="dxa"/>
            <w:shd w:val="clear" w:color="auto" w:fill="auto"/>
          </w:tcPr>
          <w:p w14:paraId="171F2D7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8 ½</w:t>
            </w:r>
          </w:p>
        </w:tc>
        <w:tc>
          <w:tcPr>
            <w:tcW w:w="1099" w:type="dxa"/>
            <w:shd w:val="clear" w:color="auto" w:fill="auto"/>
          </w:tcPr>
          <w:p w14:paraId="222071C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w:t>
            </w:r>
          </w:p>
        </w:tc>
        <w:tc>
          <w:tcPr>
            <w:tcW w:w="942" w:type="dxa"/>
            <w:shd w:val="clear" w:color="auto" w:fill="auto"/>
          </w:tcPr>
          <w:p w14:paraId="51BA55B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w:t>
            </w:r>
          </w:p>
        </w:tc>
        <w:tc>
          <w:tcPr>
            <w:tcW w:w="942" w:type="dxa"/>
            <w:shd w:val="clear" w:color="auto" w:fill="auto"/>
          </w:tcPr>
          <w:p w14:paraId="7477D0B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8</w:t>
            </w:r>
          </w:p>
        </w:tc>
        <w:tc>
          <w:tcPr>
            <w:tcW w:w="881" w:type="dxa"/>
            <w:shd w:val="clear" w:color="auto" w:fill="auto"/>
          </w:tcPr>
          <w:p w14:paraId="338F820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12</w:t>
            </w:r>
          </w:p>
        </w:tc>
        <w:tc>
          <w:tcPr>
            <w:tcW w:w="936" w:type="dxa"/>
            <w:shd w:val="clear" w:color="auto" w:fill="auto"/>
          </w:tcPr>
          <w:p w14:paraId="237D311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11 ½ </w:t>
            </w:r>
          </w:p>
        </w:tc>
        <w:tc>
          <w:tcPr>
            <w:tcW w:w="942" w:type="dxa"/>
            <w:shd w:val="clear" w:color="auto" w:fill="auto"/>
          </w:tcPr>
          <w:p w14:paraId="14D24A8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9 ½ </w:t>
            </w:r>
          </w:p>
        </w:tc>
        <w:tc>
          <w:tcPr>
            <w:tcW w:w="942" w:type="dxa"/>
            <w:shd w:val="clear" w:color="auto" w:fill="auto"/>
          </w:tcPr>
          <w:p w14:paraId="6281F5D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w:t>
            </w:r>
          </w:p>
        </w:tc>
        <w:tc>
          <w:tcPr>
            <w:tcW w:w="936" w:type="dxa"/>
            <w:shd w:val="clear" w:color="auto" w:fill="auto"/>
          </w:tcPr>
          <w:p w14:paraId="2EC0CF9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9</w:t>
            </w:r>
          </w:p>
        </w:tc>
      </w:tr>
      <w:tr w:rsidR="00A36D69" w:rsidRPr="00A36D69" w14:paraId="18772748" w14:textId="77777777" w:rsidTr="00497D5A">
        <w:tc>
          <w:tcPr>
            <w:tcW w:w="2411" w:type="dxa"/>
            <w:shd w:val="clear" w:color="auto" w:fill="auto"/>
          </w:tcPr>
          <w:p w14:paraId="31B13B2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C10+</w:t>
            </w:r>
          </w:p>
        </w:tc>
        <w:tc>
          <w:tcPr>
            <w:tcW w:w="941" w:type="dxa"/>
            <w:shd w:val="clear" w:color="auto" w:fill="auto"/>
          </w:tcPr>
          <w:p w14:paraId="7738040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28 ½</w:t>
            </w:r>
          </w:p>
        </w:tc>
        <w:tc>
          <w:tcPr>
            <w:tcW w:w="1043" w:type="dxa"/>
            <w:shd w:val="clear" w:color="auto" w:fill="auto"/>
          </w:tcPr>
          <w:p w14:paraId="3AFFD38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30</w:t>
            </w:r>
          </w:p>
        </w:tc>
        <w:tc>
          <w:tcPr>
            <w:tcW w:w="811" w:type="dxa"/>
            <w:shd w:val="clear" w:color="auto" w:fill="auto"/>
          </w:tcPr>
          <w:p w14:paraId="0363422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28 ½</w:t>
            </w:r>
          </w:p>
        </w:tc>
        <w:tc>
          <w:tcPr>
            <w:tcW w:w="721" w:type="dxa"/>
            <w:shd w:val="clear" w:color="auto" w:fill="auto"/>
          </w:tcPr>
          <w:p w14:paraId="11EDB70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30</w:t>
            </w:r>
          </w:p>
        </w:tc>
        <w:tc>
          <w:tcPr>
            <w:tcW w:w="942" w:type="dxa"/>
            <w:shd w:val="clear" w:color="auto" w:fill="auto"/>
          </w:tcPr>
          <w:p w14:paraId="6793276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w:t>
            </w:r>
          </w:p>
        </w:tc>
        <w:tc>
          <w:tcPr>
            <w:tcW w:w="963" w:type="dxa"/>
            <w:shd w:val="clear" w:color="auto" w:fill="auto"/>
          </w:tcPr>
          <w:p w14:paraId="135AE26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w:t>
            </w:r>
          </w:p>
        </w:tc>
        <w:tc>
          <w:tcPr>
            <w:tcW w:w="1099" w:type="dxa"/>
            <w:shd w:val="clear" w:color="auto" w:fill="auto"/>
          </w:tcPr>
          <w:p w14:paraId="20AB357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7</w:t>
            </w:r>
          </w:p>
        </w:tc>
        <w:tc>
          <w:tcPr>
            <w:tcW w:w="942" w:type="dxa"/>
            <w:shd w:val="clear" w:color="auto" w:fill="auto"/>
          </w:tcPr>
          <w:p w14:paraId="632E359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w:t>
            </w:r>
          </w:p>
        </w:tc>
        <w:tc>
          <w:tcPr>
            <w:tcW w:w="942" w:type="dxa"/>
            <w:shd w:val="clear" w:color="auto" w:fill="auto"/>
          </w:tcPr>
          <w:p w14:paraId="7ECA161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12 ½</w:t>
            </w:r>
          </w:p>
        </w:tc>
        <w:tc>
          <w:tcPr>
            <w:tcW w:w="881" w:type="dxa"/>
            <w:shd w:val="clear" w:color="auto" w:fill="auto"/>
          </w:tcPr>
          <w:p w14:paraId="29BECB2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9</w:t>
            </w:r>
          </w:p>
        </w:tc>
        <w:tc>
          <w:tcPr>
            <w:tcW w:w="936" w:type="dxa"/>
            <w:shd w:val="clear" w:color="auto" w:fill="auto"/>
          </w:tcPr>
          <w:p w14:paraId="1784334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w:t>
            </w:r>
          </w:p>
        </w:tc>
        <w:tc>
          <w:tcPr>
            <w:tcW w:w="942" w:type="dxa"/>
            <w:shd w:val="clear" w:color="auto" w:fill="auto"/>
          </w:tcPr>
          <w:p w14:paraId="45AF95F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10 ½ </w:t>
            </w:r>
          </w:p>
        </w:tc>
        <w:tc>
          <w:tcPr>
            <w:tcW w:w="942" w:type="dxa"/>
            <w:shd w:val="clear" w:color="auto" w:fill="auto"/>
          </w:tcPr>
          <w:p w14:paraId="7C18EB8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8 ½ </w:t>
            </w:r>
          </w:p>
        </w:tc>
        <w:tc>
          <w:tcPr>
            <w:tcW w:w="936" w:type="dxa"/>
            <w:shd w:val="clear" w:color="auto" w:fill="auto"/>
          </w:tcPr>
          <w:p w14:paraId="6310D98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w:t>
            </w:r>
          </w:p>
        </w:tc>
      </w:tr>
      <w:tr w:rsidR="009346EA" w:rsidRPr="00A36D69" w14:paraId="36D3322B" w14:textId="77777777" w:rsidTr="00497D5A">
        <w:tc>
          <w:tcPr>
            <w:tcW w:w="15452" w:type="dxa"/>
            <w:gridSpan w:val="15"/>
            <w:shd w:val="clear" w:color="auto" w:fill="auto"/>
          </w:tcPr>
          <w:p w14:paraId="2E2AB0F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Distribution (% on C6+C7+C8)</w:t>
            </w:r>
          </w:p>
        </w:tc>
      </w:tr>
      <w:tr w:rsidR="00A36D69" w:rsidRPr="00A36D69" w14:paraId="3E63FCDF" w14:textId="77777777" w:rsidTr="00497D5A">
        <w:tc>
          <w:tcPr>
            <w:tcW w:w="2411" w:type="dxa"/>
            <w:shd w:val="clear" w:color="auto" w:fill="auto"/>
          </w:tcPr>
          <w:p w14:paraId="5F3877E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lastRenderedPageBreak/>
              <w:t>C6</w:t>
            </w:r>
          </w:p>
        </w:tc>
        <w:tc>
          <w:tcPr>
            <w:tcW w:w="941" w:type="dxa"/>
            <w:shd w:val="clear" w:color="auto" w:fill="auto"/>
          </w:tcPr>
          <w:p w14:paraId="145DDD4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30</w:t>
            </w:r>
          </w:p>
        </w:tc>
        <w:tc>
          <w:tcPr>
            <w:tcW w:w="1043" w:type="dxa"/>
            <w:shd w:val="clear" w:color="auto" w:fill="auto"/>
          </w:tcPr>
          <w:p w14:paraId="6FFE8AE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31 ½</w:t>
            </w:r>
          </w:p>
        </w:tc>
        <w:tc>
          <w:tcPr>
            <w:tcW w:w="811" w:type="dxa"/>
            <w:shd w:val="clear" w:color="auto" w:fill="auto"/>
          </w:tcPr>
          <w:p w14:paraId="13240D9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28 ½</w:t>
            </w:r>
          </w:p>
        </w:tc>
        <w:tc>
          <w:tcPr>
            <w:tcW w:w="721" w:type="dxa"/>
            <w:shd w:val="clear" w:color="auto" w:fill="auto"/>
          </w:tcPr>
          <w:p w14:paraId="692A714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30 ½</w:t>
            </w:r>
          </w:p>
        </w:tc>
        <w:tc>
          <w:tcPr>
            <w:tcW w:w="942" w:type="dxa"/>
            <w:shd w:val="clear" w:color="auto" w:fill="auto"/>
          </w:tcPr>
          <w:p w14:paraId="1C48DB0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27 ½</w:t>
            </w:r>
          </w:p>
        </w:tc>
        <w:tc>
          <w:tcPr>
            <w:tcW w:w="963" w:type="dxa"/>
            <w:shd w:val="clear" w:color="auto" w:fill="auto"/>
          </w:tcPr>
          <w:p w14:paraId="32078FC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33 ½ </w:t>
            </w:r>
          </w:p>
        </w:tc>
        <w:tc>
          <w:tcPr>
            <w:tcW w:w="1099" w:type="dxa"/>
            <w:shd w:val="clear" w:color="auto" w:fill="auto"/>
          </w:tcPr>
          <w:p w14:paraId="6722D4C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28</w:t>
            </w:r>
          </w:p>
        </w:tc>
        <w:tc>
          <w:tcPr>
            <w:tcW w:w="942" w:type="dxa"/>
            <w:shd w:val="clear" w:color="auto" w:fill="auto"/>
          </w:tcPr>
          <w:p w14:paraId="3E48AA5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29</w:t>
            </w:r>
          </w:p>
        </w:tc>
        <w:tc>
          <w:tcPr>
            <w:tcW w:w="942" w:type="dxa"/>
            <w:shd w:val="clear" w:color="auto" w:fill="auto"/>
          </w:tcPr>
          <w:p w14:paraId="04BB5DE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28 ½ </w:t>
            </w:r>
          </w:p>
        </w:tc>
        <w:tc>
          <w:tcPr>
            <w:tcW w:w="881" w:type="dxa"/>
            <w:shd w:val="clear" w:color="auto" w:fill="auto"/>
          </w:tcPr>
          <w:p w14:paraId="230DB39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28 ½ </w:t>
            </w:r>
          </w:p>
        </w:tc>
        <w:tc>
          <w:tcPr>
            <w:tcW w:w="936" w:type="dxa"/>
            <w:shd w:val="clear" w:color="auto" w:fill="auto"/>
          </w:tcPr>
          <w:p w14:paraId="5FAF97C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22</w:t>
            </w:r>
          </w:p>
        </w:tc>
        <w:tc>
          <w:tcPr>
            <w:tcW w:w="942" w:type="dxa"/>
            <w:shd w:val="clear" w:color="auto" w:fill="auto"/>
          </w:tcPr>
          <w:p w14:paraId="6E5F552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22 ½ </w:t>
            </w:r>
          </w:p>
        </w:tc>
        <w:tc>
          <w:tcPr>
            <w:tcW w:w="942" w:type="dxa"/>
            <w:shd w:val="clear" w:color="auto" w:fill="auto"/>
          </w:tcPr>
          <w:p w14:paraId="5A53D16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24</w:t>
            </w:r>
          </w:p>
        </w:tc>
        <w:tc>
          <w:tcPr>
            <w:tcW w:w="936" w:type="dxa"/>
            <w:shd w:val="clear" w:color="auto" w:fill="auto"/>
          </w:tcPr>
          <w:p w14:paraId="5C943FE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23</w:t>
            </w:r>
          </w:p>
        </w:tc>
      </w:tr>
      <w:tr w:rsidR="00A36D69" w:rsidRPr="00A36D69" w14:paraId="0AC4E4CE" w14:textId="77777777" w:rsidTr="00497D5A">
        <w:tc>
          <w:tcPr>
            <w:tcW w:w="2411" w:type="dxa"/>
            <w:shd w:val="clear" w:color="auto" w:fill="auto"/>
          </w:tcPr>
          <w:p w14:paraId="1CE8D83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C7</w:t>
            </w:r>
          </w:p>
        </w:tc>
        <w:tc>
          <w:tcPr>
            <w:tcW w:w="941" w:type="dxa"/>
            <w:shd w:val="clear" w:color="auto" w:fill="auto"/>
          </w:tcPr>
          <w:p w14:paraId="2BBAC03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38</w:t>
            </w:r>
          </w:p>
        </w:tc>
        <w:tc>
          <w:tcPr>
            <w:tcW w:w="1043" w:type="dxa"/>
            <w:shd w:val="clear" w:color="auto" w:fill="auto"/>
          </w:tcPr>
          <w:p w14:paraId="366C035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37 ½</w:t>
            </w:r>
          </w:p>
        </w:tc>
        <w:tc>
          <w:tcPr>
            <w:tcW w:w="811" w:type="dxa"/>
            <w:shd w:val="clear" w:color="auto" w:fill="auto"/>
          </w:tcPr>
          <w:p w14:paraId="68C853B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38</w:t>
            </w:r>
          </w:p>
        </w:tc>
        <w:tc>
          <w:tcPr>
            <w:tcW w:w="721" w:type="dxa"/>
            <w:shd w:val="clear" w:color="auto" w:fill="auto"/>
          </w:tcPr>
          <w:p w14:paraId="6840F8D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37</w:t>
            </w:r>
          </w:p>
        </w:tc>
        <w:tc>
          <w:tcPr>
            <w:tcW w:w="942" w:type="dxa"/>
            <w:shd w:val="clear" w:color="auto" w:fill="auto"/>
          </w:tcPr>
          <w:p w14:paraId="1F9703A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41</w:t>
            </w:r>
          </w:p>
        </w:tc>
        <w:tc>
          <w:tcPr>
            <w:tcW w:w="963" w:type="dxa"/>
            <w:shd w:val="clear" w:color="auto" w:fill="auto"/>
          </w:tcPr>
          <w:p w14:paraId="7F741CA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38</w:t>
            </w:r>
          </w:p>
        </w:tc>
        <w:tc>
          <w:tcPr>
            <w:tcW w:w="1099" w:type="dxa"/>
            <w:shd w:val="clear" w:color="auto" w:fill="auto"/>
          </w:tcPr>
          <w:p w14:paraId="247CC7C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40</w:t>
            </w:r>
          </w:p>
        </w:tc>
        <w:tc>
          <w:tcPr>
            <w:tcW w:w="942" w:type="dxa"/>
            <w:shd w:val="clear" w:color="auto" w:fill="auto"/>
          </w:tcPr>
          <w:p w14:paraId="620805D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41</w:t>
            </w:r>
          </w:p>
        </w:tc>
        <w:tc>
          <w:tcPr>
            <w:tcW w:w="942" w:type="dxa"/>
            <w:shd w:val="clear" w:color="auto" w:fill="auto"/>
          </w:tcPr>
          <w:p w14:paraId="68D5C57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38 ½ </w:t>
            </w:r>
          </w:p>
        </w:tc>
        <w:tc>
          <w:tcPr>
            <w:tcW w:w="881" w:type="dxa"/>
            <w:shd w:val="clear" w:color="auto" w:fill="auto"/>
          </w:tcPr>
          <w:p w14:paraId="6C04C8A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40 ½ </w:t>
            </w:r>
          </w:p>
        </w:tc>
        <w:tc>
          <w:tcPr>
            <w:tcW w:w="936" w:type="dxa"/>
            <w:shd w:val="clear" w:color="auto" w:fill="auto"/>
          </w:tcPr>
          <w:p w14:paraId="0E91D25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42</w:t>
            </w:r>
          </w:p>
        </w:tc>
        <w:tc>
          <w:tcPr>
            <w:tcW w:w="942" w:type="dxa"/>
            <w:shd w:val="clear" w:color="auto" w:fill="auto"/>
          </w:tcPr>
          <w:p w14:paraId="0B3FCF4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43</w:t>
            </w:r>
          </w:p>
        </w:tc>
        <w:tc>
          <w:tcPr>
            <w:tcW w:w="942" w:type="dxa"/>
            <w:shd w:val="clear" w:color="auto" w:fill="auto"/>
          </w:tcPr>
          <w:p w14:paraId="2A0028B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41</w:t>
            </w:r>
          </w:p>
        </w:tc>
        <w:tc>
          <w:tcPr>
            <w:tcW w:w="936" w:type="dxa"/>
            <w:shd w:val="clear" w:color="auto" w:fill="auto"/>
          </w:tcPr>
          <w:p w14:paraId="6327D93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40 ½ </w:t>
            </w:r>
          </w:p>
        </w:tc>
      </w:tr>
      <w:tr w:rsidR="00A36D69" w:rsidRPr="00A36D69" w14:paraId="42A99CFD" w14:textId="77777777" w:rsidTr="00497D5A">
        <w:tc>
          <w:tcPr>
            <w:tcW w:w="2411" w:type="dxa"/>
            <w:shd w:val="clear" w:color="auto" w:fill="auto"/>
          </w:tcPr>
          <w:p w14:paraId="3E8A73C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C8</w:t>
            </w:r>
          </w:p>
        </w:tc>
        <w:tc>
          <w:tcPr>
            <w:tcW w:w="941" w:type="dxa"/>
            <w:shd w:val="clear" w:color="auto" w:fill="auto"/>
          </w:tcPr>
          <w:p w14:paraId="6089457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32</w:t>
            </w:r>
          </w:p>
        </w:tc>
        <w:tc>
          <w:tcPr>
            <w:tcW w:w="1043" w:type="dxa"/>
            <w:shd w:val="clear" w:color="auto" w:fill="auto"/>
          </w:tcPr>
          <w:p w14:paraId="0D3A660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31</w:t>
            </w:r>
          </w:p>
        </w:tc>
        <w:tc>
          <w:tcPr>
            <w:tcW w:w="811" w:type="dxa"/>
            <w:shd w:val="clear" w:color="auto" w:fill="auto"/>
          </w:tcPr>
          <w:p w14:paraId="14681FA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33 ½ </w:t>
            </w:r>
          </w:p>
        </w:tc>
        <w:tc>
          <w:tcPr>
            <w:tcW w:w="721" w:type="dxa"/>
            <w:shd w:val="clear" w:color="auto" w:fill="auto"/>
          </w:tcPr>
          <w:p w14:paraId="7993746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32 ½ </w:t>
            </w:r>
          </w:p>
        </w:tc>
        <w:tc>
          <w:tcPr>
            <w:tcW w:w="942" w:type="dxa"/>
            <w:shd w:val="clear" w:color="auto" w:fill="auto"/>
          </w:tcPr>
          <w:p w14:paraId="28E6783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31 ½ </w:t>
            </w:r>
          </w:p>
        </w:tc>
        <w:tc>
          <w:tcPr>
            <w:tcW w:w="963" w:type="dxa"/>
            <w:shd w:val="clear" w:color="auto" w:fill="auto"/>
          </w:tcPr>
          <w:p w14:paraId="2C9F220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28 ½ </w:t>
            </w:r>
          </w:p>
        </w:tc>
        <w:tc>
          <w:tcPr>
            <w:tcW w:w="1099" w:type="dxa"/>
            <w:shd w:val="clear" w:color="auto" w:fill="auto"/>
          </w:tcPr>
          <w:p w14:paraId="6FE897D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32</w:t>
            </w:r>
          </w:p>
        </w:tc>
        <w:tc>
          <w:tcPr>
            <w:tcW w:w="942" w:type="dxa"/>
            <w:shd w:val="clear" w:color="auto" w:fill="auto"/>
          </w:tcPr>
          <w:p w14:paraId="4917042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30</w:t>
            </w:r>
          </w:p>
        </w:tc>
        <w:tc>
          <w:tcPr>
            <w:tcW w:w="942" w:type="dxa"/>
            <w:shd w:val="clear" w:color="auto" w:fill="auto"/>
          </w:tcPr>
          <w:p w14:paraId="13062FC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33</w:t>
            </w:r>
          </w:p>
        </w:tc>
        <w:tc>
          <w:tcPr>
            <w:tcW w:w="881" w:type="dxa"/>
            <w:shd w:val="clear" w:color="auto" w:fill="auto"/>
          </w:tcPr>
          <w:p w14:paraId="6F64555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31</w:t>
            </w:r>
          </w:p>
        </w:tc>
        <w:tc>
          <w:tcPr>
            <w:tcW w:w="936" w:type="dxa"/>
            <w:shd w:val="clear" w:color="auto" w:fill="auto"/>
          </w:tcPr>
          <w:p w14:paraId="772BA9B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36</w:t>
            </w:r>
          </w:p>
        </w:tc>
        <w:tc>
          <w:tcPr>
            <w:tcW w:w="942" w:type="dxa"/>
            <w:shd w:val="clear" w:color="auto" w:fill="auto"/>
          </w:tcPr>
          <w:p w14:paraId="611B0F6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34 ½ </w:t>
            </w:r>
          </w:p>
        </w:tc>
        <w:tc>
          <w:tcPr>
            <w:tcW w:w="942" w:type="dxa"/>
            <w:shd w:val="clear" w:color="auto" w:fill="auto"/>
          </w:tcPr>
          <w:p w14:paraId="662B8DC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35</w:t>
            </w:r>
          </w:p>
        </w:tc>
        <w:tc>
          <w:tcPr>
            <w:tcW w:w="936" w:type="dxa"/>
            <w:shd w:val="clear" w:color="auto" w:fill="auto"/>
          </w:tcPr>
          <w:p w14:paraId="2FEA180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xml:space="preserve">36 ½ </w:t>
            </w:r>
          </w:p>
        </w:tc>
      </w:tr>
      <w:tr w:rsidR="009346EA" w:rsidRPr="00A36D69" w14:paraId="48EB7497" w14:textId="77777777" w:rsidTr="00497D5A">
        <w:tc>
          <w:tcPr>
            <w:tcW w:w="2411" w:type="dxa"/>
            <w:shd w:val="clear" w:color="auto" w:fill="auto"/>
          </w:tcPr>
          <w:p w14:paraId="7FF86FD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UV Spectroscopic Analysis</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UV Spectroscopic Analysis</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13041" w:type="dxa"/>
            <w:gridSpan w:val="14"/>
            <w:shd w:val="clear" w:color="auto" w:fill="auto"/>
          </w:tcPr>
          <w:p w14:paraId="78E6CA4A" w14:textId="77777777" w:rsidR="009346EA" w:rsidRPr="008037E1" w:rsidRDefault="009346EA" w:rsidP="008037E1">
            <w:pPr>
              <w:tabs>
                <w:tab w:val="left" w:pos="1134"/>
              </w:tabs>
              <w:rPr>
                <w:rFonts w:ascii="Garamond" w:eastAsia="Calibri" w:hAnsi="Garamond"/>
              </w:rPr>
            </w:pPr>
          </w:p>
        </w:tc>
      </w:tr>
      <w:tr w:rsidR="00A36D69" w:rsidRPr="00A36D69" w14:paraId="0E14BB02" w14:textId="77777777" w:rsidTr="00497D5A">
        <w:tc>
          <w:tcPr>
            <w:tcW w:w="2411" w:type="dxa"/>
            <w:shd w:val="clear" w:color="auto" w:fill="auto"/>
          </w:tcPr>
          <w:p w14:paraId="0BE49A8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Ethyl Benzene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Ethyl Benzene</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5C07EB94"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36E566C1" w14:textId="77777777" w:rsidR="009346EA" w:rsidRPr="008037E1" w:rsidRDefault="009346EA" w:rsidP="008037E1">
            <w:pPr>
              <w:tabs>
                <w:tab w:val="left" w:pos="1134"/>
              </w:tabs>
              <w:rPr>
                <w:rFonts w:ascii="Garamond" w:eastAsia="Calibri" w:hAnsi="Garamond"/>
              </w:rPr>
            </w:pPr>
          </w:p>
        </w:tc>
        <w:tc>
          <w:tcPr>
            <w:tcW w:w="811" w:type="dxa"/>
            <w:shd w:val="clear" w:color="auto" w:fill="auto"/>
          </w:tcPr>
          <w:p w14:paraId="19A3D9B9"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3DE45F5B"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7D2AF50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6.1</w:t>
            </w:r>
          </w:p>
        </w:tc>
        <w:tc>
          <w:tcPr>
            <w:tcW w:w="963" w:type="dxa"/>
            <w:shd w:val="clear" w:color="auto" w:fill="auto"/>
          </w:tcPr>
          <w:p w14:paraId="74071EF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5.6</w:t>
            </w:r>
          </w:p>
        </w:tc>
        <w:tc>
          <w:tcPr>
            <w:tcW w:w="1099" w:type="dxa"/>
            <w:shd w:val="clear" w:color="auto" w:fill="auto"/>
          </w:tcPr>
          <w:p w14:paraId="503C4C6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6.2</w:t>
            </w:r>
          </w:p>
        </w:tc>
        <w:tc>
          <w:tcPr>
            <w:tcW w:w="942" w:type="dxa"/>
            <w:shd w:val="clear" w:color="auto" w:fill="auto"/>
          </w:tcPr>
          <w:p w14:paraId="344B5DA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6.4</w:t>
            </w:r>
          </w:p>
        </w:tc>
        <w:tc>
          <w:tcPr>
            <w:tcW w:w="942" w:type="dxa"/>
            <w:shd w:val="clear" w:color="auto" w:fill="auto"/>
          </w:tcPr>
          <w:p w14:paraId="4A5410B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4.2</w:t>
            </w:r>
          </w:p>
        </w:tc>
        <w:tc>
          <w:tcPr>
            <w:tcW w:w="881" w:type="dxa"/>
            <w:shd w:val="clear" w:color="auto" w:fill="auto"/>
          </w:tcPr>
          <w:p w14:paraId="16129999"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629B36E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2.45</w:t>
            </w:r>
          </w:p>
        </w:tc>
        <w:tc>
          <w:tcPr>
            <w:tcW w:w="942" w:type="dxa"/>
            <w:shd w:val="clear" w:color="auto" w:fill="auto"/>
          </w:tcPr>
          <w:p w14:paraId="77954DB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3.5</w:t>
            </w:r>
          </w:p>
        </w:tc>
        <w:tc>
          <w:tcPr>
            <w:tcW w:w="942" w:type="dxa"/>
            <w:shd w:val="clear" w:color="auto" w:fill="auto"/>
          </w:tcPr>
          <w:p w14:paraId="35D29E73"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6C15741F" w14:textId="77777777" w:rsidR="009346EA" w:rsidRPr="008037E1" w:rsidRDefault="009346EA" w:rsidP="008037E1">
            <w:pPr>
              <w:tabs>
                <w:tab w:val="left" w:pos="1134"/>
              </w:tabs>
              <w:rPr>
                <w:rFonts w:ascii="Garamond" w:eastAsia="Calibri" w:hAnsi="Garamond"/>
              </w:rPr>
            </w:pPr>
          </w:p>
        </w:tc>
      </w:tr>
      <w:tr w:rsidR="00A36D69" w:rsidRPr="00A36D69" w14:paraId="2C00282E" w14:textId="77777777" w:rsidTr="00497D5A">
        <w:tc>
          <w:tcPr>
            <w:tcW w:w="2411" w:type="dxa"/>
            <w:shd w:val="clear" w:color="auto" w:fill="auto"/>
          </w:tcPr>
          <w:p w14:paraId="4C56E50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m-Xylene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m-Xylene</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3C9C8127"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5B137F92" w14:textId="77777777" w:rsidR="009346EA" w:rsidRPr="008037E1" w:rsidRDefault="009346EA" w:rsidP="008037E1">
            <w:pPr>
              <w:tabs>
                <w:tab w:val="left" w:pos="1134"/>
              </w:tabs>
              <w:rPr>
                <w:rFonts w:ascii="Garamond" w:eastAsia="Calibri" w:hAnsi="Garamond"/>
              </w:rPr>
            </w:pPr>
          </w:p>
        </w:tc>
        <w:tc>
          <w:tcPr>
            <w:tcW w:w="811" w:type="dxa"/>
            <w:shd w:val="clear" w:color="auto" w:fill="auto"/>
          </w:tcPr>
          <w:p w14:paraId="1611EC0B"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489919F8"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34860CD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3.15</w:t>
            </w:r>
          </w:p>
        </w:tc>
        <w:tc>
          <w:tcPr>
            <w:tcW w:w="963" w:type="dxa"/>
            <w:shd w:val="clear" w:color="auto" w:fill="auto"/>
          </w:tcPr>
          <w:p w14:paraId="15A88F5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2.65</w:t>
            </w:r>
          </w:p>
        </w:tc>
        <w:tc>
          <w:tcPr>
            <w:tcW w:w="1099" w:type="dxa"/>
            <w:shd w:val="clear" w:color="auto" w:fill="auto"/>
          </w:tcPr>
          <w:p w14:paraId="7E8EFB2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2.9</w:t>
            </w:r>
          </w:p>
        </w:tc>
        <w:tc>
          <w:tcPr>
            <w:tcW w:w="942" w:type="dxa"/>
            <w:shd w:val="clear" w:color="auto" w:fill="auto"/>
          </w:tcPr>
          <w:p w14:paraId="4E44FF9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2.3</w:t>
            </w:r>
          </w:p>
        </w:tc>
        <w:tc>
          <w:tcPr>
            <w:tcW w:w="942" w:type="dxa"/>
            <w:shd w:val="clear" w:color="auto" w:fill="auto"/>
          </w:tcPr>
          <w:p w14:paraId="480F607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2.5</w:t>
            </w:r>
          </w:p>
        </w:tc>
        <w:tc>
          <w:tcPr>
            <w:tcW w:w="881" w:type="dxa"/>
            <w:shd w:val="clear" w:color="auto" w:fill="auto"/>
          </w:tcPr>
          <w:p w14:paraId="10F55A34"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2F92389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3.35</w:t>
            </w:r>
          </w:p>
        </w:tc>
        <w:tc>
          <w:tcPr>
            <w:tcW w:w="942" w:type="dxa"/>
            <w:shd w:val="clear" w:color="auto" w:fill="auto"/>
          </w:tcPr>
          <w:p w14:paraId="1792899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4.15</w:t>
            </w:r>
          </w:p>
        </w:tc>
        <w:tc>
          <w:tcPr>
            <w:tcW w:w="942" w:type="dxa"/>
            <w:shd w:val="clear" w:color="auto" w:fill="auto"/>
          </w:tcPr>
          <w:p w14:paraId="6BB56CA6"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2A1613BE" w14:textId="77777777" w:rsidR="009346EA" w:rsidRPr="008037E1" w:rsidRDefault="009346EA" w:rsidP="008037E1">
            <w:pPr>
              <w:tabs>
                <w:tab w:val="left" w:pos="1134"/>
              </w:tabs>
              <w:rPr>
                <w:rFonts w:ascii="Garamond" w:eastAsia="Calibri" w:hAnsi="Garamond"/>
              </w:rPr>
            </w:pPr>
          </w:p>
        </w:tc>
      </w:tr>
      <w:tr w:rsidR="00A36D69" w:rsidRPr="00A36D69" w14:paraId="1E6E60B9" w14:textId="77777777" w:rsidTr="00497D5A">
        <w:tc>
          <w:tcPr>
            <w:tcW w:w="2411" w:type="dxa"/>
            <w:shd w:val="clear" w:color="auto" w:fill="auto"/>
          </w:tcPr>
          <w:p w14:paraId="1D12437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p-Xylene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p-Xylene</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60B38632"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62301510" w14:textId="77777777" w:rsidR="009346EA" w:rsidRPr="008037E1" w:rsidRDefault="009346EA" w:rsidP="008037E1">
            <w:pPr>
              <w:tabs>
                <w:tab w:val="left" w:pos="1134"/>
              </w:tabs>
              <w:rPr>
                <w:rFonts w:ascii="Garamond" w:eastAsia="Calibri" w:hAnsi="Garamond"/>
              </w:rPr>
            </w:pPr>
          </w:p>
        </w:tc>
        <w:tc>
          <w:tcPr>
            <w:tcW w:w="811" w:type="dxa"/>
            <w:shd w:val="clear" w:color="auto" w:fill="auto"/>
          </w:tcPr>
          <w:p w14:paraId="69A4EC0A"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770024AE"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5B8C1A6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0.35</w:t>
            </w:r>
          </w:p>
        </w:tc>
        <w:tc>
          <w:tcPr>
            <w:tcW w:w="963" w:type="dxa"/>
            <w:shd w:val="clear" w:color="auto" w:fill="auto"/>
          </w:tcPr>
          <w:p w14:paraId="28DCB5C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0.35</w:t>
            </w:r>
          </w:p>
        </w:tc>
        <w:tc>
          <w:tcPr>
            <w:tcW w:w="1099" w:type="dxa"/>
            <w:shd w:val="clear" w:color="auto" w:fill="auto"/>
          </w:tcPr>
          <w:p w14:paraId="3635A7F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0.7</w:t>
            </w:r>
          </w:p>
        </w:tc>
        <w:tc>
          <w:tcPr>
            <w:tcW w:w="942" w:type="dxa"/>
            <w:shd w:val="clear" w:color="auto" w:fill="auto"/>
          </w:tcPr>
          <w:p w14:paraId="437AB74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0.7</w:t>
            </w:r>
          </w:p>
        </w:tc>
        <w:tc>
          <w:tcPr>
            <w:tcW w:w="942" w:type="dxa"/>
            <w:shd w:val="clear" w:color="auto" w:fill="auto"/>
          </w:tcPr>
          <w:p w14:paraId="55D6103C"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0.7</w:t>
            </w:r>
          </w:p>
        </w:tc>
        <w:tc>
          <w:tcPr>
            <w:tcW w:w="881" w:type="dxa"/>
            <w:shd w:val="clear" w:color="auto" w:fill="auto"/>
          </w:tcPr>
          <w:p w14:paraId="1039A7CA"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0EE6A9A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1.25</w:t>
            </w:r>
          </w:p>
        </w:tc>
        <w:tc>
          <w:tcPr>
            <w:tcW w:w="942" w:type="dxa"/>
            <w:shd w:val="clear" w:color="auto" w:fill="auto"/>
          </w:tcPr>
          <w:p w14:paraId="420656A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1.2</w:t>
            </w:r>
          </w:p>
        </w:tc>
        <w:tc>
          <w:tcPr>
            <w:tcW w:w="942" w:type="dxa"/>
            <w:shd w:val="clear" w:color="auto" w:fill="auto"/>
          </w:tcPr>
          <w:p w14:paraId="08367A31"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2CFA6E83" w14:textId="77777777" w:rsidR="009346EA" w:rsidRPr="008037E1" w:rsidRDefault="009346EA" w:rsidP="008037E1">
            <w:pPr>
              <w:tabs>
                <w:tab w:val="left" w:pos="1134"/>
              </w:tabs>
              <w:rPr>
                <w:rFonts w:ascii="Garamond" w:eastAsia="Calibri" w:hAnsi="Garamond"/>
              </w:rPr>
            </w:pPr>
          </w:p>
        </w:tc>
      </w:tr>
      <w:tr w:rsidR="00A36D69" w:rsidRPr="00A36D69" w14:paraId="5E020C2C" w14:textId="77777777" w:rsidTr="00497D5A">
        <w:tc>
          <w:tcPr>
            <w:tcW w:w="2411" w:type="dxa"/>
            <w:shd w:val="clear" w:color="auto" w:fill="auto"/>
          </w:tcPr>
          <w:p w14:paraId="0B81577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o-Xylene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o-Xylene</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7C05949F"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7D238587" w14:textId="77777777" w:rsidR="009346EA" w:rsidRPr="008037E1" w:rsidRDefault="009346EA" w:rsidP="008037E1">
            <w:pPr>
              <w:tabs>
                <w:tab w:val="left" w:pos="1134"/>
              </w:tabs>
              <w:rPr>
                <w:rFonts w:ascii="Garamond" w:eastAsia="Calibri" w:hAnsi="Garamond"/>
              </w:rPr>
            </w:pPr>
          </w:p>
        </w:tc>
        <w:tc>
          <w:tcPr>
            <w:tcW w:w="811" w:type="dxa"/>
            <w:shd w:val="clear" w:color="auto" w:fill="auto"/>
          </w:tcPr>
          <w:p w14:paraId="56C6904A"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1A9A57A7"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2E21634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w:t>
            </w:r>
          </w:p>
        </w:tc>
        <w:tc>
          <w:tcPr>
            <w:tcW w:w="963" w:type="dxa"/>
            <w:shd w:val="clear" w:color="auto" w:fill="auto"/>
          </w:tcPr>
          <w:p w14:paraId="51EB85A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w:t>
            </w:r>
          </w:p>
        </w:tc>
        <w:tc>
          <w:tcPr>
            <w:tcW w:w="1099" w:type="dxa"/>
            <w:shd w:val="clear" w:color="auto" w:fill="auto"/>
          </w:tcPr>
          <w:p w14:paraId="5373E54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w:t>
            </w:r>
          </w:p>
        </w:tc>
        <w:tc>
          <w:tcPr>
            <w:tcW w:w="942" w:type="dxa"/>
            <w:shd w:val="clear" w:color="auto" w:fill="auto"/>
          </w:tcPr>
          <w:p w14:paraId="202F03A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w:t>
            </w:r>
          </w:p>
        </w:tc>
        <w:tc>
          <w:tcPr>
            <w:tcW w:w="942" w:type="dxa"/>
            <w:shd w:val="clear" w:color="auto" w:fill="auto"/>
          </w:tcPr>
          <w:p w14:paraId="46ABB5A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0.95</w:t>
            </w:r>
          </w:p>
        </w:tc>
        <w:tc>
          <w:tcPr>
            <w:tcW w:w="881" w:type="dxa"/>
            <w:shd w:val="clear" w:color="auto" w:fill="auto"/>
          </w:tcPr>
          <w:p w14:paraId="44645993"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58CD460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1.85</w:t>
            </w:r>
          </w:p>
        </w:tc>
        <w:tc>
          <w:tcPr>
            <w:tcW w:w="942" w:type="dxa"/>
            <w:shd w:val="clear" w:color="auto" w:fill="auto"/>
          </w:tcPr>
          <w:p w14:paraId="56053EE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1.7</w:t>
            </w:r>
          </w:p>
        </w:tc>
        <w:tc>
          <w:tcPr>
            <w:tcW w:w="942" w:type="dxa"/>
            <w:shd w:val="clear" w:color="auto" w:fill="auto"/>
          </w:tcPr>
          <w:p w14:paraId="224B307C"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398FD598" w14:textId="77777777" w:rsidR="009346EA" w:rsidRPr="008037E1" w:rsidRDefault="009346EA" w:rsidP="008037E1">
            <w:pPr>
              <w:tabs>
                <w:tab w:val="left" w:pos="1134"/>
              </w:tabs>
              <w:rPr>
                <w:rFonts w:ascii="Garamond" w:eastAsia="Calibri" w:hAnsi="Garamond"/>
              </w:rPr>
            </w:pPr>
          </w:p>
        </w:tc>
      </w:tr>
      <w:tr w:rsidR="00A36D69" w:rsidRPr="00A36D69" w14:paraId="13CDA492" w14:textId="77777777" w:rsidTr="00497D5A">
        <w:tc>
          <w:tcPr>
            <w:tcW w:w="2411" w:type="dxa"/>
            <w:shd w:val="clear" w:color="auto" w:fill="auto"/>
          </w:tcPr>
          <w:p w14:paraId="0F99D9A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 Ethyl benzene in C8 aromatics</w:t>
            </w:r>
          </w:p>
        </w:tc>
        <w:tc>
          <w:tcPr>
            <w:tcW w:w="941" w:type="dxa"/>
            <w:shd w:val="clear" w:color="auto" w:fill="auto"/>
          </w:tcPr>
          <w:p w14:paraId="1C4014E5"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616E4944" w14:textId="77777777" w:rsidR="009346EA" w:rsidRPr="008037E1" w:rsidRDefault="009346EA" w:rsidP="008037E1">
            <w:pPr>
              <w:tabs>
                <w:tab w:val="left" w:pos="1134"/>
              </w:tabs>
              <w:rPr>
                <w:rFonts w:ascii="Garamond" w:eastAsia="Calibri" w:hAnsi="Garamond"/>
              </w:rPr>
            </w:pPr>
          </w:p>
        </w:tc>
        <w:tc>
          <w:tcPr>
            <w:tcW w:w="811" w:type="dxa"/>
            <w:shd w:val="clear" w:color="auto" w:fill="auto"/>
          </w:tcPr>
          <w:p w14:paraId="5EFD98C2"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41DA2943"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696DC08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63</w:t>
            </w:r>
          </w:p>
        </w:tc>
        <w:tc>
          <w:tcPr>
            <w:tcW w:w="963" w:type="dxa"/>
            <w:shd w:val="clear" w:color="auto" w:fill="auto"/>
          </w:tcPr>
          <w:p w14:paraId="32812A42"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65</w:t>
            </w:r>
          </w:p>
        </w:tc>
        <w:tc>
          <w:tcPr>
            <w:tcW w:w="1099" w:type="dxa"/>
            <w:shd w:val="clear" w:color="auto" w:fill="auto"/>
          </w:tcPr>
          <w:p w14:paraId="203EE69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63</w:t>
            </w:r>
          </w:p>
        </w:tc>
        <w:tc>
          <w:tcPr>
            <w:tcW w:w="942" w:type="dxa"/>
            <w:shd w:val="clear" w:color="auto" w:fill="auto"/>
          </w:tcPr>
          <w:p w14:paraId="2820122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69</w:t>
            </w:r>
          </w:p>
        </w:tc>
        <w:tc>
          <w:tcPr>
            <w:tcW w:w="942" w:type="dxa"/>
            <w:shd w:val="clear" w:color="auto" w:fill="auto"/>
          </w:tcPr>
          <w:p w14:paraId="71664FD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50</w:t>
            </w:r>
          </w:p>
        </w:tc>
        <w:tc>
          <w:tcPr>
            <w:tcW w:w="881" w:type="dxa"/>
            <w:shd w:val="clear" w:color="auto" w:fill="auto"/>
          </w:tcPr>
          <w:p w14:paraId="7D10EE59"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0D94BC0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28</w:t>
            </w:r>
          </w:p>
        </w:tc>
        <w:tc>
          <w:tcPr>
            <w:tcW w:w="942" w:type="dxa"/>
            <w:shd w:val="clear" w:color="auto" w:fill="auto"/>
          </w:tcPr>
          <w:p w14:paraId="1DFF11F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33</w:t>
            </w:r>
          </w:p>
        </w:tc>
        <w:tc>
          <w:tcPr>
            <w:tcW w:w="942" w:type="dxa"/>
            <w:shd w:val="clear" w:color="auto" w:fill="auto"/>
          </w:tcPr>
          <w:p w14:paraId="5D61295D"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737CBF8E" w14:textId="77777777" w:rsidR="009346EA" w:rsidRPr="008037E1" w:rsidRDefault="009346EA" w:rsidP="008037E1">
            <w:pPr>
              <w:tabs>
                <w:tab w:val="left" w:pos="1134"/>
              </w:tabs>
              <w:rPr>
                <w:rFonts w:ascii="Garamond" w:eastAsia="Calibri" w:hAnsi="Garamond"/>
              </w:rPr>
            </w:pPr>
          </w:p>
        </w:tc>
      </w:tr>
      <w:tr w:rsidR="00A36D69" w:rsidRPr="00A36D69" w14:paraId="04C8676F" w14:textId="77777777" w:rsidTr="00497D5A">
        <w:tc>
          <w:tcPr>
            <w:tcW w:w="2411" w:type="dxa"/>
            <w:shd w:val="clear" w:color="auto" w:fill="auto"/>
          </w:tcPr>
          <w:p w14:paraId="532F43C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n-Propyl benzene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n-Propyl benzene</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5748728D"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115F60B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w:t>
            </w:r>
          </w:p>
        </w:tc>
        <w:tc>
          <w:tcPr>
            <w:tcW w:w="811" w:type="dxa"/>
            <w:shd w:val="clear" w:color="auto" w:fill="auto"/>
          </w:tcPr>
          <w:p w14:paraId="130E2FFD"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2253B8C8"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00E4892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2.0</w:t>
            </w:r>
          </w:p>
        </w:tc>
        <w:tc>
          <w:tcPr>
            <w:tcW w:w="963" w:type="dxa"/>
            <w:shd w:val="clear" w:color="auto" w:fill="auto"/>
          </w:tcPr>
          <w:p w14:paraId="5A6E755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2.0</w:t>
            </w:r>
          </w:p>
        </w:tc>
        <w:tc>
          <w:tcPr>
            <w:tcW w:w="1099" w:type="dxa"/>
            <w:shd w:val="clear" w:color="auto" w:fill="auto"/>
          </w:tcPr>
          <w:p w14:paraId="5A991C3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2.4</w:t>
            </w:r>
          </w:p>
        </w:tc>
        <w:tc>
          <w:tcPr>
            <w:tcW w:w="942" w:type="dxa"/>
            <w:shd w:val="clear" w:color="auto" w:fill="auto"/>
          </w:tcPr>
          <w:p w14:paraId="3EDD695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2.0</w:t>
            </w:r>
          </w:p>
        </w:tc>
        <w:tc>
          <w:tcPr>
            <w:tcW w:w="942" w:type="dxa"/>
            <w:shd w:val="clear" w:color="auto" w:fill="auto"/>
          </w:tcPr>
          <w:p w14:paraId="4F1E066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0.9</w:t>
            </w:r>
          </w:p>
        </w:tc>
        <w:tc>
          <w:tcPr>
            <w:tcW w:w="881" w:type="dxa"/>
            <w:shd w:val="clear" w:color="auto" w:fill="auto"/>
          </w:tcPr>
          <w:p w14:paraId="4DE80C7C"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5A33C8F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0.9</w:t>
            </w:r>
          </w:p>
        </w:tc>
        <w:tc>
          <w:tcPr>
            <w:tcW w:w="942" w:type="dxa"/>
            <w:shd w:val="clear" w:color="auto" w:fill="auto"/>
          </w:tcPr>
          <w:p w14:paraId="0FB07B8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0.6</w:t>
            </w:r>
          </w:p>
        </w:tc>
        <w:tc>
          <w:tcPr>
            <w:tcW w:w="942" w:type="dxa"/>
            <w:shd w:val="clear" w:color="auto" w:fill="auto"/>
          </w:tcPr>
          <w:p w14:paraId="007EAEF4"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170A64C4" w14:textId="77777777" w:rsidR="009346EA" w:rsidRPr="008037E1" w:rsidRDefault="009346EA" w:rsidP="008037E1">
            <w:pPr>
              <w:tabs>
                <w:tab w:val="left" w:pos="1134"/>
              </w:tabs>
              <w:rPr>
                <w:rFonts w:ascii="Garamond" w:eastAsia="Calibri" w:hAnsi="Garamond"/>
              </w:rPr>
            </w:pPr>
          </w:p>
        </w:tc>
      </w:tr>
      <w:tr w:rsidR="00A36D69" w:rsidRPr="00A36D69" w14:paraId="5DFCEA51" w14:textId="77777777" w:rsidTr="00497D5A">
        <w:tc>
          <w:tcPr>
            <w:tcW w:w="2411" w:type="dxa"/>
            <w:shd w:val="clear" w:color="auto" w:fill="auto"/>
          </w:tcPr>
          <w:p w14:paraId="1734BD1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m-Ethyl benzene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m-Ethyl benzene</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5D47008B"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07ECCD3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0.5</w:t>
            </w:r>
          </w:p>
        </w:tc>
        <w:tc>
          <w:tcPr>
            <w:tcW w:w="811" w:type="dxa"/>
            <w:shd w:val="clear" w:color="auto" w:fill="auto"/>
          </w:tcPr>
          <w:p w14:paraId="228AA588"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3BFD1C5C"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7835D9F9" w14:textId="77777777" w:rsidR="009346EA" w:rsidRPr="008037E1" w:rsidRDefault="009346EA" w:rsidP="008037E1">
            <w:pPr>
              <w:tabs>
                <w:tab w:val="left" w:pos="1134"/>
              </w:tabs>
              <w:rPr>
                <w:rFonts w:ascii="Garamond" w:eastAsia="Calibri" w:hAnsi="Garamond"/>
              </w:rPr>
            </w:pPr>
          </w:p>
        </w:tc>
        <w:tc>
          <w:tcPr>
            <w:tcW w:w="963" w:type="dxa"/>
            <w:shd w:val="clear" w:color="auto" w:fill="auto"/>
          </w:tcPr>
          <w:p w14:paraId="44F81C85" w14:textId="77777777" w:rsidR="009346EA" w:rsidRPr="008037E1" w:rsidRDefault="009346EA" w:rsidP="008037E1">
            <w:pPr>
              <w:tabs>
                <w:tab w:val="left" w:pos="1134"/>
              </w:tabs>
              <w:rPr>
                <w:rFonts w:ascii="Garamond" w:eastAsia="Calibri" w:hAnsi="Garamond"/>
              </w:rPr>
            </w:pPr>
          </w:p>
        </w:tc>
        <w:tc>
          <w:tcPr>
            <w:tcW w:w="1099" w:type="dxa"/>
            <w:shd w:val="clear" w:color="auto" w:fill="auto"/>
          </w:tcPr>
          <w:p w14:paraId="7D6AE5E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1.2</w:t>
            </w:r>
          </w:p>
        </w:tc>
        <w:tc>
          <w:tcPr>
            <w:tcW w:w="942" w:type="dxa"/>
            <w:shd w:val="clear" w:color="auto" w:fill="auto"/>
          </w:tcPr>
          <w:p w14:paraId="09034CC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w:t>
            </w:r>
          </w:p>
        </w:tc>
        <w:tc>
          <w:tcPr>
            <w:tcW w:w="942" w:type="dxa"/>
            <w:shd w:val="clear" w:color="auto" w:fill="auto"/>
          </w:tcPr>
          <w:p w14:paraId="5EA5310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1.75</w:t>
            </w:r>
          </w:p>
        </w:tc>
        <w:tc>
          <w:tcPr>
            <w:tcW w:w="881" w:type="dxa"/>
            <w:shd w:val="clear" w:color="auto" w:fill="auto"/>
          </w:tcPr>
          <w:p w14:paraId="0257B9DC"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7A81E33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1.55</w:t>
            </w:r>
          </w:p>
        </w:tc>
        <w:tc>
          <w:tcPr>
            <w:tcW w:w="942" w:type="dxa"/>
            <w:shd w:val="clear" w:color="auto" w:fill="auto"/>
          </w:tcPr>
          <w:p w14:paraId="63F7B5D0"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2.1</w:t>
            </w:r>
          </w:p>
        </w:tc>
        <w:tc>
          <w:tcPr>
            <w:tcW w:w="942" w:type="dxa"/>
            <w:shd w:val="clear" w:color="auto" w:fill="auto"/>
          </w:tcPr>
          <w:p w14:paraId="3106D9E2"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6EE18D76" w14:textId="77777777" w:rsidR="009346EA" w:rsidRPr="008037E1" w:rsidRDefault="009346EA" w:rsidP="008037E1">
            <w:pPr>
              <w:tabs>
                <w:tab w:val="left" w:pos="1134"/>
              </w:tabs>
              <w:rPr>
                <w:rFonts w:ascii="Garamond" w:eastAsia="Calibri" w:hAnsi="Garamond"/>
              </w:rPr>
            </w:pPr>
          </w:p>
        </w:tc>
      </w:tr>
      <w:tr w:rsidR="00A36D69" w:rsidRPr="00A36D69" w14:paraId="2DE08DF4" w14:textId="77777777" w:rsidTr="00497D5A">
        <w:tc>
          <w:tcPr>
            <w:tcW w:w="2411" w:type="dxa"/>
            <w:shd w:val="clear" w:color="auto" w:fill="auto"/>
          </w:tcPr>
          <w:p w14:paraId="4AB60868"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p-Ethyl benzene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p-Ethyl benzene</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446D5599"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3179A3E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0.3</w:t>
            </w:r>
          </w:p>
        </w:tc>
        <w:tc>
          <w:tcPr>
            <w:tcW w:w="811" w:type="dxa"/>
            <w:shd w:val="clear" w:color="auto" w:fill="auto"/>
          </w:tcPr>
          <w:p w14:paraId="229290AB"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6BC4B43B"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7443198A" w14:textId="77777777" w:rsidR="009346EA" w:rsidRPr="008037E1" w:rsidRDefault="009346EA" w:rsidP="008037E1">
            <w:pPr>
              <w:tabs>
                <w:tab w:val="left" w:pos="1134"/>
              </w:tabs>
              <w:rPr>
                <w:rFonts w:ascii="Garamond" w:eastAsia="Calibri" w:hAnsi="Garamond"/>
              </w:rPr>
            </w:pPr>
          </w:p>
        </w:tc>
        <w:tc>
          <w:tcPr>
            <w:tcW w:w="963" w:type="dxa"/>
            <w:shd w:val="clear" w:color="auto" w:fill="auto"/>
          </w:tcPr>
          <w:p w14:paraId="4D37C8BB" w14:textId="77777777" w:rsidR="009346EA" w:rsidRPr="008037E1" w:rsidRDefault="009346EA" w:rsidP="008037E1">
            <w:pPr>
              <w:tabs>
                <w:tab w:val="left" w:pos="1134"/>
              </w:tabs>
              <w:rPr>
                <w:rFonts w:ascii="Garamond" w:eastAsia="Calibri" w:hAnsi="Garamond"/>
              </w:rPr>
            </w:pPr>
          </w:p>
        </w:tc>
        <w:tc>
          <w:tcPr>
            <w:tcW w:w="1099" w:type="dxa"/>
            <w:shd w:val="clear" w:color="auto" w:fill="auto"/>
          </w:tcPr>
          <w:p w14:paraId="701C82A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0.4</w:t>
            </w:r>
          </w:p>
        </w:tc>
        <w:tc>
          <w:tcPr>
            <w:tcW w:w="942" w:type="dxa"/>
            <w:shd w:val="clear" w:color="auto" w:fill="auto"/>
          </w:tcPr>
          <w:p w14:paraId="10CE1166"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0.3</w:t>
            </w:r>
          </w:p>
        </w:tc>
        <w:tc>
          <w:tcPr>
            <w:tcW w:w="942" w:type="dxa"/>
            <w:shd w:val="clear" w:color="auto" w:fill="auto"/>
          </w:tcPr>
          <w:p w14:paraId="4C7E34E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0.5</w:t>
            </w:r>
          </w:p>
        </w:tc>
        <w:tc>
          <w:tcPr>
            <w:tcW w:w="881" w:type="dxa"/>
            <w:shd w:val="clear" w:color="auto" w:fill="auto"/>
          </w:tcPr>
          <w:p w14:paraId="20C1046C"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27D3700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0.5</w:t>
            </w:r>
          </w:p>
        </w:tc>
        <w:tc>
          <w:tcPr>
            <w:tcW w:w="942" w:type="dxa"/>
            <w:shd w:val="clear" w:color="auto" w:fill="auto"/>
          </w:tcPr>
          <w:p w14:paraId="757DEA1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0.65</w:t>
            </w:r>
          </w:p>
        </w:tc>
        <w:tc>
          <w:tcPr>
            <w:tcW w:w="942" w:type="dxa"/>
            <w:shd w:val="clear" w:color="auto" w:fill="auto"/>
          </w:tcPr>
          <w:p w14:paraId="7A89CED0"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13D001C5" w14:textId="77777777" w:rsidR="009346EA" w:rsidRPr="008037E1" w:rsidRDefault="009346EA" w:rsidP="008037E1">
            <w:pPr>
              <w:tabs>
                <w:tab w:val="left" w:pos="1134"/>
              </w:tabs>
              <w:rPr>
                <w:rFonts w:ascii="Garamond" w:eastAsia="Calibri" w:hAnsi="Garamond"/>
              </w:rPr>
            </w:pPr>
          </w:p>
        </w:tc>
      </w:tr>
      <w:tr w:rsidR="00A36D69" w:rsidRPr="00A36D69" w14:paraId="5E6E31A3" w14:textId="77777777" w:rsidTr="00497D5A">
        <w:tc>
          <w:tcPr>
            <w:tcW w:w="2411" w:type="dxa"/>
            <w:shd w:val="clear" w:color="auto" w:fill="auto"/>
          </w:tcPr>
          <w:p w14:paraId="1AB283A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pseudo Cumene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pseudo Cumene</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4D70CE52"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7BA7EBEA" w14:textId="77777777" w:rsidR="009346EA" w:rsidRPr="008037E1" w:rsidRDefault="009346EA" w:rsidP="008037E1">
            <w:pPr>
              <w:tabs>
                <w:tab w:val="left" w:pos="1134"/>
              </w:tabs>
              <w:rPr>
                <w:rFonts w:ascii="Garamond" w:eastAsia="Calibri" w:hAnsi="Garamond"/>
              </w:rPr>
            </w:pPr>
          </w:p>
        </w:tc>
        <w:tc>
          <w:tcPr>
            <w:tcW w:w="811" w:type="dxa"/>
            <w:shd w:val="clear" w:color="auto" w:fill="auto"/>
          </w:tcPr>
          <w:p w14:paraId="74125ED3"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7FCCB75D"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6BA36E95" w14:textId="77777777" w:rsidR="009346EA" w:rsidRPr="008037E1" w:rsidRDefault="009346EA" w:rsidP="008037E1">
            <w:pPr>
              <w:tabs>
                <w:tab w:val="left" w:pos="1134"/>
              </w:tabs>
              <w:rPr>
                <w:rFonts w:ascii="Garamond" w:eastAsia="Calibri" w:hAnsi="Garamond"/>
              </w:rPr>
            </w:pPr>
          </w:p>
        </w:tc>
        <w:tc>
          <w:tcPr>
            <w:tcW w:w="963" w:type="dxa"/>
            <w:shd w:val="clear" w:color="auto" w:fill="auto"/>
          </w:tcPr>
          <w:p w14:paraId="77D63772" w14:textId="77777777" w:rsidR="009346EA" w:rsidRPr="008037E1" w:rsidRDefault="009346EA" w:rsidP="008037E1">
            <w:pPr>
              <w:tabs>
                <w:tab w:val="left" w:pos="1134"/>
              </w:tabs>
              <w:rPr>
                <w:rFonts w:ascii="Garamond" w:eastAsia="Calibri" w:hAnsi="Garamond"/>
              </w:rPr>
            </w:pPr>
          </w:p>
        </w:tc>
        <w:tc>
          <w:tcPr>
            <w:tcW w:w="1099" w:type="dxa"/>
            <w:shd w:val="clear" w:color="auto" w:fill="auto"/>
          </w:tcPr>
          <w:p w14:paraId="701A113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0.6</w:t>
            </w:r>
          </w:p>
        </w:tc>
        <w:tc>
          <w:tcPr>
            <w:tcW w:w="942" w:type="dxa"/>
            <w:shd w:val="clear" w:color="auto" w:fill="auto"/>
          </w:tcPr>
          <w:p w14:paraId="33134E1D"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06A86E01"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0.8</w:t>
            </w:r>
          </w:p>
        </w:tc>
        <w:tc>
          <w:tcPr>
            <w:tcW w:w="881" w:type="dxa"/>
            <w:shd w:val="clear" w:color="auto" w:fill="auto"/>
          </w:tcPr>
          <w:p w14:paraId="0690CA13"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7BA4E6B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1.05</w:t>
            </w:r>
          </w:p>
        </w:tc>
        <w:tc>
          <w:tcPr>
            <w:tcW w:w="942" w:type="dxa"/>
            <w:shd w:val="clear" w:color="auto" w:fill="auto"/>
          </w:tcPr>
          <w:p w14:paraId="00349E1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0.8</w:t>
            </w:r>
          </w:p>
        </w:tc>
        <w:tc>
          <w:tcPr>
            <w:tcW w:w="942" w:type="dxa"/>
            <w:shd w:val="clear" w:color="auto" w:fill="auto"/>
          </w:tcPr>
          <w:p w14:paraId="7DA2232F"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502CB6D0" w14:textId="77777777" w:rsidR="009346EA" w:rsidRPr="008037E1" w:rsidRDefault="009346EA" w:rsidP="008037E1">
            <w:pPr>
              <w:tabs>
                <w:tab w:val="left" w:pos="1134"/>
              </w:tabs>
              <w:rPr>
                <w:rFonts w:ascii="Garamond" w:eastAsia="Calibri" w:hAnsi="Garamond"/>
              </w:rPr>
            </w:pPr>
          </w:p>
        </w:tc>
      </w:tr>
      <w:tr w:rsidR="00A36D69" w:rsidRPr="00A36D69" w14:paraId="5569EB55" w14:textId="77777777" w:rsidTr="00497D5A">
        <w:tc>
          <w:tcPr>
            <w:tcW w:w="2411" w:type="dxa"/>
            <w:shd w:val="clear" w:color="auto" w:fill="auto"/>
          </w:tcPr>
          <w:p w14:paraId="44731F85"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n-Butyl benzene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n-Butyl benzene</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0F8CFAF9"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2E84EB2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0.8</w:t>
            </w:r>
          </w:p>
        </w:tc>
        <w:tc>
          <w:tcPr>
            <w:tcW w:w="811" w:type="dxa"/>
            <w:shd w:val="clear" w:color="auto" w:fill="auto"/>
          </w:tcPr>
          <w:p w14:paraId="3C3D7EE6"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1E3A0796"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3341CAA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1.9</w:t>
            </w:r>
          </w:p>
        </w:tc>
        <w:tc>
          <w:tcPr>
            <w:tcW w:w="963" w:type="dxa"/>
            <w:shd w:val="clear" w:color="auto" w:fill="auto"/>
          </w:tcPr>
          <w:p w14:paraId="7E08353E"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w:t>
            </w:r>
          </w:p>
        </w:tc>
        <w:tc>
          <w:tcPr>
            <w:tcW w:w="1099" w:type="dxa"/>
            <w:shd w:val="clear" w:color="auto" w:fill="auto"/>
          </w:tcPr>
          <w:p w14:paraId="1BEF7DC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w:t>
            </w:r>
          </w:p>
        </w:tc>
        <w:tc>
          <w:tcPr>
            <w:tcW w:w="942" w:type="dxa"/>
            <w:shd w:val="clear" w:color="auto" w:fill="auto"/>
          </w:tcPr>
          <w:p w14:paraId="4DB9885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present</w:t>
            </w:r>
          </w:p>
        </w:tc>
        <w:tc>
          <w:tcPr>
            <w:tcW w:w="942" w:type="dxa"/>
            <w:shd w:val="clear" w:color="auto" w:fill="auto"/>
          </w:tcPr>
          <w:p w14:paraId="61B1841E" w14:textId="77777777" w:rsidR="009346EA" w:rsidRPr="008037E1" w:rsidRDefault="009346EA" w:rsidP="008037E1">
            <w:pPr>
              <w:tabs>
                <w:tab w:val="left" w:pos="1134"/>
              </w:tabs>
              <w:rPr>
                <w:rFonts w:ascii="Garamond" w:eastAsia="Calibri" w:hAnsi="Garamond"/>
              </w:rPr>
            </w:pPr>
          </w:p>
        </w:tc>
        <w:tc>
          <w:tcPr>
            <w:tcW w:w="881" w:type="dxa"/>
            <w:shd w:val="clear" w:color="auto" w:fill="auto"/>
          </w:tcPr>
          <w:p w14:paraId="72266A68"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46CD0D1E"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437D231F"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32B93354"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05F2F9E8" w14:textId="77777777" w:rsidR="009346EA" w:rsidRPr="008037E1" w:rsidRDefault="009346EA" w:rsidP="008037E1">
            <w:pPr>
              <w:tabs>
                <w:tab w:val="left" w:pos="1134"/>
              </w:tabs>
              <w:rPr>
                <w:rFonts w:ascii="Garamond" w:eastAsia="Calibri" w:hAnsi="Garamond"/>
              </w:rPr>
            </w:pPr>
          </w:p>
        </w:tc>
      </w:tr>
      <w:tr w:rsidR="00A36D69" w:rsidRPr="00A36D69" w14:paraId="35755211" w14:textId="77777777" w:rsidTr="00497D5A">
        <w:tc>
          <w:tcPr>
            <w:tcW w:w="2411" w:type="dxa"/>
            <w:shd w:val="clear" w:color="auto" w:fill="auto"/>
          </w:tcPr>
          <w:p w14:paraId="5B76029B"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Hydrindenes</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Hydrindenes</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594ECF45"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3F727789"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1.1</w:t>
            </w:r>
          </w:p>
        </w:tc>
        <w:tc>
          <w:tcPr>
            <w:tcW w:w="811" w:type="dxa"/>
            <w:shd w:val="clear" w:color="auto" w:fill="auto"/>
          </w:tcPr>
          <w:p w14:paraId="2560AB12"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088FA563"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09C88443"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1.4</w:t>
            </w:r>
          </w:p>
        </w:tc>
        <w:tc>
          <w:tcPr>
            <w:tcW w:w="963" w:type="dxa"/>
            <w:shd w:val="clear" w:color="auto" w:fill="auto"/>
          </w:tcPr>
          <w:p w14:paraId="6C86A1C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2.1</w:t>
            </w:r>
          </w:p>
        </w:tc>
        <w:tc>
          <w:tcPr>
            <w:tcW w:w="1099" w:type="dxa"/>
            <w:shd w:val="clear" w:color="auto" w:fill="auto"/>
          </w:tcPr>
          <w:p w14:paraId="03F94C47"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1.4</w:t>
            </w:r>
          </w:p>
        </w:tc>
        <w:tc>
          <w:tcPr>
            <w:tcW w:w="942" w:type="dxa"/>
            <w:shd w:val="clear" w:color="auto" w:fill="auto"/>
          </w:tcPr>
          <w:p w14:paraId="0DEFF25F"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1.4</w:t>
            </w:r>
          </w:p>
        </w:tc>
        <w:tc>
          <w:tcPr>
            <w:tcW w:w="942" w:type="dxa"/>
            <w:shd w:val="clear" w:color="auto" w:fill="auto"/>
          </w:tcPr>
          <w:p w14:paraId="4931F14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1.7</w:t>
            </w:r>
          </w:p>
        </w:tc>
        <w:tc>
          <w:tcPr>
            <w:tcW w:w="881" w:type="dxa"/>
            <w:shd w:val="clear" w:color="auto" w:fill="auto"/>
          </w:tcPr>
          <w:p w14:paraId="1C02885D"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28362184"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1.4</w:t>
            </w:r>
          </w:p>
        </w:tc>
        <w:tc>
          <w:tcPr>
            <w:tcW w:w="942" w:type="dxa"/>
            <w:shd w:val="clear" w:color="auto" w:fill="auto"/>
          </w:tcPr>
          <w:p w14:paraId="3FB0949A"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1.5</w:t>
            </w:r>
          </w:p>
        </w:tc>
        <w:tc>
          <w:tcPr>
            <w:tcW w:w="942" w:type="dxa"/>
            <w:shd w:val="clear" w:color="auto" w:fill="auto"/>
          </w:tcPr>
          <w:p w14:paraId="7441B501"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17C9D822" w14:textId="77777777" w:rsidR="009346EA" w:rsidRPr="008037E1" w:rsidRDefault="009346EA" w:rsidP="008037E1">
            <w:pPr>
              <w:tabs>
                <w:tab w:val="left" w:pos="1134"/>
              </w:tabs>
              <w:rPr>
                <w:rFonts w:ascii="Garamond" w:eastAsia="Calibri" w:hAnsi="Garamond"/>
              </w:rPr>
            </w:pPr>
          </w:p>
        </w:tc>
      </w:tr>
      <w:tr w:rsidR="00A36D69" w:rsidRPr="00A36D69" w14:paraId="5F575A8E" w14:textId="77777777" w:rsidTr="00497D5A">
        <w:tc>
          <w:tcPr>
            <w:tcW w:w="2411" w:type="dxa"/>
            <w:shd w:val="clear" w:color="auto" w:fill="auto"/>
          </w:tcPr>
          <w:p w14:paraId="70DA151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Naphthalene</w:t>
            </w:r>
            <w:r w:rsidR="00AC69F8" w:rsidRPr="008037E1">
              <w:rPr>
                <w:rFonts w:ascii="Garamond" w:eastAsia="Calibri" w:hAnsi="Garamond"/>
              </w:rPr>
              <w:fldChar w:fldCharType="begin"/>
            </w:r>
            <w:r w:rsidR="00AC69F8" w:rsidRPr="008037E1">
              <w:rPr>
                <w:rFonts w:ascii="Garamond" w:hAnsi="Garamond"/>
              </w:rPr>
              <w:instrText xml:space="preserve"> XE "</w:instrText>
            </w:r>
            <w:r w:rsidR="00AC69F8" w:rsidRPr="008037E1">
              <w:rPr>
                <w:rFonts w:ascii="Garamond" w:eastAsia="Calibri" w:hAnsi="Garamond"/>
              </w:rPr>
              <w:instrText>Naphthalene</w:instrText>
            </w:r>
            <w:r w:rsidR="00AC69F8" w:rsidRPr="008037E1">
              <w:rPr>
                <w:rFonts w:ascii="Garamond" w:hAnsi="Garamond"/>
              </w:rPr>
              <w:instrText xml:space="preserve">" </w:instrText>
            </w:r>
            <w:r w:rsidR="00AC69F8" w:rsidRPr="008037E1">
              <w:rPr>
                <w:rFonts w:ascii="Garamond" w:eastAsia="Calibri" w:hAnsi="Garamond"/>
              </w:rPr>
              <w:fldChar w:fldCharType="end"/>
            </w:r>
          </w:p>
        </w:tc>
        <w:tc>
          <w:tcPr>
            <w:tcW w:w="941" w:type="dxa"/>
            <w:shd w:val="clear" w:color="auto" w:fill="auto"/>
          </w:tcPr>
          <w:p w14:paraId="7968E98D" w14:textId="77777777" w:rsidR="009346EA" w:rsidRPr="008037E1" w:rsidRDefault="009346EA" w:rsidP="008037E1">
            <w:pPr>
              <w:tabs>
                <w:tab w:val="left" w:pos="1134"/>
              </w:tabs>
              <w:rPr>
                <w:rFonts w:ascii="Garamond" w:eastAsia="Calibri" w:hAnsi="Garamond"/>
              </w:rPr>
            </w:pPr>
          </w:p>
        </w:tc>
        <w:tc>
          <w:tcPr>
            <w:tcW w:w="1043" w:type="dxa"/>
            <w:shd w:val="clear" w:color="auto" w:fill="auto"/>
          </w:tcPr>
          <w:p w14:paraId="48D4B557" w14:textId="77777777" w:rsidR="009346EA" w:rsidRPr="008037E1" w:rsidRDefault="009346EA" w:rsidP="008037E1">
            <w:pPr>
              <w:tabs>
                <w:tab w:val="left" w:pos="1134"/>
              </w:tabs>
              <w:rPr>
                <w:rFonts w:ascii="Garamond" w:eastAsia="Calibri" w:hAnsi="Garamond"/>
              </w:rPr>
            </w:pPr>
          </w:p>
        </w:tc>
        <w:tc>
          <w:tcPr>
            <w:tcW w:w="811" w:type="dxa"/>
            <w:shd w:val="clear" w:color="auto" w:fill="auto"/>
          </w:tcPr>
          <w:p w14:paraId="233DB2D5" w14:textId="77777777" w:rsidR="009346EA" w:rsidRPr="008037E1" w:rsidRDefault="009346EA" w:rsidP="008037E1">
            <w:pPr>
              <w:tabs>
                <w:tab w:val="left" w:pos="1134"/>
              </w:tabs>
              <w:rPr>
                <w:rFonts w:ascii="Garamond" w:eastAsia="Calibri" w:hAnsi="Garamond"/>
              </w:rPr>
            </w:pPr>
          </w:p>
        </w:tc>
        <w:tc>
          <w:tcPr>
            <w:tcW w:w="721" w:type="dxa"/>
            <w:shd w:val="clear" w:color="auto" w:fill="auto"/>
          </w:tcPr>
          <w:p w14:paraId="11026242"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23803F64" w14:textId="77777777" w:rsidR="009346EA" w:rsidRPr="008037E1" w:rsidRDefault="009346EA" w:rsidP="008037E1">
            <w:pPr>
              <w:tabs>
                <w:tab w:val="left" w:pos="1134"/>
              </w:tabs>
              <w:rPr>
                <w:rFonts w:ascii="Garamond" w:eastAsia="Calibri" w:hAnsi="Garamond"/>
              </w:rPr>
            </w:pPr>
          </w:p>
        </w:tc>
        <w:tc>
          <w:tcPr>
            <w:tcW w:w="963" w:type="dxa"/>
            <w:shd w:val="clear" w:color="auto" w:fill="auto"/>
          </w:tcPr>
          <w:p w14:paraId="0A0CA8C3" w14:textId="77777777" w:rsidR="009346EA" w:rsidRPr="008037E1" w:rsidRDefault="009346EA" w:rsidP="008037E1">
            <w:pPr>
              <w:tabs>
                <w:tab w:val="left" w:pos="1134"/>
              </w:tabs>
              <w:rPr>
                <w:rFonts w:ascii="Garamond" w:eastAsia="Calibri" w:hAnsi="Garamond"/>
              </w:rPr>
            </w:pPr>
          </w:p>
        </w:tc>
        <w:tc>
          <w:tcPr>
            <w:tcW w:w="1099" w:type="dxa"/>
            <w:shd w:val="clear" w:color="auto" w:fill="auto"/>
          </w:tcPr>
          <w:p w14:paraId="22B2F49E"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465F1895"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493ED509" w14:textId="77777777" w:rsidR="009346EA" w:rsidRPr="008037E1" w:rsidRDefault="009346EA" w:rsidP="008037E1">
            <w:pPr>
              <w:tabs>
                <w:tab w:val="left" w:pos="1134"/>
              </w:tabs>
              <w:rPr>
                <w:rFonts w:ascii="Garamond" w:eastAsia="Calibri" w:hAnsi="Garamond"/>
              </w:rPr>
            </w:pPr>
          </w:p>
        </w:tc>
        <w:tc>
          <w:tcPr>
            <w:tcW w:w="881" w:type="dxa"/>
            <w:shd w:val="clear" w:color="auto" w:fill="auto"/>
          </w:tcPr>
          <w:p w14:paraId="0A7F89FF"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59DDB94D" w14:textId="77777777" w:rsidR="009346EA" w:rsidRPr="008037E1" w:rsidRDefault="009346EA" w:rsidP="008037E1">
            <w:pPr>
              <w:tabs>
                <w:tab w:val="left" w:pos="1134"/>
              </w:tabs>
              <w:rPr>
                <w:rFonts w:ascii="Garamond" w:eastAsia="Calibri" w:hAnsi="Garamond"/>
              </w:rPr>
            </w:pPr>
            <w:r w:rsidRPr="008037E1">
              <w:rPr>
                <w:rFonts w:ascii="Garamond" w:eastAsia="Calibri" w:hAnsi="Garamond"/>
              </w:rPr>
              <w:t>0.08</w:t>
            </w:r>
          </w:p>
        </w:tc>
        <w:tc>
          <w:tcPr>
            <w:tcW w:w="942" w:type="dxa"/>
            <w:shd w:val="clear" w:color="auto" w:fill="auto"/>
          </w:tcPr>
          <w:p w14:paraId="2A1AAB9F" w14:textId="77777777" w:rsidR="009346EA" w:rsidRPr="008037E1" w:rsidRDefault="009346EA" w:rsidP="008037E1">
            <w:pPr>
              <w:tabs>
                <w:tab w:val="left" w:pos="1134"/>
              </w:tabs>
              <w:rPr>
                <w:rFonts w:ascii="Garamond" w:eastAsia="Calibri" w:hAnsi="Garamond"/>
              </w:rPr>
            </w:pPr>
          </w:p>
        </w:tc>
        <w:tc>
          <w:tcPr>
            <w:tcW w:w="942" w:type="dxa"/>
            <w:shd w:val="clear" w:color="auto" w:fill="auto"/>
          </w:tcPr>
          <w:p w14:paraId="5C36B4C6" w14:textId="77777777" w:rsidR="009346EA" w:rsidRPr="008037E1" w:rsidRDefault="009346EA" w:rsidP="008037E1">
            <w:pPr>
              <w:tabs>
                <w:tab w:val="left" w:pos="1134"/>
              </w:tabs>
              <w:rPr>
                <w:rFonts w:ascii="Garamond" w:eastAsia="Calibri" w:hAnsi="Garamond"/>
              </w:rPr>
            </w:pPr>
          </w:p>
        </w:tc>
        <w:tc>
          <w:tcPr>
            <w:tcW w:w="936" w:type="dxa"/>
            <w:shd w:val="clear" w:color="auto" w:fill="auto"/>
          </w:tcPr>
          <w:p w14:paraId="39C1EABE" w14:textId="77777777" w:rsidR="009346EA" w:rsidRPr="008037E1" w:rsidRDefault="009346EA" w:rsidP="008037E1">
            <w:pPr>
              <w:tabs>
                <w:tab w:val="left" w:pos="1134"/>
              </w:tabs>
              <w:rPr>
                <w:rFonts w:ascii="Garamond" w:eastAsia="Calibri" w:hAnsi="Garamond"/>
              </w:rPr>
            </w:pPr>
          </w:p>
        </w:tc>
      </w:tr>
    </w:tbl>
    <w:p w14:paraId="3539EA21" w14:textId="77777777" w:rsidR="00FA3BAE" w:rsidRDefault="00FA3BAE" w:rsidP="00FA3BAE">
      <w:pPr>
        <w:tabs>
          <w:tab w:val="left" w:pos="1134"/>
        </w:tabs>
        <w:rPr>
          <w:rFonts w:eastAsia="Calibri"/>
          <w:szCs w:val="24"/>
        </w:rPr>
      </w:pPr>
    </w:p>
    <w:p w14:paraId="09D7C716" w14:textId="77777777" w:rsidR="009346EA" w:rsidRPr="00497D5A" w:rsidRDefault="00FA3BAE" w:rsidP="00250A45">
      <w:pPr>
        <w:pStyle w:val="Header1"/>
      </w:pPr>
      <w:r>
        <w:br w:type="page"/>
      </w:r>
      <w:r w:rsidR="00E759D5" w:rsidRPr="00497D5A">
        <w:lastRenderedPageBreak/>
        <w:t>Table</w:t>
      </w:r>
      <w:r w:rsidR="009346EA" w:rsidRPr="00497D5A">
        <w:t xml:space="preserve"> III</w:t>
      </w:r>
    </w:p>
    <w:p w14:paraId="35FD5B54" w14:textId="77777777" w:rsidR="009346EA" w:rsidRPr="00031E10" w:rsidRDefault="009346EA" w:rsidP="00FA3BAE">
      <w:pPr>
        <w:tabs>
          <w:tab w:val="left" w:pos="1134"/>
        </w:tabs>
        <w:rPr>
          <w:rFonts w:eastAsia="Calibri"/>
          <w:b/>
          <w:bCs/>
          <w:szCs w:val="24"/>
        </w:rPr>
      </w:pPr>
      <w:bookmarkStart w:id="8" w:name="_Hlk17471582"/>
      <w:r w:rsidRPr="00031E10">
        <w:rPr>
          <w:rFonts w:eastAsia="Calibri"/>
          <w:b/>
          <w:bCs/>
          <w:szCs w:val="24"/>
        </w:rPr>
        <w:t>AMOUNT &amp; DISTRIBUTION OF AROMATICS IN AVIATION PRODUCTS FROM KNOWN SOURCES</w:t>
      </w:r>
    </w:p>
    <w:p w14:paraId="53A5722B" w14:textId="77777777" w:rsidR="009346EA" w:rsidRPr="008C129E" w:rsidRDefault="00E966C6" w:rsidP="00E20795">
      <w:pPr>
        <w:pStyle w:val="Caption"/>
      </w:pPr>
      <w:r>
        <w:t xml:space="preserve">Table 13. Distribution of Aromatics </w:t>
      </w:r>
      <w:r w:rsidR="009346EA" w:rsidRPr="008C129E">
        <w:t>(All figures Vol. % by Aniline Point Method</w:t>
      </w:r>
      <w:r w:rsidR="00AC69F8">
        <w:fldChar w:fldCharType="begin"/>
      </w:r>
      <w:r w:rsidR="00AC69F8">
        <w:instrText xml:space="preserve"> XE "</w:instrText>
      </w:r>
      <w:r w:rsidR="00AC69F8" w:rsidRPr="00A13EB1">
        <w:instrText>Aniline Point Method</w:instrText>
      </w:r>
      <w:r w:rsidR="00AC69F8">
        <w:instrText xml:space="preserve">" </w:instrText>
      </w:r>
      <w:r w:rsidR="00AC69F8">
        <w:fldChar w:fldCharType="end"/>
      </w:r>
      <w:r w:rsidR="009346EA" w:rsidRPr="008C129E">
        <w:t xml:space="preserve">) </w:t>
      </w:r>
    </w:p>
    <w:tbl>
      <w:tblPr>
        <w:tblW w:w="155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992"/>
        <w:gridCol w:w="1017"/>
        <w:gridCol w:w="709"/>
        <w:gridCol w:w="852"/>
        <w:gridCol w:w="852"/>
        <w:gridCol w:w="851"/>
        <w:gridCol w:w="709"/>
        <w:gridCol w:w="610"/>
        <w:gridCol w:w="639"/>
        <w:gridCol w:w="710"/>
        <w:gridCol w:w="635"/>
        <w:gridCol w:w="615"/>
        <w:gridCol w:w="20"/>
        <w:gridCol w:w="1355"/>
        <w:gridCol w:w="20"/>
        <w:gridCol w:w="1267"/>
        <w:gridCol w:w="20"/>
        <w:gridCol w:w="1313"/>
      </w:tblGrid>
      <w:tr w:rsidR="00A36D69" w:rsidRPr="00A36D69" w14:paraId="6297F883" w14:textId="77777777" w:rsidTr="00497D5A">
        <w:tc>
          <w:tcPr>
            <w:tcW w:w="2408" w:type="dxa"/>
            <w:vMerge w:val="restart"/>
            <w:shd w:val="clear" w:color="auto" w:fill="auto"/>
          </w:tcPr>
          <w:p w14:paraId="0D19AE7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Source</w:t>
            </w:r>
          </w:p>
        </w:tc>
        <w:tc>
          <w:tcPr>
            <w:tcW w:w="992" w:type="dxa"/>
            <w:vMerge w:val="restart"/>
            <w:shd w:val="clear" w:color="auto" w:fill="auto"/>
          </w:tcPr>
          <w:p w14:paraId="2D47ED91" w14:textId="77777777" w:rsidR="009346EA" w:rsidRPr="008037E1" w:rsidRDefault="009346EA" w:rsidP="00DD4047">
            <w:pPr>
              <w:tabs>
                <w:tab w:val="left" w:pos="1134"/>
              </w:tabs>
              <w:spacing w:before="240" w:line="240" w:lineRule="auto"/>
              <w:ind w:right="-134"/>
              <w:rPr>
                <w:rFonts w:ascii="Garamond" w:eastAsia="Calibri" w:hAnsi="Garamond"/>
                <w:sz w:val="20"/>
                <w:szCs w:val="20"/>
              </w:rPr>
            </w:pPr>
            <w:r w:rsidRPr="008037E1">
              <w:rPr>
                <w:rFonts w:ascii="Garamond" w:eastAsia="Calibri" w:hAnsi="Garamond"/>
                <w:sz w:val="20"/>
                <w:szCs w:val="20"/>
              </w:rPr>
              <w:t xml:space="preserve">End Pt. </w:t>
            </w:r>
            <w:r w:rsidRPr="008037E1">
              <w:rPr>
                <w:rFonts w:ascii="Garamond" w:eastAsia="Calibri" w:hAnsi="Garamond"/>
                <w:sz w:val="20"/>
                <w:szCs w:val="20"/>
                <w:vertAlign w:val="superscript"/>
              </w:rPr>
              <w:t>O</w:t>
            </w:r>
            <w:r w:rsidRPr="008037E1">
              <w:rPr>
                <w:rFonts w:ascii="Garamond" w:eastAsia="Calibri" w:hAnsi="Garamond"/>
                <w:sz w:val="20"/>
                <w:szCs w:val="20"/>
              </w:rPr>
              <w:t>C</w:t>
            </w:r>
          </w:p>
        </w:tc>
        <w:tc>
          <w:tcPr>
            <w:tcW w:w="1017" w:type="dxa"/>
            <w:vMerge w:val="restart"/>
            <w:shd w:val="clear" w:color="auto" w:fill="auto"/>
          </w:tcPr>
          <w:p w14:paraId="3B71ACB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Total aromatics Vol.%</w:t>
            </w:r>
          </w:p>
        </w:tc>
        <w:tc>
          <w:tcPr>
            <w:tcW w:w="3973" w:type="dxa"/>
            <w:gridSpan w:val="5"/>
            <w:shd w:val="clear" w:color="auto" w:fill="auto"/>
          </w:tcPr>
          <w:p w14:paraId="12FAD40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Distribution Vol.% on fuel</w:t>
            </w:r>
          </w:p>
        </w:tc>
        <w:tc>
          <w:tcPr>
            <w:tcW w:w="3229" w:type="dxa"/>
            <w:gridSpan w:val="6"/>
            <w:shd w:val="clear" w:color="auto" w:fill="auto"/>
          </w:tcPr>
          <w:p w14:paraId="3BA5B0B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Distribution as % of Aromatics</w:t>
            </w:r>
          </w:p>
        </w:tc>
        <w:tc>
          <w:tcPr>
            <w:tcW w:w="1375" w:type="dxa"/>
            <w:gridSpan w:val="2"/>
            <w:shd w:val="clear" w:color="auto" w:fill="auto"/>
          </w:tcPr>
          <w:p w14:paraId="5E794CF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Ethyl Benzene in C8 Aromatics</w:t>
            </w:r>
          </w:p>
        </w:tc>
        <w:tc>
          <w:tcPr>
            <w:tcW w:w="1287" w:type="dxa"/>
            <w:gridSpan w:val="2"/>
            <w:shd w:val="clear" w:color="auto" w:fill="auto"/>
          </w:tcPr>
          <w:p w14:paraId="6E89D26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Hydrindenes</w:t>
            </w:r>
          </w:p>
        </w:tc>
        <w:tc>
          <w:tcPr>
            <w:tcW w:w="1313" w:type="dxa"/>
            <w:shd w:val="clear" w:color="auto" w:fill="auto"/>
          </w:tcPr>
          <w:p w14:paraId="3859A83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Naphthenes in fuel</w:t>
            </w:r>
          </w:p>
        </w:tc>
      </w:tr>
      <w:tr w:rsidR="00A36D69" w:rsidRPr="00A36D69" w14:paraId="0A92A825" w14:textId="77777777" w:rsidTr="00497D5A">
        <w:tc>
          <w:tcPr>
            <w:tcW w:w="2408" w:type="dxa"/>
            <w:vMerge/>
            <w:shd w:val="clear" w:color="auto" w:fill="auto"/>
          </w:tcPr>
          <w:p w14:paraId="7B2596F2"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992" w:type="dxa"/>
            <w:vMerge/>
            <w:shd w:val="clear" w:color="auto" w:fill="auto"/>
          </w:tcPr>
          <w:p w14:paraId="6C1CCE8D"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017" w:type="dxa"/>
            <w:vMerge/>
            <w:shd w:val="clear" w:color="auto" w:fill="auto"/>
          </w:tcPr>
          <w:p w14:paraId="282CF52E"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709" w:type="dxa"/>
            <w:shd w:val="clear" w:color="auto" w:fill="auto"/>
          </w:tcPr>
          <w:p w14:paraId="5FC6A63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0-90</w:t>
            </w:r>
          </w:p>
        </w:tc>
        <w:tc>
          <w:tcPr>
            <w:tcW w:w="852" w:type="dxa"/>
            <w:shd w:val="clear" w:color="auto" w:fill="auto"/>
          </w:tcPr>
          <w:p w14:paraId="62E3C19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90-118</w:t>
            </w:r>
          </w:p>
        </w:tc>
        <w:tc>
          <w:tcPr>
            <w:tcW w:w="852" w:type="dxa"/>
            <w:shd w:val="clear" w:color="auto" w:fill="auto"/>
          </w:tcPr>
          <w:p w14:paraId="56873C8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118-145</w:t>
            </w:r>
          </w:p>
        </w:tc>
        <w:tc>
          <w:tcPr>
            <w:tcW w:w="851" w:type="dxa"/>
            <w:shd w:val="clear" w:color="auto" w:fill="auto"/>
          </w:tcPr>
          <w:p w14:paraId="1D2A3CD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145-166</w:t>
            </w:r>
          </w:p>
        </w:tc>
        <w:tc>
          <w:tcPr>
            <w:tcW w:w="709" w:type="dxa"/>
            <w:shd w:val="clear" w:color="auto" w:fill="auto"/>
          </w:tcPr>
          <w:p w14:paraId="786C111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166</w:t>
            </w:r>
          </w:p>
        </w:tc>
        <w:tc>
          <w:tcPr>
            <w:tcW w:w="610" w:type="dxa"/>
            <w:vMerge w:val="restart"/>
            <w:shd w:val="clear" w:color="auto" w:fill="auto"/>
          </w:tcPr>
          <w:p w14:paraId="64D8802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C6</w:t>
            </w:r>
          </w:p>
        </w:tc>
        <w:tc>
          <w:tcPr>
            <w:tcW w:w="639" w:type="dxa"/>
            <w:vMerge w:val="restart"/>
            <w:shd w:val="clear" w:color="auto" w:fill="auto"/>
          </w:tcPr>
          <w:p w14:paraId="60B998C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C7</w:t>
            </w:r>
          </w:p>
        </w:tc>
        <w:tc>
          <w:tcPr>
            <w:tcW w:w="710" w:type="dxa"/>
            <w:vMerge w:val="restart"/>
            <w:shd w:val="clear" w:color="auto" w:fill="auto"/>
          </w:tcPr>
          <w:p w14:paraId="4B2816F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C8</w:t>
            </w:r>
          </w:p>
        </w:tc>
        <w:tc>
          <w:tcPr>
            <w:tcW w:w="635" w:type="dxa"/>
            <w:vMerge w:val="restart"/>
            <w:shd w:val="clear" w:color="auto" w:fill="auto"/>
          </w:tcPr>
          <w:p w14:paraId="5C05CC6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C9</w:t>
            </w:r>
          </w:p>
        </w:tc>
        <w:tc>
          <w:tcPr>
            <w:tcW w:w="615" w:type="dxa"/>
            <w:vMerge w:val="restart"/>
            <w:shd w:val="clear" w:color="auto" w:fill="auto"/>
          </w:tcPr>
          <w:p w14:paraId="65809BD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C10</w:t>
            </w:r>
          </w:p>
        </w:tc>
        <w:tc>
          <w:tcPr>
            <w:tcW w:w="1375" w:type="dxa"/>
            <w:gridSpan w:val="2"/>
            <w:vMerge w:val="restart"/>
            <w:shd w:val="clear" w:color="auto" w:fill="auto"/>
          </w:tcPr>
          <w:p w14:paraId="11E72E99"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vMerge w:val="restart"/>
            <w:shd w:val="clear" w:color="auto" w:fill="auto"/>
          </w:tcPr>
          <w:p w14:paraId="6CF34C7E"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vMerge w:val="restart"/>
            <w:shd w:val="clear" w:color="auto" w:fill="auto"/>
          </w:tcPr>
          <w:p w14:paraId="4CCA5E5B" w14:textId="77777777" w:rsidR="009346EA" w:rsidRPr="008037E1" w:rsidRDefault="009346EA" w:rsidP="00DD4047">
            <w:pPr>
              <w:tabs>
                <w:tab w:val="left" w:pos="1134"/>
              </w:tabs>
              <w:spacing w:before="240" w:line="240" w:lineRule="auto"/>
              <w:rPr>
                <w:rFonts w:ascii="Garamond" w:eastAsia="Calibri" w:hAnsi="Garamond"/>
                <w:sz w:val="20"/>
                <w:szCs w:val="20"/>
              </w:rPr>
            </w:pPr>
          </w:p>
        </w:tc>
      </w:tr>
      <w:tr w:rsidR="00A36D69" w:rsidRPr="00A36D69" w14:paraId="1B08E07B" w14:textId="77777777" w:rsidTr="00497D5A">
        <w:tc>
          <w:tcPr>
            <w:tcW w:w="2408" w:type="dxa"/>
            <w:vMerge/>
            <w:shd w:val="clear" w:color="auto" w:fill="auto"/>
          </w:tcPr>
          <w:p w14:paraId="37495A2D"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992" w:type="dxa"/>
            <w:vMerge/>
            <w:shd w:val="clear" w:color="auto" w:fill="auto"/>
          </w:tcPr>
          <w:p w14:paraId="141535CF"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017" w:type="dxa"/>
            <w:vMerge/>
            <w:shd w:val="clear" w:color="auto" w:fill="auto"/>
          </w:tcPr>
          <w:p w14:paraId="0CBE084A"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709" w:type="dxa"/>
            <w:shd w:val="clear" w:color="auto" w:fill="auto"/>
          </w:tcPr>
          <w:p w14:paraId="7150BA4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C6</w:t>
            </w:r>
          </w:p>
        </w:tc>
        <w:tc>
          <w:tcPr>
            <w:tcW w:w="852" w:type="dxa"/>
            <w:shd w:val="clear" w:color="auto" w:fill="auto"/>
          </w:tcPr>
          <w:p w14:paraId="4107F76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C7</w:t>
            </w:r>
          </w:p>
        </w:tc>
        <w:tc>
          <w:tcPr>
            <w:tcW w:w="852" w:type="dxa"/>
            <w:shd w:val="clear" w:color="auto" w:fill="auto"/>
          </w:tcPr>
          <w:p w14:paraId="69AA5B8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C8</w:t>
            </w:r>
          </w:p>
        </w:tc>
        <w:tc>
          <w:tcPr>
            <w:tcW w:w="851" w:type="dxa"/>
            <w:shd w:val="clear" w:color="auto" w:fill="auto"/>
          </w:tcPr>
          <w:p w14:paraId="4785CCE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C9</w:t>
            </w:r>
          </w:p>
        </w:tc>
        <w:tc>
          <w:tcPr>
            <w:tcW w:w="709" w:type="dxa"/>
            <w:shd w:val="clear" w:color="auto" w:fill="auto"/>
          </w:tcPr>
          <w:p w14:paraId="73121CE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C10+</w:t>
            </w:r>
          </w:p>
        </w:tc>
        <w:tc>
          <w:tcPr>
            <w:tcW w:w="610" w:type="dxa"/>
            <w:vMerge/>
            <w:shd w:val="clear" w:color="auto" w:fill="auto"/>
          </w:tcPr>
          <w:p w14:paraId="18EC5843"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639" w:type="dxa"/>
            <w:vMerge/>
            <w:shd w:val="clear" w:color="auto" w:fill="auto"/>
          </w:tcPr>
          <w:p w14:paraId="3E02C39A"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710" w:type="dxa"/>
            <w:vMerge/>
            <w:shd w:val="clear" w:color="auto" w:fill="auto"/>
          </w:tcPr>
          <w:p w14:paraId="0B16CCCE"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635" w:type="dxa"/>
            <w:vMerge/>
            <w:shd w:val="clear" w:color="auto" w:fill="auto"/>
          </w:tcPr>
          <w:p w14:paraId="04BBB6DC"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615" w:type="dxa"/>
            <w:vMerge/>
            <w:shd w:val="clear" w:color="auto" w:fill="auto"/>
          </w:tcPr>
          <w:p w14:paraId="3062B5FE"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75" w:type="dxa"/>
            <w:gridSpan w:val="2"/>
            <w:vMerge/>
            <w:shd w:val="clear" w:color="auto" w:fill="auto"/>
          </w:tcPr>
          <w:p w14:paraId="55ECA139"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vMerge/>
            <w:shd w:val="clear" w:color="auto" w:fill="auto"/>
          </w:tcPr>
          <w:p w14:paraId="71F1DA46"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vMerge/>
            <w:shd w:val="clear" w:color="auto" w:fill="auto"/>
          </w:tcPr>
          <w:p w14:paraId="664FB613" w14:textId="77777777" w:rsidR="009346EA" w:rsidRPr="008037E1" w:rsidRDefault="009346EA" w:rsidP="00DD4047">
            <w:pPr>
              <w:tabs>
                <w:tab w:val="left" w:pos="1134"/>
              </w:tabs>
              <w:spacing w:before="240" w:line="240" w:lineRule="auto"/>
              <w:rPr>
                <w:rFonts w:ascii="Garamond" w:eastAsia="Calibri" w:hAnsi="Garamond"/>
                <w:sz w:val="20"/>
                <w:szCs w:val="20"/>
              </w:rPr>
            </w:pPr>
          </w:p>
        </w:tc>
      </w:tr>
      <w:tr w:rsidR="009346EA" w:rsidRPr="00A36D69" w14:paraId="7B619517" w14:textId="77777777" w:rsidTr="00497D5A">
        <w:tc>
          <w:tcPr>
            <w:tcW w:w="15594" w:type="dxa"/>
            <w:gridSpan w:val="19"/>
            <w:shd w:val="clear" w:color="auto" w:fill="auto"/>
          </w:tcPr>
          <w:p w14:paraId="3E987F8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Natural petroleum gasolines</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Natural petroleum gasolines</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p>
        </w:tc>
      </w:tr>
      <w:tr w:rsidR="00A36D69" w:rsidRPr="00A36D69" w14:paraId="514DC999" w14:textId="77777777" w:rsidTr="00497D5A">
        <w:tc>
          <w:tcPr>
            <w:tcW w:w="2408" w:type="dxa"/>
            <w:shd w:val="clear" w:color="auto" w:fill="auto"/>
          </w:tcPr>
          <w:p w14:paraId="69A189E4" w14:textId="77777777" w:rsidR="009346EA" w:rsidRPr="008037E1" w:rsidRDefault="009346EA" w:rsidP="00DD4047">
            <w:pPr>
              <w:tabs>
                <w:tab w:val="left" w:pos="1134"/>
              </w:tabs>
              <w:spacing w:before="240" w:line="240" w:lineRule="auto"/>
              <w:ind w:left="-567" w:firstLine="567"/>
              <w:rPr>
                <w:rFonts w:ascii="Garamond" w:eastAsia="Calibri" w:hAnsi="Garamond"/>
                <w:sz w:val="20"/>
                <w:szCs w:val="20"/>
              </w:rPr>
            </w:pPr>
            <w:r w:rsidRPr="008037E1">
              <w:rPr>
                <w:rFonts w:ascii="Garamond" w:eastAsia="Calibri" w:hAnsi="Garamond"/>
                <w:sz w:val="20"/>
                <w:szCs w:val="20"/>
              </w:rPr>
              <w:t>Russian Fuel</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Russian Fuel</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r w:rsidRPr="008037E1">
              <w:rPr>
                <w:rFonts w:ascii="Garamond" w:eastAsia="Calibri" w:hAnsi="Garamond"/>
                <w:sz w:val="20"/>
                <w:szCs w:val="20"/>
              </w:rPr>
              <w:t xml:space="preserve"> </w:t>
            </w:r>
            <w:r w:rsidR="009117E1" w:rsidRPr="008037E1">
              <w:rPr>
                <w:rFonts w:ascii="Garamond" w:eastAsia="Calibri" w:hAnsi="Garamond"/>
                <w:sz w:val="20"/>
                <w:szCs w:val="20"/>
              </w:rPr>
              <w:t>AIR</w:t>
            </w:r>
            <w:r w:rsidRPr="008037E1">
              <w:rPr>
                <w:rFonts w:ascii="Garamond" w:eastAsia="Calibri" w:hAnsi="Garamond"/>
                <w:sz w:val="20"/>
                <w:szCs w:val="20"/>
              </w:rPr>
              <w:t>151</w:t>
            </w:r>
          </w:p>
        </w:tc>
        <w:tc>
          <w:tcPr>
            <w:tcW w:w="992" w:type="dxa"/>
            <w:shd w:val="clear" w:color="auto" w:fill="auto"/>
          </w:tcPr>
          <w:p w14:paraId="7533D77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152</w:t>
            </w:r>
          </w:p>
        </w:tc>
        <w:tc>
          <w:tcPr>
            <w:tcW w:w="1017" w:type="dxa"/>
            <w:shd w:val="clear" w:color="auto" w:fill="auto"/>
          </w:tcPr>
          <w:p w14:paraId="60DD5EF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1.75</w:t>
            </w:r>
          </w:p>
        </w:tc>
        <w:tc>
          <w:tcPr>
            <w:tcW w:w="709" w:type="dxa"/>
            <w:shd w:val="clear" w:color="auto" w:fill="auto"/>
          </w:tcPr>
          <w:p w14:paraId="27923F2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0.25</w:t>
            </w:r>
          </w:p>
        </w:tc>
        <w:tc>
          <w:tcPr>
            <w:tcW w:w="852" w:type="dxa"/>
            <w:shd w:val="clear" w:color="auto" w:fill="auto"/>
          </w:tcPr>
          <w:p w14:paraId="308E28F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0.5</w:t>
            </w:r>
          </w:p>
        </w:tc>
        <w:tc>
          <w:tcPr>
            <w:tcW w:w="852" w:type="dxa"/>
            <w:shd w:val="clear" w:color="auto" w:fill="auto"/>
          </w:tcPr>
          <w:p w14:paraId="58C75FF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0.8</w:t>
            </w:r>
          </w:p>
        </w:tc>
        <w:tc>
          <w:tcPr>
            <w:tcW w:w="851" w:type="dxa"/>
            <w:shd w:val="clear" w:color="auto" w:fill="auto"/>
          </w:tcPr>
          <w:p w14:paraId="73B9F38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0.2</w:t>
            </w:r>
          </w:p>
        </w:tc>
        <w:tc>
          <w:tcPr>
            <w:tcW w:w="709" w:type="dxa"/>
            <w:shd w:val="clear" w:color="auto" w:fill="auto"/>
          </w:tcPr>
          <w:p w14:paraId="3FBF751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2EFC4D2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w:t>
            </w:r>
          </w:p>
        </w:tc>
        <w:tc>
          <w:tcPr>
            <w:tcW w:w="639" w:type="dxa"/>
            <w:shd w:val="clear" w:color="auto" w:fill="auto"/>
          </w:tcPr>
          <w:p w14:paraId="20296BF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29</w:t>
            </w:r>
          </w:p>
        </w:tc>
        <w:tc>
          <w:tcPr>
            <w:tcW w:w="710" w:type="dxa"/>
            <w:shd w:val="clear" w:color="auto" w:fill="auto"/>
          </w:tcPr>
          <w:p w14:paraId="701F106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44½ </w:t>
            </w:r>
          </w:p>
        </w:tc>
        <w:tc>
          <w:tcPr>
            <w:tcW w:w="635" w:type="dxa"/>
            <w:shd w:val="clear" w:color="auto" w:fill="auto"/>
          </w:tcPr>
          <w:p w14:paraId="72C467E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11½ </w:t>
            </w:r>
          </w:p>
        </w:tc>
        <w:tc>
          <w:tcPr>
            <w:tcW w:w="615" w:type="dxa"/>
            <w:shd w:val="clear" w:color="auto" w:fill="auto"/>
          </w:tcPr>
          <w:p w14:paraId="73D2DCC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7B6C089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50</w:t>
            </w:r>
          </w:p>
        </w:tc>
        <w:tc>
          <w:tcPr>
            <w:tcW w:w="1287" w:type="dxa"/>
            <w:gridSpan w:val="2"/>
            <w:shd w:val="clear" w:color="auto" w:fill="auto"/>
          </w:tcPr>
          <w:p w14:paraId="7A9199E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3EC9730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64½ </w:t>
            </w:r>
          </w:p>
        </w:tc>
      </w:tr>
      <w:tr w:rsidR="00A36D69" w:rsidRPr="00A36D69" w14:paraId="5AC61696" w14:textId="77777777" w:rsidTr="00497D5A">
        <w:tc>
          <w:tcPr>
            <w:tcW w:w="2408" w:type="dxa"/>
            <w:shd w:val="clear" w:color="auto" w:fill="auto"/>
          </w:tcPr>
          <w:p w14:paraId="303BE36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Midway light cut</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Midway light cut</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p>
        </w:tc>
        <w:tc>
          <w:tcPr>
            <w:tcW w:w="992" w:type="dxa"/>
            <w:shd w:val="clear" w:color="auto" w:fill="auto"/>
          </w:tcPr>
          <w:p w14:paraId="0490953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103</w:t>
            </w:r>
          </w:p>
        </w:tc>
        <w:tc>
          <w:tcPr>
            <w:tcW w:w="1017" w:type="dxa"/>
            <w:shd w:val="clear" w:color="auto" w:fill="auto"/>
          </w:tcPr>
          <w:p w14:paraId="39B8C61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2.05</w:t>
            </w:r>
          </w:p>
        </w:tc>
        <w:tc>
          <w:tcPr>
            <w:tcW w:w="709" w:type="dxa"/>
            <w:shd w:val="clear" w:color="auto" w:fill="auto"/>
          </w:tcPr>
          <w:p w14:paraId="0094C7F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1.35</w:t>
            </w:r>
          </w:p>
        </w:tc>
        <w:tc>
          <w:tcPr>
            <w:tcW w:w="852" w:type="dxa"/>
            <w:shd w:val="clear" w:color="auto" w:fill="auto"/>
          </w:tcPr>
          <w:p w14:paraId="66C7ED2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0.7</w:t>
            </w:r>
          </w:p>
        </w:tc>
        <w:tc>
          <w:tcPr>
            <w:tcW w:w="852" w:type="dxa"/>
            <w:shd w:val="clear" w:color="auto" w:fill="auto"/>
          </w:tcPr>
          <w:p w14:paraId="1EE1C14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851" w:type="dxa"/>
            <w:shd w:val="clear" w:color="auto" w:fill="auto"/>
          </w:tcPr>
          <w:p w14:paraId="55C039A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4A7171D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7D2A518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65</w:t>
            </w:r>
          </w:p>
        </w:tc>
        <w:tc>
          <w:tcPr>
            <w:tcW w:w="639" w:type="dxa"/>
            <w:shd w:val="clear" w:color="auto" w:fill="auto"/>
          </w:tcPr>
          <w:p w14:paraId="5B876A6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35</w:t>
            </w:r>
          </w:p>
        </w:tc>
        <w:tc>
          <w:tcPr>
            <w:tcW w:w="710" w:type="dxa"/>
            <w:shd w:val="clear" w:color="auto" w:fill="auto"/>
          </w:tcPr>
          <w:p w14:paraId="75091B9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35" w:type="dxa"/>
            <w:shd w:val="clear" w:color="auto" w:fill="auto"/>
          </w:tcPr>
          <w:p w14:paraId="7975A3C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31194E2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32D7286C"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03368850"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5E1806B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39½ </w:t>
            </w:r>
          </w:p>
        </w:tc>
      </w:tr>
      <w:tr w:rsidR="00A36D69" w:rsidRPr="00A36D69" w14:paraId="5555D0E8" w14:textId="77777777" w:rsidTr="00497D5A">
        <w:tc>
          <w:tcPr>
            <w:tcW w:w="2408" w:type="dxa"/>
            <w:shd w:val="clear" w:color="auto" w:fill="auto"/>
          </w:tcPr>
          <w:p w14:paraId="7C5D583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Reitbrook</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Reitbrook</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r w:rsidRPr="008037E1">
              <w:rPr>
                <w:rFonts w:ascii="Garamond" w:eastAsia="Calibri" w:hAnsi="Garamond"/>
                <w:sz w:val="20"/>
                <w:szCs w:val="20"/>
              </w:rPr>
              <w:t xml:space="preserve"> (Germany) </w:t>
            </w:r>
          </w:p>
        </w:tc>
        <w:tc>
          <w:tcPr>
            <w:tcW w:w="992" w:type="dxa"/>
            <w:shd w:val="clear" w:color="auto" w:fill="auto"/>
          </w:tcPr>
          <w:p w14:paraId="240F6E5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149</w:t>
            </w:r>
          </w:p>
        </w:tc>
        <w:tc>
          <w:tcPr>
            <w:tcW w:w="1017" w:type="dxa"/>
            <w:shd w:val="clear" w:color="auto" w:fill="auto"/>
          </w:tcPr>
          <w:p w14:paraId="7F08A00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2.6</w:t>
            </w:r>
          </w:p>
        </w:tc>
        <w:tc>
          <w:tcPr>
            <w:tcW w:w="709" w:type="dxa"/>
            <w:shd w:val="clear" w:color="auto" w:fill="auto"/>
          </w:tcPr>
          <w:p w14:paraId="08F0DF2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0.1</w:t>
            </w:r>
          </w:p>
        </w:tc>
        <w:tc>
          <w:tcPr>
            <w:tcW w:w="852" w:type="dxa"/>
            <w:shd w:val="clear" w:color="auto" w:fill="auto"/>
          </w:tcPr>
          <w:p w14:paraId="1BAD992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0.85</w:t>
            </w:r>
          </w:p>
        </w:tc>
        <w:tc>
          <w:tcPr>
            <w:tcW w:w="1703" w:type="dxa"/>
            <w:gridSpan w:val="2"/>
            <w:shd w:val="clear" w:color="auto" w:fill="auto"/>
          </w:tcPr>
          <w:p w14:paraId="6DD88F8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1.65</w:t>
            </w:r>
          </w:p>
        </w:tc>
        <w:tc>
          <w:tcPr>
            <w:tcW w:w="709" w:type="dxa"/>
            <w:shd w:val="clear" w:color="auto" w:fill="auto"/>
          </w:tcPr>
          <w:p w14:paraId="2806461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13BCC94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4½ </w:t>
            </w:r>
          </w:p>
        </w:tc>
        <w:tc>
          <w:tcPr>
            <w:tcW w:w="639" w:type="dxa"/>
            <w:shd w:val="clear" w:color="auto" w:fill="auto"/>
          </w:tcPr>
          <w:p w14:paraId="4C82CDE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32½ </w:t>
            </w:r>
          </w:p>
        </w:tc>
        <w:tc>
          <w:tcPr>
            <w:tcW w:w="1345" w:type="dxa"/>
            <w:gridSpan w:val="2"/>
            <w:shd w:val="clear" w:color="auto" w:fill="auto"/>
          </w:tcPr>
          <w:p w14:paraId="5123308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63</w:t>
            </w:r>
          </w:p>
        </w:tc>
        <w:tc>
          <w:tcPr>
            <w:tcW w:w="615" w:type="dxa"/>
            <w:shd w:val="clear" w:color="auto" w:fill="auto"/>
          </w:tcPr>
          <w:p w14:paraId="4E0A6C2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00E5348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48</w:t>
            </w:r>
          </w:p>
        </w:tc>
        <w:tc>
          <w:tcPr>
            <w:tcW w:w="1287" w:type="dxa"/>
            <w:gridSpan w:val="2"/>
            <w:shd w:val="clear" w:color="auto" w:fill="auto"/>
          </w:tcPr>
          <w:p w14:paraId="741DA0C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2FAE85F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48½ </w:t>
            </w:r>
          </w:p>
        </w:tc>
      </w:tr>
      <w:tr w:rsidR="00A36D69" w:rsidRPr="00A36D69" w14:paraId="50A2225B" w14:textId="77777777" w:rsidTr="00497D5A">
        <w:tc>
          <w:tcPr>
            <w:tcW w:w="2408" w:type="dxa"/>
            <w:shd w:val="clear" w:color="auto" w:fill="auto"/>
          </w:tcPr>
          <w:p w14:paraId="583C4A5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Trinidad high octane</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Trinidad high octane</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p>
        </w:tc>
        <w:tc>
          <w:tcPr>
            <w:tcW w:w="992" w:type="dxa"/>
            <w:shd w:val="clear" w:color="auto" w:fill="auto"/>
          </w:tcPr>
          <w:p w14:paraId="1BFDDC2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95</w:t>
            </w:r>
          </w:p>
        </w:tc>
        <w:tc>
          <w:tcPr>
            <w:tcW w:w="1017" w:type="dxa"/>
            <w:shd w:val="clear" w:color="auto" w:fill="auto"/>
          </w:tcPr>
          <w:p w14:paraId="74F496F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3.3</w:t>
            </w:r>
          </w:p>
        </w:tc>
        <w:tc>
          <w:tcPr>
            <w:tcW w:w="709" w:type="dxa"/>
            <w:shd w:val="clear" w:color="auto" w:fill="auto"/>
          </w:tcPr>
          <w:p w14:paraId="665176A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2.4</w:t>
            </w:r>
          </w:p>
        </w:tc>
        <w:tc>
          <w:tcPr>
            <w:tcW w:w="852" w:type="dxa"/>
            <w:shd w:val="clear" w:color="auto" w:fill="auto"/>
          </w:tcPr>
          <w:p w14:paraId="5E41993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0.9</w:t>
            </w:r>
          </w:p>
        </w:tc>
        <w:tc>
          <w:tcPr>
            <w:tcW w:w="852" w:type="dxa"/>
            <w:shd w:val="clear" w:color="auto" w:fill="auto"/>
          </w:tcPr>
          <w:p w14:paraId="159ED34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851" w:type="dxa"/>
            <w:shd w:val="clear" w:color="auto" w:fill="auto"/>
          </w:tcPr>
          <w:p w14:paraId="091D1D6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3CFD7F2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64042F1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72</w:t>
            </w:r>
          </w:p>
        </w:tc>
        <w:tc>
          <w:tcPr>
            <w:tcW w:w="639" w:type="dxa"/>
            <w:shd w:val="clear" w:color="auto" w:fill="auto"/>
          </w:tcPr>
          <w:p w14:paraId="0F8EA3F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28</w:t>
            </w:r>
          </w:p>
        </w:tc>
        <w:tc>
          <w:tcPr>
            <w:tcW w:w="710" w:type="dxa"/>
            <w:shd w:val="clear" w:color="auto" w:fill="auto"/>
          </w:tcPr>
          <w:p w14:paraId="6E34760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35" w:type="dxa"/>
            <w:shd w:val="clear" w:color="auto" w:fill="auto"/>
          </w:tcPr>
          <w:p w14:paraId="6DA0885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429C3D0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7EDD8536"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134C62C1"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74753C9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39½</w:t>
            </w:r>
          </w:p>
        </w:tc>
      </w:tr>
      <w:tr w:rsidR="00A36D69" w:rsidRPr="00A36D69" w14:paraId="43A65FC4" w14:textId="77777777" w:rsidTr="00497D5A">
        <w:tc>
          <w:tcPr>
            <w:tcW w:w="2408" w:type="dxa"/>
            <w:shd w:val="clear" w:color="auto" w:fill="auto"/>
          </w:tcPr>
          <w:p w14:paraId="770CCB3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Miri aviation</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Miri aviation</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p>
        </w:tc>
        <w:tc>
          <w:tcPr>
            <w:tcW w:w="992" w:type="dxa"/>
            <w:shd w:val="clear" w:color="auto" w:fill="auto"/>
          </w:tcPr>
          <w:p w14:paraId="40DC9B6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111</w:t>
            </w:r>
          </w:p>
        </w:tc>
        <w:tc>
          <w:tcPr>
            <w:tcW w:w="1017" w:type="dxa"/>
            <w:shd w:val="clear" w:color="auto" w:fill="auto"/>
          </w:tcPr>
          <w:p w14:paraId="6A428EA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3.3</w:t>
            </w:r>
          </w:p>
        </w:tc>
        <w:tc>
          <w:tcPr>
            <w:tcW w:w="709" w:type="dxa"/>
            <w:shd w:val="clear" w:color="auto" w:fill="auto"/>
          </w:tcPr>
          <w:p w14:paraId="1667FE3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1.15</w:t>
            </w:r>
          </w:p>
        </w:tc>
        <w:tc>
          <w:tcPr>
            <w:tcW w:w="852" w:type="dxa"/>
            <w:shd w:val="clear" w:color="auto" w:fill="auto"/>
          </w:tcPr>
          <w:p w14:paraId="2E8FE0B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1.9</w:t>
            </w:r>
          </w:p>
        </w:tc>
        <w:tc>
          <w:tcPr>
            <w:tcW w:w="852" w:type="dxa"/>
            <w:shd w:val="clear" w:color="auto" w:fill="auto"/>
          </w:tcPr>
          <w:p w14:paraId="60ABAAE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0.25</w:t>
            </w:r>
          </w:p>
        </w:tc>
        <w:tc>
          <w:tcPr>
            <w:tcW w:w="851" w:type="dxa"/>
            <w:shd w:val="clear" w:color="auto" w:fill="auto"/>
          </w:tcPr>
          <w:p w14:paraId="34C97B5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308DEE1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4FF372E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35</w:t>
            </w:r>
          </w:p>
        </w:tc>
        <w:tc>
          <w:tcPr>
            <w:tcW w:w="639" w:type="dxa"/>
            <w:shd w:val="clear" w:color="auto" w:fill="auto"/>
          </w:tcPr>
          <w:p w14:paraId="498C92A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58</w:t>
            </w:r>
          </w:p>
        </w:tc>
        <w:tc>
          <w:tcPr>
            <w:tcW w:w="710" w:type="dxa"/>
            <w:shd w:val="clear" w:color="auto" w:fill="auto"/>
          </w:tcPr>
          <w:p w14:paraId="30E34FD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w:t>
            </w:r>
          </w:p>
        </w:tc>
        <w:tc>
          <w:tcPr>
            <w:tcW w:w="635" w:type="dxa"/>
            <w:shd w:val="clear" w:color="auto" w:fill="auto"/>
          </w:tcPr>
          <w:p w14:paraId="1B79A00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23FDE31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5DFEF247"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18A17BB7"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0613E0D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64</w:t>
            </w:r>
          </w:p>
        </w:tc>
      </w:tr>
      <w:tr w:rsidR="00A36D69" w:rsidRPr="00A36D69" w14:paraId="03CBAA43" w14:textId="77777777" w:rsidTr="00497D5A">
        <w:tc>
          <w:tcPr>
            <w:tcW w:w="2408" w:type="dxa"/>
            <w:shd w:val="clear" w:color="auto" w:fill="auto"/>
          </w:tcPr>
          <w:p w14:paraId="60B4C81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Lagunillas light naphtha</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Lagunillas light naphtha</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p>
        </w:tc>
        <w:tc>
          <w:tcPr>
            <w:tcW w:w="992" w:type="dxa"/>
            <w:shd w:val="clear" w:color="auto" w:fill="auto"/>
          </w:tcPr>
          <w:p w14:paraId="126D8ED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140</w:t>
            </w:r>
          </w:p>
        </w:tc>
        <w:tc>
          <w:tcPr>
            <w:tcW w:w="1017" w:type="dxa"/>
            <w:shd w:val="clear" w:color="auto" w:fill="auto"/>
          </w:tcPr>
          <w:p w14:paraId="100DE8E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3.5</w:t>
            </w:r>
          </w:p>
        </w:tc>
        <w:tc>
          <w:tcPr>
            <w:tcW w:w="709" w:type="dxa"/>
            <w:shd w:val="clear" w:color="auto" w:fill="auto"/>
          </w:tcPr>
          <w:p w14:paraId="00ACF07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0.75</w:t>
            </w:r>
          </w:p>
        </w:tc>
        <w:tc>
          <w:tcPr>
            <w:tcW w:w="852" w:type="dxa"/>
            <w:shd w:val="clear" w:color="auto" w:fill="auto"/>
          </w:tcPr>
          <w:p w14:paraId="0591B31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1.75</w:t>
            </w:r>
          </w:p>
        </w:tc>
        <w:tc>
          <w:tcPr>
            <w:tcW w:w="1703" w:type="dxa"/>
            <w:gridSpan w:val="2"/>
            <w:shd w:val="clear" w:color="auto" w:fill="auto"/>
          </w:tcPr>
          <w:p w14:paraId="4190332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w:t>
            </w:r>
          </w:p>
        </w:tc>
        <w:tc>
          <w:tcPr>
            <w:tcW w:w="709" w:type="dxa"/>
            <w:shd w:val="clear" w:color="auto" w:fill="auto"/>
          </w:tcPr>
          <w:p w14:paraId="540639A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0DDFCE1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21½ </w:t>
            </w:r>
          </w:p>
        </w:tc>
        <w:tc>
          <w:tcPr>
            <w:tcW w:w="639" w:type="dxa"/>
            <w:shd w:val="clear" w:color="auto" w:fill="auto"/>
          </w:tcPr>
          <w:p w14:paraId="5DF2D25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50</w:t>
            </w:r>
          </w:p>
        </w:tc>
        <w:tc>
          <w:tcPr>
            <w:tcW w:w="1345" w:type="dxa"/>
            <w:gridSpan w:val="2"/>
            <w:shd w:val="clear" w:color="auto" w:fill="auto"/>
          </w:tcPr>
          <w:p w14:paraId="477C99C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28½ </w:t>
            </w:r>
          </w:p>
        </w:tc>
        <w:tc>
          <w:tcPr>
            <w:tcW w:w="615" w:type="dxa"/>
            <w:shd w:val="clear" w:color="auto" w:fill="auto"/>
          </w:tcPr>
          <w:p w14:paraId="1224C51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27A9834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30</w:t>
            </w:r>
          </w:p>
        </w:tc>
        <w:tc>
          <w:tcPr>
            <w:tcW w:w="1287" w:type="dxa"/>
            <w:gridSpan w:val="2"/>
            <w:shd w:val="clear" w:color="auto" w:fill="auto"/>
          </w:tcPr>
          <w:p w14:paraId="2D1E340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7ABEC65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45</w:t>
            </w:r>
          </w:p>
        </w:tc>
      </w:tr>
      <w:tr w:rsidR="00A36D69" w:rsidRPr="00A36D69" w14:paraId="297B5AC3" w14:textId="77777777" w:rsidTr="00497D5A">
        <w:tc>
          <w:tcPr>
            <w:tcW w:w="2408" w:type="dxa"/>
            <w:shd w:val="clear" w:color="auto" w:fill="auto"/>
          </w:tcPr>
          <w:p w14:paraId="374F77B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Venezuelan ‘A’</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Venezuelan ‘A’</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7EB0D49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153</w:t>
            </w:r>
          </w:p>
        </w:tc>
        <w:tc>
          <w:tcPr>
            <w:tcW w:w="1017" w:type="dxa"/>
            <w:shd w:val="clear" w:color="auto" w:fill="auto"/>
          </w:tcPr>
          <w:p w14:paraId="60D788C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4.1</w:t>
            </w:r>
          </w:p>
        </w:tc>
        <w:tc>
          <w:tcPr>
            <w:tcW w:w="709" w:type="dxa"/>
            <w:shd w:val="clear" w:color="auto" w:fill="auto"/>
          </w:tcPr>
          <w:p w14:paraId="47A72CD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0.5</w:t>
            </w:r>
          </w:p>
        </w:tc>
        <w:tc>
          <w:tcPr>
            <w:tcW w:w="852" w:type="dxa"/>
            <w:shd w:val="clear" w:color="auto" w:fill="auto"/>
          </w:tcPr>
          <w:p w14:paraId="7370C35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1.15</w:t>
            </w:r>
          </w:p>
        </w:tc>
        <w:tc>
          <w:tcPr>
            <w:tcW w:w="852" w:type="dxa"/>
            <w:shd w:val="clear" w:color="auto" w:fill="auto"/>
          </w:tcPr>
          <w:p w14:paraId="4802F57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1.85</w:t>
            </w:r>
          </w:p>
        </w:tc>
        <w:tc>
          <w:tcPr>
            <w:tcW w:w="1560" w:type="dxa"/>
            <w:gridSpan w:val="2"/>
            <w:shd w:val="clear" w:color="auto" w:fill="auto"/>
          </w:tcPr>
          <w:p w14:paraId="3490934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0.55</w:t>
            </w:r>
          </w:p>
        </w:tc>
        <w:tc>
          <w:tcPr>
            <w:tcW w:w="610" w:type="dxa"/>
            <w:shd w:val="clear" w:color="auto" w:fill="auto"/>
          </w:tcPr>
          <w:p w14:paraId="296DEC1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12½ </w:t>
            </w:r>
          </w:p>
        </w:tc>
        <w:tc>
          <w:tcPr>
            <w:tcW w:w="639" w:type="dxa"/>
            <w:shd w:val="clear" w:color="auto" w:fill="auto"/>
          </w:tcPr>
          <w:p w14:paraId="7907397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28</w:t>
            </w:r>
          </w:p>
        </w:tc>
        <w:tc>
          <w:tcPr>
            <w:tcW w:w="710" w:type="dxa"/>
            <w:shd w:val="clear" w:color="auto" w:fill="auto"/>
          </w:tcPr>
          <w:p w14:paraId="2535A2B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45½ </w:t>
            </w:r>
          </w:p>
        </w:tc>
        <w:tc>
          <w:tcPr>
            <w:tcW w:w="1250" w:type="dxa"/>
            <w:gridSpan w:val="2"/>
            <w:shd w:val="clear" w:color="auto" w:fill="auto"/>
          </w:tcPr>
          <w:p w14:paraId="15B1123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15½ </w:t>
            </w:r>
          </w:p>
        </w:tc>
        <w:tc>
          <w:tcPr>
            <w:tcW w:w="1375" w:type="dxa"/>
            <w:gridSpan w:val="2"/>
            <w:shd w:val="clear" w:color="auto" w:fill="auto"/>
          </w:tcPr>
          <w:p w14:paraId="451399FF"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1C07AE52"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6DB73BB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47</w:t>
            </w:r>
          </w:p>
        </w:tc>
      </w:tr>
      <w:tr w:rsidR="00A36D69" w:rsidRPr="00A36D69" w14:paraId="67EFE4F5" w14:textId="77777777" w:rsidTr="00497D5A">
        <w:tc>
          <w:tcPr>
            <w:tcW w:w="2408" w:type="dxa"/>
            <w:shd w:val="clear" w:color="auto" w:fill="auto"/>
          </w:tcPr>
          <w:p w14:paraId="7C55BEF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Kettleman light cut</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Kettleman light cut</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p>
        </w:tc>
        <w:tc>
          <w:tcPr>
            <w:tcW w:w="992" w:type="dxa"/>
            <w:shd w:val="clear" w:color="auto" w:fill="auto"/>
          </w:tcPr>
          <w:p w14:paraId="008CA2B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111</w:t>
            </w:r>
          </w:p>
        </w:tc>
        <w:tc>
          <w:tcPr>
            <w:tcW w:w="1017" w:type="dxa"/>
            <w:shd w:val="clear" w:color="auto" w:fill="auto"/>
          </w:tcPr>
          <w:p w14:paraId="2E4AFFF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4.3</w:t>
            </w:r>
          </w:p>
        </w:tc>
        <w:tc>
          <w:tcPr>
            <w:tcW w:w="709" w:type="dxa"/>
            <w:shd w:val="clear" w:color="auto" w:fill="auto"/>
          </w:tcPr>
          <w:p w14:paraId="0E49F35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1.55</w:t>
            </w:r>
          </w:p>
        </w:tc>
        <w:tc>
          <w:tcPr>
            <w:tcW w:w="852" w:type="dxa"/>
            <w:shd w:val="clear" w:color="auto" w:fill="auto"/>
          </w:tcPr>
          <w:p w14:paraId="4608D1F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2.75</w:t>
            </w:r>
          </w:p>
        </w:tc>
        <w:tc>
          <w:tcPr>
            <w:tcW w:w="852" w:type="dxa"/>
            <w:shd w:val="clear" w:color="auto" w:fill="auto"/>
          </w:tcPr>
          <w:p w14:paraId="5B6CD1C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851" w:type="dxa"/>
            <w:shd w:val="clear" w:color="auto" w:fill="auto"/>
          </w:tcPr>
          <w:p w14:paraId="78B7BE6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3C10D88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6D4F7BC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36</w:t>
            </w:r>
          </w:p>
        </w:tc>
        <w:tc>
          <w:tcPr>
            <w:tcW w:w="639" w:type="dxa"/>
            <w:shd w:val="clear" w:color="auto" w:fill="auto"/>
          </w:tcPr>
          <w:p w14:paraId="1D4D294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64</w:t>
            </w:r>
          </w:p>
        </w:tc>
        <w:tc>
          <w:tcPr>
            <w:tcW w:w="710" w:type="dxa"/>
            <w:shd w:val="clear" w:color="auto" w:fill="auto"/>
          </w:tcPr>
          <w:p w14:paraId="3434B56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35" w:type="dxa"/>
            <w:shd w:val="clear" w:color="auto" w:fill="auto"/>
          </w:tcPr>
          <w:p w14:paraId="651FDD8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128244D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2A9863F8"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333FF5D7"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37C6FD4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37</w:t>
            </w:r>
          </w:p>
        </w:tc>
      </w:tr>
      <w:tr w:rsidR="00A36D69" w:rsidRPr="00A36D69" w14:paraId="2917BB37" w14:textId="77777777" w:rsidTr="00497D5A">
        <w:tc>
          <w:tcPr>
            <w:tcW w:w="2408" w:type="dxa"/>
            <w:shd w:val="clear" w:color="auto" w:fill="auto"/>
          </w:tcPr>
          <w:p w14:paraId="792F8C7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Californian</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Californian</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r w:rsidRPr="008037E1">
              <w:rPr>
                <w:rFonts w:ascii="Garamond" w:eastAsia="Calibri" w:hAnsi="Garamond"/>
                <w:sz w:val="20"/>
                <w:szCs w:val="20"/>
              </w:rPr>
              <w:t xml:space="preserve"> (8127)</w:t>
            </w:r>
          </w:p>
        </w:tc>
        <w:tc>
          <w:tcPr>
            <w:tcW w:w="992" w:type="dxa"/>
            <w:shd w:val="clear" w:color="auto" w:fill="auto"/>
          </w:tcPr>
          <w:p w14:paraId="302D1FB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124</w:t>
            </w:r>
          </w:p>
        </w:tc>
        <w:tc>
          <w:tcPr>
            <w:tcW w:w="1017" w:type="dxa"/>
            <w:shd w:val="clear" w:color="auto" w:fill="auto"/>
          </w:tcPr>
          <w:p w14:paraId="4E2702B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5.25</w:t>
            </w:r>
          </w:p>
        </w:tc>
        <w:tc>
          <w:tcPr>
            <w:tcW w:w="709" w:type="dxa"/>
            <w:shd w:val="clear" w:color="auto" w:fill="auto"/>
          </w:tcPr>
          <w:p w14:paraId="499F8EF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w:t>
            </w:r>
          </w:p>
        </w:tc>
        <w:tc>
          <w:tcPr>
            <w:tcW w:w="852" w:type="dxa"/>
            <w:shd w:val="clear" w:color="auto" w:fill="auto"/>
          </w:tcPr>
          <w:p w14:paraId="093BFF2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3.3</w:t>
            </w:r>
          </w:p>
        </w:tc>
        <w:tc>
          <w:tcPr>
            <w:tcW w:w="852" w:type="dxa"/>
            <w:shd w:val="clear" w:color="auto" w:fill="auto"/>
          </w:tcPr>
          <w:p w14:paraId="5DB782A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0.75</w:t>
            </w:r>
          </w:p>
        </w:tc>
        <w:tc>
          <w:tcPr>
            <w:tcW w:w="851" w:type="dxa"/>
            <w:shd w:val="clear" w:color="auto" w:fill="auto"/>
          </w:tcPr>
          <w:p w14:paraId="641D4A6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52BCB25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2C130B7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23</w:t>
            </w:r>
          </w:p>
        </w:tc>
        <w:tc>
          <w:tcPr>
            <w:tcW w:w="639" w:type="dxa"/>
            <w:shd w:val="clear" w:color="auto" w:fill="auto"/>
          </w:tcPr>
          <w:p w14:paraId="71AC068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63</w:t>
            </w:r>
          </w:p>
        </w:tc>
        <w:tc>
          <w:tcPr>
            <w:tcW w:w="710" w:type="dxa"/>
            <w:shd w:val="clear" w:color="auto" w:fill="auto"/>
          </w:tcPr>
          <w:p w14:paraId="6F84817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w:t>
            </w:r>
          </w:p>
        </w:tc>
        <w:tc>
          <w:tcPr>
            <w:tcW w:w="635" w:type="dxa"/>
            <w:shd w:val="clear" w:color="auto" w:fill="auto"/>
          </w:tcPr>
          <w:p w14:paraId="496803F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366C915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7E1181EF"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00B2B646"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6307461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45</w:t>
            </w:r>
          </w:p>
        </w:tc>
      </w:tr>
      <w:tr w:rsidR="00A36D69" w:rsidRPr="00A36D69" w14:paraId="3A4840A6" w14:textId="77777777" w:rsidTr="00497D5A">
        <w:tc>
          <w:tcPr>
            <w:tcW w:w="2408" w:type="dxa"/>
            <w:shd w:val="clear" w:color="auto" w:fill="auto"/>
          </w:tcPr>
          <w:p w14:paraId="0E76056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Sumatra</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Sumatra</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r w:rsidRPr="008037E1">
              <w:rPr>
                <w:rFonts w:ascii="Garamond" w:eastAsia="Calibri" w:hAnsi="Garamond"/>
                <w:sz w:val="20"/>
                <w:szCs w:val="20"/>
              </w:rPr>
              <w:t xml:space="preserve"> (Palembang</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Palembang</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r w:rsidRPr="008037E1">
              <w:rPr>
                <w:rFonts w:ascii="Garamond" w:eastAsia="Calibri" w:hAnsi="Garamond"/>
                <w:sz w:val="20"/>
                <w:szCs w:val="20"/>
              </w:rPr>
              <w:t>)</w:t>
            </w:r>
          </w:p>
        </w:tc>
        <w:tc>
          <w:tcPr>
            <w:tcW w:w="992" w:type="dxa"/>
            <w:shd w:val="clear" w:color="auto" w:fill="auto"/>
          </w:tcPr>
          <w:p w14:paraId="60B9DA6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96</w:t>
            </w:r>
          </w:p>
        </w:tc>
        <w:tc>
          <w:tcPr>
            <w:tcW w:w="1017" w:type="dxa"/>
            <w:shd w:val="clear" w:color="auto" w:fill="auto"/>
          </w:tcPr>
          <w:p w14:paraId="54FD15D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5.5</w:t>
            </w:r>
          </w:p>
        </w:tc>
        <w:tc>
          <w:tcPr>
            <w:tcW w:w="709" w:type="dxa"/>
            <w:shd w:val="clear" w:color="auto" w:fill="auto"/>
          </w:tcPr>
          <w:p w14:paraId="0C3B79D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5.2</w:t>
            </w:r>
          </w:p>
        </w:tc>
        <w:tc>
          <w:tcPr>
            <w:tcW w:w="852" w:type="dxa"/>
            <w:shd w:val="clear" w:color="auto" w:fill="auto"/>
          </w:tcPr>
          <w:p w14:paraId="60BE622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0.3</w:t>
            </w:r>
          </w:p>
        </w:tc>
        <w:tc>
          <w:tcPr>
            <w:tcW w:w="852" w:type="dxa"/>
            <w:shd w:val="clear" w:color="auto" w:fill="auto"/>
          </w:tcPr>
          <w:p w14:paraId="02C7863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851" w:type="dxa"/>
            <w:shd w:val="clear" w:color="auto" w:fill="auto"/>
          </w:tcPr>
          <w:p w14:paraId="3B740FD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6E8FB51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1A23475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95</w:t>
            </w:r>
          </w:p>
        </w:tc>
        <w:tc>
          <w:tcPr>
            <w:tcW w:w="639" w:type="dxa"/>
            <w:shd w:val="clear" w:color="auto" w:fill="auto"/>
          </w:tcPr>
          <w:p w14:paraId="5674A48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w:t>
            </w:r>
          </w:p>
        </w:tc>
        <w:tc>
          <w:tcPr>
            <w:tcW w:w="710" w:type="dxa"/>
            <w:shd w:val="clear" w:color="auto" w:fill="auto"/>
          </w:tcPr>
          <w:p w14:paraId="53D9AE2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35" w:type="dxa"/>
            <w:shd w:val="clear" w:color="auto" w:fill="auto"/>
          </w:tcPr>
          <w:p w14:paraId="60FB14D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1B5A5910"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75" w:type="dxa"/>
            <w:gridSpan w:val="2"/>
            <w:shd w:val="clear" w:color="auto" w:fill="auto"/>
          </w:tcPr>
          <w:p w14:paraId="74178B0F"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463EACE5"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6D7B9D2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24</w:t>
            </w:r>
          </w:p>
        </w:tc>
      </w:tr>
      <w:tr w:rsidR="00A36D69" w:rsidRPr="00A36D69" w14:paraId="4D6F590D" w14:textId="77777777" w:rsidTr="00497D5A">
        <w:tc>
          <w:tcPr>
            <w:tcW w:w="2408" w:type="dxa"/>
            <w:shd w:val="clear" w:color="auto" w:fill="auto"/>
          </w:tcPr>
          <w:p w14:paraId="00E500B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lastRenderedPageBreak/>
              <w:t>Venezuelan (8080)</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Venezuelan (8080)</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6C5A23B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148</w:t>
            </w:r>
          </w:p>
        </w:tc>
        <w:tc>
          <w:tcPr>
            <w:tcW w:w="1017" w:type="dxa"/>
            <w:shd w:val="clear" w:color="auto" w:fill="auto"/>
          </w:tcPr>
          <w:p w14:paraId="5919AB4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5.9</w:t>
            </w:r>
          </w:p>
        </w:tc>
        <w:tc>
          <w:tcPr>
            <w:tcW w:w="709" w:type="dxa"/>
            <w:shd w:val="clear" w:color="auto" w:fill="auto"/>
          </w:tcPr>
          <w:p w14:paraId="48CDA3C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0.7</w:t>
            </w:r>
          </w:p>
        </w:tc>
        <w:tc>
          <w:tcPr>
            <w:tcW w:w="852" w:type="dxa"/>
            <w:shd w:val="clear" w:color="auto" w:fill="auto"/>
          </w:tcPr>
          <w:p w14:paraId="1410FE5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2.35</w:t>
            </w:r>
          </w:p>
        </w:tc>
        <w:tc>
          <w:tcPr>
            <w:tcW w:w="852" w:type="dxa"/>
            <w:shd w:val="clear" w:color="auto" w:fill="auto"/>
          </w:tcPr>
          <w:p w14:paraId="6AF9D21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2.25</w:t>
            </w:r>
          </w:p>
        </w:tc>
        <w:tc>
          <w:tcPr>
            <w:tcW w:w="1560" w:type="dxa"/>
            <w:gridSpan w:val="2"/>
            <w:shd w:val="clear" w:color="auto" w:fill="auto"/>
          </w:tcPr>
          <w:p w14:paraId="0CFD22E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0.6</w:t>
            </w:r>
          </w:p>
        </w:tc>
        <w:tc>
          <w:tcPr>
            <w:tcW w:w="610" w:type="dxa"/>
            <w:shd w:val="clear" w:color="auto" w:fill="auto"/>
          </w:tcPr>
          <w:p w14:paraId="662FF4D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w:t>
            </w:r>
          </w:p>
        </w:tc>
        <w:tc>
          <w:tcPr>
            <w:tcW w:w="639" w:type="dxa"/>
            <w:shd w:val="clear" w:color="auto" w:fill="auto"/>
          </w:tcPr>
          <w:p w14:paraId="58D1CE6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40</w:t>
            </w:r>
          </w:p>
        </w:tc>
        <w:tc>
          <w:tcPr>
            <w:tcW w:w="710" w:type="dxa"/>
            <w:shd w:val="clear" w:color="auto" w:fill="auto"/>
          </w:tcPr>
          <w:p w14:paraId="03E8128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38</w:t>
            </w:r>
          </w:p>
        </w:tc>
        <w:tc>
          <w:tcPr>
            <w:tcW w:w="1250" w:type="dxa"/>
            <w:gridSpan w:val="2"/>
            <w:shd w:val="clear" w:color="auto" w:fill="auto"/>
          </w:tcPr>
          <w:p w14:paraId="791B4EA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w:t>
            </w:r>
          </w:p>
        </w:tc>
        <w:tc>
          <w:tcPr>
            <w:tcW w:w="1375" w:type="dxa"/>
            <w:gridSpan w:val="2"/>
            <w:shd w:val="clear" w:color="auto" w:fill="auto"/>
          </w:tcPr>
          <w:p w14:paraId="27A48049"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6CDA257E"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07DD3CB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43</w:t>
            </w:r>
          </w:p>
        </w:tc>
      </w:tr>
      <w:tr w:rsidR="00A36D69" w:rsidRPr="00A36D69" w14:paraId="0799D92B" w14:textId="77777777" w:rsidTr="00497D5A">
        <w:tc>
          <w:tcPr>
            <w:tcW w:w="2408" w:type="dxa"/>
            <w:shd w:val="clear" w:color="auto" w:fill="auto"/>
          </w:tcPr>
          <w:p w14:paraId="43B82B6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Shell light cut</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Shell light cut</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r w:rsidRPr="008037E1">
              <w:rPr>
                <w:rFonts w:ascii="Garamond" w:eastAsia="Calibri" w:hAnsi="Garamond"/>
                <w:sz w:val="20"/>
                <w:szCs w:val="20"/>
              </w:rPr>
              <w:t xml:space="preserve"> (SR.164)</w:t>
            </w:r>
          </w:p>
        </w:tc>
        <w:tc>
          <w:tcPr>
            <w:tcW w:w="992" w:type="dxa"/>
            <w:shd w:val="clear" w:color="auto" w:fill="auto"/>
          </w:tcPr>
          <w:p w14:paraId="0B64F20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112</w:t>
            </w:r>
          </w:p>
        </w:tc>
        <w:tc>
          <w:tcPr>
            <w:tcW w:w="1017" w:type="dxa"/>
            <w:shd w:val="clear" w:color="auto" w:fill="auto"/>
          </w:tcPr>
          <w:p w14:paraId="3AA6669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6.6</w:t>
            </w:r>
          </w:p>
        </w:tc>
        <w:tc>
          <w:tcPr>
            <w:tcW w:w="709" w:type="dxa"/>
            <w:shd w:val="clear" w:color="auto" w:fill="auto"/>
          </w:tcPr>
          <w:p w14:paraId="1CBB6DF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2.15</w:t>
            </w:r>
          </w:p>
        </w:tc>
        <w:tc>
          <w:tcPr>
            <w:tcW w:w="852" w:type="dxa"/>
            <w:shd w:val="clear" w:color="auto" w:fill="auto"/>
          </w:tcPr>
          <w:p w14:paraId="5D76DA9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4.45</w:t>
            </w:r>
          </w:p>
        </w:tc>
        <w:tc>
          <w:tcPr>
            <w:tcW w:w="852" w:type="dxa"/>
            <w:shd w:val="clear" w:color="auto" w:fill="auto"/>
          </w:tcPr>
          <w:p w14:paraId="33AD041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851" w:type="dxa"/>
            <w:shd w:val="clear" w:color="auto" w:fill="auto"/>
          </w:tcPr>
          <w:p w14:paraId="0F81A38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7B6BDB2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73C2F78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33</w:t>
            </w:r>
          </w:p>
        </w:tc>
        <w:tc>
          <w:tcPr>
            <w:tcW w:w="639" w:type="dxa"/>
            <w:shd w:val="clear" w:color="auto" w:fill="auto"/>
          </w:tcPr>
          <w:p w14:paraId="199DDA6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67</w:t>
            </w:r>
          </w:p>
        </w:tc>
        <w:tc>
          <w:tcPr>
            <w:tcW w:w="710" w:type="dxa"/>
            <w:shd w:val="clear" w:color="auto" w:fill="auto"/>
          </w:tcPr>
          <w:p w14:paraId="57D10A8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35" w:type="dxa"/>
            <w:shd w:val="clear" w:color="auto" w:fill="auto"/>
          </w:tcPr>
          <w:p w14:paraId="098D6D6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11A9ECA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3EE83794"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6DA90719"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08823E3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31½ </w:t>
            </w:r>
          </w:p>
        </w:tc>
      </w:tr>
      <w:tr w:rsidR="00A36D69" w:rsidRPr="00A36D69" w14:paraId="6095ADB4" w14:textId="77777777" w:rsidTr="00497D5A">
        <w:tc>
          <w:tcPr>
            <w:tcW w:w="2408" w:type="dxa"/>
            <w:shd w:val="clear" w:color="auto" w:fill="auto"/>
          </w:tcPr>
          <w:p w14:paraId="342CEC8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Roumanian (8247)</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Roumanian (8247)</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3A7B1A2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126</w:t>
            </w:r>
          </w:p>
        </w:tc>
        <w:tc>
          <w:tcPr>
            <w:tcW w:w="1017" w:type="dxa"/>
            <w:shd w:val="clear" w:color="auto" w:fill="auto"/>
          </w:tcPr>
          <w:p w14:paraId="1FA7814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6.95</w:t>
            </w:r>
          </w:p>
        </w:tc>
        <w:tc>
          <w:tcPr>
            <w:tcW w:w="709" w:type="dxa"/>
            <w:shd w:val="clear" w:color="auto" w:fill="auto"/>
          </w:tcPr>
          <w:p w14:paraId="7817F16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w:t>
            </w:r>
          </w:p>
        </w:tc>
        <w:tc>
          <w:tcPr>
            <w:tcW w:w="852" w:type="dxa"/>
            <w:shd w:val="clear" w:color="auto" w:fill="auto"/>
          </w:tcPr>
          <w:p w14:paraId="4994465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5.0</w:t>
            </w:r>
          </w:p>
        </w:tc>
        <w:tc>
          <w:tcPr>
            <w:tcW w:w="1703" w:type="dxa"/>
            <w:gridSpan w:val="2"/>
            <w:shd w:val="clear" w:color="auto" w:fill="auto"/>
          </w:tcPr>
          <w:p w14:paraId="585A8C3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0.6</w:t>
            </w:r>
          </w:p>
        </w:tc>
        <w:tc>
          <w:tcPr>
            <w:tcW w:w="709" w:type="dxa"/>
            <w:shd w:val="clear" w:color="auto" w:fill="auto"/>
          </w:tcPr>
          <w:p w14:paraId="24C2A87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w:t>
            </w:r>
          </w:p>
        </w:tc>
        <w:tc>
          <w:tcPr>
            <w:tcW w:w="610" w:type="dxa"/>
            <w:shd w:val="clear" w:color="auto" w:fill="auto"/>
          </w:tcPr>
          <w:p w14:paraId="5AC5F92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w:t>
            </w:r>
          </w:p>
        </w:tc>
        <w:tc>
          <w:tcPr>
            <w:tcW w:w="639" w:type="dxa"/>
            <w:shd w:val="clear" w:color="auto" w:fill="auto"/>
          </w:tcPr>
          <w:p w14:paraId="77F44D2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71½ </w:t>
            </w:r>
          </w:p>
        </w:tc>
        <w:tc>
          <w:tcPr>
            <w:tcW w:w="1345" w:type="dxa"/>
            <w:gridSpan w:val="2"/>
            <w:shd w:val="clear" w:color="auto" w:fill="auto"/>
          </w:tcPr>
          <w:p w14:paraId="7240679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8½ </w:t>
            </w:r>
          </w:p>
        </w:tc>
        <w:tc>
          <w:tcPr>
            <w:tcW w:w="615" w:type="dxa"/>
            <w:shd w:val="clear" w:color="auto" w:fill="auto"/>
          </w:tcPr>
          <w:p w14:paraId="2BD231D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39CFE5C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33</w:t>
            </w:r>
          </w:p>
        </w:tc>
        <w:tc>
          <w:tcPr>
            <w:tcW w:w="1287" w:type="dxa"/>
            <w:gridSpan w:val="2"/>
            <w:shd w:val="clear" w:color="auto" w:fill="auto"/>
          </w:tcPr>
          <w:p w14:paraId="77AF75E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214B4B5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48½ </w:t>
            </w:r>
          </w:p>
        </w:tc>
      </w:tr>
      <w:tr w:rsidR="00A36D69" w:rsidRPr="00A36D69" w14:paraId="005FDBBB" w14:textId="77777777" w:rsidTr="00497D5A">
        <w:tc>
          <w:tcPr>
            <w:tcW w:w="2408" w:type="dxa"/>
            <w:shd w:val="clear" w:color="auto" w:fill="auto"/>
          </w:tcPr>
          <w:p w14:paraId="6935CA9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Roumanian (P.B.)</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Roumanian (P.B.)</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4FA950B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150</w:t>
            </w:r>
          </w:p>
        </w:tc>
        <w:tc>
          <w:tcPr>
            <w:tcW w:w="1017" w:type="dxa"/>
            <w:shd w:val="clear" w:color="auto" w:fill="auto"/>
          </w:tcPr>
          <w:p w14:paraId="2D8ADBE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7.35</w:t>
            </w:r>
          </w:p>
        </w:tc>
        <w:tc>
          <w:tcPr>
            <w:tcW w:w="709" w:type="dxa"/>
            <w:shd w:val="clear" w:color="auto" w:fill="auto"/>
          </w:tcPr>
          <w:p w14:paraId="432392D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w:t>
            </w:r>
          </w:p>
        </w:tc>
        <w:tc>
          <w:tcPr>
            <w:tcW w:w="852" w:type="dxa"/>
            <w:shd w:val="clear" w:color="auto" w:fill="auto"/>
          </w:tcPr>
          <w:p w14:paraId="46C6604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3.05</w:t>
            </w:r>
          </w:p>
        </w:tc>
        <w:tc>
          <w:tcPr>
            <w:tcW w:w="852" w:type="dxa"/>
            <w:shd w:val="clear" w:color="auto" w:fill="auto"/>
          </w:tcPr>
          <w:p w14:paraId="436994B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2.4</w:t>
            </w:r>
          </w:p>
        </w:tc>
        <w:tc>
          <w:tcPr>
            <w:tcW w:w="851" w:type="dxa"/>
            <w:shd w:val="clear" w:color="auto" w:fill="auto"/>
          </w:tcPr>
          <w:p w14:paraId="447BC89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0.6</w:t>
            </w:r>
          </w:p>
        </w:tc>
        <w:tc>
          <w:tcPr>
            <w:tcW w:w="709" w:type="dxa"/>
            <w:shd w:val="clear" w:color="auto" w:fill="auto"/>
          </w:tcPr>
          <w:p w14:paraId="5BCA151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0.1</w:t>
            </w:r>
          </w:p>
        </w:tc>
        <w:tc>
          <w:tcPr>
            <w:tcW w:w="610" w:type="dxa"/>
            <w:shd w:val="clear" w:color="auto" w:fill="auto"/>
          </w:tcPr>
          <w:p w14:paraId="729869A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16</w:t>
            </w:r>
          </w:p>
        </w:tc>
        <w:tc>
          <w:tcPr>
            <w:tcW w:w="639" w:type="dxa"/>
            <w:shd w:val="clear" w:color="auto" w:fill="auto"/>
          </w:tcPr>
          <w:p w14:paraId="5C19F20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41½ </w:t>
            </w:r>
          </w:p>
        </w:tc>
        <w:tc>
          <w:tcPr>
            <w:tcW w:w="710" w:type="dxa"/>
            <w:shd w:val="clear" w:color="auto" w:fill="auto"/>
          </w:tcPr>
          <w:p w14:paraId="6A66BF9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33</w:t>
            </w:r>
          </w:p>
        </w:tc>
        <w:tc>
          <w:tcPr>
            <w:tcW w:w="635" w:type="dxa"/>
            <w:shd w:val="clear" w:color="auto" w:fill="auto"/>
          </w:tcPr>
          <w:p w14:paraId="02D12E3F" w14:textId="77777777" w:rsidR="009346EA" w:rsidRPr="008037E1" w:rsidRDefault="0010633C"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w:t>
            </w:r>
            <w:r w:rsidR="009346EA" w:rsidRPr="008037E1">
              <w:rPr>
                <w:rFonts w:ascii="Garamond" w:eastAsia="Calibri" w:hAnsi="Garamond"/>
                <w:sz w:val="20"/>
                <w:szCs w:val="20"/>
              </w:rPr>
              <w:t xml:space="preserve">½ </w:t>
            </w:r>
          </w:p>
        </w:tc>
        <w:tc>
          <w:tcPr>
            <w:tcW w:w="615" w:type="dxa"/>
            <w:shd w:val="clear" w:color="auto" w:fill="auto"/>
          </w:tcPr>
          <w:p w14:paraId="2DE7DC5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w:t>
            </w:r>
          </w:p>
        </w:tc>
        <w:tc>
          <w:tcPr>
            <w:tcW w:w="1375" w:type="dxa"/>
            <w:gridSpan w:val="2"/>
            <w:shd w:val="clear" w:color="auto" w:fill="auto"/>
          </w:tcPr>
          <w:p w14:paraId="32FBB019"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7C9F810D"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0E26C4F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40½ </w:t>
            </w:r>
          </w:p>
        </w:tc>
      </w:tr>
      <w:bookmarkEnd w:id="8"/>
      <w:tr w:rsidR="00A36D69" w:rsidRPr="00A36D69" w14:paraId="7082B8D4" w14:textId="77777777" w:rsidTr="00497D5A">
        <w:tc>
          <w:tcPr>
            <w:tcW w:w="2408" w:type="dxa"/>
            <w:shd w:val="clear" w:color="auto" w:fill="auto"/>
          </w:tcPr>
          <w:p w14:paraId="787D42C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Lagunillas gasoline</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Lagunillas gasoline</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p>
        </w:tc>
        <w:tc>
          <w:tcPr>
            <w:tcW w:w="992" w:type="dxa"/>
            <w:shd w:val="clear" w:color="auto" w:fill="auto"/>
          </w:tcPr>
          <w:p w14:paraId="78781F8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214</w:t>
            </w:r>
          </w:p>
        </w:tc>
        <w:tc>
          <w:tcPr>
            <w:tcW w:w="1017" w:type="dxa"/>
            <w:shd w:val="clear" w:color="auto" w:fill="auto"/>
          </w:tcPr>
          <w:p w14:paraId="335DF4F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7.5</w:t>
            </w:r>
          </w:p>
        </w:tc>
        <w:tc>
          <w:tcPr>
            <w:tcW w:w="709" w:type="dxa"/>
            <w:shd w:val="clear" w:color="auto" w:fill="auto"/>
          </w:tcPr>
          <w:p w14:paraId="368BF58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0.5</w:t>
            </w:r>
          </w:p>
        </w:tc>
        <w:tc>
          <w:tcPr>
            <w:tcW w:w="852" w:type="dxa"/>
            <w:shd w:val="clear" w:color="auto" w:fill="auto"/>
          </w:tcPr>
          <w:p w14:paraId="3258478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w:t>
            </w:r>
          </w:p>
        </w:tc>
        <w:tc>
          <w:tcPr>
            <w:tcW w:w="852" w:type="dxa"/>
            <w:shd w:val="clear" w:color="auto" w:fill="auto"/>
          </w:tcPr>
          <w:p w14:paraId="7FBC614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2.05</w:t>
            </w:r>
          </w:p>
        </w:tc>
        <w:tc>
          <w:tcPr>
            <w:tcW w:w="851" w:type="dxa"/>
            <w:shd w:val="clear" w:color="auto" w:fill="auto"/>
          </w:tcPr>
          <w:p w14:paraId="78EBCD5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1.05</w:t>
            </w:r>
          </w:p>
        </w:tc>
        <w:tc>
          <w:tcPr>
            <w:tcW w:w="709" w:type="dxa"/>
            <w:shd w:val="clear" w:color="auto" w:fill="auto"/>
          </w:tcPr>
          <w:p w14:paraId="0931241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2.75</w:t>
            </w:r>
          </w:p>
        </w:tc>
        <w:tc>
          <w:tcPr>
            <w:tcW w:w="610" w:type="dxa"/>
            <w:shd w:val="clear" w:color="auto" w:fill="auto"/>
          </w:tcPr>
          <w:p w14:paraId="3D42B46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w:t>
            </w:r>
          </w:p>
        </w:tc>
        <w:tc>
          <w:tcPr>
            <w:tcW w:w="639" w:type="dxa"/>
            <w:shd w:val="clear" w:color="auto" w:fill="auto"/>
          </w:tcPr>
          <w:p w14:paraId="43101E7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16</w:t>
            </w:r>
          </w:p>
        </w:tc>
        <w:tc>
          <w:tcPr>
            <w:tcW w:w="710" w:type="dxa"/>
            <w:shd w:val="clear" w:color="auto" w:fill="auto"/>
          </w:tcPr>
          <w:p w14:paraId="5C6DEB3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27½ </w:t>
            </w:r>
          </w:p>
        </w:tc>
        <w:tc>
          <w:tcPr>
            <w:tcW w:w="635" w:type="dxa"/>
            <w:shd w:val="clear" w:color="auto" w:fill="auto"/>
          </w:tcPr>
          <w:p w14:paraId="7FE6507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w:t>
            </w:r>
          </w:p>
        </w:tc>
        <w:tc>
          <w:tcPr>
            <w:tcW w:w="615" w:type="dxa"/>
            <w:shd w:val="clear" w:color="auto" w:fill="auto"/>
          </w:tcPr>
          <w:p w14:paraId="41AA904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36½ </w:t>
            </w:r>
          </w:p>
        </w:tc>
        <w:tc>
          <w:tcPr>
            <w:tcW w:w="1375" w:type="dxa"/>
            <w:gridSpan w:val="2"/>
            <w:shd w:val="clear" w:color="auto" w:fill="auto"/>
          </w:tcPr>
          <w:p w14:paraId="476D7E35"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4E8F9A9C"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762B26F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47½ </w:t>
            </w:r>
          </w:p>
        </w:tc>
      </w:tr>
      <w:tr w:rsidR="00A36D69" w:rsidRPr="00A36D69" w14:paraId="23A3FB0B" w14:textId="77777777" w:rsidTr="00497D5A">
        <w:tc>
          <w:tcPr>
            <w:tcW w:w="2408" w:type="dxa"/>
            <w:shd w:val="clear" w:color="auto" w:fill="auto"/>
          </w:tcPr>
          <w:p w14:paraId="61F99AD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Shell 73 Octane</w:t>
            </w:r>
            <w:r w:rsidR="00AC69F8" w:rsidRPr="008037E1">
              <w:rPr>
                <w:rFonts w:ascii="Garamond" w:eastAsia="Calibri" w:hAnsi="Garamond"/>
                <w:sz w:val="20"/>
                <w:szCs w:val="20"/>
              </w:rPr>
              <w:fldChar w:fldCharType="begin"/>
            </w:r>
            <w:r w:rsidR="00AC69F8" w:rsidRPr="008037E1">
              <w:rPr>
                <w:rFonts w:ascii="Garamond" w:hAnsi="Garamond"/>
                <w:sz w:val="20"/>
                <w:szCs w:val="20"/>
              </w:rPr>
              <w:instrText xml:space="preserve"> XE "</w:instrText>
            </w:r>
            <w:r w:rsidR="00AC69F8" w:rsidRPr="008037E1">
              <w:rPr>
                <w:rFonts w:ascii="Garamond" w:eastAsia="Calibri" w:hAnsi="Garamond"/>
                <w:sz w:val="20"/>
                <w:szCs w:val="20"/>
              </w:rPr>
              <w:instrText>Shell 73 Octane</w:instrText>
            </w:r>
            <w:r w:rsidR="00AC69F8" w:rsidRPr="008037E1">
              <w:rPr>
                <w:rFonts w:ascii="Garamond" w:hAnsi="Garamond"/>
                <w:sz w:val="20"/>
                <w:szCs w:val="20"/>
              </w:rPr>
              <w:instrText xml:space="preserve">" </w:instrText>
            </w:r>
            <w:r w:rsidR="00AC69F8" w:rsidRPr="008037E1">
              <w:rPr>
                <w:rFonts w:ascii="Garamond" w:eastAsia="Calibri" w:hAnsi="Garamond"/>
                <w:sz w:val="20"/>
                <w:szCs w:val="20"/>
              </w:rPr>
              <w:fldChar w:fldCharType="end"/>
            </w:r>
          </w:p>
        </w:tc>
        <w:tc>
          <w:tcPr>
            <w:tcW w:w="992" w:type="dxa"/>
            <w:shd w:val="clear" w:color="auto" w:fill="auto"/>
          </w:tcPr>
          <w:p w14:paraId="3FB5433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151</w:t>
            </w:r>
          </w:p>
        </w:tc>
        <w:tc>
          <w:tcPr>
            <w:tcW w:w="1017" w:type="dxa"/>
            <w:shd w:val="clear" w:color="auto" w:fill="auto"/>
          </w:tcPr>
          <w:p w14:paraId="27E0F93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10.9</w:t>
            </w:r>
          </w:p>
        </w:tc>
        <w:tc>
          <w:tcPr>
            <w:tcW w:w="709" w:type="dxa"/>
            <w:shd w:val="clear" w:color="auto" w:fill="auto"/>
          </w:tcPr>
          <w:p w14:paraId="7CC5711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w:t>
            </w:r>
          </w:p>
        </w:tc>
        <w:tc>
          <w:tcPr>
            <w:tcW w:w="852" w:type="dxa"/>
            <w:shd w:val="clear" w:color="auto" w:fill="auto"/>
          </w:tcPr>
          <w:p w14:paraId="3D9095D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4.6</w:t>
            </w:r>
          </w:p>
        </w:tc>
        <w:tc>
          <w:tcPr>
            <w:tcW w:w="852" w:type="dxa"/>
            <w:shd w:val="clear" w:color="auto" w:fill="auto"/>
          </w:tcPr>
          <w:p w14:paraId="6ED01C3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3.7</w:t>
            </w:r>
          </w:p>
        </w:tc>
        <w:tc>
          <w:tcPr>
            <w:tcW w:w="851" w:type="dxa"/>
            <w:shd w:val="clear" w:color="auto" w:fill="auto"/>
          </w:tcPr>
          <w:p w14:paraId="40D720A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w:t>
            </w:r>
          </w:p>
        </w:tc>
        <w:tc>
          <w:tcPr>
            <w:tcW w:w="709" w:type="dxa"/>
            <w:shd w:val="clear" w:color="auto" w:fill="auto"/>
          </w:tcPr>
          <w:p w14:paraId="180D7DC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589E97C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w:t>
            </w:r>
          </w:p>
        </w:tc>
        <w:tc>
          <w:tcPr>
            <w:tcW w:w="639" w:type="dxa"/>
            <w:shd w:val="clear" w:color="auto" w:fill="auto"/>
          </w:tcPr>
          <w:p w14:paraId="5731836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42</w:t>
            </w:r>
          </w:p>
        </w:tc>
        <w:tc>
          <w:tcPr>
            <w:tcW w:w="710" w:type="dxa"/>
            <w:shd w:val="clear" w:color="auto" w:fill="auto"/>
          </w:tcPr>
          <w:p w14:paraId="218A3B7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34</w:t>
            </w:r>
          </w:p>
        </w:tc>
        <w:tc>
          <w:tcPr>
            <w:tcW w:w="635" w:type="dxa"/>
            <w:shd w:val="clear" w:color="auto" w:fill="auto"/>
          </w:tcPr>
          <w:p w14:paraId="4F19120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w:t>
            </w:r>
          </w:p>
        </w:tc>
        <w:tc>
          <w:tcPr>
            <w:tcW w:w="615" w:type="dxa"/>
            <w:shd w:val="clear" w:color="auto" w:fill="auto"/>
          </w:tcPr>
          <w:p w14:paraId="0FD5C52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16F83F02"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4C95F629"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301152D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44½ </w:t>
            </w:r>
          </w:p>
        </w:tc>
      </w:tr>
      <w:tr w:rsidR="00A36D69" w:rsidRPr="00A36D69" w14:paraId="3A11FE34" w14:textId="77777777" w:rsidTr="00497D5A">
        <w:tc>
          <w:tcPr>
            <w:tcW w:w="2408" w:type="dxa"/>
            <w:shd w:val="clear" w:color="auto" w:fill="auto"/>
          </w:tcPr>
          <w:p w14:paraId="64E28EE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Venezuelan ‘B’</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Venezuelan ‘B’</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r w:rsidRPr="008037E1">
              <w:rPr>
                <w:rFonts w:ascii="Garamond" w:eastAsia="Calibri" w:hAnsi="Garamond"/>
                <w:sz w:val="20"/>
                <w:szCs w:val="20"/>
              </w:rPr>
              <w:t xml:space="preserve"> </w:t>
            </w:r>
          </w:p>
        </w:tc>
        <w:tc>
          <w:tcPr>
            <w:tcW w:w="992" w:type="dxa"/>
            <w:shd w:val="clear" w:color="auto" w:fill="auto"/>
          </w:tcPr>
          <w:p w14:paraId="6291908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163</w:t>
            </w:r>
          </w:p>
        </w:tc>
        <w:tc>
          <w:tcPr>
            <w:tcW w:w="1017" w:type="dxa"/>
            <w:shd w:val="clear" w:color="auto" w:fill="auto"/>
          </w:tcPr>
          <w:p w14:paraId="05619B7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21.0</w:t>
            </w:r>
          </w:p>
        </w:tc>
        <w:tc>
          <w:tcPr>
            <w:tcW w:w="709" w:type="dxa"/>
            <w:shd w:val="clear" w:color="auto" w:fill="auto"/>
          </w:tcPr>
          <w:p w14:paraId="0C965F6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w:t>
            </w:r>
          </w:p>
        </w:tc>
        <w:tc>
          <w:tcPr>
            <w:tcW w:w="852" w:type="dxa"/>
            <w:shd w:val="clear" w:color="auto" w:fill="auto"/>
          </w:tcPr>
          <w:p w14:paraId="7FD6C23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3.5</w:t>
            </w:r>
          </w:p>
        </w:tc>
        <w:tc>
          <w:tcPr>
            <w:tcW w:w="852" w:type="dxa"/>
            <w:shd w:val="clear" w:color="auto" w:fill="auto"/>
          </w:tcPr>
          <w:p w14:paraId="6CE5A2F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8.8</w:t>
            </w:r>
          </w:p>
        </w:tc>
        <w:tc>
          <w:tcPr>
            <w:tcW w:w="851" w:type="dxa"/>
            <w:shd w:val="clear" w:color="auto" w:fill="auto"/>
          </w:tcPr>
          <w:p w14:paraId="40AA395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2.6</w:t>
            </w:r>
          </w:p>
        </w:tc>
        <w:tc>
          <w:tcPr>
            <w:tcW w:w="709" w:type="dxa"/>
            <w:shd w:val="clear" w:color="auto" w:fill="auto"/>
          </w:tcPr>
          <w:p w14:paraId="5D66CDC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4.7</w:t>
            </w:r>
          </w:p>
        </w:tc>
        <w:tc>
          <w:tcPr>
            <w:tcW w:w="610" w:type="dxa"/>
            <w:shd w:val="clear" w:color="auto" w:fill="auto"/>
          </w:tcPr>
          <w:p w14:paraId="4BF1C30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6½ </w:t>
            </w:r>
          </w:p>
        </w:tc>
        <w:tc>
          <w:tcPr>
            <w:tcW w:w="639" w:type="dxa"/>
            <w:shd w:val="clear" w:color="auto" w:fill="auto"/>
          </w:tcPr>
          <w:p w14:paraId="14D2EA8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17</w:t>
            </w:r>
          </w:p>
        </w:tc>
        <w:tc>
          <w:tcPr>
            <w:tcW w:w="710" w:type="dxa"/>
            <w:shd w:val="clear" w:color="auto" w:fill="auto"/>
          </w:tcPr>
          <w:p w14:paraId="7A7C563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42</w:t>
            </w:r>
          </w:p>
        </w:tc>
        <w:tc>
          <w:tcPr>
            <w:tcW w:w="635" w:type="dxa"/>
            <w:shd w:val="clear" w:color="auto" w:fill="auto"/>
          </w:tcPr>
          <w:p w14:paraId="0F03A07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w:t>
            </w:r>
          </w:p>
        </w:tc>
        <w:tc>
          <w:tcPr>
            <w:tcW w:w="615" w:type="dxa"/>
            <w:shd w:val="clear" w:color="auto" w:fill="auto"/>
          </w:tcPr>
          <w:p w14:paraId="1930E40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22½ </w:t>
            </w:r>
          </w:p>
        </w:tc>
        <w:tc>
          <w:tcPr>
            <w:tcW w:w="1375" w:type="dxa"/>
            <w:gridSpan w:val="2"/>
            <w:shd w:val="clear" w:color="auto" w:fill="auto"/>
          </w:tcPr>
          <w:p w14:paraId="03A7D93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w:t>
            </w:r>
          </w:p>
        </w:tc>
        <w:tc>
          <w:tcPr>
            <w:tcW w:w="1287" w:type="dxa"/>
            <w:gridSpan w:val="2"/>
            <w:shd w:val="clear" w:color="auto" w:fill="auto"/>
          </w:tcPr>
          <w:p w14:paraId="594537E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4F7E446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29½ </w:t>
            </w:r>
          </w:p>
        </w:tc>
      </w:tr>
      <w:tr w:rsidR="00A36D69" w:rsidRPr="00A36D69" w14:paraId="741AA108" w14:textId="77777777" w:rsidTr="00497D5A">
        <w:tc>
          <w:tcPr>
            <w:tcW w:w="2408" w:type="dxa"/>
            <w:shd w:val="clear" w:color="auto" w:fill="auto"/>
          </w:tcPr>
          <w:p w14:paraId="5F51D6D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Borneo ‘C’</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Borneo ‘C’</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r w:rsidRPr="008037E1">
              <w:rPr>
                <w:rFonts w:ascii="Garamond" w:eastAsia="Calibri" w:hAnsi="Garamond"/>
                <w:sz w:val="20"/>
                <w:szCs w:val="20"/>
              </w:rPr>
              <w:t xml:space="preserve"> grade</w:t>
            </w:r>
          </w:p>
        </w:tc>
        <w:tc>
          <w:tcPr>
            <w:tcW w:w="992" w:type="dxa"/>
            <w:shd w:val="clear" w:color="auto" w:fill="auto"/>
          </w:tcPr>
          <w:p w14:paraId="61AD1BE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178</w:t>
            </w:r>
          </w:p>
        </w:tc>
        <w:tc>
          <w:tcPr>
            <w:tcW w:w="1017" w:type="dxa"/>
            <w:shd w:val="clear" w:color="auto" w:fill="auto"/>
          </w:tcPr>
          <w:p w14:paraId="49134BA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28.3</w:t>
            </w:r>
          </w:p>
        </w:tc>
        <w:tc>
          <w:tcPr>
            <w:tcW w:w="709" w:type="dxa"/>
            <w:shd w:val="clear" w:color="auto" w:fill="auto"/>
          </w:tcPr>
          <w:p w14:paraId="044AE38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3.9</w:t>
            </w:r>
          </w:p>
        </w:tc>
        <w:tc>
          <w:tcPr>
            <w:tcW w:w="852" w:type="dxa"/>
            <w:shd w:val="clear" w:color="auto" w:fill="auto"/>
          </w:tcPr>
          <w:p w14:paraId="48073D9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9.4</w:t>
            </w:r>
          </w:p>
        </w:tc>
        <w:tc>
          <w:tcPr>
            <w:tcW w:w="852" w:type="dxa"/>
            <w:shd w:val="clear" w:color="auto" w:fill="auto"/>
          </w:tcPr>
          <w:p w14:paraId="58D255E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8.1</w:t>
            </w:r>
          </w:p>
        </w:tc>
        <w:tc>
          <w:tcPr>
            <w:tcW w:w="851" w:type="dxa"/>
            <w:shd w:val="clear" w:color="auto" w:fill="auto"/>
          </w:tcPr>
          <w:p w14:paraId="1836FB9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3.95</w:t>
            </w:r>
          </w:p>
        </w:tc>
        <w:tc>
          <w:tcPr>
            <w:tcW w:w="709" w:type="dxa"/>
            <w:shd w:val="clear" w:color="auto" w:fill="auto"/>
          </w:tcPr>
          <w:p w14:paraId="105E232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2.95</w:t>
            </w:r>
          </w:p>
        </w:tc>
        <w:tc>
          <w:tcPr>
            <w:tcW w:w="610" w:type="dxa"/>
            <w:shd w:val="clear" w:color="auto" w:fill="auto"/>
          </w:tcPr>
          <w:p w14:paraId="06764B9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w:t>
            </w:r>
          </w:p>
        </w:tc>
        <w:tc>
          <w:tcPr>
            <w:tcW w:w="639" w:type="dxa"/>
            <w:shd w:val="clear" w:color="auto" w:fill="auto"/>
          </w:tcPr>
          <w:p w14:paraId="033F500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33</w:t>
            </w:r>
          </w:p>
        </w:tc>
        <w:tc>
          <w:tcPr>
            <w:tcW w:w="710" w:type="dxa"/>
            <w:shd w:val="clear" w:color="auto" w:fill="auto"/>
          </w:tcPr>
          <w:p w14:paraId="2EECEFE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29</w:t>
            </w:r>
          </w:p>
        </w:tc>
        <w:tc>
          <w:tcPr>
            <w:tcW w:w="635" w:type="dxa"/>
            <w:shd w:val="clear" w:color="auto" w:fill="auto"/>
          </w:tcPr>
          <w:p w14:paraId="52BC844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w:t>
            </w:r>
          </w:p>
        </w:tc>
        <w:tc>
          <w:tcPr>
            <w:tcW w:w="615" w:type="dxa"/>
            <w:shd w:val="clear" w:color="auto" w:fill="auto"/>
          </w:tcPr>
          <w:p w14:paraId="252C79D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w:t>
            </w:r>
          </w:p>
        </w:tc>
        <w:tc>
          <w:tcPr>
            <w:tcW w:w="1375" w:type="dxa"/>
            <w:gridSpan w:val="2"/>
            <w:shd w:val="clear" w:color="auto" w:fill="auto"/>
          </w:tcPr>
          <w:p w14:paraId="364A9D8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17</w:t>
            </w:r>
          </w:p>
        </w:tc>
        <w:tc>
          <w:tcPr>
            <w:tcW w:w="1287" w:type="dxa"/>
            <w:gridSpan w:val="2"/>
            <w:shd w:val="clear" w:color="auto" w:fill="auto"/>
          </w:tcPr>
          <w:p w14:paraId="6789D98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2E6BAEB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35</w:t>
            </w:r>
          </w:p>
        </w:tc>
      </w:tr>
      <w:tr w:rsidR="009346EA" w:rsidRPr="00A36D69" w14:paraId="7A5D61AE" w14:textId="77777777" w:rsidTr="00497D5A">
        <w:tc>
          <w:tcPr>
            <w:tcW w:w="15594" w:type="dxa"/>
            <w:gridSpan w:val="19"/>
            <w:shd w:val="clear" w:color="auto" w:fill="auto"/>
          </w:tcPr>
          <w:p w14:paraId="3CA0A81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‘Normal’ hydrogenation gasolines</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Normal hydrogenation gasolines</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r>
      <w:tr w:rsidR="00A36D69" w:rsidRPr="00A36D69" w14:paraId="411CE867" w14:textId="77777777" w:rsidTr="00497D5A">
        <w:tc>
          <w:tcPr>
            <w:tcW w:w="2408" w:type="dxa"/>
            <w:shd w:val="clear" w:color="auto" w:fill="auto"/>
          </w:tcPr>
          <w:p w14:paraId="6B793C8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Creosote ‘saturated’</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Creosote ‘saturated’</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r w:rsidRPr="008037E1">
              <w:rPr>
                <w:rFonts w:ascii="Garamond" w:eastAsia="Calibri" w:hAnsi="Garamond"/>
                <w:sz w:val="20"/>
                <w:szCs w:val="20"/>
              </w:rPr>
              <w:t xml:space="preserve"> product</w:t>
            </w:r>
          </w:p>
        </w:tc>
        <w:tc>
          <w:tcPr>
            <w:tcW w:w="992" w:type="dxa"/>
            <w:shd w:val="clear" w:color="auto" w:fill="auto"/>
          </w:tcPr>
          <w:p w14:paraId="2515069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290</w:t>
            </w:r>
          </w:p>
        </w:tc>
        <w:tc>
          <w:tcPr>
            <w:tcW w:w="1017" w:type="dxa"/>
            <w:shd w:val="clear" w:color="auto" w:fill="auto"/>
          </w:tcPr>
          <w:p w14:paraId="32AB14E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21.6</w:t>
            </w:r>
          </w:p>
        </w:tc>
        <w:tc>
          <w:tcPr>
            <w:tcW w:w="709" w:type="dxa"/>
            <w:shd w:val="clear" w:color="auto" w:fill="auto"/>
          </w:tcPr>
          <w:p w14:paraId="684D4B9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0.7</w:t>
            </w:r>
          </w:p>
        </w:tc>
        <w:tc>
          <w:tcPr>
            <w:tcW w:w="852" w:type="dxa"/>
            <w:shd w:val="clear" w:color="auto" w:fill="auto"/>
          </w:tcPr>
          <w:p w14:paraId="7859B4B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w:t>
            </w:r>
          </w:p>
        </w:tc>
        <w:tc>
          <w:tcPr>
            <w:tcW w:w="852" w:type="dxa"/>
            <w:shd w:val="clear" w:color="auto" w:fill="auto"/>
          </w:tcPr>
          <w:p w14:paraId="2477FBE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1.85</w:t>
            </w:r>
          </w:p>
        </w:tc>
        <w:tc>
          <w:tcPr>
            <w:tcW w:w="851" w:type="dxa"/>
            <w:shd w:val="clear" w:color="auto" w:fill="auto"/>
          </w:tcPr>
          <w:p w14:paraId="2A0676D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w:t>
            </w:r>
          </w:p>
        </w:tc>
        <w:tc>
          <w:tcPr>
            <w:tcW w:w="709" w:type="dxa"/>
            <w:shd w:val="clear" w:color="auto" w:fill="auto"/>
          </w:tcPr>
          <w:p w14:paraId="550A3EB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17.05</w:t>
            </w:r>
          </w:p>
        </w:tc>
        <w:tc>
          <w:tcPr>
            <w:tcW w:w="610" w:type="dxa"/>
            <w:shd w:val="clear" w:color="auto" w:fill="auto"/>
          </w:tcPr>
          <w:p w14:paraId="051400A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3½ </w:t>
            </w:r>
          </w:p>
        </w:tc>
        <w:tc>
          <w:tcPr>
            <w:tcW w:w="639" w:type="dxa"/>
            <w:shd w:val="clear" w:color="auto" w:fill="auto"/>
          </w:tcPr>
          <w:p w14:paraId="6B6A56F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4½ </w:t>
            </w:r>
          </w:p>
        </w:tc>
        <w:tc>
          <w:tcPr>
            <w:tcW w:w="710" w:type="dxa"/>
            <w:shd w:val="clear" w:color="auto" w:fill="auto"/>
          </w:tcPr>
          <w:p w14:paraId="6997406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8½</w:t>
            </w:r>
          </w:p>
        </w:tc>
        <w:tc>
          <w:tcPr>
            <w:tcW w:w="635" w:type="dxa"/>
            <w:shd w:val="clear" w:color="auto" w:fill="auto"/>
          </w:tcPr>
          <w:p w14:paraId="6A8FC22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4½ </w:t>
            </w:r>
          </w:p>
        </w:tc>
        <w:tc>
          <w:tcPr>
            <w:tcW w:w="615" w:type="dxa"/>
            <w:shd w:val="clear" w:color="auto" w:fill="auto"/>
          </w:tcPr>
          <w:p w14:paraId="28185E9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79</w:t>
            </w:r>
          </w:p>
        </w:tc>
        <w:tc>
          <w:tcPr>
            <w:tcW w:w="1375" w:type="dxa"/>
            <w:gridSpan w:val="2"/>
            <w:shd w:val="clear" w:color="auto" w:fill="auto"/>
          </w:tcPr>
          <w:p w14:paraId="49F1631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65</w:t>
            </w:r>
          </w:p>
        </w:tc>
        <w:tc>
          <w:tcPr>
            <w:tcW w:w="1287" w:type="dxa"/>
            <w:gridSpan w:val="2"/>
            <w:shd w:val="clear" w:color="auto" w:fill="auto"/>
          </w:tcPr>
          <w:p w14:paraId="4C73C8A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0.9</w:t>
            </w:r>
          </w:p>
        </w:tc>
        <w:tc>
          <w:tcPr>
            <w:tcW w:w="1331" w:type="dxa"/>
            <w:gridSpan w:val="2"/>
            <w:shd w:val="clear" w:color="auto" w:fill="auto"/>
          </w:tcPr>
          <w:p w14:paraId="10E5208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75</w:t>
            </w:r>
          </w:p>
        </w:tc>
      </w:tr>
      <w:tr w:rsidR="00A36D69" w:rsidRPr="00A36D69" w14:paraId="60584917" w14:textId="77777777" w:rsidTr="00497D5A">
        <w:tc>
          <w:tcPr>
            <w:tcW w:w="2408" w:type="dxa"/>
            <w:shd w:val="clear" w:color="auto" w:fill="auto"/>
          </w:tcPr>
          <w:p w14:paraId="0D0C94B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From creosote </w:t>
            </w:r>
            <w:r w:rsidR="00F656F3" w:rsidRPr="008037E1">
              <w:rPr>
                <w:rFonts w:ascii="Garamond" w:eastAsia="Calibri" w:hAnsi="Garamond"/>
                <w:sz w:val="20"/>
                <w:szCs w:val="20"/>
              </w:rPr>
              <w:t>Middle Oil</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 xml:space="preserve">creosote </w:instrText>
            </w:r>
            <w:r w:rsidR="00F656F3" w:rsidRPr="008037E1">
              <w:rPr>
                <w:rFonts w:ascii="Garamond" w:eastAsia="Calibri" w:hAnsi="Garamond"/>
                <w:sz w:val="20"/>
                <w:szCs w:val="20"/>
              </w:rPr>
              <w:instrText>Middle Oil</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36B19CB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200</w:t>
            </w:r>
          </w:p>
        </w:tc>
        <w:tc>
          <w:tcPr>
            <w:tcW w:w="1017" w:type="dxa"/>
            <w:shd w:val="clear" w:color="auto" w:fill="auto"/>
          </w:tcPr>
          <w:p w14:paraId="56D55AA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6.65</w:t>
            </w:r>
          </w:p>
        </w:tc>
        <w:tc>
          <w:tcPr>
            <w:tcW w:w="709" w:type="dxa"/>
            <w:shd w:val="clear" w:color="auto" w:fill="auto"/>
          </w:tcPr>
          <w:p w14:paraId="52040B3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1.25</w:t>
            </w:r>
          </w:p>
        </w:tc>
        <w:tc>
          <w:tcPr>
            <w:tcW w:w="852" w:type="dxa"/>
            <w:shd w:val="clear" w:color="auto" w:fill="auto"/>
          </w:tcPr>
          <w:p w14:paraId="002F268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w:t>
            </w:r>
          </w:p>
        </w:tc>
        <w:tc>
          <w:tcPr>
            <w:tcW w:w="852" w:type="dxa"/>
            <w:shd w:val="clear" w:color="auto" w:fill="auto"/>
          </w:tcPr>
          <w:p w14:paraId="2BE6ECC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1.35</w:t>
            </w:r>
          </w:p>
        </w:tc>
        <w:tc>
          <w:tcPr>
            <w:tcW w:w="851" w:type="dxa"/>
            <w:shd w:val="clear" w:color="auto" w:fill="auto"/>
          </w:tcPr>
          <w:p w14:paraId="55175EC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0.5</w:t>
            </w:r>
          </w:p>
        </w:tc>
        <w:tc>
          <w:tcPr>
            <w:tcW w:w="709" w:type="dxa"/>
            <w:shd w:val="clear" w:color="auto" w:fill="auto"/>
          </w:tcPr>
          <w:p w14:paraId="7C9C96A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2.3</w:t>
            </w:r>
          </w:p>
        </w:tc>
        <w:tc>
          <w:tcPr>
            <w:tcW w:w="610" w:type="dxa"/>
            <w:shd w:val="clear" w:color="auto" w:fill="auto"/>
          </w:tcPr>
          <w:p w14:paraId="1E4D00C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18½ </w:t>
            </w:r>
          </w:p>
        </w:tc>
        <w:tc>
          <w:tcPr>
            <w:tcW w:w="639" w:type="dxa"/>
            <w:shd w:val="clear" w:color="auto" w:fill="auto"/>
          </w:tcPr>
          <w:p w14:paraId="0B249AD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18½</w:t>
            </w:r>
          </w:p>
        </w:tc>
        <w:tc>
          <w:tcPr>
            <w:tcW w:w="710" w:type="dxa"/>
            <w:shd w:val="clear" w:color="auto" w:fill="auto"/>
          </w:tcPr>
          <w:p w14:paraId="165589F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20½</w:t>
            </w:r>
          </w:p>
        </w:tc>
        <w:tc>
          <w:tcPr>
            <w:tcW w:w="635" w:type="dxa"/>
            <w:shd w:val="clear" w:color="auto" w:fill="auto"/>
          </w:tcPr>
          <w:p w14:paraId="6A9BA53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w:t>
            </w:r>
          </w:p>
        </w:tc>
        <w:tc>
          <w:tcPr>
            <w:tcW w:w="615" w:type="dxa"/>
            <w:shd w:val="clear" w:color="auto" w:fill="auto"/>
          </w:tcPr>
          <w:p w14:paraId="701E4E4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35</w:t>
            </w:r>
          </w:p>
        </w:tc>
        <w:tc>
          <w:tcPr>
            <w:tcW w:w="1375" w:type="dxa"/>
            <w:gridSpan w:val="2"/>
            <w:shd w:val="clear" w:color="auto" w:fill="auto"/>
          </w:tcPr>
          <w:p w14:paraId="55ADDA1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56</w:t>
            </w:r>
          </w:p>
        </w:tc>
        <w:tc>
          <w:tcPr>
            <w:tcW w:w="1287" w:type="dxa"/>
            <w:gridSpan w:val="2"/>
            <w:shd w:val="clear" w:color="auto" w:fill="auto"/>
          </w:tcPr>
          <w:p w14:paraId="0993F47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0.29</w:t>
            </w:r>
          </w:p>
        </w:tc>
        <w:tc>
          <w:tcPr>
            <w:tcW w:w="1331" w:type="dxa"/>
            <w:gridSpan w:val="2"/>
            <w:shd w:val="clear" w:color="auto" w:fill="auto"/>
          </w:tcPr>
          <w:p w14:paraId="0C16C38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63½ </w:t>
            </w:r>
          </w:p>
        </w:tc>
      </w:tr>
      <w:tr w:rsidR="00A36D69" w:rsidRPr="00A36D69" w14:paraId="6E707EEC" w14:textId="77777777" w:rsidTr="00497D5A">
        <w:tc>
          <w:tcPr>
            <w:tcW w:w="2408" w:type="dxa"/>
            <w:shd w:val="clear" w:color="auto" w:fill="auto"/>
          </w:tcPr>
          <w:p w14:paraId="35F8EDE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From creosote </w:t>
            </w:r>
            <w:r w:rsidR="00F656F3" w:rsidRPr="008037E1">
              <w:rPr>
                <w:rFonts w:ascii="Garamond" w:eastAsia="Calibri" w:hAnsi="Garamond"/>
                <w:sz w:val="20"/>
                <w:szCs w:val="20"/>
              </w:rPr>
              <w:t>Middle Oil</w:t>
            </w:r>
          </w:p>
        </w:tc>
        <w:tc>
          <w:tcPr>
            <w:tcW w:w="992" w:type="dxa"/>
            <w:shd w:val="clear" w:color="auto" w:fill="auto"/>
          </w:tcPr>
          <w:p w14:paraId="29CB2B4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150</w:t>
            </w:r>
          </w:p>
        </w:tc>
        <w:tc>
          <w:tcPr>
            <w:tcW w:w="1017" w:type="dxa"/>
            <w:shd w:val="clear" w:color="auto" w:fill="auto"/>
          </w:tcPr>
          <w:p w14:paraId="7249234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2.8</w:t>
            </w:r>
          </w:p>
        </w:tc>
        <w:tc>
          <w:tcPr>
            <w:tcW w:w="709" w:type="dxa"/>
            <w:shd w:val="clear" w:color="auto" w:fill="auto"/>
          </w:tcPr>
          <w:p w14:paraId="7ADA5F3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0.75</w:t>
            </w:r>
          </w:p>
        </w:tc>
        <w:tc>
          <w:tcPr>
            <w:tcW w:w="852" w:type="dxa"/>
            <w:shd w:val="clear" w:color="auto" w:fill="auto"/>
          </w:tcPr>
          <w:p w14:paraId="26846CE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0.95</w:t>
            </w:r>
          </w:p>
        </w:tc>
        <w:tc>
          <w:tcPr>
            <w:tcW w:w="852" w:type="dxa"/>
            <w:shd w:val="clear" w:color="auto" w:fill="auto"/>
          </w:tcPr>
          <w:p w14:paraId="4153516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0.7</w:t>
            </w:r>
          </w:p>
        </w:tc>
        <w:tc>
          <w:tcPr>
            <w:tcW w:w="851" w:type="dxa"/>
            <w:shd w:val="clear" w:color="auto" w:fill="auto"/>
          </w:tcPr>
          <w:p w14:paraId="3466DB0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0.25</w:t>
            </w:r>
          </w:p>
        </w:tc>
        <w:tc>
          <w:tcPr>
            <w:tcW w:w="709" w:type="dxa"/>
            <w:shd w:val="clear" w:color="auto" w:fill="auto"/>
          </w:tcPr>
          <w:p w14:paraId="68EE342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0.15</w:t>
            </w:r>
          </w:p>
        </w:tc>
        <w:tc>
          <w:tcPr>
            <w:tcW w:w="610" w:type="dxa"/>
            <w:shd w:val="clear" w:color="auto" w:fill="auto"/>
          </w:tcPr>
          <w:p w14:paraId="1553790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26½ </w:t>
            </w:r>
          </w:p>
        </w:tc>
        <w:tc>
          <w:tcPr>
            <w:tcW w:w="639" w:type="dxa"/>
            <w:shd w:val="clear" w:color="auto" w:fill="auto"/>
          </w:tcPr>
          <w:p w14:paraId="3E562E7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34</w:t>
            </w:r>
          </w:p>
        </w:tc>
        <w:tc>
          <w:tcPr>
            <w:tcW w:w="710" w:type="dxa"/>
            <w:shd w:val="clear" w:color="auto" w:fill="auto"/>
          </w:tcPr>
          <w:p w14:paraId="0B40BAC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25</w:t>
            </w:r>
          </w:p>
        </w:tc>
        <w:tc>
          <w:tcPr>
            <w:tcW w:w="635" w:type="dxa"/>
            <w:shd w:val="clear" w:color="auto" w:fill="auto"/>
          </w:tcPr>
          <w:p w14:paraId="4D497B2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w:t>
            </w:r>
          </w:p>
        </w:tc>
        <w:tc>
          <w:tcPr>
            <w:tcW w:w="615" w:type="dxa"/>
            <w:shd w:val="clear" w:color="auto" w:fill="auto"/>
          </w:tcPr>
          <w:p w14:paraId="1707008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5½ </w:t>
            </w:r>
          </w:p>
        </w:tc>
        <w:tc>
          <w:tcPr>
            <w:tcW w:w="1375" w:type="dxa"/>
            <w:gridSpan w:val="2"/>
            <w:shd w:val="clear" w:color="auto" w:fill="auto"/>
          </w:tcPr>
          <w:p w14:paraId="02AC281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50</w:t>
            </w:r>
          </w:p>
        </w:tc>
        <w:tc>
          <w:tcPr>
            <w:tcW w:w="1287" w:type="dxa"/>
            <w:gridSpan w:val="2"/>
            <w:shd w:val="clear" w:color="auto" w:fill="auto"/>
          </w:tcPr>
          <w:p w14:paraId="2189D2A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0.05</w:t>
            </w:r>
          </w:p>
        </w:tc>
        <w:tc>
          <w:tcPr>
            <w:tcW w:w="1331" w:type="dxa"/>
            <w:gridSpan w:val="2"/>
            <w:shd w:val="clear" w:color="auto" w:fill="auto"/>
          </w:tcPr>
          <w:p w14:paraId="3F63B05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54</w:t>
            </w:r>
          </w:p>
        </w:tc>
      </w:tr>
      <w:tr w:rsidR="00A36D69" w:rsidRPr="00A36D69" w14:paraId="6F504109" w14:textId="77777777" w:rsidTr="00497D5A">
        <w:tc>
          <w:tcPr>
            <w:tcW w:w="2408" w:type="dxa"/>
            <w:shd w:val="clear" w:color="auto" w:fill="auto"/>
          </w:tcPr>
          <w:p w14:paraId="6CC21FF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From creosote </w:t>
            </w:r>
            <w:r w:rsidR="00F656F3" w:rsidRPr="008037E1">
              <w:rPr>
                <w:rFonts w:ascii="Garamond" w:eastAsia="Calibri" w:hAnsi="Garamond"/>
                <w:sz w:val="20"/>
                <w:szCs w:val="20"/>
              </w:rPr>
              <w:t>Middle Oil</w:t>
            </w:r>
          </w:p>
        </w:tc>
        <w:tc>
          <w:tcPr>
            <w:tcW w:w="992" w:type="dxa"/>
            <w:shd w:val="clear" w:color="auto" w:fill="auto"/>
          </w:tcPr>
          <w:p w14:paraId="6E5126D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145</w:t>
            </w:r>
          </w:p>
        </w:tc>
        <w:tc>
          <w:tcPr>
            <w:tcW w:w="1017" w:type="dxa"/>
            <w:shd w:val="clear" w:color="auto" w:fill="auto"/>
          </w:tcPr>
          <w:p w14:paraId="3A4CC7E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4.25</w:t>
            </w:r>
          </w:p>
        </w:tc>
        <w:tc>
          <w:tcPr>
            <w:tcW w:w="709" w:type="dxa"/>
            <w:shd w:val="clear" w:color="auto" w:fill="auto"/>
          </w:tcPr>
          <w:p w14:paraId="2E9E884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1.7</w:t>
            </w:r>
          </w:p>
        </w:tc>
        <w:tc>
          <w:tcPr>
            <w:tcW w:w="852" w:type="dxa"/>
            <w:shd w:val="clear" w:color="auto" w:fill="auto"/>
          </w:tcPr>
          <w:p w14:paraId="12DE894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1.35</w:t>
            </w:r>
          </w:p>
        </w:tc>
        <w:tc>
          <w:tcPr>
            <w:tcW w:w="852" w:type="dxa"/>
            <w:shd w:val="clear" w:color="auto" w:fill="auto"/>
          </w:tcPr>
          <w:p w14:paraId="7E4408F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w:t>
            </w:r>
          </w:p>
        </w:tc>
        <w:tc>
          <w:tcPr>
            <w:tcW w:w="851" w:type="dxa"/>
            <w:shd w:val="clear" w:color="auto" w:fill="auto"/>
          </w:tcPr>
          <w:p w14:paraId="13196FE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0.1</w:t>
            </w:r>
          </w:p>
        </w:tc>
        <w:tc>
          <w:tcPr>
            <w:tcW w:w="709" w:type="dxa"/>
            <w:shd w:val="clear" w:color="auto" w:fill="auto"/>
          </w:tcPr>
          <w:p w14:paraId="51E5FDC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7F44A7F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39</w:t>
            </w:r>
          </w:p>
        </w:tc>
        <w:tc>
          <w:tcPr>
            <w:tcW w:w="639" w:type="dxa"/>
            <w:shd w:val="clear" w:color="auto" w:fill="auto"/>
          </w:tcPr>
          <w:p w14:paraId="07ED445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32</w:t>
            </w:r>
          </w:p>
        </w:tc>
        <w:tc>
          <w:tcPr>
            <w:tcW w:w="710" w:type="dxa"/>
            <w:shd w:val="clear" w:color="auto" w:fill="auto"/>
          </w:tcPr>
          <w:p w14:paraId="346396B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26</w:t>
            </w:r>
          </w:p>
        </w:tc>
        <w:tc>
          <w:tcPr>
            <w:tcW w:w="635" w:type="dxa"/>
            <w:shd w:val="clear" w:color="auto" w:fill="auto"/>
          </w:tcPr>
          <w:p w14:paraId="6B99036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w:t>
            </w:r>
          </w:p>
        </w:tc>
        <w:tc>
          <w:tcPr>
            <w:tcW w:w="615" w:type="dxa"/>
            <w:shd w:val="clear" w:color="auto" w:fill="auto"/>
          </w:tcPr>
          <w:p w14:paraId="68237C7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346B1EE0"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0C8C46F4"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7C8AAE5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50</w:t>
            </w:r>
          </w:p>
        </w:tc>
      </w:tr>
      <w:tr w:rsidR="00A36D69" w:rsidRPr="00A36D69" w14:paraId="3CD2A5A8" w14:textId="77777777" w:rsidTr="00497D5A">
        <w:tc>
          <w:tcPr>
            <w:tcW w:w="2408" w:type="dxa"/>
            <w:shd w:val="clear" w:color="auto" w:fill="auto"/>
          </w:tcPr>
          <w:p w14:paraId="74DBDDE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From creosote </w:t>
            </w:r>
            <w:r w:rsidR="00F656F3" w:rsidRPr="008037E1">
              <w:rPr>
                <w:rFonts w:ascii="Garamond" w:eastAsia="Calibri" w:hAnsi="Garamond"/>
                <w:sz w:val="20"/>
                <w:szCs w:val="20"/>
              </w:rPr>
              <w:t>Middle Oil</w:t>
            </w:r>
          </w:p>
        </w:tc>
        <w:tc>
          <w:tcPr>
            <w:tcW w:w="992" w:type="dxa"/>
            <w:shd w:val="clear" w:color="auto" w:fill="auto"/>
          </w:tcPr>
          <w:p w14:paraId="31DC7C2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130</w:t>
            </w:r>
          </w:p>
        </w:tc>
        <w:tc>
          <w:tcPr>
            <w:tcW w:w="1017" w:type="dxa"/>
            <w:shd w:val="clear" w:color="auto" w:fill="auto"/>
          </w:tcPr>
          <w:p w14:paraId="72929AA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12.9</w:t>
            </w:r>
          </w:p>
        </w:tc>
        <w:tc>
          <w:tcPr>
            <w:tcW w:w="709" w:type="dxa"/>
            <w:shd w:val="clear" w:color="auto" w:fill="auto"/>
          </w:tcPr>
          <w:p w14:paraId="7D451B3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4.45</w:t>
            </w:r>
          </w:p>
        </w:tc>
        <w:tc>
          <w:tcPr>
            <w:tcW w:w="852" w:type="dxa"/>
            <w:shd w:val="clear" w:color="auto" w:fill="auto"/>
          </w:tcPr>
          <w:p w14:paraId="5F31FFB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5.4</w:t>
            </w:r>
          </w:p>
        </w:tc>
        <w:tc>
          <w:tcPr>
            <w:tcW w:w="852" w:type="dxa"/>
            <w:shd w:val="clear" w:color="auto" w:fill="auto"/>
          </w:tcPr>
          <w:p w14:paraId="1C2B2D1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3.05</w:t>
            </w:r>
          </w:p>
        </w:tc>
        <w:tc>
          <w:tcPr>
            <w:tcW w:w="851" w:type="dxa"/>
            <w:shd w:val="clear" w:color="auto" w:fill="auto"/>
          </w:tcPr>
          <w:p w14:paraId="3F6E055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7ACF3AE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7B13DCD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34½ </w:t>
            </w:r>
          </w:p>
        </w:tc>
        <w:tc>
          <w:tcPr>
            <w:tcW w:w="639" w:type="dxa"/>
            <w:shd w:val="clear" w:color="auto" w:fill="auto"/>
          </w:tcPr>
          <w:p w14:paraId="440C79B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42</w:t>
            </w:r>
          </w:p>
        </w:tc>
        <w:tc>
          <w:tcPr>
            <w:tcW w:w="710" w:type="dxa"/>
            <w:shd w:val="clear" w:color="auto" w:fill="auto"/>
          </w:tcPr>
          <w:p w14:paraId="2DA6A90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23½ </w:t>
            </w:r>
          </w:p>
        </w:tc>
        <w:tc>
          <w:tcPr>
            <w:tcW w:w="635" w:type="dxa"/>
            <w:shd w:val="clear" w:color="auto" w:fill="auto"/>
          </w:tcPr>
          <w:p w14:paraId="6DAECD2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66003A2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31C51D2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50</w:t>
            </w:r>
          </w:p>
        </w:tc>
        <w:tc>
          <w:tcPr>
            <w:tcW w:w="1287" w:type="dxa"/>
            <w:gridSpan w:val="2"/>
            <w:shd w:val="clear" w:color="auto" w:fill="auto"/>
          </w:tcPr>
          <w:p w14:paraId="71FB3EB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(Low F.B.P.)</w:t>
            </w:r>
          </w:p>
        </w:tc>
        <w:tc>
          <w:tcPr>
            <w:tcW w:w="1331" w:type="dxa"/>
            <w:gridSpan w:val="2"/>
            <w:shd w:val="clear" w:color="auto" w:fill="auto"/>
          </w:tcPr>
          <w:p w14:paraId="4EA220D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41</w:t>
            </w:r>
          </w:p>
        </w:tc>
      </w:tr>
      <w:tr w:rsidR="00A36D69" w:rsidRPr="00A36D69" w14:paraId="044B9865" w14:textId="77777777" w:rsidTr="00497D5A">
        <w:tc>
          <w:tcPr>
            <w:tcW w:w="2408" w:type="dxa"/>
            <w:shd w:val="clear" w:color="auto" w:fill="auto"/>
          </w:tcPr>
          <w:p w14:paraId="7829F7C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From creosote </w:t>
            </w:r>
            <w:r w:rsidR="00F656F3" w:rsidRPr="008037E1">
              <w:rPr>
                <w:rFonts w:ascii="Garamond" w:eastAsia="Calibri" w:hAnsi="Garamond"/>
                <w:sz w:val="20"/>
                <w:szCs w:val="20"/>
              </w:rPr>
              <w:t>Heavy Oil</w:t>
            </w:r>
          </w:p>
        </w:tc>
        <w:tc>
          <w:tcPr>
            <w:tcW w:w="992" w:type="dxa"/>
            <w:shd w:val="clear" w:color="auto" w:fill="auto"/>
          </w:tcPr>
          <w:p w14:paraId="7D1417C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130</w:t>
            </w:r>
          </w:p>
        </w:tc>
        <w:tc>
          <w:tcPr>
            <w:tcW w:w="1017" w:type="dxa"/>
            <w:shd w:val="clear" w:color="auto" w:fill="auto"/>
          </w:tcPr>
          <w:p w14:paraId="06E2642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15.35</w:t>
            </w:r>
          </w:p>
        </w:tc>
        <w:tc>
          <w:tcPr>
            <w:tcW w:w="709" w:type="dxa"/>
            <w:shd w:val="clear" w:color="auto" w:fill="auto"/>
          </w:tcPr>
          <w:p w14:paraId="3628DAB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4.7</w:t>
            </w:r>
          </w:p>
        </w:tc>
        <w:tc>
          <w:tcPr>
            <w:tcW w:w="852" w:type="dxa"/>
            <w:shd w:val="clear" w:color="auto" w:fill="auto"/>
          </w:tcPr>
          <w:p w14:paraId="585AD72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8.25</w:t>
            </w:r>
          </w:p>
        </w:tc>
        <w:tc>
          <w:tcPr>
            <w:tcW w:w="852" w:type="dxa"/>
            <w:shd w:val="clear" w:color="auto" w:fill="auto"/>
          </w:tcPr>
          <w:p w14:paraId="2FFCA9A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2.4</w:t>
            </w:r>
          </w:p>
        </w:tc>
        <w:tc>
          <w:tcPr>
            <w:tcW w:w="851" w:type="dxa"/>
            <w:shd w:val="clear" w:color="auto" w:fill="auto"/>
          </w:tcPr>
          <w:p w14:paraId="0B04D47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5356C10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4238ECE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31</w:t>
            </w:r>
          </w:p>
        </w:tc>
        <w:tc>
          <w:tcPr>
            <w:tcW w:w="639" w:type="dxa"/>
            <w:shd w:val="clear" w:color="auto" w:fill="auto"/>
          </w:tcPr>
          <w:p w14:paraId="1CE6652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54</w:t>
            </w:r>
          </w:p>
        </w:tc>
        <w:tc>
          <w:tcPr>
            <w:tcW w:w="710" w:type="dxa"/>
            <w:shd w:val="clear" w:color="auto" w:fill="auto"/>
          </w:tcPr>
          <w:p w14:paraId="4DC3DC0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w:t>
            </w:r>
          </w:p>
        </w:tc>
        <w:tc>
          <w:tcPr>
            <w:tcW w:w="635" w:type="dxa"/>
            <w:shd w:val="clear" w:color="auto" w:fill="auto"/>
          </w:tcPr>
          <w:p w14:paraId="6DDC648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3B09C8D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016BB21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59</w:t>
            </w:r>
          </w:p>
        </w:tc>
        <w:tc>
          <w:tcPr>
            <w:tcW w:w="1287" w:type="dxa"/>
            <w:gridSpan w:val="2"/>
            <w:shd w:val="clear" w:color="auto" w:fill="auto"/>
          </w:tcPr>
          <w:p w14:paraId="1B9C9E4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(Low F.B.P.)</w:t>
            </w:r>
          </w:p>
        </w:tc>
        <w:tc>
          <w:tcPr>
            <w:tcW w:w="1331" w:type="dxa"/>
            <w:gridSpan w:val="2"/>
            <w:shd w:val="clear" w:color="auto" w:fill="auto"/>
          </w:tcPr>
          <w:p w14:paraId="62702BC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44½</w:t>
            </w:r>
          </w:p>
        </w:tc>
      </w:tr>
      <w:tr w:rsidR="00A36D69" w:rsidRPr="00A36D69" w14:paraId="7CA95C21" w14:textId="77777777" w:rsidTr="00497D5A">
        <w:tc>
          <w:tcPr>
            <w:tcW w:w="2408" w:type="dxa"/>
            <w:shd w:val="clear" w:color="auto" w:fill="auto"/>
          </w:tcPr>
          <w:p w14:paraId="63220D7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From petroleum gas oil</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gas oil</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2C6C7A7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200</w:t>
            </w:r>
          </w:p>
        </w:tc>
        <w:tc>
          <w:tcPr>
            <w:tcW w:w="1017" w:type="dxa"/>
            <w:shd w:val="clear" w:color="auto" w:fill="auto"/>
          </w:tcPr>
          <w:p w14:paraId="58A2B29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10.2</w:t>
            </w:r>
          </w:p>
        </w:tc>
        <w:tc>
          <w:tcPr>
            <w:tcW w:w="709" w:type="dxa"/>
            <w:shd w:val="clear" w:color="auto" w:fill="auto"/>
          </w:tcPr>
          <w:p w14:paraId="74AB489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0.7</w:t>
            </w:r>
          </w:p>
        </w:tc>
        <w:tc>
          <w:tcPr>
            <w:tcW w:w="852" w:type="dxa"/>
            <w:shd w:val="clear" w:color="auto" w:fill="auto"/>
          </w:tcPr>
          <w:p w14:paraId="6A0D9A7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2.05</w:t>
            </w:r>
          </w:p>
        </w:tc>
        <w:tc>
          <w:tcPr>
            <w:tcW w:w="852" w:type="dxa"/>
            <w:shd w:val="clear" w:color="auto" w:fill="auto"/>
          </w:tcPr>
          <w:p w14:paraId="26EC4CC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2.9</w:t>
            </w:r>
          </w:p>
        </w:tc>
        <w:tc>
          <w:tcPr>
            <w:tcW w:w="851" w:type="dxa"/>
            <w:shd w:val="clear" w:color="auto" w:fill="auto"/>
          </w:tcPr>
          <w:p w14:paraId="524B58C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2.1</w:t>
            </w:r>
          </w:p>
        </w:tc>
        <w:tc>
          <w:tcPr>
            <w:tcW w:w="709" w:type="dxa"/>
            <w:shd w:val="clear" w:color="auto" w:fill="auto"/>
          </w:tcPr>
          <w:p w14:paraId="2F9A5B6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2.45</w:t>
            </w:r>
          </w:p>
        </w:tc>
        <w:tc>
          <w:tcPr>
            <w:tcW w:w="610" w:type="dxa"/>
            <w:shd w:val="clear" w:color="auto" w:fill="auto"/>
          </w:tcPr>
          <w:p w14:paraId="4FB181B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w:t>
            </w:r>
          </w:p>
        </w:tc>
        <w:tc>
          <w:tcPr>
            <w:tcW w:w="639" w:type="dxa"/>
            <w:shd w:val="clear" w:color="auto" w:fill="auto"/>
          </w:tcPr>
          <w:p w14:paraId="67C9462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w:t>
            </w:r>
          </w:p>
        </w:tc>
        <w:tc>
          <w:tcPr>
            <w:tcW w:w="710" w:type="dxa"/>
            <w:shd w:val="clear" w:color="auto" w:fill="auto"/>
          </w:tcPr>
          <w:p w14:paraId="2F94503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28½ </w:t>
            </w:r>
          </w:p>
        </w:tc>
        <w:tc>
          <w:tcPr>
            <w:tcW w:w="635" w:type="dxa"/>
            <w:shd w:val="clear" w:color="auto" w:fill="auto"/>
          </w:tcPr>
          <w:p w14:paraId="67D6C50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20½ </w:t>
            </w:r>
          </w:p>
        </w:tc>
        <w:tc>
          <w:tcPr>
            <w:tcW w:w="615" w:type="dxa"/>
            <w:shd w:val="clear" w:color="auto" w:fill="auto"/>
          </w:tcPr>
          <w:p w14:paraId="355125A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24</w:t>
            </w:r>
          </w:p>
        </w:tc>
        <w:tc>
          <w:tcPr>
            <w:tcW w:w="1375" w:type="dxa"/>
            <w:gridSpan w:val="2"/>
            <w:shd w:val="clear" w:color="auto" w:fill="auto"/>
          </w:tcPr>
          <w:p w14:paraId="051DA95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w:t>
            </w:r>
          </w:p>
        </w:tc>
        <w:tc>
          <w:tcPr>
            <w:tcW w:w="1287" w:type="dxa"/>
            <w:gridSpan w:val="2"/>
            <w:shd w:val="clear" w:color="auto" w:fill="auto"/>
          </w:tcPr>
          <w:p w14:paraId="5DF75C1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7595534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41½ </w:t>
            </w:r>
          </w:p>
        </w:tc>
      </w:tr>
      <w:tr w:rsidR="00A36D69" w:rsidRPr="00A36D69" w14:paraId="232304CA" w14:textId="77777777" w:rsidTr="00497D5A">
        <w:tc>
          <w:tcPr>
            <w:tcW w:w="2408" w:type="dxa"/>
            <w:shd w:val="clear" w:color="auto" w:fill="auto"/>
          </w:tcPr>
          <w:p w14:paraId="08404FCF" w14:textId="77777777" w:rsidR="009346EA" w:rsidRPr="008037E1" w:rsidRDefault="009346EA" w:rsidP="00DD4047">
            <w:pPr>
              <w:spacing w:before="240" w:line="240" w:lineRule="auto"/>
              <w:rPr>
                <w:rFonts w:ascii="Garamond" w:eastAsia="Calibri" w:hAnsi="Garamond"/>
                <w:sz w:val="20"/>
                <w:szCs w:val="20"/>
              </w:rPr>
            </w:pPr>
            <w:r w:rsidRPr="008037E1">
              <w:rPr>
                <w:rFonts w:ascii="Garamond" w:eastAsia="Calibri" w:hAnsi="Garamond"/>
                <w:sz w:val="20"/>
                <w:szCs w:val="20"/>
              </w:rPr>
              <w:t>From petroleum gas oil</w:t>
            </w:r>
          </w:p>
        </w:tc>
        <w:tc>
          <w:tcPr>
            <w:tcW w:w="992" w:type="dxa"/>
            <w:shd w:val="clear" w:color="auto" w:fill="auto"/>
          </w:tcPr>
          <w:p w14:paraId="2642686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130</w:t>
            </w:r>
          </w:p>
        </w:tc>
        <w:tc>
          <w:tcPr>
            <w:tcW w:w="1017" w:type="dxa"/>
            <w:shd w:val="clear" w:color="auto" w:fill="auto"/>
          </w:tcPr>
          <w:p w14:paraId="5CAB233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6.45</w:t>
            </w:r>
          </w:p>
        </w:tc>
        <w:tc>
          <w:tcPr>
            <w:tcW w:w="709" w:type="dxa"/>
            <w:shd w:val="clear" w:color="auto" w:fill="auto"/>
          </w:tcPr>
          <w:p w14:paraId="2C729D8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1.15</w:t>
            </w:r>
          </w:p>
        </w:tc>
        <w:tc>
          <w:tcPr>
            <w:tcW w:w="852" w:type="dxa"/>
            <w:shd w:val="clear" w:color="auto" w:fill="auto"/>
          </w:tcPr>
          <w:p w14:paraId="4411B50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3.65</w:t>
            </w:r>
          </w:p>
        </w:tc>
        <w:tc>
          <w:tcPr>
            <w:tcW w:w="1703" w:type="dxa"/>
            <w:gridSpan w:val="2"/>
            <w:shd w:val="clear" w:color="auto" w:fill="auto"/>
          </w:tcPr>
          <w:p w14:paraId="765BCDB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1.65</w:t>
            </w:r>
          </w:p>
        </w:tc>
        <w:tc>
          <w:tcPr>
            <w:tcW w:w="709" w:type="dxa"/>
            <w:shd w:val="clear" w:color="auto" w:fill="auto"/>
          </w:tcPr>
          <w:p w14:paraId="3AEF304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051C157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18</w:t>
            </w:r>
          </w:p>
        </w:tc>
        <w:tc>
          <w:tcPr>
            <w:tcW w:w="639" w:type="dxa"/>
            <w:shd w:val="clear" w:color="auto" w:fill="auto"/>
          </w:tcPr>
          <w:p w14:paraId="21716CB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56½</w:t>
            </w:r>
          </w:p>
        </w:tc>
        <w:tc>
          <w:tcPr>
            <w:tcW w:w="1345" w:type="dxa"/>
            <w:gridSpan w:val="2"/>
            <w:shd w:val="clear" w:color="auto" w:fill="auto"/>
          </w:tcPr>
          <w:p w14:paraId="1764C8E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25½</w:t>
            </w:r>
          </w:p>
        </w:tc>
        <w:tc>
          <w:tcPr>
            <w:tcW w:w="615" w:type="dxa"/>
            <w:shd w:val="clear" w:color="auto" w:fill="auto"/>
          </w:tcPr>
          <w:p w14:paraId="107C1BA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043D0E4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25</w:t>
            </w:r>
          </w:p>
        </w:tc>
        <w:tc>
          <w:tcPr>
            <w:tcW w:w="1287" w:type="dxa"/>
            <w:gridSpan w:val="2"/>
            <w:shd w:val="clear" w:color="auto" w:fill="auto"/>
          </w:tcPr>
          <w:p w14:paraId="3558F63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30EA2F3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33½ </w:t>
            </w:r>
          </w:p>
        </w:tc>
      </w:tr>
      <w:tr w:rsidR="00A36D69" w:rsidRPr="00A36D69" w14:paraId="78E46204" w14:textId="77777777" w:rsidTr="00497D5A">
        <w:tc>
          <w:tcPr>
            <w:tcW w:w="2408" w:type="dxa"/>
            <w:shd w:val="clear" w:color="auto" w:fill="auto"/>
          </w:tcPr>
          <w:p w14:paraId="117B73C1" w14:textId="77777777" w:rsidR="009346EA" w:rsidRPr="008037E1" w:rsidRDefault="009346EA" w:rsidP="00DD4047">
            <w:pPr>
              <w:spacing w:before="240" w:line="240" w:lineRule="auto"/>
              <w:rPr>
                <w:rFonts w:ascii="Garamond" w:eastAsia="Calibri" w:hAnsi="Garamond"/>
                <w:sz w:val="20"/>
                <w:szCs w:val="20"/>
              </w:rPr>
            </w:pPr>
            <w:r w:rsidRPr="008037E1">
              <w:rPr>
                <w:rFonts w:ascii="Garamond" w:eastAsia="Calibri" w:hAnsi="Garamond"/>
                <w:sz w:val="20"/>
                <w:szCs w:val="20"/>
              </w:rPr>
              <w:lastRenderedPageBreak/>
              <w:t>From petroleum gas oil</w:t>
            </w:r>
          </w:p>
        </w:tc>
        <w:tc>
          <w:tcPr>
            <w:tcW w:w="992" w:type="dxa"/>
            <w:shd w:val="clear" w:color="auto" w:fill="auto"/>
          </w:tcPr>
          <w:p w14:paraId="481479B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130</w:t>
            </w:r>
          </w:p>
        </w:tc>
        <w:tc>
          <w:tcPr>
            <w:tcW w:w="1017" w:type="dxa"/>
            <w:shd w:val="clear" w:color="auto" w:fill="auto"/>
          </w:tcPr>
          <w:p w14:paraId="548D7F8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6.55</w:t>
            </w:r>
          </w:p>
        </w:tc>
        <w:tc>
          <w:tcPr>
            <w:tcW w:w="709" w:type="dxa"/>
            <w:shd w:val="clear" w:color="auto" w:fill="auto"/>
          </w:tcPr>
          <w:p w14:paraId="53630E8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w:t>
            </w:r>
          </w:p>
        </w:tc>
        <w:tc>
          <w:tcPr>
            <w:tcW w:w="852" w:type="dxa"/>
            <w:shd w:val="clear" w:color="auto" w:fill="auto"/>
          </w:tcPr>
          <w:p w14:paraId="1A32184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4.4</w:t>
            </w:r>
          </w:p>
        </w:tc>
        <w:tc>
          <w:tcPr>
            <w:tcW w:w="852" w:type="dxa"/>
            <w:shd w:val="clear" w:color="auto" w:fill="auto"/>
          </w:tcPr>
          <w:p w14:paraId="0ED9581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0.75</w:t>
            </w:r>
          </w:p>
        </w:tc>
        <w:tc>
          <w:tcPr>
            <w:tcW w:w="851" w:type="dxa"/>
            <w:shd w:val="clear" w:color="auto" w:fill="auto"/>
          </w:tcPr>
          <w:p w14:paraId="431477F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034A246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4E62702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21½</w:t>
            </w:r>
          </w:p>
        </w:tc>
        <w:tc>
          <w:tcPr>
            <w:tcW w:w="639" w:type="dxa"/>
            <w:shd w:val="clear" w:color="auto" w:fill="auto"/>
          </w:tcPr>
          <w:p w14:paraId="317697D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67</w:t>
            </w:r>
          </w:p>
        </w:tc>
        <w:tc>
          <w:tcPr>
            <w:tcW w:w="710" w:type="dxa"/>
            <w:shd w:val="clear" w:color="auto" w:fill="auto"/>
          </w:tcPr>
          <w:p w14:paraId="2DABD8A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11½ </w:t>
            </w:r>
          </w:p>
        </w:tc>
        <w:tc>
          <w:tcPr>
            <w:tcW w:w="635" w:type="dxa"/>
            <w:shd w:val="clear" w:color="auto" w:fill="auto"/>
          </w:tcPr>
          <w:p w14:paraId="34A2D4A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65C4288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3153056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28</w:t>
            </w:r>
          </w:p>
        </w:tc>
        <w:tc>
          <w:tcPr>
            <w:tcW w:w="1287" w:type="dxa"/>
            <w:gridSpan w:val="2"/>
            <w:shd w:val="clear" w:color="auto" w:fill="auto"/>
          </w:tcPr>
          <w:p w14:paraId="5902214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41C3356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32½ </w:t>
            </w:r>
          </w:p>
        </w:tc>
      </w:tr>
      <w:tr w:rsidR="00A36D69" w:rsidRPr="00A36D69" w14:paraId="6AF7E6CD" w14:textId="77777777" w:rsidTr="00497D5A">
        <w:tc>
          <w:tcPr>
            <w:tcW w:w="2408" w:type="dxa"/>
            <w:shd w:val="clear" w:color="auto" w:fill="auto"/>
          </w:tcPr>
          <w:p w14:paraId="6C913D18" w14:textId="77777777" w:rsidR="009346EA" w:rsidRPr="008037E1" w:rsidRDefault="009346EA" w:rsidP="00DD4047">
            <w:pPr>
              <w:spacing w:before="240" w:line="240" w:lineRule="auto"/>
              <w:rPr>
                <w:rFonts w:ascii="Garamond" w:eastAsia="Calibri" w:hAnsi="Garamond"/>
                <w:sz w:val="20"/>
                <w:szCs w:val="20"/>
              </w:rPr>
            </w:pPr>
            <w:r w:rsidRPr="008037E1">
              <w:rPr>
                <w:rFonts w:ascii="Garamond" w:eastAsia="Calibri" w:hAnsi="Garamond"/>
                <w:sz w:val="20"/>
                <w:szCs w:val="20"/>
              </w:rPr>
              <w:t>From petroleum gas oil (hydro Albanian</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hydro Albanian</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r w:rsidRPr="008037E1">
              <w:rPr>
                <w:rFonts w:ascii="Garamond" w:eastAsia="Calibri" w:hAnsi="Garamond"/>
                <w:sz w:val="20"/>
                <w:szCs w:val="20"/>
              </w:rPr>
              <w:t>)</w:t>
            </w:r>
          </w:p>
        </w:tc>
        <w:tc>
          <w:tcPr>
            <w:tcW w:w="992" w:type="dxa"/>
            <w:shd w:val="clear" w:color="auto" w:fill="auto"/>
          </w:tcPr>
          <w:p w14:paraId="1AE1B57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144</w:t>
            </w:r>
          </w:p>
        </w:tc>
        <w:tc>
          <w:tcPr>
            <w:tcW w:w="1017" w:type="dxa"/>
            <w:shd w:val="clear" w:color="auto" w:fill="auto"/>
          </w:tcPr>
          <w:p w14:paraId="5FFC21F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9.6</w:t>
            </w:r>
          </w:p>
        </w:tc>
        <w:tc>
          <w:tcPr>
            <w:tcW w:w="709" w:type="dxa"/>
            <w:shd w:val="clear" w:color="auto" w:fill="auto"/>
          </w:tcPr>
          <w:p w14:paraId="66AF413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w:t>
            </w:r>
          </w:p>
        </w:tc>
        <w:tc>
          <w:tcPr>
            <w:tcW w:w="852" w:type="dxa"/>
            <w:shd w:val="clear" w:color="auto" w:fill="auto"/>
          </w:tcPr>
          <w:p w14:paraId="6C64CD7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3.45</w:t>
            </w:r>
          </w:p>
        </w:tc>
        <w:tc>
          <w:tcPr>
            <w:tcW w:w="852" w:type="dxa"/>
            <w:shd w:val="clear" w:color="auto" w:fill="auto"/>
          </w:tcPr>
          <w:p w14:paraId="722A3D5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4.35</w:t>
            </w:r>
          </w:p>
        </w:tc>
        <w:tc>
          <w:tcPr>
            <w:tcW w:w="1560" w:type="dxa"/>
            <w:gridSpan w:val="2"/>
            <w:shd w:val="clear" w:color="auto" w:fill="auto"/>
          </w:tcPr>
          <w:p w14:paraId="597F418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0.7</w:t>
            </w:r>
          </w:p>
        </w:tc>
        <w:tc>
          <w:tcPr>
            <w:tcW w:w="610" w:type="dxa"/>
            <w:shd w:val="clear" w:color="auto" w:fill="auto"/>
          </w:tcPr>
          <w:p w14:paraId="0202216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11½ </w:t>
            </w:r>
          </w:p>
        </w:tc>
        <w:tc>
          <w:tcPr>
            <w:tcW w:w="639" w:type="dxa"/>
            <w:shd w:val="clear" w:color="auto" w:fill="auto"/>
          </w:tcPr>
          <w:p w14:paraId="26C73C5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37</w:t>
            </w:r>
          </w:p>
        </w:tc>
        <w:tc>
          <w:tcPr>
            <w:tcW w:w="710" w:type="dxa"/>
            <w:shd w:val="clear" w:color="auto" w:fill="auto"/>
          </w:tcPr>
          <w:p w14:paraId="44628EA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45</w:t>
            </w:r>
          </w:p>
        </w:tc>
        <w:tc>
          <w:tcPr>
            <w:tcW w:w="1250" w:type="dxa"/>
            <w:gridSpan w:val="2"/>
            <w:shd w:val="clear" w:color="auto" w:fill="auto"/>
          </w:tcPr>
          <w:p w14:paraId="140689B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7½</w:t>
            </w:r>
          </w:p>
        </w:tc>
        <w:tc>
          <w:tcPr>
            <w:tcW w:w="1375" w:type="dxa"/>
            <w:gridSpan w:val="2"/>
            <w:shd w:val="clear" w:color="auto" w:fill="auto"/>
          </w:tcPr>
          <w:p w14:paraId="59DEC391"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52017C73"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1E101B6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32</w:t>
            </w:r>
          </w:p>
        </w:tc>
      </w:tr>
      <w:tr w:rsidR="00A36D69" w:rsidRPr="00A36D69" w14:paraId="3BFFDC17" w14:textId="77777777" w:rsidTr="00497D5A">
        <w:tc>
          <w:tcPr>
            <w:tcW w:w="2408" w:type="dxa"/>
            <w:shd w:val="clear" w:color="auto" w:fill="auto"/>
          </w:tcPr>
          <w:p w14:paraId="435E430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From petroleum gas oil (Intava</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Intava</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r w:rsidRPr="008037E1">
              <w:rPr>
                <w:rFonts w:ascii="Garamond" w:eastAsia="Calibri" w:hAnsi="Garamond"/>
                <w:sz w:val="20"/>
                <w:szCs w:val="20"/>
              </w:rPr>
              <w:t>)</w:t>
            </w:r>
          </w:p>
        </w:tc>
        <w:tc>
          <w:tcPr>
            <w:tcW w:w="992" w:type="dxa"/>
            <w:shd w:val="clear" w:color="auto" w:fill="auto"/>
          </w:tcPr>
          <w:p w14:paraId="123D530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137</w:t>
            </w:r>
          </w:p>
        </w:tc>
        <w:tc>
          <w:tcPr>
            <w:tcW w:w="1017" w:type="dxa"/>
            <w:shd w:val="clear" w:color="auto" w:fill="auto"/>
          </w:tcPr>
          <w:p w14:paraId="55A63EC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3.2</w:t>
            </w:r>
          </w:p>
        </w:tc>
        <w:tc>
          <w:tcPr>
            <w:tcW w:w="709" w:type="dxa"/>
            <w:shd w:val="clear" w:color="auto" w:fill="auto"/>
          </w:tcPr>
          <w:p w14:paraId="65C43ED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0.55</w:t>
            </w:r>
          </w:p>
        </w:tc>
        <w:tc>
          <w:tcPr>
            <w:tcW w:w="852" w:type="dxa"/>
            <w:shd w:val="clear" w:color="auto" w:fill="auto"/>
          </w:tcPr>
          <w:p w14:paraId="34AB044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w:t>
            </w:r>
          </w:p>
        </w:tc>
        <w:tc>
          <w:tcPr>
            <w:tcW w:w="852" w:type="dxa"/>
            <w:shd w:val="clear" w:color="auto" w:fill="auto"/>
          </w:tcPr>
          <w:p w14:paraId="1FCF4F7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w:t>
            </w:r>
          </w:p>
        </w:tc>
        <w:tc>
          <w:tcPr>
            <w:tcW w:w="1560" w:type="dxa"/>
            <w:gridSpan w:val="2"/>
            <w:shd w:val="clear" w:color="auto" w:fill="auto"/>
          </w:tcPr>
          <w:p w14:paraId="6F293D6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0.05</w:t>
            </w:r>
          </w:p>
        </w:tc>
        <w:tc>
          <w:tcPr>
            <w:tcW w:w="610" w:type="dxa"/>
            <w:shd w:val="clear" w:color="auto" w:fill="auto"/>
          </w:tcPr>
          <w:p w14:paraId="1C24C3A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17</w:t>
            </w:r>
          </w:p>
        </w:tc>
        <w:tc>
          <w:tcPr>
            <w:tcW w:w="639" w:type="dxa"/>
            <w:shd w:val="clear" w:color="auto" w:fill="auto"/>
          </w:tcPr>
          <w:p w14:paraId="49738D0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40½ </w:t>
            </w:r>
          </w:p>
        </w:tc>
        <w:tc>
          <w:tcPr>
            <w:tcW w:w="710" w:type="dxa"/>
            <w:shd w:val="clear" w:color="auto" w:fill="auto"/>
          </w:tcPr>
          <w:p w14:paraId="70F7175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40 ½ </w:t>
            </w:r>
          </w:p>
        </w:tc>
        <w:tc>
          <w:tcPr>
            <w:tcW w:w="1250" w:type="dxa"/>
            <w:gridSpan w:val="2"/>
            <w:shd w:val="clear" w:color="auto" w:fill="auto"/>
          </w:tcPr>
          <w:p w14:paraId="5246785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1½</w:t>
            </w:r>
          </w:p>
        </w:tc>
        <w:tc>
          <w:tcPr>
            <w:tcW w:w="1375" w:type="dxa"/>
            <w:gridSpan w:val="2"/>
            <w:shd w:val="clear" w:color="auto" w:fill="auto"/>
          </w:tcPr>
          <w:p w14:paraId="74834318"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6AB1F756"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486A95C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42</w:t>
            </w:r>
          </w:p>
        </w:tc>
      </w:tr>
      <w:tr w:rsidR="009346EA" w:rsidRPr="00A36D69" w14:paraId="7D6D0C4D" w14:textId="77777777" w:rsidTr="00497D5A">
        <w:tc>
          <w:tcPr>
            <w:tcW w:w="15594" w:type="dxa"/>
            <w:gridSpan w:val="19"/>
            <w:shd w:val="clear" w:color="auto" w:fill="auto"/>
          </w:tcPr>
          <w:p w14:paraId="61AB231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Hydrofined (Cat</w:t>
            </w:r>
            <w:r w:rsidR="0010633C" w:rsidRPr="008037E1">
              <w:rPr>
                <w:rFonts w:ascii="Garamond" w:eastAsia="Calibri" w:hAnsi="Garamond"/>
                <w:sz w:val="20"/>
                <w:szCs w:val="20"/>
              </w:rPr>
              <w:t>alytic</w:t>
            </w:r>
            <w:r w:rsidRPr="008037E1">
              <w:rPr>
                <w:rFonts w:ascii="Garamond" w:eastAsia="Calibri" w:hAnsi="Garamond"/>
                <w:sz w:val="20"/>
                <w:szCs w:val="20"/>
              </w:rPr>
              <w:t xml:space="preserve"> Dehydrogenation</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Catalytic Dehydrogenation</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r w:rsidRPr="008037E1">
              <w:rPr>
                <w:rFonts w:ascii="Garamond" w:eastAsia="Calibri" w:hAnsi="Garamond"/>
                <w:sz w:val="20"/>
                <w:szCs w:val="20"/>
              </w:rPr>
              <w:t>)</w:t>
            </w:r>
          </w:p>
        </w:tc>
      </w:tr>
      <w:tr w:rsidR="00A36D69" w:rsidRPr="00A36D69" w14:paraId="3C181130" w14:textId="77777777" w:rsidTr="00497D5A">
        <w:tc>
          <w:tcPr>
            <w:tcW w:w="2408" w:type="dxa"/>
            <w:shd w:val="clear" w:color="auto" w:fill="auto"/>
          </w:tcPr>
          <w:p w14:paraId="5B7DF0F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Hydro creosote gasoline</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Hydro creosote gasoline</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09920B7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140</w:t>
            </w:r>
          </w:p>
        </w:tc>
        <w:tc>
          <w:tcPr>
            <w:tcW w:w="1017" w:type="dxa"/>
            <w:shd w:val="clear" w:color="auto" w:fill="auto"/>
          </w:tcPr>
          <w:p w14:paraId="42CEEF5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22.4</w:t>
            </w:r>
          </w:p>
        </w:tc>
        <w:tc>
          <w:tcPr>
            <w:tcW w:w="709" w:type="dxa"/>
            <w:shd w:val="clear" w:color="auto" w:fill="auto"/>
          </w:tcPr>
          <w:p w14:paraId="17C0699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4.3</w:t>
            </w:r>
          </w:p>
        </w:tc>
        <w:tc>
          <w:tcPr>
            <w:tcW w:w="852" w:type="dxa"/>
            <w:shd w:val="clear" w:color="auto" w:fill="auto"/>
          </w:tcPr>
          <w:p w14:paraId="4B9EC9C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10.4</w:t>
            </w:r>
          </w:p>
        </w:tc>
        <w:tc>
          <w:tcPr>
            <w:tcW w:w="852" w:type="dxa"/>
            <w:shd w:val="clear" w:color="auto" w:fill="auto"/>
          </w:tcPr>
          <w:p w14:paraId="25AF929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7.5</w:t>
            </w:r>
          </w:p>
        </w:tc>
        <w:tc>
          <w:tcPr>
            <w:tcW w:w="851" w:type="dxa"/>
            <w:shd w:val="clear" w:color="auto" w:fill="auto"/>
          </w:tcPr>
          <w:p w14:paraId="5B966BC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34B1F72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2A646E8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w:t>
            </w:r>
          </w:p>
        </w:tc>
        <w:tc>
          <w:tcPr>
            <w:tcW w:w="639" w:type="dxa"/>
            <w:shd w:val="clear" w:color="auto" w:fill="auto"/>
          </w:tcPr>
          <w:p w14:paraId="69F15AE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45½ </w:t>
            </w:r>
          </w:p>
        </w:tc>
        <w:tc>
          <w:tcPr>
            <w:tcW w:w="710" w:type="dxa"/>
            <w:shd w:val="clear" w:color="auto" w:fill="auto"/>
          </w:tcPr>
          <w:p w14:paraId="6B3947A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33½ </w:t>
            </w:r>
          </w:p>
        </w:tc>
        <w:tc>
          <w:tcPr>
            <w:tcW w:w="635" w:type="dxa"/>
            <w:shd w:val="clear" w:color="auto" w:fill="auto"/>
          </w:tcPr>
          <w:p w14:paraId="0F7EB58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0B079AA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3DC47D2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31</w:t>
            </w:r>
          </w:p>
        </w:tc>
        <w:tc>
          <w:tcPr>
            <w:tcW w:w="1287" w:type="dxa"/>
            <w:gridSpan w:val="2"/>
            <w:shd w:val="clear" w:color="auto" w:fill="auto"/>
          </w:tcPr>
          <w:p w14:paraId="36028A3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1A7CAD7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31½ </w:t>
            </w:r>
          </w:p>
        </w:tc>
      </w:tr>
      <w:tr w:rsidR="00A36D69" w:rsidRPr="00A36D69" w14:paraId="289FEAE2" w14:textId="77777777" w:rsidTr="00497D5A">
        <w:tc>
          <w:tcPr>
            <w:tcW w:w="2408" w:type="dxa"/>
            <w:shd w:val="clear" w:color="auto" w:fill="auto"/>
          </w:tcPr>
          <w:p w14:paraId="02583F8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Hydro petroleum gasoline</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Hydro petroleum gasoline</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0E8AA0E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140</w:t>
            </w:r>
          </w:p>
        </w:tc>
        <w:tc>
          <w:tcPr>
            <w:tcW w:w="1017" w:type="dxa"/>
            <w:shd w:val="clear" w:color="auto" w:fill="auto"/>
          </w:tcPr>
          <w:p w14:paraId="774C470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13.8</w:t>
            </w:r>
          </w:p>
        </w:tc>
        <w:tc>
          <w:tcPr>
            <w:tcW w:w="709" w:type="dxa"/>
            <w:shd w:val="clear" w:color="auto" w:fill="auto"/>
          </w:tcPr>
          <w:p w14:paraId="444D47A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w:t>
            </w:r>
          </w:p>
        </w:tc>
        <w:tc>
          <w:tcPr>
            <w:tcW w:w="852" w:type="dxa"/>
            <w:shd w:val="clear" w:color="auto" w:fill="auto"/>
          </w:tcPr>
          <w:p w14:paraId="63C2E4C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3.3</w:t>
            </w:r>
          </w:p>
        </w:tc>
        <w:tc>
          <w:tcPr>
            <w:tcW w:w="852" w:type="dxa"/>
            <w:shd w:val="clear" w:color="auto" w:fill="auto"/>
          </w:tcPr>
          <w:p w14:paraId="46CE891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4.1</w:t>
            </w:r>
          </w:p>
        </w:tc>
        <w:tc>
          <w:tcPr>
            <w:tcW w:w="851" w:type="dxa"/>
            <w:shd w:val="clear" w:color="auto" w:fill="auto"/>
          </w:tcPr>
          <w:p w14:paraId="7C6E346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709" w:type="dxa"/>
            <w:shd w:val="clear" w:color="auto" w:fill="auto"/>
          </w:tcPr>
          <w:p w14:paraId="2ADD800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0" w:type="dxa"/>
            <w:shd w:val="clear" w:color="auto" w:fill="auto"/>
          </w:tcPr>
          <w:p w14:paraId="0E865FB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w:t>
            </w:r>
          </w:p>
        </w:tc>
        <w:tc>
          <w:tcPr>
            <w:tcW w:w="639" w:type="dxa"/>
            <w:shd w:val="clear" w:color="auto" w:fill="auto"/>
          </w:tcPr>
          <w:p w14:paraId="5413E0E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60</w:t>
            </w:r>
          </w:p>
        </w:tc>
        <w:tc>
          <w:tcPr>
            <w:tcW w:w="710" w:type="dxa"/>
            <w:shd w:val="clear" w:color="auto" w:fill="auto"/>
          </w:tcPr>
          <w:p w14:paraId="19A6DDF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30</w:t>
            </w:r>
          </w:p>
        </w:tc>
        <w:tc>
          <w:tcPr>
            <w:tcW w:w="635" w:type="dxa"/>
            <w:shd w:val="clear" w:color="auto" w:fill="auto"/>
          </w:tcPr>
          <w:p w14:paraId="319D6E5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615" w:type="dxa"/>
            <w:shd w:val="clear" w:color="auto" w:fill="auto"/>
          </w:tcPr>
          <w:p w14:paraId="7F9E1EB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w:t>
            </w:r>
          </w:p>
        </w:tc>
        <w:tc>
          <w:tcPr>
            <w:tcW w:w="1375" w:type="dxa"/>
            <w:gridSpan w:val="2"/>
            <w:shd w:val="clear" w:color="auto" w:fill="auto"/>
          </w:tcPr>
          <w:p w14:paraId="700D7E5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17</w:t>
            </w:r>
          </w:p>
        </w:tc>
        <w:tc>
          <w:tcPr>
            <w:tcW w:w="1287" w:type="dxa"/>
            <w:gridSpan w:val="2"/>
            <w:shd w:val="clear" w:color="auto" w:fill="auto"/>
          </w:tcPr>
          <w:p w14:paraId="50B5AA0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6447915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25</w:t>
            </w:r>
          </w:p>
        </w:tc>
      </w:tr>
      <w:tr w:rsidR="00A36D69" w:rsidRPr="00A36D69" w14:paraId="569549DA" w14:textId="77777777" w:rsidTr="00497D5A">
        <w:tc>
          <w:tcPr>
            <w:tcW w:w="2408" w:type="dxa"/>
            <w:shd w:val="clear" w:color="auto" w:fill="auto"/>
          </w:tcPr>
          <w:p w14:paraId="1A02BAF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Hydro petroleum (SO</w:t>
            </w:r>
            <w:r w:rsidRPr="008037E1">
              <w:rPr>
                <w:rFonts w:ascii="Garamond" w:eastAsia="Calibri" w:hAnsi="Garamond"/>
                <w:sz w:val="20"/>
                <w:szCs w:val="20"/>
                <w:vertAlign w:val="subscript"/>
              </w:rPr>
              <w:t>2</w:t>
            </w:r>
            <w:r w:rsidR="0010633C" w:rsidRPr="008037E1">
              <w:rPr>
                <w:rFonts w:ascii="Garamond" w:eastAsia="Calibri" w:hAnsi="Garamond"/>
                <w:sz w:val="20"/>
                <w:szCs w:val="20"/>
              </w:rPr>
              <w:t xml:space="preserve">) </w:t>
            </w:r>
            <w:r w:rsidRPr="008037E1">
              <w:rPr>
                <w:rFonts w:ascii="Garamond" w:eastAsia="Calibri" w:hAnsi="Garamond"/>
                <w:sz w:val="20"/>
                <w:szCs w:val="20"/>
              </w:rPr>
              <w:t>Extract</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Hydro petroleum (SO</w:instrText>
            </w:r>
            <w:r w:rsidR="0010633C" w:rsidRPr="008037E1">
              <w:rPr>
                <w:rFonts w:ascii="Garamond" w:eastAsia="Calibri" w:hAnsi="Garamond"/>
                <w:sz w:val="20"/>
                <w:szCs w:val="20"/>
                <w:vertAlign w:val="subscript"/>
              </w:rPr>
              <w:instrText>2</w:instrText>
            </w:r>
            <w:r w:rsidR="0010633C" w:rsidRPr="008037E1">
              <w:rPr>
                <w:rFonts w:ascii="Garamond" w:eastAsia="Calibri" w:hAnsi="Garamond"/>
                <w:sz w:val="20"/>
                <w:szCs w:val="20"/>
              </w:rPr>
              <w:instrText>) Extract</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75CC626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160</w:t>
            </w:r>
          </w:p>
        </w:tc>
        <w:tc>
          <w:tcPr>
            <w:tcW w:w="1017" w:type="dxa"/>
            <w:shd w:val="clear" w:color="auto" w:fill="auto"/>
          </w:tcPr>
          <w:p w14:paraId="3CE8429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70</w:t>
            </w:r>
          </w:p>
        </w:tc>
        <w:tc>
          <w:tcPr>
            <w:tcW w:w="709" w:type="dxa"/>
            <w:shd w:val="clear" w:color="auto" w:fill="auto"/>
          </w:tcPr>
          <w:p w14:paraId="354E883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w:t>
            </w:r>
          </w:p>
        </w:tc>
        <w:tc>
          <w:tcPr>
            <w:tcW w:w="852" w:type="dxa"/>
            <w:shd w:val="clear" w:color="auto" w:fill="auto"/>
          </w:tcPr>
          <w:p w14:paraId="20CCBA7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23</w:t>
            </w:r>
          </w:p>
        </w:tc>
        <w:tc>
          <w:tcPr>
            <w:tcW w:w="852" w:type="dxa"/>
            <w:shd w:val="clear" w:color="auto" w:fill="auto"/>
          </w:tcPr>
          <w:p w14:paraId="691B27B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34.5</w:t>
            </w:r>
          </w:p>
        </w:tc>
        <w:tc>
          <w:tcPr>
            <w:tcW w:w="1560" w:type="dxa"/>
            <w:gridSpan w:val="2"/>
            <w:shd w:val="clear" w:color="auto" w:fill="auto"/>
          </w:tcPr>
          <w:p w14:paraId="51CED32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10.5</w:t>
            </w:r>
          </w:p>
        </w:tc>
        <w:tc>
          <w:tcPr>
            <w:tcW w:w="610" w:type="dxa"/>
            <w:shd w:val="clear" w:color="auto" w:fill="auto"/>
          </w:tcPr>
          <w:p w14:paraId="0687197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w:t>
            </w:r>
          </w:p>
        </w:tc>
        <w:tc>
          <w:tcPr>
            <w:tcW w:w="639" w:type="dxa"/>
            <w:shd w:val="clear" w:color="auto" w:fill="auto"/>
          </w:tcPr>
          <w:p w14:paraId="07E8E11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32</w:t>
            </w:r>
          </w:p>
        </w:tc>
        <w:tc>
          <w:tcPr>
            <w:tcW w:w="710" w:type="dxa"/>
            <w:shd w:val="clear" w:color="auto" w:fill="auto"/>
          </w:tcPr>
          <w:p w14:paraId="0C0F262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50</w:t>
            </w:r>
          </w:p>
        </w:tc>
        <w:tc>
          <w:tcPr>
            <w:tcW w:w="1250" w:type="dxa"/>
            <w:gridSpan w:val="2"/>
            <w:shd w:val="clear" w:color="auto" w:fill="auto"/>
          </w:tcPr>
          <w:p w14:paraId="3C37DCB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w:t>
            </w:r>
          </w:p>
        </w:tc>
        <w:tc>
          <w:tcPr>
            <w:tcW w:w="1375" w:type="dxa"/>
            <w:gridSpan w:val="2"/>
            <w:shd w:val="clear" w:color="auto" w:fill="auto"/>
          </w:tcPr>
          <w:p w14:paraId="461A5E6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w:t>
            </w:r>
          </w:p>
        </w:tc>
        <w:tc>
          <w:tcPr>
            <w:tcW w:w="1287" w:type="dxa"/>
            <w:gridSpan w:val="2"/>
            <w:shd w:val="clear" w:color="auto" w:fill="auto"/>
          </w:tcPr>
          <w:p w14:paraId="7CA5333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68A9D676" w14:textId="77777777" w:rsidR="009346EA" w:rsidRPr="008037E1" w:rsidRDefault="009346EA" w:rsidP="00DD4047">
            <w:pPr>
              <w:tabs>
                <w:tab w:val="left" w:pos="1134"/>
              </w:tabs>
              <w:spacing w:before="240" w:line="240" w:lineRule="auto"/>
              <w:rPr>
                <w:rFonts w:ascii="Garamond" w:eastAsia="Calibri" w:hAnsi="Garamond"/>
                <w:sz w:val="20"/>
                <w:szCs w:val="20"/>
              </w:rPr>
            </w:pPr>
          </w:p>
        </w:tc>
      </w:tr>
      <w:tr w:rsidR="009346EA" w:rsidRPr="00A36D69" w14:paraId="67D51165" w14:textId="77777777" w:rsidTr="00497D5A">
        <w:tc>
          <w:tcPr>
            <w:tcW w:w="15594" w:type="dxa"/>
            <w:gridSpan w:val="19"/>
            <w:shd w:val="clear" w:color="auto" w:fill="auto"/>
          </w:tcPr>
          <w:p w14:paraId="383F19F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Hydroformed</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Hydroformed</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r>
      <w:tr w:rsidR="00A36D69" w:rsidRPr="00A36D69" w14:paraId="2A557BFC" w14:textId="77777777" w:rsidTr="00497D5A">
        <w:tc>
          <w:tcPr>
            <w:tcW w:w="2408" w:type="dxa"/>
            <w:shd w:val="clear" w:color="auto" w:fill="auto"/>
          </w:tcPr>
          <w:p w14:paraId="74092DA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East Texas Naphtha</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East Texas Naphtha</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1F2930F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150</w:t>
            </w:r>
          </w:p>
        </w:tc>
        <w:tc>
          <w:tcPr>
            <w:tcW w:w="1017" w:type="dxa"/>
            <w:shd w:val="clear" w:color="auto" w:fill="auto"/>
          </w:tcPr>
          <w:p w14:paraId="0A4850B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31.3</w:t>
            </w:r>
          </w:p>
        </w:tc>
        <w:tc>
          <w:tcPr>
            <w:tcW w:w="709" w:type="dxa"/>
            <w:shd w:val="clear" w:color="auto" w:fill="auto"/>
          </w:tcPr>
          <w:p w14:paraId="134D664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4.2</w:t>
            </w:r>
          </w:p>
        </w:tc>
        <w:tc>
          <w:tcPr>
            <w:tcW w:w="852" w:type="dxa"/>
            <w:shd w:val="clear" w:color="auto" w:fill="auto"/>
          </w:tcPr>
          <w:p w14:paraId="1B599DE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11.7</w:t>
            </w:r>
          </w:p>
        </w:tc>
        <w:tc>
          <w:tcPr>
            <w:tcW w:w="852" w:type="dxa"/>
            <w:shd w:val="clear" w:color="auto" w:fill="auto"/>
          </w:tcPr>
          <w:p w14:paraId="580BF7F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11.15</w:t>
            </w:r>
          </w:p>
        </w:tc>
        <w:tc>
          <w:tcPr>
            <w:tcW w:w="1560" w:type="dxa"/>
            <w:gridSpan w:val="2"/>
            <w:shd w:val="clear" w:color="auto" w:fill="auto"/>
          </w:tcPr>
          <w:p w14:paraId="5E34B66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4.23</w:t>
            </w:r>
          </w:p>
        </w:tc>
        <w:tc>
          <w:tcPr>
            <w:tcW w:w="610" w:type="dxa"/>
            <w:shd w:val="clear" w:color="auto" w:fill="auto"/>
          </w:tcPr>
          <w:p w14:paraId="2745F73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13½</w:t>
            </w:r>
          </w:p>
        </w:tc>
        <w:tc>
          <w:tcPr>
            <w:tcW w:w="639" w:type="dxa"/>
            <w:shd w:val="clear" w:color="auto" w:fill="auto"/>
          </w:tcPr>
          <w:p w14:paraId="422AC1F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37</w:t>
            </w:r>
          </w:p>
        </w:tc>
        <w:tc>
          <w:tcPr>
            <w:tcW w:w="710" w:type="dxa"/>
            <w:shd w:val="clear" w:color="auto" w:fill="auto"/>
          </w:tcPr>
          <w:p w14:paraId="7D60F72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35½ </w:t>
            </w:r>
          </w:p>
        </w:tc>
        <w:tc>
          <w:tcPr>
            <w:tcW w:w="1250" w:type="dxa"/>
            <w:gridSpan w:val="2"/>
            <w:shd w:val="clear" w:color="auto" w:fill="auto"/>
          </w:tcPr>
          <w:p w14:paraId="0BF670C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w:t>
            </w:r>
          </w:p>
        </w:tc>
        <w:tc>
          <w:tcPr>
            <w:tcW w:w="1375" w:type="dxa"/>
            <w:gridSpan w:val="2"/>
            <w:shd w:val="clear" w:color="auto" w:fill="auto"/>
          </w:tcPr>
          <w:p w14:paraId="0850710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w:t>
            </w:r>
          </w:p>
        </w:tc>
        <w:tc>
          <w:tcPr>
            <w:tcW w:w="1287" w:type="dxa"/>
            <w:gridSpan w:val="2"/>
            <w:shd w:val="clear" w:color="auto" w:fill="auto"/>
          </w:tcPr>
          <w:p w14:paraId="110C2BD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1AFB00A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25.1</w:t>
            </w:r>
          </w:p>
        </w:tc>
      </w:tr>
      <w:tr w:rsidR="00A36D69" w:rsidRPr="00A36D69" w14:paraId="77387617" w14:textId="77777777" w:rsidTr="00497D5A">
        <w:tc>
          <w:tcPr>
            <w:tcW w:w="2408" w:type="dxa"/>
            <w:shd w:val="clear" w:color="auto" w:fill="auto"/>
          </w:tcPr>
          <w:p w14:paraId="2C82408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Iraqi naphtha</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Iraqi naphtha</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1BF3181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153</w:t>
            </w:r>
          </w:p>
        </w:tc>
        <w:tc>
          <w:tcPr>
            <w:tcW w:w="1017" w:type="dxa"/>
            <w:shd w:val="clear" w:color="auto" w:fill="auto"/>
          </w:tcPr>
          <w:p w14:paraId="57EF42E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58.8</w:t>
            </w:r>
          </w:p>
        </w:tc>
        <w:tc>
          <w:tcPr>
            <w:tcW w:w="709" w:type="dxa"/>
            <w:shd w:val="clear" w:color="auto" w:fill="auto"/>
          </w:tcPr>
          <w:p w14:paraId="10E5918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4.9</w:t>
            </w:r>
          </w:p>
        </w:tc>
        <w:tc>
          <w:tcPr>
            <w:tcW w:w="852" w:type="dxa"/>
            <w:shd w:val="clear" w:color="auto" w:fill="auto"/>
          </w:tcPr>
          <w:p w14:paraId="520B943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20.5</w:t>
            </w:r>
          </w:p>
        </w:tc>
        <w:tc>
          <w:tcPr>
            <w:tcW w:w="852" w:type="dxa"/>
            <w:shd w:val="clear" w:color="auto" w:fill="auto"/>
          </w:tcPr>
          <w:p w14:paraId="2142157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26.9</w:t>
            </w:r>
          </w:p>
        </w:tc>
        <w:tc>
          <w:tcPr>
            <w:tcW w:w="851" w:type="dxa"/>
            <w:shd w:val="clear" w:color="auto" w:fill="auto"/>
          </w:tcPr>
          <w:p w14:paraId="7F3D558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3.5</w:t>
            </w:r>
          </w:p>
        </w:tc>
        <w:tc>
          <w:tcPr>
            <w:tcW w:w="709" w:type="dxa"/>
            <w:shd w:val="clear" w:color="auto" w:fill="auto"/>
          </w:tcPr>
          <w:p w14:paraId="6F0644A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2.6</w:t>
            </w:r>
          </w:p>
        </w:tc>
        <w:tc>
          <w:tcPr>
            <w:tcW w:w="610" w:type="dxa"/>
            <w:shd w:val="clear" w:color="auto" w:fill="auto"/>
          </w:tcPr>
          <w:p w14:paraId="5E8582C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w:t>
            </w:r>
          </w:p>
        </w:tc>
        <w:tc>
          <w:tcPr>
            <w:tcW w:w="639" w:type="dxa"/>
            <w:shd w:val="clear" w:color="auto" w:fill="auto"/>
          </w:tcPr>
          <w:p w14:paraId="42F6F5B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35</w:t>
            </w:r>
          </w:p>
        </w:tc>
        <w:tc>
          <w:tcPr>
            <w:tcW w:w="710" w:type="dxa"/>
            <w:shd w:val="clear" w:color="auto" w:fill="auto"/>
          </w:tcPr>
          <w:p w14:paraId="173D5D2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46</w:t>
            </w:r>
          </w:p>
        </w:tc>
        <w:tc>
          <w:tcPr>
            <w:tcW w:w="635" w:type="dxa"/>
            <w:shd w:val="clear" w:color="auto" w:fill="auto"/>
          </w:tcPr>
          <w:p w14:paraId="282A60D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6½ </w:t>
            </w:r>
          </w:p>
        </w:tc>
        <w:tc>
          <w:tcPr>
            <w:tcW w:w="615" w:type="dxa"/>
            <w:shd w:val="clear" w:color="auto" w:fill="auto"/>
          </w:tcPr>
          <w:p w14:paraId="7CD1747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4½ </w:t>
            </w:r>
          </w:p>
        </w:tc>
        <w:tc>
          <w:tcPr>
            <w:tcW w:w="1375" w:type="dxa"/>
            <w:gridSpan w:val="2"/>
            <w:shd w:val="clear" w:color="auto" w:fill="auto"/>
          </w:tcPr>
          <w:p w14:paraId="0A6CDB36"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0D225719"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7974218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6.2</w:t>
            </w:r>
          </w:p>
        </w:tc>
      </w:tr>
      <w:tr w:rsidR="00A36D69" w:rsidRPr="00A36D69" w14:paraId="67993A57" w14:textId="77777777" w:rsidTr="00497D5A">
        <w:tc>
          <w:tcPr>
            <w:tcW w:w="2408" w:type="dxa"/>
            <w:shd w:val="clear" w:color="auto" w:fill="auto"/>
          </w:tcPr>
          <w:p w14:paraId="4C17360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Iranian naphtha No.1</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Iranian naphtha No.1</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3180BD7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162</w:t>
            </w:r>
          </w:p>
        </w:tc>
        <w:tc>
          <w:tcPr>
            <w:tcW w:w="1017" w:type="dxa"/>
            <w:shd w:val="clear" w:color="auto" w:fill="auto"/>
          </w:tcPr>
          <w:p w14:paraId="32F1D2B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40.3</w:t>
            </w:r>
          </w:p>
        </w:tc>
        <w:tc>
          <w:tcPr>
            <w:tcW w:w="709" w:type="dxa"/>
            <w:shd w:val="clear" w:color="auto" w:fill="auto"/>
          </w:tcPr>
          <w:p w14:paraId="022E088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3.2</w:t>
            </w:r>
          </w:p>
        </w:tc>
        <w:tc>
          <w:tcPr>
            <w:tcW w:w="852" w:type="dxa"/>
            <w:shd w:val="clear" w:color="auto" w:fill="auto"/>
          </w:tcPr>
          <w:p w14:paraId="3B091C0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12.8</w:t>
            </w:r>
          </w:p>
        </w:tc>
        <w:tc>
          <w:tcPr>
            <w:tcW w:w="852" w:type="dxa"/>
            <w:shd w:val="clear" w:color="auto" w:fill="auto"/>
          </w:tcPr>
          <w:p w14:paraId="6784DFE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15.8</w:t>
            </w:r>
          </w:p>
        </w:tc>
        <w:tc>
          <w:tcPr>
            <w:tcW w:w="1560" w:type="dxa"/>
            <w:gridSpan w:val="2"/>
            <w:shd w:val="clear" w:color="auto" w:fill="auto"/>
          </w:tcPr>
          <w:p w14:paraId="6F8DB97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8.0</w:t>
            </w:r>
          </w:p>
        </w:tc>
        <w:tc>
          <w:tcPr>
            <w:tcW w:w="610" w:type="dxa"/>
            <w:shd w:val="clear" w:color="auto" w:fill="auto"/>
          </w:tcPr>
          <w:p w14:paraId="2B1003D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w:t>
            </w:r>
          </w:p>
        </w:tc>
        <w:tc>
          <w:tcPr>
            <w:tcW w:w="639" w:type="dxa"/>
            <w:shd w:val="clear" w:color="auto" w:fill="auto"/>
          </w:tcPr>
          <w:p w14:paraId="206EFB6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32</w:t>
            </w:r>
          </w:p>
        </w:tc>
        <w:tc>
          <w:tcPr>
            <w:tcW w:w="710" w:type="dxa"/>
            <w:shd w:val="clear" w:color="auto" w:fill="auto"/>
          </w:tcPr>
          <w:p w14:paraId="5CB0A5F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40</w:t>
            </w:r>
          </w:p>
        </w:tc>
        <w:tc>
          <w:tcPr>
            <w:tcW w:w="1250" w:type="dxa"/>
            <w:gridSpan w:val="2"/>
            <w:shd w:val="clear" w:color="auto" w:fill="auto"/>
          </w:tcPr>
          <w:p w14:paraId="7FDCE4D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20</w:t>
            </w:r>
          </w:p>
        </w:tc>
        <w:tc>
          <w:tcPr>
            <w:tcW w:w="1375" w:type="dxa"/>
            <w:gridSpan w:val="2"/>
            <w:shd w:val="clear" w:color="auto" w:fill="auto"/>
          </w:tcPr>
          <w:p w14:paraId="5844686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23</w:t>
            </w:r>
          </w:p>
        </w:tc>
        <w:tc>
          <w:tcPr>
            <w:tcW w:w="1287" w:type="dxa"/>
            <w:gridSpan w:val="2"/>
            <w:shd w:val="clear" w:color="auto" w:fill="auto"/>
          </w:tcPr>
          <w:p w14:paraId="5365C56E"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0253E58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12.5</w:t>
            </w:r>
          </w:p>
        </w:tc>
      </w:tr>
      <w:tr w:rsidR="00A36D69" w:rsidRPr="00A36D69" w14:paraId="1920D3DE" w14:textId="77777777" w:rsidTr="00497D5A">
        <w:tc>
          <w:tcPr>
            <w:tcW w:w="2408" w:type="dxa"/>
            <w:shd w:val="clear" w:color="auto" w:fill="auto"/>
          </w:tcPr>
          <w:p w14:paraId="7C6014B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Iranian naphtha No.2</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Iranian naphtha No.2</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0D06A92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188</w:t>
            </w:r>
          </w:p>
        </w:tc>
        <w:tc>
          <w:tcPr>
            <w:tcW w:w="1017" w:type="dxa"/>
            <w:shd w:val="clear" w:color="auto" w:fill="auto"/>
          </w:tcPr>
          <w:p w14:paraId="5394623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50.4</w:t>
            </w:r>
          </w:p>
        </w:tc>
        <w:tc>
          <w:tcPr>
            <w:tcW w:w="709" w:type="dxa"/>
            <w:shd w:val="clear" w:color="auto" w:fill="auto"/>
          </w:tcPr>
          <w:p w14:paraId="7E89778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2.5</w:t>
            </w:r>
          </w:p>
        </w:tc>
        <w:tc>
          <w:tcPr>
            <w:tcW w:w="852" w:type="dxa"/>
            <w:shd w:val="clear" w:color="auto" w:fill="auto"/>
          </w:tcPr>
          <w:p w14:paraId="7ABC61A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14.9</w:t>
            </w:r>
          </w:p>
        </w:tc>
        <w:tc>
          <w:tcPr>
            <w:tcW w:w="852" w:type="dxa"/>
            <w:shd w:val="clear" w:color="auto" w:fill="auto"/>
          </w:tcPr>
          <w:p w14:paraId="27FBCA4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21.6</w:t>
            </w:r>
          </w:p>
        </w:tc>
        <w:tc>
          <w:tcPr>
            <w:tcW w:w="851" w:type="dxa"/>
            <w:shd w:val="clear" w:color="auto" w:fill="auto"/>
          </w:tcPr>
          <w:p w14:paraId="018C6BC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5.5</w:t>
            </w:r>
          </w:p>
        </w:tc>
        <w:tc>
          <w:tcPr>
            <w:tcW w:w="709" w:type="dxa"/>
            <w:shd w:val="clear" w:color="auto" w:fill="auto"/>
          </w:tcPr>
          <w:p w14:paraId="030E69B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4.4</w:t>
            </w:r>
          </w:p>
        </w:tc>
        <w:tc>
          <w:tcPr>
            <w:tcW w:w="610" w:type="dxa"/>
            <w:shd w:val="clear" w:color="auto" w:fill="auto"/>
          </w:tcPr>
          <w:p w14:paraId="5AF93C9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w:t>
            </w:r>
          </w:p>
        </w:tc>
        <w:tc>
          <w:tcPr>
            <w:tcW w:w="639" w:type="dxa"/>
            <w:shd w:val="clear" w:color="auto" w:fill="auto"/>
          </w:tcPr>
          <w:p w14:paraId="2697107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30</w:t>
            </w:r>
          </w:p>
        </w:tc>
        <w:tc>
          <w:tcPr>
            <w:tcW w:w="710" w:type="dxa"/>
            <w:shd w:val="clear" w:color="auto" w:fill="auto"/>
          </w:tcPr>
          <w:p w14:paraId="0C5E692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43</w:t>
            </w:r>
          </w:p>
        </w:tc>
        <w:tc>
          <w:tcPr>
            <w:tcW w:w="635" w:type="dxa"/>
            <w:shd w:val="clear" w:color="auto" w:fill="auto"/>
          </w:tcPr>
          <w:p w14:paraId="1CF526E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13</w:t>
            </w:r>
          </w:p>
        </w:tc>
        <w:tc>
          <w:tcPr>
            <w:tcW w:w="615" w:type="dxa"/>
            <w:shd w:val="clear" w:color="auto" w:fill="auto"/>
          </w:tcPr>
          <w:p w14:paraId="03E16F8B"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w:t>
            </w:r>
          </w:p>
        </w:tc>
        <w:tc>
          <w:tcPr>
            <w:tcW w:w="1375" w:type="dxa"/>
            <w:gridSpan w:val="2"/>
            <w:shd w:val="clear" w:color="auto" w:fill="auto"/>
          </w:tcPr>
          <w:p w14:paraId="7A80C6E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24</w:t>
            </w:r>
          </w:p>
        </w:tc>
        <w:tc>
          <w:tcPr>
            <w:tcW w:w="1287" w:type="dxa"/>
            <w:gridSpan w:val="2"/>
            <w:shd w:val="clear" w:color="auto" w:fill="auto"/>
          </w:tcPr>
          <w:p w14:paraId="395AF6C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71BA74D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7.0</w:t>
            </w:r>
          </w:p>
        </w:tc>
      </w:tr>
      <w:tr w:rsidR="00A36D69" w:rsidRPr="00A36D69" w14:paraId="08D6079F" w14:textId="77777777" w:rsidTr="00497D5A">
        <w:tc>
          <w:tcPr>
            <w:tcW w:w="2408" w:type="dxa"/>
            <w:shd w:val="clear" w:color="auto" w:fill="auto"/>
          </w:tcPr>
          <w:p w14:paraId="1B6CA00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Hydro creosote</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Hydro creosote</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r w:rsidRPr="008037E1">
              <w:rPr>
                <w:rFonts w:ascii="Garamond" w:eastAsia="Calibri" w:hAnsi="Garamond"/>
                <w:sz w:val="20"/>
                <w:szCs w:val="20"/>
              </w:rPr>
              <w:t xml:space="preserve"> 130-200</w:t>
            </w:r>
            <w:r w:rsidRPr="008037E1">
              <w:rPr>
                <w:rFonts w:ascii="Garamond" w:eastAsia="Calibri" w:hAnsi="Garamond"/>
                <w:sz w:val="20"/>
                <w:szCs w:val="20"/>
                <w:vertAlign w:val="superscript"/>
              </w:rPr>
              <w:t>O</w:t>
            </w:r>
            <w:r w:rsidRPr="008037E1">
              <w:rPr>
                <w:rFonts w:ascii="Garamond" w:eastAsia="Calibri" w:hAnsi="Garamond"/>
                <w:sz w:val="20"/>
                <w:szCs w:val="20"/>
              </w:rPr>
              <w:t>C naphtha</w:t>
            </w:r>
          </w:p>
        </w:tc>
        <w:tc>
          <w:tcPr>
            <w:tcW w:w="992" w:type="dxa"/>
            <w:shd w:val="clear" w:color="auto" w:fill="auto"/>
          </w:tcPr>
          <w:p w14:paraId="3143DEB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220</w:t>
            </w:r>
          </w:p>
        </w:tc>
        <w:tc>
          <w:tcPr>
            <w:tcW w:w="1017" w:type="dxa"/>
            <w:shd w:val="clear" w:color="auto" w:fill="auto"/>
          </w:tcPr>
          <w:p w14:paraId="13C513B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61.5</w:t>
            </w:r>
          </w:p>
        </w:tc>
        <w:tc>
          <w:tcPr>
            <w:tcW w:w="709" w:type="dxa"/>
            <w:shd w:val="clear" w:color="auto" w:fill="auto"/>
          </w:tcPr>
          <w:p w14:paraId="0A9119A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0.8</w:t>
            </w:r>
          </w:p>
        </w:tc>
        <w:tc>
          <w:tcPr>
            <w:tcW w:w="852" w:type="dxa"/>
            <w:shd w:val="clear" w:color="auto" w:fill="auto"/>
          </w:tcPr>
          <w:p w14:paraId="7B92303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3.4</w:t>
            </w:r>
          </w:p>
        </w:tc>
        <w:tc>
          <w:tcPr>
            <w:tcW w:w="852" w:type="dxa"/>
            <w:shd w:val="clear" w:color="auto" w:fill="auto"/>
          </w:tcPr>
          <w:p w14:paraId="3251E88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7.1</w:t>
            </w:r>
          </w:p>
        </w:tc>
        <w:tc>
          <w:tcPr>
            <w:tcW w:w="851" w:type="dxa"/>
            <w:shd w:val="clear" w:color="auto" w:fill="auto"/>
          </w:tcPr>
          <w:p w14:paraId="0B519461"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9.7</w:t>
            </w:r>
          </w:p>
        </w:tc>
        <w:tc>
          <w:tcPr>
            <w:tcW w:w="709" w:type="dxa"/>
            <w:shd w:val="clear" w:color="auto" w:fill="auto"/>
          </w:tcPr>
          <w:p w14:paraId="53B5F5D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40.5</w:t>
            </w:r>
          </w:p>
        </w:tc>
        <w:tc>
          <w:tcPr>
            <w:tcW w:w="610" w:type="dxa"/>
            <w:shd w:val="clear" w:color="auto" w:fill="auto"/>
          </w:tcPr>
          <w:p w14:paraId="06A570E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1½ </w:t>
            </w:r>
          </w:p>
        </w:tc>
        <w:tc>
          <w:tcPr>
            <w:tcW w:w="639" w:type="dxa"/>
            <w:shd w:val="clear" w:color="auto" w:fill="auto"/>
          </w:tcPr>
          <w:p w14:paraId="13E93D6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5½ </w:t>
            </w:r>
          </w:p>
        </w:tc>
        <w:tc>
          <w:tcPr>
            <w:tcW w:w="710" w:type="dxa"/>
            <w:shd w:val="clear" w:color="auto" w:fill="auto"/>
          </w:tcPr>
          <w:p w14:paraId="75E5C9C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11½ </w:t>
            </w:r>
          </w:p>
        </w:tc>
        <w:tc>
          <w:tcPr>
            <w:tcW w:w="635" w:type="dxa"/>
            <w:shd w:val="clear" w:color="auto" w:fill="auto"/>
          </w:tcPr>
          <w:p w14:paraId="0B7A889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15½ </w:t>
            </w:r>
          </w:p>
        </w:tc>
        <w:tc>
          <w:tcPr>
            <w:tcW w:w="615" w:type="dxa"/>
            <w:shd w:val="clear" w:color="auto" w:fill="auto"/>
          </w:tcPr>
          <w:p w14:paraId="76D71D2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66</w:t>
            </w:r>
          </w:p>
        </w:tc>
        <w:tc>
          <w:tcPr>
            <w:tcW w:w="1375" w:type="dxa"/>
            <w:gridSpan w:val="2"/>
            <w:shd w:val="clear" w:color="auto" w:fill="auto"/>
          </w:tcPr>
          <w:p w14:paraId="3585B37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28</w:t>
            </w:r>
          </w:p>
        </w:tc>
        <w:tc>
          <w:tcPr>
            <w:tcW w:w="1287" w:type="dxa"/>
            <w:gridSpan w:val="2"/>
            <w:shd w:val="clear" w:color="auto" w:fill="auto"/>
          </w:tcPr>
          <w:p w14:paraId="6542977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w:t>
            </w:r>
          </w:p>
        </w:tc>
        <w:tc>
          <w:tcPr>
            <w:tcW w:w="1331" w:type="dxa"/>
            <w:gridSpan w:val="2"/>
            <w:shd w:val="clear" w:color="auto" w:fill="auto"/>
          </w:tcPr>
          <w:p w14:paraId="46BAD6F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29</w:t>
            </w:r>
          </w:p>
        </w:tc>
      </w:tr>
      <w:tr w:rsidR="009346EA" w:rsidRPr="00A36D69" w14:paraId="0DF4F2D9" w14:textId="77777777" w:rsidTr="00497D5A">
        <w:tc>
          <w:tcPr>
            <w:tcW w:w="15594" w:type="dxa"/>
            <w:gridSpan w:val="19"/>
            <w:shd w:val="clear" w:color="auto" w:fill="auto"/>
          </w:tcPr>
          <w:p w14:paraId="15EF073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High Temperature Aromatising</w:t>
            </w:r>
          </w:p>
        </w:tc>
      </w:tr>
      <w:tr w:rsidR="00A36D69" w:rsidRPr="00A36D69" w14:paraId="76203C6C" w14:textId="77777777" w:rsidTr="00497D5A">
        <w:tc>
          <w:tcPr>
            <w:tcW w:w="2408" w:type="dxa"/>
            <w:shd w:val="clear" w:color="auto" w:fill="auto"/>
          </w:tcPr>
          <w:p w14:paraId="091519D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‘Aromatised’ creosote</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Aromatised creosote</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098D30F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186</w:t>
            </w:r>
          </w:p>
        </w:tc>
        <w:tc>
          <w:tcPr>
            <w:tcW w:w="1017" w:type="dxa"/>
            <w:shd w:val="clear" w:color="auto" w:fill="auto"/>
          </w:tcPr>
          <w:p w14:paraId="089D124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38.2</w:t>
            </w:r>
          </w:p>
        </w:tc>
        <w:tc>
          <w:tcPr>
            <w:tcW w:w="709" w:type="dxa"/>
            <w:shd w:val="clear" w:color="auto" w:fill="auto"/>
          </w:tcPr>
          <w:p w14:paraId="0CD2383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4.5</w:t>
            </w:r>
          </w:p>
        </w:tc>
        <w:tc>
          <w:tcPr>
            <w:tcW w:w="852" w:type="dxa"/>
            <w:shd w:val="clear" w:color="auto" w:fill="auto"/>
          </w:tcPr>
          <w:p w14:paraId="77C4097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9.8</w:t>
            </w:r>
          </w:p>
        </w:tc>
        <w:tc>
          <w:tcPr>
            <w:tcW w:w="852" w:type="dxa"/>
            <w:shd w:val="clear" w:color="auto" w:fill="auto"/>
          </w:tcPr>
          <w:p w14:paraId="36AD33B7"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10.2</w:t>
            </w:r>
          </w:p>
        </w:tc>
        <w:tc>
          <w:tcPr>
            <w:tcW w:w="851" w:type="dxa"/>
            <w:shd w:val="clear" w:color="auto" w:fill="auto"/>
          </w:tcPr>
          <w:p w14:paraId="2DA5C09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9.5</w:t>
            </w:r>
          </w:p>
        </w:tc>
        <w:tc>
          <w:tcPr>
            <w:tcW w:w="709" w:type="dxa"/>
            <w:shd w:val="clear" w:color="auto" w:fill="auto"/>
          </w:tcPr>
          <w:p w14:paraId="4AD9EA72"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4.2</w:t>
            </w:r>
          </w:p>
        </w:tc>
        <w:tc>
          <w:tcPr>
            <w:tcW w:w="610" w:type="dxa"/>
            <w:shd w:val="clear" w:color="auto" w:fill="auto"/>
          </w:tcPr>
          <w:p w14:paraId="2503FAD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12</w:t>
            </w:r>
          </w:p>
        </w:tc>
        <w:tc>
          <w:tcPr>
            <w:tcW w:w="639" w:type="dxa"/>
            <w:shd w:val="clear" w:color="auto" w:fill="auto"/>
          </w:tcPr>
          <w:p w14:paraId="24BB0BBC"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25½ </w:t>
            </w:r>
          </w:p>
        </w:tc>
        <w:tc>
          <w:tcPr>
            <w:tcW w:w="710" w:type="dxa"/>
            <w:shd w:val="clear" w:color="auto" w:fill="auto"/>
          </w:tcPr>
          <w:p w14:paraId="36BDE7E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 xml:space="preserve">26½ </w:t>
            </w:r>
          </w:p>
        </w:tc>
        <w:tc>
          <w:tcPr>
            <w:tcW w:w="635" w:type="dxa"/>
            <w:shd w:val="clear" w:color="auto" w:fill="auto"/>
          </w:tcPr>
          <w:p w14:paraId="2E76D3D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25</w:t>
            </w:r>
          </w:p>
        </w:tc>
        <w:tc>
          <w:tcPr>
            <w:tcW w:w="615" w:type="dxa"/>
            <w:shd w:val="clear" w:color="auto" w:fill="auto"/>
          </w:tcPr>
          <w:p w14:paraId="1FA91AF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w:t>
            </w:r>
          </w:p>
        </w:tc>
        <w:tc>
          <w:tcPr>
            <w:tcW w:w="1375" w:type="dxa"/>
            <w:gridSpan w:val="2"/>
            <w:shd w:val="clear" w:color="auto" w:fill="auto"/>
          </w:tcPr>
          <w:p w14:paraId="357D7E35"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287" w:type="dxa"/>
            <w:gridSpan w:val="2"/>
            <w:shd w:val="clear" w:color="auto" w:fill="auto"/>
          </w:tcPr>
          <w:p w14:paraId="2A5F7B5E" w14:textId="77777777" w:rsidR="009346EA" w:rsidRPr="008037E1" w:rsidRDefault="009346EA" w:rsidP="00DD4047">
            <w:pPr>
              <w:tabs>
                <w:tab w:val="left" w:pos="1134"/>
              </w:tabs>
              <w:spacing w:before="240" w:line="240" w:lineRule="auto"/>
              <w:rPr>
                <w:rFonts w:ascii="Garamond" w:eastAsia="Calibri" w:hAnsi="Garamond"/>
                <w:sz w:val="20"/>
                <w:szCs w:val="20"/>
              </w:rPr>
            </w:pPr>
          </w:p>
        </w:tc>
        <w:tc>
          <w:tcPr>
            <w:tcW w:w="1331" w:type="dxa"/>
            <w:gridSpan w:val="2"/>
            <w:shd w:val="clear" w:color="auto" w:fill="auto"/>
          </w:tcPr>
          <w:p w14:paraId="2C0C7CE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52.7</w:t>
            </w:r>
          </w:p>
        </w:tc>
      </w:tr>
      <w:tr w:rsidR="00A36D69" w:rsidRPr="00A36D69" w14:paraId="1243D63F" w14:textId="77777777" w:rsidTr="00497D5A">
        <w:tc>
          <w:tcPr>
            <w:tcW w:w="2408" w:type="dxa"/>
            <w:shd w:val="clear" w:color="auto" w:fill="auto"/>
          </w:tcPr>
          <w:p w14:paraId="4DBAF64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lastRenderedPageBreak/>
              <w:t>Fores ex tot &amp; dec.</w:t>
            </w:r>
          </w:p>
        </w:tc>
        <w:tc>
          <w:tcPr>
            <w:tcW w:w="992" w:type="dxa"/>
            <w:shd w:val="clear" w:color="auto" w:fill="auto"/>
          </w:tcPr>
          <w:p w14:paraId="1886726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187</w:t>
            </w:r>
          </w:p>
        </w:tc>
        <w:tc>
          <w:tcPr>
            <w:tcW w:w="1017" w:type="dxa"/>
            <w:shd w:val="clear" w:color="auto" w:fill="auto"/>
          </w:tcPr>
          <w:p w14:paraId="78E0DD1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38.6</w:t>
            </w:r>
          </w:p>
        </w:tc>
        <w:tc>
          <w:tcPr>
            <w:tcW w:w="709" w:type="dxa"/>
            <w:shd w:val="clear" w:color="auto" w:fill="auto"/>
          </w:tcPr>
          <w:p w14:paraId="658EDA9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0.3</w:t>
            </w:r>
          </w:p>
        </w:tc>
        <w:tc>
          <w:tcPr>
            <w:tcW w:w="852" w:type="dxa"/>
            <w:shd w:val="clear" w:color="auto" w:fill="auto"/>
          </w:tcPr>
          <w:p w14:paraId="3464392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1.1</w:t>
            </w:r>
          </w:p>
        </w:tc>
        <w:tc>
          <w:tcPr>
            <w:tcW w:w="852" w:type="dxa"/>
            <w:shd w:val="clear" w:color="auto" w:fill="auto"/>
          </w:tcPr>
          <w:p w14:paraId="03F181C3"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9.8</w:t>
            </w:r>
          </w:p>
        </w:tc>
        <w:tc>
          <w:tcPr>
            <w:tcW w:w="1560" w:type="dxa"/>
            <w:gridSpan w:val="2"/>
            <w:shd w:val="clear" w:color="auto" w:fill="auto"/>
          </w:tcPr>
          <w:p w14:paraId="630BBB3A"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27.4</w:t>
            </w:r>
          </w:p>
        </w:tc>
        <w:tc>
          <w:tcPr>
            <w:tcW w:w="610" w:type="dxa"/>
            <w:shd w:val="clear" w:color="auto" w:fill="auto"/>
          </w:tcPr>
          <w:p w14:paraId="541A9269"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1</w:t>
            </w:r>
          </w:p>
        </w:tc>
        <w:tc>
          <w:tcPr>
            <w:tcW w:w="639" w:type="dxa"/>
            <w:shd w:val="clear" w:color="auto" w:fill="auto"/>
          </w:tcPr>
          <w:p w14:paraId="1A6FA708"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3</w:t>
            </w:r>
          </w:p>
        </w:tc>
        <w:tc>
          <w:tcPr>
            <w:tcW w:w="710" w:type="dxa"/>
            <w:shd w:val="clear" w:color="auto" w:fill="auto"/>
          </w:tcPr>
          <w:p w14:paraId="48678C10"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25</w:t>
            </w:r>
          </w:p>
        </w:tc>
        <w:tc>
          <w:tcPr>
            <w:tcW w:w="1250" w:type="dxa"/>
            <w:gridSpan w:val="2"/>
            <w:shd w:val="clear" w:color="auto" w:fill="auto"/>
          </w:tcPr>
          <w:p w14:paraId="47751775"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71</w:t>
            </w:r>
          </w:p>
        </w:tc>
        <w:tc>
          <w:tcPr>
            <w:tcW w:w="1375" w:type="dxa"/>
            <w:gridSpan w:val="2"/>
            <w:shd w:val="clear" w:color="auto" w:fill="auto"/>
          </w:tcPr>
          <w:p w14:paraId="7211AE94"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87</w:t>
            </w:r>
          </w:p>
        </w:tc>
        <w:tc>
          <w:tcPr>
            <w:tcW w:w="1287" w:type="dxa"/>
            <w:gridSpan w:val="2"/>
            <w:shd w:val="clear" w:color="auto" w:fill="auto"/>
          </w:tcPr>
          <w:p w14:paraId="2B63641F"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8.8</w:t>
            </w:r>
          </w:p>
        </w:tc>
        <w:tc>
          <w:tcPr>
            <w:tcW w:w="1331" w:type="dxa"/>
            <w:gridSpan w:val="2"/>
            <w:shd w:val="clear" w:color="auto" w:fill="auto"/>
          </w:tcPr>
          <w:p w14:paraId="1F04B296"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61</w:t>
            </w:r>
          </w:p>
        </w:tc>
      </w:tr>
      <w:tr w:rsidR="009346EA" w:rsidRPr="00A36D69" w14:paraId="553FB31B" w14:textId="77777777" w:rsidTr="00497D5A">
        <w:tc>
          <w:tcPr>
            <w:tcW w:w="15594" w:type="dxa"/>
            <w:gridSpan w:val="19"/>
            <w:shd w:val="clear" w:color="auto" w:fill="auto"/>
          </w:tcPr>
          <w:p w14:paraId="4F7EF9BD" w14:textId="77777777" w:rsidR="009346EA" w:rsidRPr="008037E1" w:rsidRDefault="009346EA" w:rsidP="00DD4047">
            <w:pPr>
              <w:tabs>
                <w:tab w:val="left" w:pos="1134"/>
              </w:tabs>
              <w:spacing w:before="240" w:line="240" w:lineRule="auto"/>
              <w:rPr>
                <w:rFonts w:ascii="Garamond" w:eastAsia="Calibri" w:hAnsi="Garamond"/>
                <w:sz w:val="20"/>
                <w:szCs w:val="20"/>
              </w:rPr>
            </w:pPr>
            <w:r w:rsidRPr="008037E1">
              <w:rPr>
                <w:rFonts w:ascii="Garamond" w:eastAsia="Calibri" w:hAnsi="Garamond"/>
                <w:sz w:val="20"/>
                <w:szCs w:val="20"/>
              </w:rPr>
              <w:t>Aromatics from Coal Carbon</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Coal Carbon</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r>
      <w:tr w:rsidR="00A36D69" w:rsidRPr="00A36D69" w14:paraId="6F54CC97" w14:textId="77777777" w:rsidTr="00497D5A">
        <w:tc>
          <w:tcPr>
            <w:tcW w:w="2408" w:type="dxa"/>
            <w:shd w:val="clear" w:color="auto" w:fill="auto"/>
          </w:tcPr>
          <w:p w14:paraId="07C6FEC9"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Gas spirit</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Gas spirit</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78290EAD" w14:textId="77777777" w:rsidR="009346EA" w:rsidRPr="008037E1" w:rsidRDefault="009346EA" w:rsidP="00DD4047">
            <w:pPr>
              <w:tabs>
                <w:tab w:val="left" w:pos="1134"/>
              </w:tabs>
              <w:spacing w:line="240" w:lineRule="auto"/>
              <w:rPr>
                <w:rFonts w:ascii="Garamond" w:eastAsia="Calibri" w:hAnsi="Garamond"/>
                <w:sz w:val="20"/>
                <w:szCs w:val="20"/>
              </w:rPr>
            </w:pPr>
          </w:p>
        </w:tc>
        <w:tc>
          <w:tcPr>
            <w:tcW w:w="1017" w:type="dxa"/>
            <w:shd w:val="clear" w:color="auto" w:fill="auto"/>
          </w:tcPr>
          <w:p w14:paraId="5A2502C0"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67.9</w:t>
            </w:r>
          </w:p>
        </w:tc>
        <w:tc>
          <w:tcPr>
            <w:tcW w:w="709" w:type="dxa"/>
            <w:shd w:val="clear" w:color="auto" w:fill="auto"/>
          </w:tcPr>
          <w:p w14:paraId="58E75BFC"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0</w:t>
            </w:r>
          </w:p>
        </w:tc>
        <w:tc>
          <w:tcPr>
            <w:tcW w:w="852" w:type="dxa"/>
            <w:shd w:val="clear" w:color="auto" w:fill="auto"/>
          </w:tcPr>
          <w:p w14:paraId="3EC0C364"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9.5</w:t>
            </w:r>
          </w:p>
        </w:tc>
        <w:tc>
          <w:tcPr>
            <w:tcW w:w="852" w:type="dxa"/>
            <w:shd w:val="clear" w:color="auto" w:fill="auto"/>
          </w:tcPr>
          <w:p w14:paraId="04149BF0"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51.5</w:t>
            </w:r>
          </w:p>
        </w:tc>
        <w:tc>
          <w:tcPr>
            <w:tcW w:w="851" w:type="dxa"/>
            <w:shd w:val="clear" w:color="auto" w:fill="auto"/>
          </w:tcPr>
          <w:p w14:paraId="25AEFA0A"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4.5</w:t>
            </w:r>
          </w:p>
        </w:tc>
        <w:tc>
          <w:tcPr>
            <w:tcW w:w="709" w:type="dxa"/>
            <w:shd w:val="clear" w:color="auto" w:fill="auto"/>
          </w:tcPr>
          <w:p w14:paraId="44BB1FC8"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1.4</w:t>
            </w:r>
          </w:p>
        </w:tc>
        <w:tc>
          <w:tcPr>
            <w:tcW w:w="610" w:type="dxa"/>
            <w:shd w:val="clear" w:color="auto" w:fill="auto"/>
          </w:tcPr>
          <w:p w14:paraId="59BF26CD"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0</w:t>
            </w:r>
          </w:p>
        </w:tc>
        <w:tc>
          <w:tcPr>
            <w:tcW w:w="639" w:type="dxa"/>
            <w:shd w:val="clear" w:color="auto" w:fill="auto"/>
          </w:tcPr>
          <w:p w14:paraId="15407CF0"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14</w:t>
            </w:r>
          </w:p>
        </w:tc>
        <w:tc>
          <w:tcPr>
            <w:tcW w:w="710" w:type="dxa"/>
            <w:shd w:val="clear" w:color="auto" w:fill="auto"/>
          </w:tcPr>
          <w:p w14:paraId="6605BD54"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76</w:t>
            </w:r>
          </w:p>
        </w:tc>
        <w:tc>
          <w:tcPr>
            <w:tcW w:w="635" w:type="dxa"/>
            <w:shd w:val="clear" w:color="auto" w:fill="auto"/>
          </w:tcPr>
          <w:p w14:paraId="053D3DEC"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 xml:space="preserve">6½ </w:t>
            </w:r>
          </w:p>
        </w:tc>
        <w:tc>
          <w:tcPr>
            <w:tcW w:w="615" w:type="dxa"/>
            <w:shd w:val="clear" w:color="auto" w:fill="auto"/>
          </w:tcPr>
          <w:p w14:paraId="197D4A9F"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 xml:space="preserve">3½ </w:t>
            </w:r>
          </w:p>
        </w:tc>
        <w:tc>
          <w:tcPr>
            <w:tcW w:w="1375" w:type="dxa"/>
            <w:gridSpan w:val="2"/>
            <w:shd w:val="clear" w:color="auto" w:fill="auto"/>
          </w:tcPr>
          <w:p w14:paraId="76A47EF7"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11</w:t>
            </w:r>
          </w:p>
        </w:tc>
        <w:tc>
          <w:tcPr>
            <w:tcW w:w="1287" w:type="dxa"/>
            <w:gridSpan w:val="2"/>
            <w:shd w:val="clear" w:color="auto" w:fill="auto"/>
          </w:tcPr>
          <w:p w14:paraId="1FA7B554"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7FE42B0F" w14:textId="77777777" w:rsidR="009346EA" w:rsidRPr="008037E1" w:rsidRDefault="009346EA" w:rsidP="00DD4047">
            <w:pPr>
              <w:tabs>
                <w:tab w:val="left" w:pos="1134"/>
              </w:tabs>
              <w:spacing w:line="240" w:lineRule="auto"/>
              <w:rPr>
                <w:rFonts w:ascii="Garamond" w:eastAsia="Calibri" w:hAnsi="Garamond"/>
                <w:sz w:val="20"/>
                <w:szCs w:val="20"/>
              </w:rPr>
            </w:pPr>
          </w:p>
        </w:tc>
      </w:tr>
      <w:tr w:rsidR="00A36D69" w:rsidRPr="00A36D69" w14:paraId="3A2AD465" w14:textId="77777777" w:rsidTr="00497D5A">
        <w:tc>
          <w:tcPr>
            <w:tcW w:w="2408" w:type="dxa"/>
            <w:shd w:val="clear" w:color="auto" w:fill="auto"/>
          </w:tcPr>
          <w:p w14:paraId="2339BDA9"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Coke Oven spirit</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Coke Oven spirit</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792DB929" w14:textId="77777777" w:rsidR="009346EA" w:rsidRPr="008037E1" w:rsidRDefault="009346EA" w:rsidP="00DD4047">
            <w:pPr>
              <w:tabs>
                <w:tab w:val="left" w:pos="1134"/>
              </w:tabs>
              <w:spacing w:line="240" w:lineRule="auto"/>
              <w:rPr>
                <w:rFonts w:ascii="Garamond" w:eastAsia="Calibri" w:hAnsi="Garamond"/>
                <w:sz w:val="20"/>
                <w:szCs w:val="20"/>
              </w:rPr>
            </w:pPr>
          </w:p>
        </w:tc>
        <w:tc>
          <w:tcPr>
            <w:tcW w:w="1017" w:type="dxa"/>
            <w:shd w:val="clear" w:color="auto" w:fill="auto"/>
          </w:tcPr>
          <w:p w14:paraId="6A253FA5"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Ca95</w:t>
            </w:r>
          </w:p>
        </w:tc>
        <w:tc>
          <w:tcPr>
            <w:tcW w:w="709" w:type="dxa"/>
            <w:shd w:val="clear" w:color="auto" w:fill="auto"/>
          </w:tcPr>
          <w:p w14:paraId="3207908F"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0</w:t>
            </w:r>
          </w:p>
        </w:tc>
        <w:tc>
          <w:tcPr>
            <w:tcW w:w="852" w:type="dxa"/>
            <w:shd w:val="clear" w:color="auto" w:fill="auto"/>
          </w:tcPr>
          <w:p w14:paraId="67417BD7"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32</w:t>
            </w:r>
          </w:p>
        </w:tc>
        <w:tc>
          <w:tcPr>
            <w:tcW w:w="852" w:type="dxa"/>
            <w:shd w:val="clear" w:color="auto" w:fill="auto"/>
          </w:tcPr>
          <w:p w14:paraId="5638C24B"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63</w:t>
            </w:r>
          </w:p>
        </w:tc>
        <w:tc>
          <w:tcPr>
            <w:tcW w:w="851" w:type="dxa"/>
            <w:shd w:val="clear" w:color="auto" w:fill="auto"/>
          </w:tcPr>
          <w:p w14:paraId="5A829342"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5</w:t>
            </w:r>
          </w:p>
        </w:tc>
        <w:tc>
          <w:tcPr>
            <w:tcW w:w="709" w:type="dxa"/>
            <w:shd w:val="clear" w:color="auto" w:fill="auto"/>
          </w:tcPr>
          <w:p w14:paraId="5E5826E9"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0</w:t>
            </w:r>
          </w:p>
        </w:tc>
        <w:tc>
          <w:tcPr>
            <w:tcW w:w="610" w:type="dxa"/>
            <w:shd w:val="clear" w:color="auto" w:fill="auto"/>
          </w:tcPr>
          <w:p w14:paraId="76D9B3F9"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0</w:t>
            </w:r>
          </w:p>
        </w:tc>
        <w:tc>
          <w:tcPr>
            <w:tcW w:w="639" w:type="dxa"/>
            <w:shd w:val="clear" w:color="auto" w:fill="auto"/>
          </w:tcPr>
          <w:p w14:paraId="18DA56EA"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32</w:t>
            </w:r>
          </w:p>
        </w:tc>
        <w:tc>
          <w:tcPr>
            <w:tcW w:w="710" w:type="dxa"/>
            <w:shd w:val="clear" w:color="auto" w:fill="auto"/>
          </w:tcPr>
          <w:p w14:paraId="0B450170"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63</w:t>
            </w:r>
          </w:p>
        </w:tc>
        <w:tc>
          <w:tcPr>
            <w:tcW w:w="635" w:type="dxa"/>
            <w:shd w:val="clear" w:color="auto" w:fill="auto"/>
          </w:tcPr>
          <w:p w14:paraId="7154E287"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5</w:t>
            </w:r>
          </w:p>
        </w:tc>
        <w:tc>
          <w:tcPr>
            <w:tcW w:w="615" w:type="dxa"/>
            <w:shd w:val="clear" w:color="auto" w:fill="auto"/>
          </w:tcPr>
          <w:p w14:paraId="608341C3"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0</w:t>
            </w:r>
          </w:p>
        </w:tc>
        <w:tc>
          <w:tcPr>
            <w:tcW w:w="1375" w:type="dxa"/>
            <w:gridSpan w:val="2"/>
            <w:shd w:val="clear" w:color="auto" w:fill="auto"/>
          </w:tcPr>
          <w:p w14:paraId="267EC543"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&lt;1</w:t>
            </w:r>
          </w:p>
        </w:tc>
        <w:tc>
          <w:tcPr>
            <w:tcW w:w="1287" w:type="dxa"/>
            <w:gridSpan w:val="2"/>
            <w:shd w:val="clear" w:color="auto" w:fill="auto"/>
          </w:tcPr>
          <w:p w14:paraId="686252A3"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1F091301" w14:textId="77777777" w:rsidR="009346EA" w:rsidRPr="008037E1" w:rsidRDefault="009346EA" w:rsidP="00DD4047">
            <w:pPr>
              <w:tabs>
                <w:tab w:val="left" w:pos="1134"/>
              </w:tabs>
              <w:spacing w:line="240" w:lineRule="auto"/>
              <w:rPr>
                <w:rFonts w:ascii="Garamond" w:eastAsia="Calibri" w:hAnsi="Garamond"/>
                <w:sz w:val="20"/>
                <w:szCs w:val="20"/>
              </w:rPr>
            </w:pPr>
          </w:p>
        </w:tc>
      </w:tr>
      <w:tr w:rsidR="00A36D69" w:rsidRPr="00A36D69" w14:paraId="5D4B11D8" w14:textId="77777777" w:rsidTr="00497D5A">
        <w:tc>
          <w:tcPr>
            <w:tcW w:w="2408" w:type="dxa"/>
            <w:shd w:val="clear" w:color="auto" w:fill="auto"/>
          </w:tcPr>
          <w:p w14:paraId="18230807"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Coke Oven ‘Xylenes’</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Coke Oven ‘Xylenes’</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12F7A626" w14:textId="77777777" w:rsidR="009346EA" w:rsidRPr="008037E1" w:rsidRDefault="009346EA" w:rsidP="00DD4047">
            <w:pPr>
              <w:tabs>
                <w:tab w:val="left" w:pos="1134"/>
              </w:tabs>
              <w:spacing w:line="240" w:lineRule="auto"/>
              <w:rPr>
                <w:rFonts w:ascii="Garamond" w:eastAsia="Calibri" w:hAnsi="Garamond"/>
                <w:sz w:val="20"/>
                <w:szCs w:val="20"/>
              </w:rPr>
            </w:pPr>
          </w:p>
        </w:tc>
        <w:tc>
          <w:tcPr>
            <w:tcW w:w="1017" w:type="dxa"/>
            <w:shd w:val="clear" w:color="auto" w:fill="auto"/>
          </w:tcPr>
          <w:p w14:paraId="41ADBCB9"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100</w:t>
            </w:r>
          </w:p>
        </w:tc>
        <w:tc>
          <w:tcPr>
            <w:tcW w:w="709" w:type="dxa"/>
            <w:shd w:val="clear" w:color="auto" w:fill="auto"/>
          </w:tcPr>
          <w:p w14:paraId="412DD289" w14:textId="77777777" w:rsidR="009346EA" w:rsidRPr="008037E1" w:rsidRDefault="009346EA" w:rsidP="00DD4047">
            <w:pPr>
              <w:tabs>
                <w:tab w:val="left" w:pos="1134"/>
              </w:tabs>
              <w:spacing w:line="240" w:lineRule="auto"/>
              <w:rPr>
                <w:rFonts w:ascii="Garamond" w:eastAsia="Calibri" w:hAnsi="Garamond"/>
                <w:sz w:val="20"/>
                <w:szCs w:val="20"/>
              </w:rPr>
            </w:pPr>
          </w:p>
        </w:tc>
        <w:tc>
          <w:tcPr>
            <w:tcW w:w="852" w:type="dxa"/>
            <w:shd w:val="clear" w:color="auto" w:fill="auto"/>
          </w:tcPr>
          <w:p w14:paraId="15F296A2" w14:textId="77777777" w:rsidR="009346EA" w:rsidRPr="008037E1" w:rsidRDefault="009346EA" w:rsidP="00DD4047">
            <w:pPr>
              <w:tabs>
                <w:tab w:val="left" w:pos="1134"/>
              </w:tabs>
              <w:spacing w:line="240" w:lineRule="auto"/>
              <w:rPr>
                <w:rFonts w:ascii="Garamond" w:eastAsia="Calibri" w:hAnsi="Garamond"/>
                <w:sz w:val="20"/>
                <w:szCs w:val="20"/>
              </w:rPr>
            </w:pPr>
          </w:p>
        </w:tc>
        <w:tc>
          <w:tcPr>
            <w:tcW w:w="852" w:type="dxa"/>
            <w:shd w:val="clear" w:color="auto" w:fill="auto"/>
          </w:tcPr>
          <w:p w14:paraId="1689758F"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&gt;95</w:t>
            </w:r>
          </w:p>
        </w:tc>
        <w:tc>
          <w:tcPr>
            <w:tcW w:w="851" w:type="dxa"/>
            <w:shd w:val="clear" w:color="auto" w:fill="auto"/>
          </w:tcPr>
          <w:p w14:paraId="326FA4F9" w14:textId="77777777" w:rsidR="009346EA" w:rsidRPr="008037E1" w:rsidRDefault="009346EA" w:rsidP="00DD4047">
            <w:pPr>
              <w:tabs>
                <w:tab w:val="left" w:pos="1134"/>
              </w:tabs>
              <w:spacing w:line="240" w:lineRule="auto"/>
              <w:rPr>
                <w:rFonts w:ascii="Garamond" w:eastAsia="Calibri" w:hAnsi="Garamond"/>
                <w:sz w:val="20"/>
                <w:szCs w:val="20"/>
              </w:rPr>
            </w:pPr>
          </w:p>
        </w:tc>
        <w:tc>
          <w:tcPr>
            <w:tcW w:w="709" w:type="dxa"/>
            <w:shd w:val="clear" w:color="auto" w:fill="auto"/>
          </w:tcPr>
          <w:p w14:paraId="0018BCE0" w14:textId="77777777" w:rsidR="009346EA" w:rsidRPr="008037E1" w:rsidRDefault="009346EA" w:rsidP="00DD4047">
            <w:pPr>
              <w:tabs>
                <w:tab w:val="left" w:pos="1134"/>
              </w:tabs>
              <w:spacing w:line="240" w:lineRule="auto"/>
              <w:rPr>
                <w:rFonts w:ascii="Garamond" w:eastAsia="Calibri" w:hAnsi="Garamond"/>
                <w:sz w:val="20"/>
                <w:szCs w:val="20"/>
              </w:rPr>
            </w:pPr>
          </w:p>
        </w:tc>
        <w:tc>
          <w:tcPr>
            <w:tcW w:w="610" w:type="dxa"/>
            <w:shd w:val="clear" w:color="auto" w:fill="auto"/>
          </w:tcPr>
          <w:p w14:paraId="50129DBD" w14:textId="77777777" w:rsidR="009346EA" w:rsidRPr="008037E1" w:rsidRDefault="009346EA" w:rsidP="00DD4047">
            <w:pPr>
              <w:tabs>
                <w:tab w:val="left" w:pos="1134"/>
              </w:tabs>
              <w:spacing w:line="240" w:lineRule="auto"/>
              <w:rPr>
                <w:rFonts w:ascii="Garamond" w:eastAsia="Calibri" w:hAnsi="Garamond"/>
                <w:sz w:val="20"/>
                <w:szCs w:val="20"/>
              </w:rPr>
            </w:pPr>
          </w:p>
        </w:tc>
        <w:tc>
          <w:tcPr>
            <w:tcW w:w="639" w:type="dxa"/>
            <w:shd w:val="clear" w:color="auto" w:fill="auto"/>
          </w:tcPr>
          <w:p w14:paraId="753A369F" w14:textId="77777777" w:rsidR="009346EA" w:rsidRPr="008037E1" w:rsidRDefault="009346EA" w:rsidP="00DD4047">
            <w:pPr>
              <w:tabs>
                <w:tab w:val="left" w:pos="1134"/>
              </w:tabs>
              <w:spacing w:line="240" w:lineRule="auto"/>
              <w:rPr>
                <w:rFonts w:ascii="Garamond" w:eastAsia="Calibri" w:hAnsi="Garamond"/>
                <w:sz w:val="20"/>
                <w:szCs w:val="20"/>
              </w:rPr>
            </w:pPr>
          </w:p>
        </w:tc>
        <w:tc>
          <w:tcPr>
            <w:tcW w:w="710" w:type="dxa"/>
            <w:shd w:val="clear" w:color="auto" w:fill="auto"/>
          </w:tcPr>
          <w:p w14:paraId="554E6CDE" w14:textId="77777777" w:rsidR="009346EA" w:rsidRPr="008037E1" w:rsidRDefault="009346EA" w:rsidP="00DD4047">
            <w:pPr>
              <w:tabs>
                <w:tab w:val="left" w:pos="1134"/>
              </w:tabs>
              <w:spacing w:line="240" w:lineRule="auto"/>
              <w:rPr>
                <w:rFonts w:ascii="Garamond" w:eastAsia="Calibri" w:hAnsi="Garamond"/>
                <w:sz w:val="20"/>
                <w:szCs w:val="20"/>
              </w:rPr>
            </w:pPr>
          </w:p>
        </w:tc>
        <w:tc>
          <w:tcPr>
            <w:tcW w:w="635" w:type="dxa"/>
            <w:shd w:val="clear" w:color="auto" w:fill="auto"/>
          </w:tcPr>
          <w:p w14:paraId="3CB36B46" w14:textId="77777777" w:rsidR="009346EA" w:rsidRPr="008037E1" w:rsidRDefault="009346EA" w:rsidP="00DD4047">
            <w:pPr>
              <w:tabs>
                <w:tab w:val="left" w:pos="1134"/>
              </w:tabs>
              <w:spacing w:line="240" w:lineRule="auto"/>
              <w:rPr>
                <w:rFonts w:ascii="Garamond" w:eastAsia="Calibri" w:hAnsi="Garamond"/>
                <w:sz w:val="20"/>
                <w:szCs w:val="20"/>
              </w:rPr>
            </w:pPr>
          </w:p>
        </w:tc>
        <w:tc>
          <w:tcPr>
            <w:tcW w:w="615" w:type="dxa"/>
            <w:shd w:val="clear" w:color="auto" w:fill="auto"/>
          </w:tcPr>
          <w:p w14:paraId="4A27221D" w14:textId="77777777" w:rsidR="009346EA" w:rsidRPr="008037E1" w:rsidRDefault="009346EA" w:rsidP="00DD4047">
            <w:pPr>
              <w:tabs>
                <w:tab w:val="left" w:pos="1134"/>
              </w:tabs>
              <w:spacing w:line="240" w:lineRule="auto"/>
              <w:rPr>
                <w:rFonts w:ascii="Garamond" w:eastAsia="Calibri" w:hAnsi="Garamond"/>
                <w:sz w:val="20"/>
                <w:szCs w:val="20"/>
              </w:rPr>
            </w:pPr>
          </w:p>
        </w:tc>
        <w:tc>
          <w:tcPr>
            <w:tcW w:w="1375" w:type="dxa"/>
            <w:gridSpan w:val="2"/>
            <w:shd w:val="clear" w:color="auto" w:fill="auto"/>
          </w:tcPr>
          <w:p w14:paraId="5A548987"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&lt;10</w:t>
            </w:r>
          </w:p>
        </w:tc>
        <w:tc>
          <w:tcPr>
            <w:tcW w:w="1287" w:type="dxa"/>
            <w:gridSpan w:val="2"/>
            <w:shd w:val="clear" w:color="auto" w:fill="auto"/>
          </w:tcPr>
          <w:p w14:paraId="782CD575"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Abs.</w:t>
            </w:r>
          </w:p>
        </w:tc>
        <w:tc>
          <w:tcPr>
            <w:tcW w:w="1331" w:type="dxa"/>
            <w:gridSpan w:val="2"/>
            <w:shd w:val="clear" w:color="auto" w:fill="auto"/>
          </w:tcPr>
          <w:p w14:paraId="6B05EC67" w14:textId="77777777" w:rsidR="009346EA" w:rsidRPr="008037E1" w:rsidRDefault="009346EA" w:rsidP="00DD4047">
            <w:pPr>
              <w:tabs>
                <w:tab w:val="left" w:pos="1134"/>
              </w:tabs>
              <w:spacing w:line="240" w:lineRule="auto"/>
              <w:rPr>
                <w:rFonts w:ascii="Garamond" w:eastAsia="Calibri" w:hAnsi="Garamond"/>
                <w:sz w:val="20"/>
                <w:szCs w:val="20"/>
              </w:rPr>
            </w:pPr>
          </w:p>
        </w:tc>
      </w:tr>
      <w:tr w:rsidR="00A36D69" w:rsidRPr="00A36D69" w14:paraId="4C5411A9" w14:textId="77777777" w:rsidTr="00497D5A">
        <w:tc>
          <w:tcPr>
            <w:tcW w:w="2408" w:type="dxa"/>
            <w:shd w:val="clear" w:color="auto" w:fill="auto"/>
          </w:tcPr>
          <w:p w14:paraId="23F87100"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Catalytically Cracked Petroleum</w:t>
            </w:r>
            <w:r w:rsidR="0010633C" w:rsidRPr="008037E1">
              <w:rPr>
                <w:rFonts w:ascii="Garamond" w:eastAsia="Calibri" w:hAnsi="Garamond"/>
                <w:sz w:val="20"/>
                <w:szCs w:val="20"/>
              </w:rPr>
              <w:fldChar w:fldCharType="begin"/>
            </w:r>
            <w:r w:rsidR="0010633C" w:rsidRPr="008037E1">
              <w:rPr>
                <w:rFonts w:ascii="Garamond" w:hAnsi="Garamond"/>
                <w:sz w:val="20"/>
                <w:szCs w:val="20"/>
              </w:rPr>
              <w:instrText xml:space="preserve"> XE "</w:instrText>
            </w:r>
            <w:r w:rsidR="0010633C" w:rsidRPr="008037E1">
              <w:rPr>
                <w:rFonts w:ascii="Garamond" w:eastAsia="Calibri" w:hAnsi="Garamond"/>
                <w:sz w:val="20"/>
                <w:szCs w:val="20"/>
              </w:rPr>
              <w:instrText>Catalytically Cracked Petroleum</w:instrText>
            </w:r>
            <w:r w:rsidR="0010633C" w:rsidRPr="008037E1">
              <w:rPr>
                <w:rFonts w:ascii="Garamond" w:hAnsi="Garamond"/>
                <w:sz w:val="20"/>
                <w:szCs w:val="20"/>
              </w:rPr>
              <w:instrText xml:space="preserve">" </w:instrText>
            </w:r>
            <w:r w:rsidR="0010633C" w:rsidRPr="008037E1">
              <w:rPr>
                <w:rFonts w:ascii="Garamond" w:eastAsia="Calibri" w:hAnsi="Garamond"/>
                <w:sz w:val="20"/>
                <w:szCs w:val="20"/>
              </w:rPr>
              <w:fldChar w:fldCharType="end"/>
            </w:r>
          </w:p>
        </w:tc>
        <w:tc>
          <w:tcPr>
            <w:tcW w:w="992" w:type="dxa"/>
            <w:shd w:val="clear" w:color="auto" w:fill="auto"/>
          </w:tcPr>
          <w:p w14:paraId="0D13C533"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251</w:t>
            </w:r>
          </w:p>
        </w:tc>
        <w:tc>
          <w:tcPr>
            <w:tcW w:w="1017" w:type="dxa"/>
            <w:shd w:val="clear" w:color="auto" w:fill="auto"/>
          </w:tcPr>
          <w:p w14:paraId="4A80F1D8"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13.0</w:t>
            </w:r>
          </w:p>
        </w:tc>
        <w:tc>
          <w:tcPr>
            <w:tcW w:w="709" w:type="dxa"/>
            <w:shd w:val="clear" w:color="auto" w:fill="auto"/>
          </w:tcPr>
          <w:p w14:paraId="4FCACDC6"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1.5</w:t>
            </w:r>
          </w:p>
        </w:tc>
        <w:tc>
          <w:tcPr>
            <w:tcW w:w="852" w:type="dxa"/>
            <w:shd w:val="clear" w:color="auto" w:fill="auto"/>
          </w:tcPr>
          <w:p w14:paraId="32450AC2"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5.25</w:t>
            </w:r>
          </w:p>
        </w:tc>
        <w:tc>
          <w:tcPr>
            <w:tcW w:w="852" w:type="dxa"/>
            <w:shd w:val="clear" w:color="auto" w:fill="auto"/>
          </w:tcPr>
          <w:p w14:paraId="1DBA888C"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5.1</w:t>
            </w:r>
          </w:p>
        </w:tc>
        <w:tc>
          <w:tcPr>
            <w:tcW w:w="851" w:type="dxa"/>
            <w:shd w:val="clear" w:color="auto" w:fill="auto"/>
          </w:tcPr>
          <w:p w14:paraId="1815350F"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1.1</w:t>
            </w:r>
          </w:p>
        </w:tc>
        <w:tc>
          <w:tcPr>
            <w:tcW w:w="709" w:type="dxa"/>
            <w:shd w:val="clear" w:color="auto" w:fill="auto"/>
          </w:tcPr>
          <w:p w14:paraId="00A13DE5"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Tr.</w:t>
            </w:r>
          </w:p>
        </w:tc>
        <w:tc>
          <w:tcPr>
            <w:tcW w:w="610" w:type="dxa"/>
            <w:shd w:val="clear" w:color="auto" w:fill="auto"/>
          </w:tcPr>
          <w:p w14:paraId="44D02B92"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 xml:space="preserve">11½ </w:t>
            </w:r>
          </w:p>
        </w:tc>
        <w:tc>
          <w:tcPr>
            <w:tcW w:w="639" w:type="dxa"/>
            <w:shd w:val="clear" w:color="auto" w:fill="auto"/>
          </w:tcPr>
          <w:p w14:paraId="01244E6B"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 xml:space="preserve">40½ </w:t>
            </w:r>
          </w:p>
        </w:tc>
        <w:tc>
          <w:tcPr>
            <w:tcW w:w="710" w:type="dxa"/>
            <w:shd w:val="clear" w:color="auto" w:fill="auto"/>
          </w:tcPr>
          <w:p w14:paraId="68E11DA9"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39</w:t>
            </w:r>
          </w:p>
        </w:tc>
        <w:tc>
          <w:tcPr>
            <w:tcW w:w="635" w:type="dxa"/>
            <w:shd w:val="clear" w:color="auto" w:fill="auto"/>
          </w:tcPr>
          <w:p w14:paraId="1F3BBE7B"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 xml:space="preserve">8½ </w:t>
            </w:r>
          </w:p>
        </w:tc>
        <w:tc>
          <w:tcPr>
            <w:tcW w:w="615" w:type="dxa"/>
            <w:shd w:val="clear" w:color="auto" w:fill="auto"/>
          </w:tcPr>
          <w:p w14:paraId="52072AB5" w14:textId="77777777" w:rsidR="009346EA" w:rsidRPr="008037E1" w:rsidRDefault="009346EA" w:rsidP="00DD4047">
            <w:pPr>
              <w:tabs>
                <w:tab w:val="left" w:pos="1134"/>
              </w:tabs>
              <w:spacing w:line="240" w:lineRule="auto"/>
              <w:rPr>
                <w:rFonts w:ascii="Garamond" w:eastAsia="Calibri" w:hAnsi="Garamond"/>
                <w:sz w:val="20"/>
                <w:szCs w:val="20"/>
              </w:rPr>
            </w:pPr>
          </w:p>
        </w:tc>
        <w:tc>
          <w:tcPr>
            <w:tcW w:w="1375" w:type="dxa"/>
            <w:gridSpan w:val="2"/>
            <w:shd w:val="clear" w:color="auto" w:fill="auto"/>
          </w:tcPr>
          <w:p w14:paraId="77FE3A2B" w14:textId="77777777" w:rsidR="009346EA" w:rsidRPr="008037E1" w:rsidRDefault="009346EA" w:rsidP="00DD4047">
            <w:pPr>
              <w:tabs>
                <w:tab w:val="left" w:pos="1134"/>
              </w:tabs>
              <w:spacing w:line="240" w:lineRule="auto"/>
              <w:rPr>
                <w:rFonts w:ascii="Garamond" w:eastAsia="Calibri" w:hAnsi="Garamond"/>
                <w:sz w:val="20"/>
                <w:szCs w:val="20"/>
              </w:rPr>
            </w:pPr>
          </w:p>
        </w:tc>
        <w:tc>
          <w:tcPr>
            <w:tcW w:w="1287" w:type="dxa"/>
            <w:gridSpan w:val="2"/>
            <w:shd w:val="clear" w:color="auto" w:fill="auto"/>
          </w:tcPr>
          <w:p w14:paraId="6F0A6A58" w14:textId="77777777" w:rsidR="009346EA" w:rsidRPr="008037E1" w:rsidRDefault="009346EA" w:rsidP="00DD4047">
            <w:pPr>
              <w:tabs>
                <w:tab w:val="left" w:pos="1134"/>
              </w:tabs>
              <w:spacing w:line="240" w:lineRule="auto"/>
              <w:rPr>
                <w:rFonts w:ascii="Garamond" w:eastAsia="Calibri" w:hAnsi="Garamond"/>
                <w:sz w:val="20"/>
                <w:szCs w:val="20"/>
              </w:rPr>
            </w:pPr>
          </w:p>
        </w:tc>
        <w:tc>
          <w:tcPr>
            <w:tcW w:w="1331" w:type="dxa"/>
            <w:gridSpan w:val="2"/>
            <w:shd w:val="clear" w:color="auto" w:fill="auto"/>
          </w:tcPr>
          <w:p w14:paraId="7D9EB35E" w14:textId="77777777" w:rsidR="009346EA" w:rsidRPr="008037E1" w:rsidRDefault="009346EA" w:rsidP="00DD4047">
            <w:pPr>
              <w:tabs>
                <w:tab w:val="left" w:pos="1134"/>
              </w:tabs>
              <w:spacing w:line="240" w:lineRule="auto"/>
              <w:rPr>
                <w:rFonts w:ascii="Garamond" w:eastAsia="Calibri" w:hAnsi="Garamond"/>
                <w:sz w:val="20"/>
                <w:szCs w:val="20"/>
              </w:rPr>
            </w:pPr>
            <w:r w:rsidRPr="008037E1">
              <w:rPr>
                <w:rFonts w:ascii="Garamond" w:eastAsia="Calibri" w:hAnsi="Garamond"/>
                <w:sz w:val="20"/>
                <w:szCs w:val="20"/>
              </w:rPr>
              <w:t xml:space="preserve">32½ </w:t>
            </w:r>
          </w:p>
        </w:tc>
      </w:tr>
    </w:tbl>
    <w:p w14:paraId="50366B9E" w14:textId="77777777" w:rsidR="009346EA" w:rsidRPr="008C129E" w:rsidRDefault="009346EA" w:rsidP="009346EA">
      <w:pPr>
        <w:tabs>
          <w:tab w:val="left" w:pos="1134"/>
        </w:tabs>
        <w:spacing w:after="120"/>
        <w:rPr>
          <w:rFonts w:eastAsia="Calibri"/>
          <w:szCs w:val="24"/>
        </w:rPr>
      </w:pPr>
    </w:p>
    <w:p w14:paraId="52CB6377" w14:textId="77777777" w:rsidR="009346EA" w:rsidRPr="008C129E" w:rsidRDefault="009346EA" w:rsidP="00250A45">
      <w:pPr>
        <w:pStyle w:val="Header1"/>
      </w:pPr>
      <w:r w:rsidRPr="008C129E">
        <w:br w:type="page"/>
      </w:r>
      <w:r w:rsidR="00E759D5" w:rsidRPr="00C2461C">
        <w:lastRenderedPageBreak/>
        <w:t>Table</w:t>
      </w:r>
      <w:r w:rsidRPr="00C2461C">
        <w:t xml:space="preserve"> IV</w:t>
      </w:r>
      <w:r w:rsidR="00AB7BDC" w:rsidRPr="00C2461C">
        <w:t xml:space="preserve"> </w:t>
      </w:r>
    </w:p>
    <w:p w14:paraId="5FB3A89E" w14:textId="77777777" w:rsidR="009346EA" w:rsidRDefault="009346EA" w:rsidP="00E966C6">
      <w:pPr>
        <w:tabs>
          <w:tab w:val="left" w:pos="1134"/>
        </w:tabs>
        <w:rPr>
          <w:rFonts w:eastAsia="Calibri"/>
          <w:b/>
          <w:bCs/>
          <w:szCs w:val="24"/>
        </w:rPr>
      </w:pPr>
      <w:bookmarkStart w:id="9" w:name="_Hlk17471757"/>
      <w:r w:rsidRPr="00AF6240">
        <w:rPr>
          <w:rFonts w:eastAsia="Calibri"/>
          <w:b/>
          <w:bCs/>
          <w:szCs w:val="24"/>
        </w:rPr>
        <w:t>COMPOSITION OF INDIVIDUAL AROMATICS IN A VARIETY OF GASOLINES &amp; BLENDING AGENTS FROM KNOWN SOURCES</w:t>
      </w:r>
    </w:p>
    <w:p w14:paraId="0A588DD1" w14:textId="77777777" w:rsidR="00E966C6" w:rsidRPr="00AF6240" w:rsidRDefault="00E966C6" w:rsidP="00E20795">
      <w:pPr>
        <w:pStyle w:val="Caption"/>
      </w:pPr>
      <w:r>
        <w:t>Table 14. Composition of Aromatics in various gasolines and blendstocks</w:t>
      </w:r>
    </w:p>
    <w:tbl>
      <w:tblPr>
        <w:tblW w:w="160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134"/>
        <w:gridCol w:w="992"/>
        <w:gridCol w:w="990"/>
        <w:gridCol w:w="8"/>
        <w:gridCol w:w="987"/>
        <w:gridCol w:w="708"/>
        <w:gridCol w:w="709"/>
        <w:gridCol w:w="992"/>
        <w:gridCol w:w="969"/>
        <w:gridCol w:w="736"/>
        <w:gridCol w:w="567"/>
        <w:gridCol w:w="722"/>
        <w:gridCol w:w="695"/>
        <w:gridCol w:w="987"/>
        <w:gridCol w:w="13"/>
        <w:gridCol w:w="1264"/>
        <w:gridCol w:w="1158"/>
        <w:gridCol w:w="9"/>
      </w:tblGrid>
      <w:tr w:rsidR="009346EA" w:rsidRPr="00C2461C" w14:paraId="7472E57D" w14:textId="77777777" w:rsidTr="0059420E">
        <w:tc>
          <w:tcPr>
            <w:tcW w:w="2411" w:type="dxa"/>
            <w:vMerge w:val="restart"/>
            <w:shd w:val="clear" w:color="auto" w:fill="auto"/>
          </w:tcPr>
          <w:p w14:paraId="02454B4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Source</w:t>
            </w:r>
          </w:p>
        </w:tc>
        <w:tc>
          <w:tcPr>
            <w:tcW w:w="3124" w:type="dxa"/>
            <w:gridSpan w:val="4"/>
            <w:shd w:val="clear" w:color="auto" w:fill="auto"/>
          </w:tcPr>
          <w:p w14:paraId="376630D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By fract</w:t>
            </w:r>
            <w:r w:rsidR="00E759D5" w:rsidRPr="00C2461C">
              <w:rPr>
                <w:rFonts w:ascii="Garamond" w:eastAsia="Calibri" w:hAnsi="Garamond"/>
                <w:sz w:val="20"/>
                <w:szCs w:val="20"/>
              </w:rPr>
              <w:t>ion</w:t>
            </w:r>
            <w:r w:rsidRPr="00C2461C">
              <w:rPr>
                <w:rFonts w:ascii="Garamond" w:eastAsia="Calibri" w:hAnsi="Garamond"/>
                <w:sz w:val="20"/>
                <w:szCs w:val="20"/>
              </w:rPr>
              <w:t xml:space="preserve"> &amp; Aniline Point</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Aniline Point</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0516" w:type="dxa"/>
            <w:gridSpan w:val="14"/>
            <w:shd w:val="clear" w:color="auto" w:fill="auto"/>
          </w:tcPr>
          <w:p w14:paraId="666CBBF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U.V. Spectroscopic</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U.V. Spectroscopic</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r w:rsidRPr="00C2461C">
              <w:rPr>
                <w:rFonts w:ascii="Garamond" w:eastAsia="Calibri" w:hAnsi="Garamond"/>
                <w:sz w:val="20"/>
                <w:szCs w:val="20"/>
              </w:rPr>
              <w:t xml:space="preserve"> Results</w:t>
            </w:r>
          </w:p>
        </w:tc>
      </w:tr>
      <w:tr w:rsidR="00A36D69" w:rsidRPr="00C2461C" w14:paraId="3C05DA9E" w14:textId="77777777" w:rsidTr="0059420E">
        <w:trPr>
          <w:gridAfter w:val="1"/>
          <w:wAfter w:w="9" w:type="dxa"/>
        </w:trPr>
        <w:tc>
          <w:tcPr>
            <w:tcW w:w="2411" w:type="dxa"/>
            <w:vMerge/>
            <w:shd w:val="clear" w:color="auto" w:fill="auto"/>
          </w:tcPr>
          <w:p w14:paraId="76DADD8D" w14:textId="77777777" w:rsidR="009346EA" w:rsidRPr="00C2461C" w:rsidRDefault="009346EA" w:rsidP="00A36D69">
            <w:pPr>
              <w:tabs>
                <w:tab w:val="left" w:pos="1134"/>
              </w:tabs>
              <w:rPr>
                <w:rFonts w:ascii="Garamond" w:eastAsia="Calibri" w:hAnsi="Garamond"/>
                <w:sz w:val="20"/>
                <w:szCs w:val="20"/>
              </w:rPr>
            </w:pPr>
          </w:p>
        </w:tc>
        <w:tc>
          <w:tcPr>
            <w:tcW w:w="1134" w:type="dxa"/>
            <w:vMerge w:val="restart"/>
            <w:shd w:val="clear" w:color="auto" w:fill="auto"/>
          </w:tcPr>
          <w:p w14:paraId="45724ED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Total Aromatics</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Aromatics</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992" w:type="dxa"/>
            <w:vMerge w:val="restart"/>
            <w:shd w:val="clear" w:color="auto" w:fill="auto"/>
          </w:tcPr>
          <w:p w14:paraId="4D47D8F0" w14:textId="77777777" w:rsidR="009346EA" w:rsidRPr="00C2461C" w:rsidRDefault="009346EA" w:rsidP="00C2461C">
            <w:pPr>
              <w:tabs>
                <w:tab w:val="left" w:pos="1134"/>
              </w:tabs>
              <w:rPr>
                <w:rFonts w:ascii="Garamond" w:eastAsia="Calibri" w:hAnsi="Garamond"/>
                <w:sz w:val="20"/>
                <w:szCs w:val="20"/>
              </w:rPr>
            </w:pPr>
            <w:r w:rsidRPr="00C2461C">
              <w:rPr>
                <w:rFonts w:ascii="Garamond" w:eastAsia="Calibri" w:hAnsi="Garamond"/>
                <w:sz w:val="20"/>
                <w:szCs w:val="20"/>
              </w:rPr>
              <w:t>Benzene</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Benzene</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r w:rsidRPr="00C2461C">
              <w:rPr>
                <w:rFonts w:ascii="Garamond" w:eastAsia="Calibri" w:hAnsi="Garamond"/>
                <w:sz w:val="20"/>
                <w:szCs w:val="20"/>
              </w:rPr>
              <w:t xml:space="preserve"> 0-90</w:t>
            </w:r>
            <w:r w:rsidRPr="00C2461C">
              <w:rPr>
                <w:rFonts w:ascii="Garamond" w:eastAsia="Calibri" w:hAnsi="Garamond"/>
                <w:sz w:val="20"/>
                <w:szCs w:val="20"/>
                <w:vertAlign w:val="superscript"/>
              </w:rPr>
              <w:t>O</w:t>
            </w:r>
            <w:r w:rsidRPr="00C2461C">
              <w:rPr>
                <w:rFonts w:ascii="Garamond" w:eastAsia="Calibri" w:hAnsi="Garamond"/>
                <w:sz w:val="20"/>
                <w:szCs w:val="20"/>
              </w:rPr>
              <w:t>c</w:t>
            </w:r>
          </w:p>
        </w:tc>
        <w:tc>
          <w:tcPr>
            <w:tcW w:w="990" w:type="dxa"/>
            <w:vMerge w:val="restart"/>
            <w:shd w:val="clear" w:color="auto" w:fill="auto"/>
          </w:tcPr>
          <w:p w14:paraId="585A3D90" w14:textId="76C61A27" w:rsidR="009346EA" w:rsidRPr="00C2461C" w:rsidRDefault="0059420E" w:rsidP="00C2461C">
            <w:pPr>
              <w:tabs>
                <w:tab w:val="left" w:pos="1134"/>
              </w:tabs>
              <w:rPr>
                <w:rFonts w:ascii="Garamond" w:eastAsia="Calibri" w:hAnsi="Garamond"/>
                <w:sz w:val="20"/>
                <w:szCs w:val="20"/>
              </w:rPr>
            </w:pPr>
            <w:r w:rsidRPr="00C2461C">
              <w:rPr>
                <w:rFonts w:ascii="Garamond" w:eastAsia="Calibri" w:hAnsi="Garamond"/>
                <w:sz w:val="20"/>
                <w:szCs w:val="20"/>
              </w:rPr>
              <w:t xml:space="preserve">Toluene </w:t>
            </w:r>
            <w:r w:rsidRPr="00C2461C">
              <w:rPr>
                <w:rFonts w:ascii="Garamond" w:hAnsi="Garamond"/>
                <w:sz w:val="20"/>
                <w:szCs w:val="20"/>
              </w:rPr>
              <w:t>90</w:t>
            </w:r>
            <w:r w:rsidR="009346EA" w:rsidRPr="00C2461C">
              <w:rPr>
                <w:rFonts w:ascii="Garamond" w:eastAsia="Calibri" w:hAnsi="Garamond"/>
                <w:sz w:val="20"/>
                <w:szCs w:val="20"/>
              </w:rPr>
              <w:t>-</w:t>
            </w:r>
            <w:r>
              <w:rPr>
                <w:rFonts w:ascii="Garamond" w:eastAsia="Calibri" w:hAnsi="Garamond"/>
                <w:sz w:val="20"/>
                <w:szCs w:val="20"/>
              </w:rPr>
              <w:t>90-</w:t>
            </w:r>
            <w:r w:rsidR="009346EA" w:rsidRPr="00C2461C">
              <w:rPr>
                <w:rFonts w:ascii="Garamond" w:eastAsia="Calibri" w:hAnsi="Garamond"/>
                <w:sz w:val="20"/>
                <w:szCs w:val="20"/>
              </w:rPr>
              <w:t>118</w:t>
            </w:r>
            <w:r w:rsidR="009346EA" w:rsidRPr="00C2461C">
              <w:rPr>
                <w:rFonts w:ascii="Garamond" w:eastAsia="Calibri" w:hAnsi="Garamond"/>
                <w:sz w:val="20"/>
                <w:szCs w:val="20"/>
                <w:vertAlign w:val="superscript"/>
              </w:rPr>
              <w:t>O</w:t>
            </w:r>
            <w:r w:rsidR="009346EA" w:rsidRPr="00C2461C">
              <w:rPr>
                <w:rFonts w:ascii="Garamond" w:eastAsia="Calibri" w:hAnsi="Garamond"/>
                <w:sz w:val="20"/>
                <w:szCs w:val="20"/>
              </w:rPr>
              <w:t>C</w:t>
            </w:r>
          </w:p>
        </w:tc>
        <w:tc>
          <w:tcPr>
            <w:tcW w:w="3404" w:type="dxa"/>
            <w:gridSpan w:val="5"/>
            <w:shd w:val="clear" w:color="auto" w:fill="auto"/>
          </w:tcPr>
          <w:p w14:paraId="18F8970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C8 Aromatics</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C8 Aromatics</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3689" w:type="dxa"/>
            <w:gridSpan w:val="5"/>
            <w:shd w:val="clear" w:color="auto" w:fill="auto"/>
          </w:tcPr>
          <w:p w14:paraId="13C5C51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C9 Aromatics</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C9 Aromatics</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987" w:type="dxa"/>
            <w:vMerge w:val="restart"/>
            <w:shd w:val="clear" w:color="auto" w:fill="auto"/>
          </w:tcPr>
          <w:p w14:paraId="252731B7" w14:textId="77777777" w:rsidR="00530C3D"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 xml:space="preserve">C10 </w:t>
            </w:r>
          </w:p>
          <w:p w14:paraId="6BAB06F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n-Butyl Benzene</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n-Butyl Benzene</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277" w:type="dxa"/>
            <w:gridSpan w:val="2"/>
            <w:vMerge w:val="restart"/>
            <w:shd w:val="clear" w:color="auto" w:fill="auto"/>
          </w:tcPr>
          <w:p w14:paraId="1B36B7CD" w14:textId="699FE672" w:rsidR="009346EA" w:rsidRPr="00C2461C" w:rsidRDefault="0059420E" w:rsidP="00A36D69">
            <w:pPr>
              <w:tabs>
                <w:tab w:val="left" w:pos="1134"/>
              </w:tabs>
              <w:rPr>
                <w:rFonts w:ascii="Garamond" w:eastAsia="Calibri" w:hAnsi="Garamond"/>
                <w:sz w:val="20"/>
                <w:szCs w:val="20"/>
              </w:rPr>
            </w:pPr>
            <w:r w:rsidRPr="00C2461C">
              <w:rPr>
                <w:rFonts w:ascii="Garamond" w:eastAsia="Calibri" w:hAnsi="Garamond"/>
                <w:sz w:val="20"/>
                <w:szCs w:val="20"/>
              </w:rPr>
              <w:t>Hydrindenes</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Hydindenes</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158" w:type="dxa"/>
            <w:vMerge w:val="restart"/>
            <w:shd w:val="clear" w:color="auto" w:fill="auto"/>
          </w:tcPr>
          <w:p w14:paraId="1D36026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 Ethyl Benzene in C8 Aromatics</w:t>
            </w:r>
          </w:p>
        </w:tc>
      </w:tr>
      <w:tr w:rsidR="00A36D69" w:rsidRPr="00C2461C" w14:paraId="3BC4D4E3" w14:textId="77777777" w:rsidTr="0059420E">
        <w:trPr>
          <w:gridAfter w:val="1"/>
          <w:wAfter w:w="9" w:type="dxa"/>
        </w:trPr>
        <w:tc>
          <w:tcPr>
            <w:tcW w:w="2411" w:type="dxa"/>
            <w:vMerge/>
            <w:shd w:val="clear" w:color="auto" w:fill="auto"/>
          </w:tcPr>
          <w:p w14:paraId="47A0ACA6" w14:textId="77777777" w:rsidR="009346EA" w:rsidRPr="00C2461C" w:rsidRDefault="009346EA" w:rsidP="00A36D69">
            <w:pPr>
              <w:tabs>
                <w:tab w:val="left" w:pos="1134"/>
              </w:tabs>
              <w:rPr>
                <w:rFonts w:ascii="Garamond" w:eastAsia="Calibri" w:hAnsi="Garamond"/>
                <w:sz w:val="20"/>
                <w:szCs w:val="20"/>
              </w:rPr>
            </w:pPr>
          </w:p>
        </w:tc>
        <w:tc>
          <w:tcPr>
            <w:tcW w:w="1134" w:type="dxa"/>
            <w:vMerge/>
            <w:shd w:val="clear" w:color="auto" w:fill="auto"/>
          </w:tcPr>
          <w:p w14:paraId="7A0C408E" w14:textId="77777777" w:rsidR="009346EA" w:rsidRPr="00C2461C" w:rsidRDefault="009346EA" w:rsidP="00A36D69">
            <w:pPr>
              <w:tabs>
                <w:tab w:val="left" w:pos="1134"/>
              </w:tabs>
              <w:rPr>
                <w:rFonts w:ascii="Garamond" w:eastAsia="Calibri" w:hAnsi="Garamond"/>
                <w:sz w:val="20"/>
                <w:szCs w:val="20"/>
              </w:rPr>
            </w:pPr>
          </w:p>
        </w:tc>
        <w:tc>
          <w:tcPr>
            <w:tcW w:w="992" w:type="dxa"/>
            <w:vMerge/>
            <w:shd w:val="clear" w:color="auto" w:fill="auto"/>
          </w:tcPr>
          <w:p w14:paraId="43158923" w14:textId="77777777" w:rsidR="009346EA" w:rsidRPr="00C2461C" w:rsidRDefault="009346EA" w:rsidP="00A36D69">
            <w:pPr>
              <w:tabs>
                <w:tab w:val="left" w:pos="1134"/>
              </w:tabs>
              <w:rPr>
                <w:rFonts w:ascii="Garamond" w:eastAsia="Calibri" w:hAnsi="Garamond"/>
                <w:sz w:val="20"/>
                <w:szCs w:val="20"/>
              </w:rPr>
            </w:pPr>
          </w:p>
        </w:tc>
        <w:tc>
          <w:tcPr>
            <w:tcW w:w="990" w:type="dxa"/>
            <w:vMerge/>
            <w:shd w:val="clear" w:color="auto" w:fill="auto"/>
          </w:tcPr>
          <w:p w14:paraId="2C3ADFCE" w14:textId="77777777" w:rsidR="009346EA" w:rsidRPr="00C2461C" w:rsidRDefault="009346EA" w:rsidP="00A36D69">
            <w:pPr>
              <w:tabs>
                <w:tab w:val="left" w:pos="1134"/>
              </w:tabs>
              <w:rPr>
                <w:rFonts w:ascii="Garamond" w:eastAsia="Calibri" w:hAnsi="Garamond"/>
                <w:sz w:val="20"/>
                <w:szCs w:val="20"/>
              </w:rPr>
            </w:pPr>
          </w:p>
        </w:tc>
        <w:tc>
          <w:tcPr>
            <w:tcW w:w="995" w:type="dxa"/>
            <w:gridSpan w:val="2"/>
            <w:vMerge w:val="restart"/>
            <w:shd w:val="clear" w:color="auto" w:fill="auto"/>
          </w:tcPr>
          <w:p w14:paraId="69A89E6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Ethyl Benzene</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Ethyl Benzene</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2409" w:type="dxa"/>
            <w:gridSpan w:val="3"/>
            <w:shd w:val="clear" w:color="auto" w:fill="auto"/>
          </w:tcPr>
          <w:p w14:paraId="04D0C01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Xylenes</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Xylenes</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969" w:type="dxa"/>
            <w:vMerge w:val="restart"/>
            <w:shd w:val="clear" w:color="auto" w:fill="auto"/>
          </w:tcPr>
          <w:p w14:paraId="5765E57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n-Propyl Benzene</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n-Propyl Benzene</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303" w:type="dxa"/>
            <w:gridSpan w:val="2"/>
            <w:shd w:val="clear" w:color="auto" w:fill="auto"/>
          </w:tcPr>
          <w:p w14:paraId="7B208EB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Ethyl Toluene</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Ethyl Toluene</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417" w:type="dxa"/>
            <w:gridSpan w:val="2"/>
            <w:shd w:val="clear" w:color="auto" w:fill="auto"/>
          </w:tcPr>
          <w:p w14:paraId="2B0F30A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Trimethyl Benzene</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Trimethyl Benzene</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987" w:type="dxa"/>
            <w:vMerge/>
            <w:shd w:val="clear" w:color="auto" w:fill="auto"/>
          </w:tcPr>
          <w:p w14:paraId="00CA8FC0" w14:textId="77777777" w:rsidR="009346EA" w:rsidRPr="00C2461C" w:rsidRDefault="009346EA" w:rsidP="00A36D69">
            <w:pPr>
              <w:tabs>
                <w:tab w:val="left" w:pos="1134"/>
              </w:tabs>
              <w:rPr>
                <w:rFonts w:ascii="Garamond" w:eastAsia="Calibri" w:hAnsi="Garamond"/>
                <w:sz w:val="20"/>
                <w:szCs w:val="20"/>
              </w:rPr>
            </w:pPr>
          </w:p>
        </w:tc>
        <w:tc>
          <w:tcPr>
            <w:tcW w:w="1277" w:type="dxa"/>
            <w:gridSpan w:val="2"/>
            <w:vMerge/>
            <w:shd w:val="clear" w:color="auto" w:fill="auto"/>
          </w:tcPr>
          <w:p w14:paraId="75F96FBF" w14:textId="77777777" w:rsidR="009346EA" w:rsidRPr="00C2461C" w:rsidRDefault="009346EA" w:rsidP="00A36D69">
            <w:pPr>
              <w:tabs>
                <w:tab w:val="left" w:pos="1134"/>
              </w:tabs>
              <w:rPr>
                <w:rFonts w:ascii="Garamond" w:eastAsia="Calibri" w:hAnsi="Garamond"/>
                <w:sz w:val="20"/>
                <w:szCs w:val="20"/>
              </w:rPr>
            </w:pPr>
          </w:p>
        </w:tc>
        <w:tc>
          <w:tcPr>
            <w:tcW w:w="1158" w:type="dxa"/>
            <w:vMerge/>
            <w:shd w:val="clear" w:color="auto" w:fill="auto"/>
          </w:tcPr>
          <w:p w14:paraId="7D40D8A9" w14:textId="77777777" w:rsidR="009346EA" w:rsidRPr="00C2461C" w:rsidRDefault="009346EA" w:rsidP="00A36D69">
            <w:pPr>
              <w:tabs>
                <w:tab w:val="left" w:pos="1134"/>
              </w:tabs>
              <w:rPr>
                <w:rFonts w:ascii="Garamond" w:eastAsia="Calibri" w:hAnsi="Garamond"/>
                <w:sz w:val="20"/>
                <w:szCs w:val="20"/>
              </w:rPr>
            </w:pPr>
          </w:p>
        </w:tc>
      </w:tr>
      <w:tr w:rsidR="00A36D69" w:rsidRPr="00C2461C" w14:paraId="0C6A0D1D" w14:textId="77777777" w:rsidTr="0059420E">
        <w:trPr>
          <w:gridAfter w:val="1"/>
          <w:wAfter w:w="9" w:type="dxa"/>
        </w:trPr>
        <w:tc>
          <w:tcPr>
            <w:tcW w:w="2411" w:type="dxa"/>
            <w:vMerge/>
            <w:shd w:val="clear" w:color="auto" w:fill="auto"/>
          </w:tcPr>
          <w:p w14:paraId="0927EE4C" w14:textId="77777777" w:rsidR="009346EA" w:rsidRPr="00C2461C" w:rsidRDefault="009346EA" w:rsidP="00A36D69">
            <w:pPr>
              <w:tabs>
                <w:tab w:val="left" w:pos="1134"/>
              </w:tabs>
              <w:rPr>
                <w:rFonts w:ascii="Garamond" w:eastAsia="Calibri" w:hAnsi="Garamond"/>
                <w:sz w:val="20"/>
                <w:szCs w:val="20"/>
              </w:rPr>
            </w:pPr>
          </w:p>
        </w:tc>
        <w:tc>
          <w:tcPr>
            <w:tcW w:w="1134" w:type="dxa"/>
            <w:vMerge/>
            <w:shd w:val="clear" w:color="auto" w:fill="auto"/>
          </w:tcPr>
          <w:p w14:paraId="5BED8750" w14:textId="77777777" w:rsidR="009346EA" w:rsidRPr="00C2461C" w:rsidRDefault="009346EA" w:rsidP="00A36D69">
            <w:pPr>
              <w:tabs>
                <w:tab w:val="left" w:pos="1134"/>
              </w:tabs>
              <w:rPr>
                <w:rFonts w:ascii="Garamond" w:eastAsia="Calibri" w:hAnsi="Garamond"/>
                <w:sz w:val="20"/>
                <w:szCs w:val="20"/>
              </w:rPr>
            </w:pPr>
          </w:p>
        </w:tc>
        <w:tc>
          <w:tcPr>
            <w:tcW w:w="992" w:type="dxa"/>
            <w:vMerge/>
            <w:shd w:val="clear" w:color="auto" w:fill="auto"/>
          </w:tcPr>
          <w:p w14:paraId="426D009F" w14:textId="77777777" w:rsidR="009346EA" w:rsidRPr="00C2461C" w:rsidRDefault="009346EA" w:rsidP="00A36D69">
            <w:pPr>
              <w:tabs>
                <w:tab w:val="left" w:pos="1134"/>
              </w:tabs>
              <w:rPr>
                <w:rFonts w:ascii="Garamond" w:eastAsia="Calibri" w:hAnsi="Garamond"/>
                <w:sz w:val="20"/>
                <w:szCs w:val="20"/>
              </w:rPr>
            </w:pPr>
          </w:p>
        </w:tc>
        <w:tc>
          <w:tcPr>
            <w:tcW w:w="990" w:type="dxa"/>
            <w:vMerge/>
            <w:shd w:val="clear" w:color="auto" w:fill="auto"/>
          </w:tcPr>
          <w:p w14:paraId="6ABDB790" w14:textId="77777777" w:rsidR="009346EA" w:rsidRPr="00C2461C" w:rsidRDefault="009346EA" w:rsidP="00A36D69">
            <w:pPr>
              <w:tabs>
                <w:tab w:val="left" w:pos="1134"/>
              </w:tabs>
              <w:rPr>
                <w:rFonts w:ascii="Garamond" w:eastAsia="Calibri" w:hAnsi="Garamond"/>
                <w:sz w:val="20"/>
                <w:szCs w:val="20"/>
              </w:rPr>
            </w:pPr>
          </w:p>
        </w:tc>
        <w:tc>
          <w:tcPr>
            <w:tcW w:w="995" w:type="dxa"/>
            <w:gridSpan w:val="2"/>
            <w:vMerge/>
            <w:shd w:val="clear" w:color="auto" w:fill="auto"/>
          </w:tcPr>
          <w:p w14:paraId="0B380D6C" w14:textId="77777777" w:rsidR="009346EA" w:rsidRPr="00C2461C" w:rsidRDefault="009346EA" w:rsidP="00A36D69">
            <w:pPr>
              <w:tabs>
                <w:tab w:val="left" w:pos="1134"/>
              </w:tabs>
              <w:rPr>
                <w:rFonts w:ascii="Garamond" w:eastAsia="Calibri" w:hAnsi="Garamond"/>
                <w:sz w:val="20"/>
                <w:szCs w:val="20"/>
              </w:rPr>
            </w:pPr>
          </w:p>
        </w:tc>
        <w:tc>
          <w:tcPr>
            <w:tcW w:w="708" w:type="dxa"/>
            <w:shd w:val="clear" w:color="auto" w:fill="auto"/>
          </w:tcPr>
          <w:p w14:paraId="00679040" w14:textId="77777777" w:rsidR="009346EA" w:rsidRPr="00C2461C" w:rsidRDefault="009346EA" w:rsidP="00A36D69">
            <w:pPr>
              <w:tabs>
                <w:tab w:val="left" w:pos="1134"/>
              </w:tabs>
              <w:rPr>
                <w:rFonts w:ascii="Garamond" w:eastAsia="Calibri" w:hAnsi="Garamond"/>
                <w:i/>
                <w:iCs/>
                <w:sz w:val="20"/>
                <w:szCs w:val="20"/>
              </w:rPr>
            </w:pPr>
            <w:r w:rsidRPr="00C2461C">
              <w:rPr>
                <w:rFonts w:ascii="Garamond" w:eastAsia="Calibri" w:hAnsi="Garamond"/>
                <w:i/>
                <w:iCs/>
                <w:sz w:val="20"/>
                <w:szCs w:val="20"/>
              </w:rPr>
              <w:t>m</w:t>
            </w:r>
            <w:r w:rsidR="00530C3D" w:rsidRPr="00C2461C">
              <w:rPr>
                <w:rFonts w:ascii="Garamond" w:eastAsia="Calibri" w:hAnsi="Garamond"/>
                <w:i/>
                <w:iCs/>
                <w:sz w:val="20"/>
                <w:szCs w:val="20"/>
              </w:rPr>
              <w:t>eta</w:t>
            </w:r>
          </w:p>
        </w:tc>
        <w:tc>
          <w:tcPr>
            <w:tcW w:w="709" w:type="dxa"/>
            <w:shd w:val="clear" w:color="auto" w:fill="auto"/>
          </w:tcPr>
          <w:p w14:paraId="20159A94" w14:textId="77777777" w:rsidR="009346EA" w:rsidRPr="00C2461C" w:rsidRDefault="00530C3D" w:rsidP="00A36D69">
            <w:pPr>
              <w:tabs>
                <w:tab w:val="left" w:pos="1134"/>
              </w:tabs>
              <w:rPr>
                <w:rFonts w:ascii="Garamond" w:eastAsia="Calibri" w:hAnsi="Garamond"/>
                <w:i/>
                <w:iCs/>
                <w:sz w:val="20"/>
                <w:szCs w:val="20"/>
              </w:rPr>
            </w:pPr>
            <w:r w:rsidRPr="00C2461C">
              <w:rPr>
                <w:rFonts w:ascii="Garamond" w:eastAsia="Calibri" w:hAnsi="Garamond"/>
                <w:i/>
                <w:iCs/>
                <w:sz w:val="20"/>
                <w:szCs w:val="20"/>
              </w:rPr>
              <w:t>para</w:t>
            </w:r>
          </w:p>
        </w:tc>
        <w:tc>
          <w:tcPr>
            <w:tcW w:w="992" w:type="dxa"/>
            <w:shd w:val="clear" w:color="auto" w:fill="auto"/>
          </w:tcPr>
          <w:p w14:paraId="77D7E380" w14:textId="77777777" w:rsidR="009346EA" w:rsidRPr="00C2461C" w:rsidRDefault="00530C3D" w:rsidP="00A36D69">
            <w:pPr>
              <w:tabs>
                <w:tab w:val="left" w:pos="1134"/>
              </w:tabs>
              <w:rPr>
                <w:rFonts w:ascii="Garamond" w:eastAsia="Calibri" w:hAnsi="Garamond"/>
                <w:i/>
                <w:iCs/>
                <w:sz w:val="20"/>
                <w:szCs w:val="20"/>
              </w:rPr>
            </w:pPr>
            <w:r w:rsidRPr="00C2461C">
              <w:rPr>
                <w:rFonts w:ascii="Garamond" w:eastAsia="Calibri" w:hAnsi="Garamond"/>
                <w:i/>
                <w:iCs/>
                <w:sz w:val="20"/>
                <w:szCs w:val="20"/>
              </w:rPr>
              <w:t>ortho</w:t>
            </w:r>
          </w:p>
        </w:tc>
        <w:tc>
          <w:tcPr>
            <w:tcW w:w="969" w:type="dxa"/>
            <w:vMerge/>
            <w:shd w:val="clear" w:color="auto" w:fill="auto"/>
          </w:tcPr>
          <w:p w14:paraId="303F9585" w14:textId="77777777" w:rsidR="009346EA" w:rsidRPr="00C2461C" w:rsidRDefault="009346EA" w:rsidP="00A36D69">
            <w:pPr>
              <w:tabs>
                <w:tab w:val="left" w:pos="1134"/>
              </w:tabs>
              <w:rPr>
                <w:rFonts w:ascii="Garamond" w:eastAsia="Calibri" w:hAnsi="Garamond"/>
                <w:sz w:val="20"/>
                <w:szCs w:val="20"/>
              </w:rPr>
            </w:pPr>
          </w:p>
        </w:tc>
        <w:tc>
          <w:tcPr>
            <w:tcW w:w="736" w:type="dxa"/>
            <w:shd w:val="clear" w:color="auto" w:fill="auto"/>
          </w:tcPr>
          <w:p w14:paraId="1257D81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m</w:t>
            </w:r>
          </w:p>
        </w:tc>
        <w:tc>
          <w:tcPr>
            <w:tcW w:w="567" w:type="dxa"/>
            <w:shd w:val="clear" w:color="auto" w:fill="auto"/>
          </w:tcPr>
          <w:p w14:paraId="4F0912B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p</w:t>
            </w:r>
          </w:p>
        </w:tc>
        <w:tc>
          <w:tcPr>
            <w:tcW w:w="722" w:type="dxa"/>
            <w:shd w:val="clear" w:color="auto" w:fill="auto"/>
          </w:tcPr>
          <w:p w14:paraId="2A1ED63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1,2,4</w:t>
            </w:r>
          </w:p>
        </w:tc>
        <w:tc>
          <w:tcPr>
            <w:tcW w:w="695" w:type="dxa"/>
            <w:shd w:val="clear" w:color="auto" w:fill="auto"/>
          </w:tcPr>
          <w:p w14:paraId="7C0C9B2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1,3,5</w:t>
            </w:r>
          </w:p>
        </w:tc>
        <w:tc>
          <w:tcPr>
            <w:tcW w:w="987" w:type="dxa"/>
            <w:vMerge/>
            <w:shd w:val="clear" w:color="auto" w:fill="auto"/>
          </w:tcPr>
          <w:p w14:paraId="0AA8F03A" w14:textId="77777777" w:rsidR="009346EA" w:rsidRPr="00C2461C" w:rsidRDefault="009346EA" w:rsidP="00A36D69">
            <w:pPr>
              <w:tabs>
                <w:tab w:val="left" w:pos="1134"/>
              </w:tabs>
              <w:rPr>
                <w:rFonts w:ascii="Garamond" w:eastAsia="Calibri" w:hAnsi="Garamond"/>
                <w:sz w:val="20"/>
                <w:szCs w:val="20"/>
              </w:rPr>
            </w:pPr>
          </w:p>
        </w:tc>
        <w:tc>
          <w:tcPr>
            <w:tcW w:w="1277" w:type="dxa"/>
            <w:gridSpan w:val="2"/>
            <w:vMerge/>
            <w:shd w:val="clear" w:color="auto" w:fill="auto"/>
          </w:tcPr>
          <w:p w14:paraId="0E149872" w14:textId="77777777" w:rsidR="009346EA" w:rsidRPr="00C2461C" w:rsidRDefault="009346EA" w:rsidP="00A36D69">
            <w:pPr>
              <w:tabs>
                <w:tab w:val="left" w:pos="1134"/>
              </w:tabs>
              <w:rPr>
                <w:rFonts w:ascii="Garamond" w:eastAsia="Calibri" w:hAnsi="Garamond"/>
                <w:sz w:val="20"/>
                <w:szCs w:val="20"/>
              </w:rPr>
            </w:pPr>
          </w:p>
        </w:tc>
        <w:tc>
          <w:tcPr>
            <w:tcW w:w="1158" w:type="dxa"/>
            <w:vMerge/>
            <w:shd w:val="clear" w:color="auto" w:fill="auto"/>
          </w:tcPr>
          <w:p w14:paraId="472909CE" w14:textId="77777777" w:rsidR="009346EA" w:rsidRPr="00C2461C" w:rsidRDefault="009346EA" w:rsidP="00A36D69">
            <w:pPr>
              <w:tabs>
                <w:tab w:val="left" w:pos="1134"/>
              </w:tabs>
              <w:rPr>
                <w:rFonts w:ascii="Garamond" w:eastAsia="Calibri" w:hAnsi="Garamond"/>
                <w:sz w:val="20"/>
                <w:szCs w:val="20"/>
              </w:rPr>
            </w:pPr>
          </w:p>
        </w:tc>
      </w:tr>
      <w:tr w:rsidR="009346EA" w:rsidRPr="00C2461C" w14:paraId="3711A82F" w14:textId="77777777" w:rsidTr="0059420E">
        <w:tc>
          <w:tcPr>
            <w:tcW w:w="16051" w:type="dxa"/>
            <w:gridSpan w:val="19"/>
            <w:shd w:val="clear" w:color="auto" w:fill="auto"/>
          </w:tcPr>
          <w:p w14:paraId="5B85CCE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Straight Run Petroleum Naphthas</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Straight Run Petroleum Naphthas</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r>
      <w:tr w:rsidR="00A36D69" w:rsidRPr="00C2461C" w14:paraId="0542F91A" w14:textId="77777777" w:rsidTr="0059420E">
        <w:trPr>
          <w:gridAfter w:val="1"/>
          <w:wAfter w:w="9" w:type="dxa"/>
        </w:trPr>
        <w:tc>
          <w:tcPr>
            <w:tcW w:w="2411" w:type="dxa"/>
            <w:shd w:val="clear" w:color="auto" w:fill="auto"/>
          </w:tcPr>
          <w:p w14:paraId="3B6DE1C0"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1. Russian</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Russian</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r w:rsidRPr="00C2461C">
              <w:rPr>
                <w:rFonts w:ascii="Garamond" w:eastAsia="Calibri" w:hAnsi="Garamond"/>
                <w:sz w:val="20"/>
                <w:szCs w:val="20"/>
              </w:rPr>
              <w:t xml:space="preserve"> fuel </w:t>
            </w:r>
            <w:r w:rsidR="009117E1" w:rsidRPr="00C2461C">
              <w:rPr>
                <w:rFonts w:ascii="Garamond" w:eastAsia="Calibri" w:hAnsi="Garamond"/>
                <w:sz w:val="20"/>
                <w:szCs w:val="20"/>
              </w:rPr>
              <w:t>AIR</w:t>
            </w:r>
            <w:r w:rsidRPr="00C2461C">
              <w:rPr>
                <w:rFonts w:ascii="Garamond" w:eastAsia="Calibri" w:hAnsi="Garamond"/>
                <w:sz w:val="20"/>
                <w:szCs w:val="20"/>
              </w:rPr>
              <w:t>151</w:t>
            </w:r>
          </w:p>
        </w:tc>
        <w:tc>
          <w:tcPr>
            <w:tcW w:w="1134" w:type="dxa"/>
            <w:shd w:val="clear" w:color="auto" w:fill="auto"/>
          </w:tcPr>
          <w:p w14:paraId="017A51F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1.8</w:t>
            </w:r>
          </w:p>
        </w:tc>
        <w:tc>
          <w:tcPr>
            <w:tcW w:w="992" w:type="dxa"/>
            <w:shd w:val="clear" w:color="auto" w:fill="auto"/>
          </w:tcPr>
          <w:p w14:paraId="4CA6B0E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990" w:type="dxa"/>
            <w:shd w:val="clear" w:color="auto" w:fill="auto"/>
          </w:tcPr>
          <w:p w14:paraId="31DCFDF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0.5</w:t>
            </w:r>
          </w:p>
        </w:tc>
        <w:tc>
          <w:tcPr>
            <w:tcW w:w="995" w:type="dxa"/>
            <w:gridSpan w:val="2"/>
            <w:shd w:val="clear" w:color="auto" w:fill="auto"/>
          </w:tcPr>
          <w:p w14:paraId="0607913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w:t>
            </w:r>
          </w:p>
        </w:tc>
        <w:tc>
          <w:tcPr>
            <w:tcW w:w="708" w:type="dxa"/>
            <w:shd w:val="clear" w:color="auto" w:fill="auto"/>
          </w:tcPr>
          <w:p w14:paraId="6B5AFCC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709" w:type="dxa"/>
            <w:shd w:val="clear" w:color="auto" w:fill="auto"/>
          </w:tcPr>
          <w:p w14:paraId="1CA0BD5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w:t>
            </w:r>
          </w:p>
        </w:tc>
        <w:tc>
          <w:tcPr>
            <w:tcW w:w="992" w:type="dxa"/>
            <w:shd w:val="clear" w:color="auto" w:fill="auto"/>
          </w:tcPr>
          <w:p w14:paraId="5D8D1C2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69" w:type="dxa"/>
            <w:shd w:val="clear" w:color="auto" w:fill="auto"/>
          </w:tcPr>
          <w:p w14:paraId="097E0B0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w:t>
            </w:r>
          </w:p>
        </w:tc>
        <w:tc>
          <w:tcPr>
            <w:tcW w:w="3720" w:type="dxa"/>
            <w:gridSpan w:val="6"/>
            <w:shd w:val="clear" w:color="auto" w:fill="auto"/>
          </w:tcPr>
          <w:p w14:paraId="437A56AC"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No higher aromatics present</w:t>
            </w:r>
          </w:p>
        </w:tc>
        <w:tc>
          <w:tcPr>
            <w:tcW w:w="1264" w:type="dxa"/>
            <w:shd w:val="clear" w:color="auto" w:fill="auto"/>
          </w:tcPr>
          <w:p w14:paraId="475BEEBC"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2CE26B8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50</w:t>
            </w:r>
          </w:p>
        </w:tc>
      </w:tr>
      <w:tr w:rsidR="00A36D69" w:rsidRPr="00C2461C" w14:paraId="061DEA81" w14:textId="77777777" w:rsidTr="0059420E">
        <w:trPr>
          <w:gridAfter w:val="1"/>
          <w:wAfter w:w="9" w:type="dxa"/>
        </w:trPr>
        <w:tc>
          <w:tcPr>
            <w:tcW w:w="2411" w:type="dxa"/>
            <w:shd w:val="clear" w:color="auto" w:fill="auto"/>
          </w:tcPr>
          <w:p w14:paraId="755B07A0"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 xml:space="preserve">2. Reitbrook </w:t>
            </w:r>
            <w:r w:rsidR="008906A1" w:rsidRPr="00C2461C">
              <w:rPr>
                <w:rFonts w:ascii="Garamond" w:eastAsia="Calibri" w:hAnsi="Garamond"/>
                <w:sz w:val="20"/>
                <w:szCs w:val="20"/>
              </w:rPr>
              <w:t>gasoline</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Reitbrook gasoline</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r w:rsidR="008906A1" w:rsidRPr="00C2461C">
              <w:rPr>
                <w:rFonts w:ascii="Garamond" w:eastAsia="Calibri" w:hAnsi="Garamond"/>
                <w:sz w:val="20"/>
                <w:szCs w:val="20"/>
              </w:rPr>
              <w:t xml:space="preserve"> </w:t>
            </w:r>
            <w:r w:rsidRPr="00C2461C">
              <w:rPr>
                <w:rFonts w:ascii="Garamond" w:eastAsia="Calibri" w:hAnsi="Garamond"/>
                <w:sz w:val="20"/>
                <w:szCs w:val="20"/>
              </w:rPr>
              <w:t xml:space="preserve">(Germany) </w:t>
            </w:r>
          </w:p>
        </w:tc>
        <w:tc>
          <w:tcPr>
            <w:tcW w:w="1134" w:type="dxa"/>
            <w:shd w:val="clear" w:color="auto" w:fill="auto"/>
          </w:tcPr>
          <w:p w14:paraId="4040734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2.6</w:t>
            </w:r>
          </w:p>
        </w:tc>
        <w:tc>
          <w:tcPr>
            <w:tcW w:w="992" w:type="dxa"/>
            <w:shd w:val="clear" w:color="auto" w:fill="auto"/>
          </w:tcPr>
          <w:p w14:paraId="0392F88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w:t>
            </w:r>
          </w:p>
        </w:tc>
        <w:tc>
          <w:tcPr>
            <w:tcW w:w="990" w:type="dxa"/>
            <w:shd w:val="clear" w:color="auto" w:fill="auto"/>
          </w:tcPr>
          <w:p w14:paraId="38544FE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0.85</w:t>
            </w:r>
          </w:p>
        </w:tc>
        <w:tc>
          <w:tcPr>
            <w:tcW w:w="995" w:type="dxa"/>
            <w:gridSpan w:val="2"/>
            <w:shd w:val="clear" w:color="auto" w:fill="auto"/>
          </w:tcPr>
          <w:p w14:paraId="158AC92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0.55</w:t>
            </w:r>
          </w:p>
        </w:tc>
        <w:tc>
          <w:tcPr>
            <w:tcW w:w="708" w:type="dxa"/>
            <w:shd w:val="clear" w:color="auto" w:fill="auto"/>
          </w:tcPr>
          <w:p w14:paraId="0853D4C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709" w:type="dxa"/>
            <w:shd w:val="clear" w:color="auto" w:fill="auto"/>
          </w:tcPr>
          <w:p w14:paraId="1315C60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992" w:type="dxa"/>
            <w:shd w:val="clear" w:color="auto" w:fill="auto"/>
          </w:tcPr>
          <w:p w14:paraId="455BEE0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69" w:type="dxa"/>
            <w:shd w:val="clear" w:color="auto" w:fill="auto"/>
          </w:tcPr>
          <w:p w14:paraId="72C7BF2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0.36 (i)</w:t>
            </w:r>
          </w:p>
        </w:tc>
        <w:tc>
          <w:tcPr>
            <w:tcW w:w="736" w:type="dxa"/>
            <w:shd w:val="clear" w:color="auto" w:fill="auto"/>
          </w:tcPr>
          <w:p w14:paraId="73FC82D2" w14:textId="77777777" w:rsidR="009346EA" w:rsidRPr="00C2461C" w:rsidRDefault="009346EA" w:rsidP="00A36D69">
            <w:pPr>
              <w:tabs>
                <w:tab w:val="left" w:pos="1134"/>
              </w:tabs>
              <w:rPr>
                <w:rFonts w:ascii="Garamond" w:eastAsia="Calibri" w:hAnsi="Garamond"/>
                <w:sz w:val="20"/>
                <w:szCs w:val="20"/>
              </w:rPr>
            </w:pPr>
          </w:p>
        </w:tc>
        <w:tc>
          <w:tcPr>
            <w:tcW w:w="567" w:type="dxa"/>
            <w:shd w:val="clear" w:color="auto" w:fill="auto"/>
          </w:tcPr>
          <w:p w14:paraId="39339BB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0.11</w:t>
            </w:r>
          </w:p>
        </w:tc>
        <w:tc>
          <w:tcPr>
            <w:tcW w:w="722" w:type="dxa"/>
            <w:shd w:val="clear" w:color="auto" w:fill="auto"/>
          </w:tcPr>
          <w:p w14:paraId="0BE984D7" w14:textId="77777777" w:rsidR="009346EA" w:rsidRPr="00C2461C" w:rsidRDefault="009346EA" w:rsidP="00A36D69">
            <w:pPr>
              <w:tabs>
                <w:tab w:val="left" w:pos="1134"/>
              </w:tabs>
              <w:rPr>
                <w:rFonts w:ascii="Garamond" w:eastAsia="Calibri" w:hAnsi="Garamond"/>
                <w:sz w:val="20"/>
                <w:szCs w:val="20"/>
              </w:rPr>
            </w:pPr>
          </w:p>
        </w:tc>
        <w:tc>
          <w:tcPr>
            <w:tcW w:w="695" w:type="dxa"/>
            <w:shd w:val="clear" w:color="auto" w:fill="auto"/>
          </w:tcPr>
          <w:p w14:paraId="1899D8EA" w14:textId="77777777" w:rsidR="009346EA" w:rsidRPr="00C2461C" w:rsidRDefault="009346EA" w:rsidP="00A36D69">
            <w:pPr>
              <w:tabs>
                <w:tab w:val="left" w:pos="1134"/>
              </w:tabs>
              <w:rPr>
                <w:rFonts w:ascii="Garamond" w:eastAsia="Calibri" w:hAnsi="Garamond"/>
                <w:sz w:val="20"/>
                <w:szCs w:val="20"/>
              </w:rPr>
            </w:pPr>
          </w:p>
        </w:tc>
        <w:tc>
          <w:tcPr>
            <w:tcW w:w="987" w:type="dxa"/>
            <w:shd w:val="clear" w:color="auto" w:fill="auto"/>
          </w:tcPr>
          <w:p w14:paraId="6123544F"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23664998"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26221F7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48</w:t>
            </w:r>
          </w:p>
        </w:tc>
      </w:tr>
      <w:tr w:rsidR="00A36D69" w:rsidRPr="00C2461C" w14:paraId="7142ECDC" w14:textId="77777777" w:rsidTr="0059420E">
        <w:trPr>
          <w:gridAfter w:val="1"/>
          <w:wAfter w:w="9" w:type="dxa"/>
        </w:trPr>
        <w:tc>
          <w:tcPr>
            <w:tcW w:w="2411" w:type="dxa"/>
            <w:shd w:val="clear" w:color="auto" w:fill="auto"/>
          </w:tcPr>
          <w:p w14:paraId="44BA1B46"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3. Lagunillas light naphtha</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Lagunillas light naphtha</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134" w:type="dxa"/>
            <w:shd w:val="clear" w:color="auto" w:fill="auto"/>
          </w:tcPr>
          <w:p w14:paraId="32B5200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3.5</w:t>
            </w:r>
          </w:p>
        </w:tc>
        <w:tc>
          <w:tcPr>
            <w:tcW w:w="992" w:type="dxa"/>
            <w:shd w:val="clear" w:color="auto" w:fill="auto"/>
          </w:tcPr>
          <w:p w14:paraId="699B617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0.75</w:t>
            </w:r>
          </w:p>
        </w:tc>
        <w:tc>
          <w:tcPr>
            <w:tcW w:w="990" w:type="dxa"/>
            <w:shd w:val="clear" w:color="auto" w:fill="auto"/>
          </w:tcPr>
          <w:p w14:paraId="08F7352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1.75</w:t>
            </w:r>
          </w:p>
        </w:tc>
        <w:tc>
          <w:tcPr>
            <w:tcW w:w="995" w:type="dxa"/>
            <w:gridSpan w:val="2"/>
            <w:shd w:val="clear" w:color="auto" w:fill="auto"/>
          </w:tcPr>
          <w:p w14:paraId="0EBDE21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0.25</w:t>
            </w:r>
          </w:p>
        </w:tc>
        <w:tc>
          <w:tcPr>
            <w:tcW w:w="708" w:type="dxa"/>
            <w:shd w:val="clear" w:color="auto" w:fill="auto"/>
          </w:tcPr>
          <w:p w14:paraId="25987C6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0.45</w:t>
            </w:r>
          </w:p>
        </w:tc>
        <w:tc>
          <w:tcPr>
            <w:tcW w:w="709" w:type="dxa"/>
            <w:shd w:val="clear" w:color="auto" w:fill="auto"/>
          </w:tcPr>
          <w:p w14:paraId="65E95DA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0.15</w:t>
            </w:r>
          </w:p>
        </w:tc>
        <w:tc>
          <w:tcPr>
            <w:tcW w:w="992" w:type="dxa"/>
            <w:shd w:val="clear" w:color="auto" w:fill="auto"/>
          </w:tcPr>
          <w:p w14:paraId="44BA882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69" w:type="dxa"/>
            <w:shd w:val="clear" w:color="auto" w:fill="auto"/>
          </w:tcPr>
          <w:p w14:paraId="43068B73" w14:textId="77777777" w:rsidR="009346EA" w:rsidRPr="00C2461C" w:rsidRDefault="009346EA" w:rsidP="00A36D69">
            <w:pPr>
              <w:tabs>
                <w:tab w:val="left" w:pos="1134"/>
              </w:tabs>
              <w:rPr>
                <w:rFonts w:ascii="Garamond" w:eastAsia="Calibri" w:hAnsi="Garamond"/>
                <w:sz w:val="20"/>
                <w:szCs w:val="20"/>
              </w:rPr>
            </w:pPr>
          </w:p>
        </w:tc>
        <w:tc>
          <w:tcPr>
            <w:tcW w:w="3720" w:type="dxa"/>
            <w:gridSpan w:val="6"/>
            <w:shd w:val="clear" w:color="auto" w:fill="auto"/>
          </w:tcPr>
          <w:p w14:paraId="6D208C9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No higher aromatics present</w:t>
            </w:r>
          </w:p>
        </w:tc>
        <w:tc>
          <w:tcPr>
            <w:tcW w:w="1264" w:type="dxa"/>
            <w:shd w:val="clear" w:color="auto" w:fill="auto"/>
          </w:tcPr>
          <w:p w14:paraId="14BEB0E9" w14:textId="77777777" w:rsidR="009346EA" w:rsidRPr="00C2461C" w:rsidRDefault="009346EA" w:rsidP="00A36D69">
            <w:pPr>
              <w:tabs>
                <w:tab w:val="left" w:pos="1134"/>
              </w:tabs>
              <w:rPr>
                <w:rFonts w:ascii="Garamond" w:eastAsia="Calibri" w:hAnsi="Garamond"/>
                <w:sz w:val="20"/>
                <w:szCs w:val="20"/>
              </w:rPr>
            </w:pPr>
          </w:p>
        </w:tc>
        <w:tc>
          <w:tcPr>
            <w:tcW w:w="1158" w:type="dxa"/>
            <w:shd w:val="clear" w:color="auto" w:fill="auto"/>
          </w:tcPr>
          <w:p w14:paraId="7295A0B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30</w:t>
            </w:r>
          </w:p>
        </w:tc>
      </w:tr>
      <w:tr w:rsidR="00A36D69" w:rsidRPr="00C2461C" w14:paraId="56E6FD8E" w14:textId="77777777" w:rsidTr="0059420E">
        <w:trPr>
          <w:gridAfter w:val="1"/>
          <w:wAfter w:w="9" w:type="dxa"/>
        </w:trPr>
        <w:tc>
          <w:tcPr>
            <w:tcW w:w="2411" w:type="dxa"/>
            <w:shd w:val="clear" w:color="auto" w:fill="auto"/>
          </w:tcPr>
          <w:p w14:paraId="2F859B40"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4. Roumanian (8247)</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Roumanian (8247)</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134" w:type="dxa"/>
            <w:shd w:val="clear" w:color="auto" w:fill="auto"/>
          </w:tcPr>
          <w:p w14:paraId="33A1AC4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7.0</w:t>
            </w:r>
          </w:p>
        </w:tc>
        <w:tc>
          <w:tcPr>
            <w:tcW w:w="992" w:type="dxa"/>
            <w:shd w:val="clear" w:color="auto" w:fill="auto"/>
          </w:tcPr>
          <w:p w14:paraId="5C5C262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1.4</w:t>
            </w:r>
          </w:p>
        </w:tc>
        <w:tc>
          <w:tcPr>
            <w:tcW w:w="990" w:type="dxa"/>
            <w:shd w:val="clear" w:color="auto" w:fill="auto"/>
          </w:tcPr>
          <w:p w14:paraId="563126CC"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5.0</w:t>
            </w:r>
          </w:p>
        </w:tc>
        <w:tc>
          <w:tcPr>
            <w:tcW w:w="995" w:type="dxa"/>
            <w:gridSpan w:val="2"/>
            <w:shd w:val="clear" w:color="auto" w:fill="auto"/>
          </w:tcPr>
          <w:p w14:paraId="36AA3E8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w:t>
            </w:r>
          </w:p>
        </w:tc>
        <w:tc>
          <w:tcPr>
            <w:tcW w:w="708" w:type="dxa"/>
            <w:shd w:val="clear" w:color="auto" w:fill="auto"/>
          </w:tcPr>
          <w:p w14:paraId="3C2D491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709" w:type="dxa"/>
            <w:shd w:val="clear" w:color="auto" w:fill="auto"/>
          </w:tcPr>
          <w:p w14:paraId="3058AF0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w:t>
            </w:r>
          </w:p>
        </w:tc>
        <w:tc>
          <w:tcPr>
            <w:tcW w:w="992" w:type="dxa"/>
            <w:shd w:val="clear" w:color="auto" w:fill="auto"/>
          </w:tcPr>
          <w:p w14:paraId="553E51B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69" w:type="dxa"/>
            <w:shd w:val="clear" w:color="auto" w:fill="auto"/>
          </w:tcPr>
          <w:p w14:paraId="52D1B498" w14:textId="77777777" w:rsidR="009346EA" w:rsidRPr="00C2461C" w:rsidRDefault="009346EA" w:rsidP="00A36D69">
            <w:pPr>
              <w:tabs>
                <w:tab w:val="left" w:pos="1134"/>
              </w:tabs>
              <w:rPr>
                <w:rFonts w:ascii="Garamond" w:eastAsia="Calibri" w:hAnsi="Garamond"/>
                <w:sz w:val="20"/>
                <w:szCs w:val="20"/>
              </w:rPr>
            </w:pPr>
          </w:p>
        </w:tc>
        <w:tc>
          <w:tcPr>
            <w:tcW w:w="736" w:type="dxa"/>
            <w:shd w:val="clear" w:color="auto" w:fill="auto"/>
          </w:tcPr>
          <w:p w14:paraId="520A0043" w14:textId="77777777" w:rsidR="009346EA" w:rsidRPr="00C2461C" w:rsidRDefault="009346EA" w:rsidP="00A36D69">
            <w:pPr>
              <w:tabs>
                <w:tab w:val="left" w:pos="1134"/>
              </w:tabs>
              <w:rPr>
                <w:rFonts w:ascii="Garamond" w:eastAsia="Calibri" w:hAnsi="Garamond"/>
                <w:sz w:val="20"/>
                <w:szCs w:val="20"/>
              </w:rPr>
            </w:pPr>
          </w:p>
        </w:tc>
        <w:tc>
          <w:tcPr>
            <w:tcW w:w="567" w:type="dxa"/>
            <w:shd w:val="clear" w:color="auto" w:fill="auto"/>
          </w:tcPr>
          <w:p w14:paraId="64B8EA65" w14:textId="77777777" w:rsidR="009346EA" w:rsidRPr="00C2461C" w:rsidRDefault="009346EA" w:rsidP="00A36D69">
            <w:pPr>
              <w:tabs>
                <w:tab w:val="left" w:pos="1134"/>
              </w:tabs>
              <w:rPr>
                <w:rFonts w:ascii="Garamond" w:eastAsia="Calibri" w:hAnsi="Garamond"/>
                <w:sz w:val="20"/>
                <w:szCs w:val="20"/>
              </w:rPr>
            </w:pPr>
          </w:p>
        </w:tc>
        <w:tc>
          <w:tcPr>
            <w:tcW w:w="722" w:type="dxa"/>
            <w:shd w:val="clear" w:color="auto" w:fill="auto"/>
          </w:tcPr>
          <w:p w14:paraId="25051FA7" w14:textId="77777777" w:rsidR="009346EA" w:rsidRPr="00C2461C" w:rsidRDefault="009346EA" w:rsidP="00A36D69">
            <w:pPr>
              <w:tabs>
                <w:tab w:val="left" w:pos="1134"/>
              </w:tabs>
              <w:rPr>
                <w:rFonts w:ascii="Garamond" w:eastAsia="Calibri" w:hAnsi="Garamond"/>
                <w:sz w:val="20"/>
                <w:szCs w:val="20"/>
              </w:rPr>
            </w:pPr>
          </w:p>
        </w:tc>
        <w:tc>
          <w:tcPr>
            <w:tcW w:w="695" w:type="dxa"/>
            <w:shd w:val="clear" w:color="auto" w:fill="auto"/>
          </w:tcPr>
          <w:p w14:paraId="509BFFEA" w14:textId="77777777" w:rsidR="009346EA" w:rsidRPr="00C2461C" w:rsidRDefault="009346EA" w:rsidP="00A36D69">
            <w:pPr>
              <w:tabs>
                <w:tab w:val="left" w:pos="1134"/>
              </w:tabs>
              <w:rPr>
                <w:rFonts w:ascii="Garamond" w:eastAsia="Calibri" w:hAnsi="Garamond"/>
                <w:sz w:val="20"/>
                <w:szCs w:val="20"/>
              </w:rPr>
            </w:pPr>
          </w:p>
        </w:tc>
        <w:tc>
          <w:tcPr>
            <w:tcW w:w="987" w:type="dxa"/>
            <w:shd w:val="clear" w:color="auto" w:fill="auto"/>
          </w:tcPr>
          <w:p w14:paraId="0BB5A155"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51FAEDE1"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2284ACD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33</w:t>
            </w:r>
          </w:p>
        </w:tc>
      </w:tr>
      <w:tr w:rsidR="00A36D69" w:rsidRPr="00C2461C" w14:paraId="2BC04DA6" w14:textId="77777777" w:rsidTr="0059420E">
        <w:trPr>
          <w:gridAfter w:val="1"/>
          <w:wAfter w:w="9" w:type="dxa"/>
        </w:trPr>
        <w:tc>
          <w:tcPr>
            <w:tcW w:w="2411" w:type="dxa"/>
            <w:shd w:val="clear" w:color="auto" w:fill="auto"/>
          </w:tcPr>
          <w:p w14:paraId="769A27CB"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5. Reitbrook naphtha</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Reitbrook naphtha</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p>
        </w:tc>
        <w:tc>
          <w:tcPr>
            <w:tcW w:w="1134" w:type="dxa"/>
            <w:shd w:val="clear" w:color="auto" w:fill="auto"/>
          </w:tcPr>
          <w:p w14:paraId="12F5969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12.2</w:t>
            </w:r>
          </w:p>
        </w:tc>
        <w:tc>
          <w:tcPr>
            <w:tcW w:w="992" w:type="dxa"/>
            <w:shd w:val="clear" w:color="auto" w:fill="auto"/>
          </w:tcPr>
          <w:p w14:paraId="729E5AB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90" w:type="dxa"/>
            <w:shd w:val="clear" w:color="auto" w:fill="auto"/>
          </w:tcPr>
          <w:p w14:paraId="400C26F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95" w:type="dxa"/>
            <w:gridSpan w:val="2"/>
            <w:shd w:val="clear" w:color="auto" w:fill="auto"/>
          </w:tcPr>
          <w:p w14:paraId="2D3F494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708" w:type="dxa"/>
            <w:shd w:val="clear" w:color="auto" w:fill="auto"/>
          </w:tcPr>
          <w:p w14:paraId="6FEA7B6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0.15</w:t>
            </w:r>
          </w:p>
        </w:tc>
        <w:tc>
          <w:tcPr>
            <w:tcW w:w="709" w:type="dxa"/>
            <w:shd w:val="clear" w:color="auto" w:fill="auto"/>
          </w:tcPr>
          <w:p w14:paraId="118C5BF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0.15</w:t>
            </w:r>
          </w:p>
        </w:tc>
        <w:tc>
          <w:tcPr>
            <w:tcW w:w="992" w:type="dxa"/>
            <w:shd w:val="clear" w:color="auto" w:fill="auto"/>
          </w:tcPr>
          <w:p w14:paraId="50B09B7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69" w:type="dxa"/>
            <w:shd w:val="clear" w:color="auto" w:fill="auto"/>
          </w:tcPr>
          <w:p w14:paraId="224A3AA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w:t>
            </w:r>
          </w:p>
        </w:tc>
        <w:tc>
          <w:tcPr>
            <w:tcW w:w="736" w:type="dxa"/>
            <w:shd w:val="clear" w:color="auto" w:fill="auto"/>
          </w:tcPr>
          <w:p w14:paraId="14B887D0" w14:textId="77777777" w:rsidR="009346EA" w:rsidRPr="00C2461C" w:rsidRDefault="009346EA" w:rsidP="00A36D69">
            <w:pPr>
              <w:tabs>
                <w:tab w:val="left" w:pos="1134"/>
              </w:tabs>
              <w:rPr>
                <w:rFonts w:ascii="Garamond" w:eastAsia="Calibri" w:hAnsi="Garamond"/>
                <w:sz w:val="20"/>
                <w:szCs w:val="20"/>
              </w:rPr>
            </w:pPr>
          </w:p>
        </w:tc>
        <w:tc>
          <w:tcPr>
            <w:tcW w:w="567" w:type="dxa"/>
            <w:shd w:val="clear" w:color="auto" w:fill="auto"/>
          </w:tcPr>
          <w:p w14:paraId="063EEF1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1.2</w:t>
            </w:r>
          </w:p>
        </w:tc>
        <w:tc>
          <w:tcPr>
            <w:tcW w:w="722" w:type="dxa"/>
            <w:shd w:val="clear" w:color="auto" w:fill="auto"/>
          </w:tcPr>
          <w:p w14:paraId="3765EAA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3.6</w:t>
            </w:r>
          </w:p>
        </w:tc>
        <w:tc>
          <w:tcPr>
            <w:tcW w:w="695" w:type="dxa"/>
            <w:shd w:val="clear" w:color="auto" w:fill="auto"/>
          </w:tcPr>
          <w:p w14:paraId="5BE7676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1.0</w:t>
            </w:r>
          </w:p>
        </w:tc>
        <w:tc>
          <w:tcPr>
            <w:tcW w:w="987" w:type="dxa"/>
            <w:shd w:val="clear" w:color="auto" w:fill="auto"/>
          </w:tcPr>
          <w:p w14:paraId="57769B61"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7C33C495"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69097AF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50</w:t>
            </w:r>
          </w:p>
        </w:tc>
      </w:tr>
      <w:bookmarkEnd w:id="9"/>
      <w:tr w:rsidR="00A36D69" w:rsidRPr="00C2461C" w14:paraId="55053833" w14:textId="77777777" w:rsidTr="0059420E">
        <w:trPr>
          <w:gridAfter w:val="1"/>
          <w:wAfter w:w="9" w:type="dxa"/>
        </w:trPr>
        <w:tc>
          <w:tcPr>
            <w:tcW w:w="2411" w:type="dxa"/>
            <w:shd w:val="clear" w:color="auto" w:fill="auto"/>
          </w:tcPr>
          <w:p w14:paraId="0B6F97F3" w14:textId="77777777" w:rsidR="009346EA" w:rsidRPr="00C2461C" w:rsidRDefault="009346EA" w:rsidP="0078016C">
            <w:pPr>
              <w:tabs>
                <w:tab w:val="left" w:pos="1134"/>
              </w:tabs>
              <w:rPr>
                <w:rFonts w:ascii="Garamond" w:eastAsia="Calibri" w:hAnsi="Garamond"/>
                <w:sz w:val="20"/>
                <w:szCs w:val="20"/>
              </w:rPr>
            </w:pPr>
            <w:r w:rsidRPr="00C2461C">
              <w:rPr>
                <w:rFonts w:ascii="Garamond" w:eastAsia="Calibri" w:hAnsi="Garamond"/>
                <w:sz w:val="20"/>
                <w:szCs w:val="20"/>
              </w:rPr>
              <w:t xml:space="preserve">6. Lagunillas heavy </w:t>
            </w:r>
            <w:r w:rsidR="0078016C" w:rsidRPr="00C2461C">
              <w:rPr>
                <w:rFonts w:ascii="Garamond" w:eastAsia="Calibri" w:hAnsi="Garamond"/>
                <w:sz w:val="20"/>
                <w:szCs w:val="20"/>
              </w:rPr>
              <w:t>n</w:t>
            </w:r>
            <w:r w:rsidRPr="00C2461C">
              <w:rPr>
                <w:rFonts w:ascii="Garamond" w:eastAsia="Calibri" w:hAnsi="Garamond"/>
                <w:sz w:val="20"/>
                <w:szCs w:val="20"/>
              </w:rPr>
              <w:t>aphtha</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Lagunillas heavy naphtha</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134" w:type="dxa"/>
            <w:shd w:val="clear" w:color="auto" w:fill="auto"/>
          </w:tcPr>
          <w:p w14:paraId="5324F30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17.6</w:t>
            </w:r>
          </w:p>
        </w:tc>
        <w:tc>
          <w:tcPr>
            <w:tcW w:w="992" w:type="dxa"/>
            <w:shd w:val="clear" w:color="auto" w:fill="auto"/>
          </w:tcPr>
          <w:p w14:paraId="4B8D5F9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90" w:type="dxa"/>
            <w:shd w:val="clear" w:color="auto" w:fill="auto"/>
          </w:tcPr>
          <w:p w14:paraId="0999E9B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0.15</w:t>
            </w:r>
          </w:p>
        </w:tc>
        <w:tc>
          <w:tcPr>
            <w:tcW w:w="995" w:type="dxa"/>
            <w:gridSpan w:val="2"/>
            <w:shd w:val="clear" w:color="auto" w:fill="auto"/>
          </w:tcPr>
          <w:p w14:paraId="70A80FF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0.5</w:t>
            </w:r>
          </w:p>
        </w:tc>
        <w:tc>
          <w:tcPr>
            <w:tcW w:w="708" w:type="dxa"/>
            <w:shd w:val="clear" w:color="auto" w:fill="auto"/>
          </w:tcPr>
          <w:p w14:paraId="7A791B3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0.65</w:t>
            </w:r>
          </w:p>
        </w:tc>
        <w:tc>
          <w:tcPr>
            <w:tcW w:w="709" w:type="dxa"/>
            <w:shd w:val="clear" w:color="auto" w:fill="auto"/>
          </w:tcPr>
          <w:p w14:paraId="13161ED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w:t>
            </w:r>
          </w:p>
        </w:tc>
        <w:tc>
          <w:tcPr>
            <w:tcW w:w="992" w:type="dxa"/>
            <w:shd w:val="clear" w:color="auto" w:fill="auto"/>
          </w:tcPr>
          <w:p w14:paraId="52AAF74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969" w:type="dxa"/>
            <w:shd w:val="clear" w:color="auto" w:fill="auto"/>
          </w:tcPr>
          <w:p w14:paraId="03DE17D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w:t>
            </w:r>
          </w:p>
        </w:tc>
        <w:tc>
          <w:tcPr>
            <w:tcW w:w="736" w:type="dxa"/>
            <w:shd w:val="clear" w:color="auto" w:fill="auto"/>
          </w:tcPr>
          <w:p w14:paraId="7A458F4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w:t>
            </w:r>
          </w:p>
        </w:tc>
        <w:tc>
          <w:tcPr>
            <w:tcW w:w="567" w:type="dxa"/>
            <w:shd w:val="clear" w:color="auto" w:fill="auto"/>
          </w:tcPr>
          <w:p w14:paraId="5995D65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w:t>
            </w:r>
          </w:p>
        </w:tc>
        <w:tc>
          <w:tcPr>
            <w:tcW w:w="722" w:type="dxa"/>
            <w:shd w:val="clear" w:color="auto" w:fill="auto"/>
          </w:tcPr>
          <w:p w14:paraId="644D32C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0.7</w:t>
            </w:r>
          </w:p>
        </w:tc>
        <w:tc>
          <w:tcPr>
            <w:tcW w:w="695" w:type="dxa"/>
            <w:shd w:val="clear" w:color="auto" w:fill="auto"/>
          </w:tcPr>
          <w:p w14:paraId="00A2E93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0.5</w:t>
            </w:r>
          </w:p>
        </w:tc>
        <w:tc>
          <w:tcPr>
            <w:tcW w:w="987" w:type="dxa"/>
            <w:shd w:val="clear" w:color="auto" w:fill="auto"/>
          </w:tcPr>
          <w:p w14:paraId="04D8ED46"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11133C33"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29F91E1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30</w:t>
            </w:r>
          </w:p>
        </w:tc>
      </w:tr>
      <w:tr w:rsidR="00A36D69" w:rsidRPr="00C2461C" w14:paraId="500ACE09" w14:textId="77777777" w:rsidTr="0059420E">
        <w:trPr>
          <w:gridAfter w:val="1"/>
          <w:wAfter w:w="9" w:type="dxa"/>
        </w:trPr>
        <w:tc>
          <w:tcPr>
            <w:tcW w:w="2411" w:type="dxa"/>
            <w:shd w:val="clear" w:color="auto" w:fill="auto"/>
          </w:tcPr>
          <w:p w14:paraId="4449DDA2"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7. Venezuelan ‘B’</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Venezuelan ‘B’</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r w:rsidRPr="00C2461C">
              <w:rPr>
                <w:rFonts w:ascii="Garamond" w:eastAsia="Calibri" w:hAnsi="Garamond"/>
                <w:sz w:val="20"/>
                <w:szCs w:val="20"/>
              </w:rPr>
              <w:t xml:space="preserve"> </w:t>
            </w:r>
          </w:p>
        </w:tc>
        <w:tc>
          <w:tcPr>
            <w:tcW w:w="1134" w:type="dxa"/>
            <w:shd w:val="clear" w:color="auto" w:fill="auto"/>
          </w:tcPr>
          <w:p w14:paraId="60C8794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21.0</w:t>
            </w:r>
          </w:p>
        </w:tc>
        <w:tc>
          <w:tcPr>
            <w:tcW w:w="992" w:type="dxa"/>
            <w:shd w:val="clear" w:color="auto" w:fill="auto"/>
          </w:tcPr>
          <w:p w14:paraId="05E1621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1.4</w:t>
            </w:r>
          </w:p>
        </w:tc>
        <w:tc>
          <w:tcPr>
            <w:tcW w:w="990" w:type="dxa"/>
            <w:shd w:val="clear" w:color="auto" w:fill="auto"/>
          </w:tcPr>
          <w:p w14:paraId="327C3F1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3.5</w:t>
            </w:r>
          </w:p>
        </w:tc>
        <w:tc>
          <w:tcPr>
            <w:tcW w:w="995" w:type="dxa"/>
            <w:gridSpan w:val="2"/>
            <w:shd w:val="clear" w:color="auto" w:fill="auto"/>
          </w:tcPr>
          <w:p w14:paraId="638DBE3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w:t>
            </w:r>
          </w:p>
        </w:tc>
        <w:tc>
          <w:tcPr>
            <w:tcW w:w="708" w:type="dxa"/>
            <w:shd w:val="clear" w:color="auto" w:fill="auto"/>
          </w:tcPr>
          <w:p w14:paraId="4FC7CBF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5.9</w:t>
            </w:r>
          </w:p>
        </w:tc>
        <w:tc>
          <w:tcPr>
            <w:tcW w:w="709" w:type="dxa"/>
            <w:shd w:val="clear" w:color="auto" w:fill="auto"/>
          </w:tcPr>
          <w:p w14:paraId="3EE8266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0.8</w:t>
            </w:r>
          </w:p>
        </w:tc>
        <w:tc>
          <w:tcPr>
            <w:tcW w:w="992" w:type="dxa"/>
            <w:shd w:val="clear" w:color="auto" w:fill="auto"/>
          </w:tcPr>
          <w:p w14:paraId="6B164AA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1.3</w:t>
            </w:r>
          </w:p>
        </w:tc>
        <w:tc>
          <w:tcPr>
            <w:tcW w:w="969" w:type="dxa"/>
            <w:shd w:val="clear" w:color="auto" w:fill="auto"/>
          </w:tcPr>
          <w:p w14:paraId="513AF7E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Tr.</w:t>
            </w:r>
          </w:p>
        </w:tc>
        <w:tc>
          <w:tcPr>
            <w:tcW w:w="736" w:type="dxa"/>
            <w:shd w:val="clear" w:color="auto" w:fill="auto"/>
          </w:tcPr>
          <w:p w14:paraId="5E464AB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1.4</w:t>
            </w:r>
          </w:p>
        </w:tc>
        <w:tc>
          <w:tcPr>
            <w:tcW w:w="567" w:type="dxa"/>
            <w:shd w:val="clear" w:color="auto" w:fill="auto"/>
          </w:tcPr>
          <w:p w14:paraId="49AC2AF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w:t>
            </w:r>
          </w:p>
        </w:tc>
        <w:tc>
          <w:tcPr>
            <w:tcW w:w="722" w:type="dxa"/>
            <w:shd w:val="clear" w:color="auto" w:fill="auto"/>
          </w:tcPr>
          <w:p w14:paraId="6CF9F8B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0.65</w:t>
            </w:r>
          </w:p>
        </w:tc>
        <w:tc>
          <w:tcPr>
            <w:tcW w:w="695" w:type="dxa"/>
            <w:shd w:val="clear" w:color="auto" w:fill="auto"/>
          </w:tcPr>
          <w:p w14:paraId="4CC73EE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0.35</w:t>
            </w:r>
          </w:p>
        </w:tc>
        <w:tc>
          <w:tcPr>
            <w:tcW w:w="987" w:type="dxa"/>
            <w:shd w:val="clear" w:color="auto" w:fill="auto"/>
          </w:tcPr>
          <w:p w14:paraId="12C5D7A7"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4AEED512"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4770DE3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10</w:t>
            </w:r>
          </w:p>
        </w:tc>
      </w:tr>
      <w:tr w:rsidR="00A36D69" w:rsidRPr="00C2461C" w14:paraId="27C98249" w14:textId="77777777" w:rsidTr="0059420E">
        <w:trPr>
          <w:gridAfter w:val="1"/>
          <w:wAfter w:w="9" w:type="dxa"/>
        </w:trPr>
        <w:tc>
          <w:tcPr>
            <w:tcW w:w="2411" w:type="dxa"/>
            <w:shd w:val="clear" w:color="auto" w:fill="auto"/>
          </w:tcPr>
          <w:p w14:paraId="498EFD1F"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8. Borneo ‘C’</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Borneo ‘C’</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r w:rsidRPr="00C2461C">
              <w:rPr>
                <w:rFonts w:ascii="Garamond" w:eastAsia="Calibri" w:hAnsi="Garamond"/>
                <w:sz w:val="20"/>
                <w:szCs w:val="20"/>
              </w:rPr>
              <w:t xml:space="preserve"> grade</w:t>
            </w:r>
          </w:p>
        </w:tc>
        <w:tc>
          <w:tcPr>
            <w:tcW w:w="1134" w:type="dxa"/>
            <w:shd w:val="clear" w:color="auto" w:fill="auto"/>
          </w:tcPr>
          <w:p w14:paraId="0D915D8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28.3</w:t>
            </w:r>
          </w:p>
        </w:tc>
        <w:tc>
          <w:tcPr>
            <w:tcW w:w="992" w:type="dxa"/>
            <w:shd w:val="clear" w:color="auto" w:fill="auto"/>
          </w:tcPr>
          <w:p w14:paraId="1CBE315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3.9</w:t>
            </w:r>
          </w:p>
        </w:tc>
        <w:tc>
          <w:tcPr>
            <w:tcW w:w="990" w:type="dxa"/>
            <w:shd w:val="clear" w:color="auto" w:fill="auto"/>
          </w:tcPr>
          <w:p w14:paraId="477828B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9.4</w:t>
            </w:r>
          </w:p>
        </w:tc>
        <w:tc>
          <w:tcPr>
            <w:tcW w:w="995" w:type="dxa"/>
            <w:gridSpan w:val="2"/>
            <w:shd w:val="clear" w:color="auto" w:fill="auto"/>
          </w:tcPr>
          <w:p w14:paraId="67BE678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1.3</w:t>
            </w:r>
          </w:p>
        </w:tc>
        <w:tc>
          <w:tcPr>
            <w:tcW w:w="708" w:type="dxa"/>
            <w:shd w:val="clear" w:color="auto" w:fill="auto"/>
          </w:tcPr>
          <w:p w14:paraId="0E9622E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5.4</w:t>
            </w:r>
          </w:p>
        </w:tc>
        <w:tc>
          <w:tcPr>
            <w:tcW w:w="709" w:type="dxa"/>
            <w:shd w:val="clear" w:color="auto" w:fill="auto"/>
          </w:tcPr>
          <w:p w14:paraId="30C5934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w:t>
            </w:r>
          </w:p>
        </w:tc>
        <w:tc>
          <w:tcPr>
            <w:tcW w:w="992" w:type="dxa"/>
            <w:shd w:val="clear" w:color="auto" w:fill="auto"/>
          </w:tcPr>
          <w:p w14:paraId="26AF7D0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69" w:type="dxa"/>
            <w:shd w:val="clear" w:color="auto" w:fill="auto"/>
          </w:tcPr>
          <w:p w14:paraId="355B7F6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0.55 (i)</w:t>
            </w:r>
          </w:p>
        </w:tc>
        <w:tc>
          <w:tcPr>
            <w:tcW w:w="736" w:type="dxa"/>
            <w:shd w:val="clear" w:color="auto" w:fill="auto"/>
          </w:tcPr>
          <w:p w14:paraId="12329B4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1.6</w:t>
            </w:r>
          </w:p>
        </w:tc>
        <w:tc>
          <w:tcPr>
            <w:tcW w:w="567" w:type="dxa"/>
            <w:shd w:val="clear" w:color="auto" w:fill="auto"/>
          </w:tcPr>
          <w:p w14:paraId="3A7BFA5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w:t>
            </w:r>
          </w:p>
        </w:tc>
        <w:tc>
          <w:tcPr>
            <w:tcW w:w="722" w:type="dxa"/>
            <w:shd w:val="clear" w:color="auto" w:fill="auto"/>
          </w:tcPr>
          <w:p w14:paraId="413FA5A3" w14:textId="77777777" w:rsidR="009346EA" w:rsidRPr="00C2461C" w:rsidRDefault="009346EA" w:rsidP="00A36D69">
            <w:pPr>
              <w:tabs>
                <w:tab w:val="left" w:pos="1134"/>
              </w:tabs>
              <w:rPr>
                <w:rFonts w:ascii="Garamond" w:eastAsia="Calibri" w:hAnsi="Garamond"/>
                <w:sz w:val="20"/>
                <w:szCs w:val="20"/>
              </w:rPr>
            </w:pPr>
          </w:p>
        </w:tc>
        <w:tc>
          <w:tcPr>
            <w:tcW w:w="695" w:type="dxa"/>
            <w:shd w:val="clear" w:color="auto" w:fill="auto"/>
          </w:tcPr>
          <w:p w14:paraId="41C2236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1.2</w:t>
            </w:r>
          </w:p>
        </w:tc>
        <w:tc>
          <w:tcPr>
            <w:tcW w:w="987" w:type="dxa"/>
            <w:shd w:val="clear" w:color="auto" w:fill="auto"/>
          </w:tcPr>
          <w:p w14:paraId="4FD3E673"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0F3CBC0C"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2806CBE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17</w:t>
            </w:r>
          </w:p>
        </w:tc>
      </w:tr>
      <w:tr w:rsidR="009346EA" w:rsidRPr="00C2461C" w14:paraId="7A3CB6FB" w14:textId="77777777" w:rsidTr="0059420E">
        <w:tc>
          <w:tcPr>
            <w:tcW w:w="16051" w:type="dxa"/>
            <w:gridSpan w:val="19"/>
            <w:shd w:val="clear" w:color="auto" w:fill="auto"/>
          </w:tcPr>
          <w:p w14:paraId="7897FFC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Aromatic Oils</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Aromatic Oils</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r w:rsidRPr="00C2461C">
              <w:rPr>
                <w:rFonts w:ascii="Garamond" w:eastAsia="Calibri" w:hAnsi="Garamond"/>
                <w:sz w:val="20"/>
                <w:szCs w:val="20"/>
              </w:rPr>
              <w:t xml:space="preserve"> from Coal</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Coal</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r>
      <w:tr w:rsidR="00A36D69" w:rsidRPr="00C2461C" w14:paraId="309B9FDF" w14:textId="77777777" w:rsidTr="0059420E">
        <w:trPr>
          <w:gridAfter w:val="1"/>
          <w:wAfter w:w="9" w:type="dxa"/>
        </w:trPr>
        <w:tc>
          <w:tcPr>
            <w:tcW w:w="2411" w:type="dxa"/>
            <w:shd w:val="clear" w:color="auto" w:fill="auto"/>
          </w:tcPr>
          <w:p w14:paraId="0644A9DB"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9. Gas Spirit</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Gas Spirit</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134" w:type="dxa"/>
            <w:shd w:val="clear" w:color="auto" w:fill="auto"/>
          </w:tcPr>
          <w:p w14:paraId="1334F4F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67.9</w:t>
            </w:r>
          </w:p>
        </w:tc>
        <w:tc>
          <w:tcPr>
            <w:tcW w:w="992" w:type="dxa"/>
            <w:shd w:val="clear" w:color="auto" w:fill="auto"/>
          </w:tcPr>
          <w:p w14:paraId="71A6DA0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90" w:type="dxa"/>
            <w:shd w:val="clear" w:color="auto" w:fill="auto"/>
          </w:tcPr>
          <w:p w14:paraId="290856F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9.5</w:t>
            </w:r>
          </w:p>
        </w:tc>
        <w:tc>
          <w:tcPr>
            <w:tcW w:w="995" w:type="dxa"/>
            <w:gridSpan w:val="2"/>
            <w:shd w:val="clear" w:color="auto" w:fill="auto"/>
          </w:tcPr>
          <w:p w14:paraId="3FFD937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5.9</w:t>
            </w:r>
          </w:p>
        </w:tc>
        <w:tc>
          <w:tcPr>
            <w:tcW w:w="708" w:type="dxa"/>
            <w:shd w:val="clear" w:color="auto" w:fill="auto"/>
          </w:tcPr>
          <w:p w14:paraId="7E0EB2C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28.8</w:t>
            </w:r>
          </w:p>
        </w:tc>
        <w:tc>
          <w:tcPr>
            <w:tcW w:w="709" w:type="dxa"/>
            <w:shd w:val="clear" w:color="auto" w:fill="auto"/>
          </w:tcPr>
          <w:p w14:paraId="14EDCD9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8.2</w:t>
            </w:r>
          </w:p>
        </w:tc>
        <w:tc>
          <w:tcPr>
            <w:tcW w:w="992" w:type="dxa"/>
            <w:shd w:val="clear" w:color="auto" w:fill="auto"/>
          </w:tcPr>
          <w:p w14:paraId="01F419F5" w14:textId="3C37A215"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Ca</w:t>
            </w:r>
            <w:r w:rsidR="006215DB">
              <w:rPr>
                <w:rFonts w:ascii="Garamond" w:eastAsia="Calibri" w:hAnsi="Garamond"/>
                <w:sz w:val="20"/>
                <w:szCs w:val="20"/>
              </w:rPr>
              <w:t xml:space="preserve">. </w:t>
            </w:r>
            <w:r w:rsidRPr="00C2461C">
              <w:rPr>
                <w:rFonts w:ascii="Garamond" w:eastAsia="Calibri" w:hAnsi="Garamond"/>
                <w:sz w:val="20"/>
                <w:szCs w:val="20"/>
              </w:rPr>
              <w:t>8.5</w:t>
            </w:r>
          </w:p>
        </w:tc>
        <w:tc>
          <w:tcPr>
            <w:tcW w:w="969" w:type="dxa"/>
            <w:shd w:val="clear" w:color="auto" w:fill="auto"/>
          </w:tcPr>
          <w:p w14:paraId="0C947D29" w14:textId="77777777" w:rsidR="009346EA" w:rsidRPr="00C2461C" w:rsidRDefault="009346EA" w:rsidP="00A36D69">
            <w:pPr>
              <w:tabs>
                <w:tab w:val="left" w:pos="1134"/>
              </w:tabs>
              <w:rPr>
                <w:rFonts w:ascii="Garamond" w:eastAsia="Calibri" w:hAnsi="Garamond"/>
                <w:sz w:val="20"/>
                <w:szCs w:val="20"/>
              </w:rPr>
            </w:pPr>
          </w:p>
        </w:tc>
        <w:tc>
          <w:tcPr>
            <w:tcW w:w="736" w:type="dxa"/>
            <w:shd w:val="clear" w:color="auto" w:fill="auto"/>
          </w:tcPr>
          <w:p w14:paraId="3792475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w:t>
            </w:r>
          </w:p>
        </w:tc>
        <w:tc>
          <w:tcPr>
            <w:tcW w:w="567" w:type="dxa"/>
            <w:shd w:val="clear" w:color="auto" w:fill="auto"/>
          </w:tcPr>
          <w:p w14:paraId="01C8B7D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0.05</w:t>
            </w:r>
          </w:p>
        </w:tc>
        <w:tc>
          <w:tcPr>
            <w:tcW w:w="722" w:type="dxa"/>
            <w:shd w:val="clear" w:color="auto" w:fill="auto"/>
          </w:tcPr>
          <w:p w14:paraId="0C413701" w14:textId="77777777" w:rsidR="009346EA" w:rsidRPr="00C2461C" w:rsidRDefault="009346EA" w:rsidP="00A36D69">
            <w:pPr>
              <w:tabs>
                <w:tab w:val="left" w:pos="1134"/>
              </w:tabs>
              <w:rPr>
                <w:rFonts w:ascii="Garamond" w:eastAsia="Calibri" w:hAnsi="Garamond"/>
                <w:sz w:val="20"/>
                <w:szCs w:val="20"/>
              </w:rPr>
            </w:pPr>
          </w:p>
        </w:tc>
        <w:tc>
          <w:tcPr>
            <w:tcW w:w="695" w:type="dxa"/>
            <w:shd w:val="clear" w:color="auto" w:fill="auto"/>
          </w:tcPr>
          <w:p w14:paraId="3CE7E5E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0.05</w:t>
            </w:r>
          </w:p>
        </w:tc>
        <w:tc>
          <w:tcPr>
            <w:tcW w:w="987" w:type="dxa"/>
            <w:shd w:val="clear" w:color="auto" w:fill="auto"/>
          </w:tcPr>
          <w:p w14:paraId="276C8749"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098ED00B"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46CFE54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11</w:t>
            </w:r>
          </w:p>
        </w:tc>
      </w:tr>
      <w:tr w:rsidR="00A36D69" w:rsidRPr="00C2461C" w14:paraId="58518A76" w14:textId="77777777" w:rsidTr="0059420E">
        <w:trPr>
          <w:gridAfter w:val="1"/>
          <w:wAfter w:w="9" w:type="dxa"/>
        </w:trPr>
        <w:tc>
          <w:tcPr>
            <w:tcW w:w="2411" w:type="dxa"/>
            <w:shd w:val="clear" w:color="auto" w:fill="auto"/>
          </w:tcPr>
          <w:p w14:paraId="5D510800"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10. Coke Oven Spirit</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Coke Oven Spirit</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134" w:type="dxa"/>
            <w:shd w:val="clear" w:color="auto" w:fill="auto"/>
          </w:tcPr>
          <w:p w14:paraId="08ACC79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Ca95</w:t>
            </w:r>
          </w:p>
        </w:tc>
        <w:tc>
          <w:tcPr>
            <w:tcW w:w="992" w:type="dxa"/>
            <w:shd w:val="clear" w:color="auto" w:fill="auto"/>
          </w:tcPr>
          <w:p w14:paraId="67727CD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90" w:type="dxa"/>
            <w:shd w:val="clear" w:color="auto" w:fill="auto"/>
          </w:tcPr>
          <w:p w14:paraId="2E2B534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32</w:t>
            </w:r>
          </w:p>
        </w:tc>
        <w:tc>
          <w:tcPr>
            <w:tcW w:w="995" w:type="dxa"/>
            <w:gridSpan w:val="2"/>
            <w:shd w:val="clear" w:color="auto" w:fill="auto"/>
          </w:tcPr>
          <w:p w14:paraId="4F261C6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708" w:type="dxa"/>
            <w:shd w:val="clear" w:color="auto" w:fill="auto"/>
          </w:tcPr>
          <w:p w14:paraId="041CD7A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39.0</w:t>
            </w:r>
          </w:p>
        </w:tc>
        <w:tc>
          <w:tcPr>
            <w:tcW w:w="709" w:type="dxa"/>
            <w:shd w:val="clear" w:color="auto" w:fill="auto"/>
          </w:tcPr>
          <w:p w14:paraId="61896CD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9.15</w:t>
            </w:r>
          </w:p>
        </w:tc>
        <w:tc>
          <w:tcPr>
            <w:tcW w:w="992" w:type="dxa"/>
            <w:shd w:val="clear" w:color="auto" w:fill="auto"/>
          </w:tcPr>
          <w:p w14:paraId="70217222" w14:textId="3D51E4DC"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Ca</w:t>
            </w:r>
            <w:r w:rsidR="006215DB">
              <w:rPr>
                <w:rFonts w:ascii="Garamond" w:eastAsia="Calibri" w:hAnsi="Garamond"/>
                <w:sz w:val="20"/>
                <w:szCs w:val="20"/>
              </w:rPr>
              <w:t xml:space="preserve">. </w:t>
            </w:r>
            <w:r w:rsidRPr="00C2461C">
              <w:rPr>
                <w:rFonts w:ascii="Garamond" w:eastAsia="Calibri" w:hAnsi="Garamond"/>
                <w:sz w:val="20"/>
                <w:szCs w:val="20"/>
              </w:rPr>
              <w:t>12.6</w:t>
            </w:r>
          </w:p>
        </w:tc>
        <w:tc>
          <w:tcPr>
            <w:tcW w:w="969" w:type="dxa"/>
            <w:shd w:val="clear" w:color="auto" w:fill="auto"/>
          </w:tcPr>
          <w:p w14:paraId="4E24701F" w14:textId="77777777" w:rsidR="009346EA" w:rsidRPr="00C2461C" w:rsidRDefault="009346EA" w:rsidP="00A36D69">
            <w:pPr>
              <w:tabs>
                <w:tab w:val="left" w:pos="1134"/>
              </w:tabs>
              <w:rPr>
                <w:rFonts w:ascii="Garamond" w:eastAsia="Calibri" w:hAnsi="Garamond"/>
                <w:sz w:val="20"/>
                <w:szCs w:val="20"/>
              </w:rPr>
            </w:pPr>
          </w:p>
        </w:tc>
        <w:tc>
          <w:tcPr>
            <w:tcW w:w="736" w:type="dxa"/>
            <w:shd w:val="clear" w:color="auto" w:fill="auto"/>
          </w:tcPr>
          <w:p w14:paraId="66EE3325" w14:textId="77777777" w:rsidR="009346EA" w:rsidRPr="00C2461C" w:rsidRDefault="009346EA" w:rsidP="00A36D69">
            <w:pPr>
              <w:tabs>
                <w:tab w:val="left" w:pos="1134"/>
              </w:tabs>
              <w:rPr>
                <w:rFonts w:ascii="Garamond" w:eastAsia="Calibri" w:hAnsi="Garamond"/>
                <w:sz w:val="20"/>
                <w:szCs w:val="20"/>
              </w:rPr>
            </w:pPr>
          </w:p>
        </w:tc>
        <w:tc>
          <w:tcPr>
            <w:tcW w:w="567" w:type="dxa"/>
            <w:shd w:val="clear" w:color="auto" w:fill="auto"/>
          </w:tcPr>
          <w:p w14:paraId="5B2D0322" w14:textId="77777777" w:rsidR="009346EA" w:rsidRPr="00C2461C" w:rsidRDefault="009346EA" w:rsidP="00A36D69">
            <w:pPr>
              <w:tabs>
                <w:tab w:val="left" w:pos="1134"/>
              </w:tabs>
              <w:rPr>
                <w:rFonts w:ascii="Garamond" w:eastAsia="Calibri" w:hAnsi="Garamond"/>
                <w:sz w:val="20"/>
                <w:szCs w:val="20"/>
              </w:rPr>
            </w:pPr>
          </w:p>
        </w:tc>
        <w:tc>
          <w:tcPr>
            <w:tcW w:w="722" w:type="dxa"/>
            <w:shd w:val="clear" w:color="auto" w:fill="auto"/>
          </w:tcPr>
          <w:p w14:paraId="68DE106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w:t>
            </w:r>
          </w:p>
        </w:tc>
        <w:tc>
          <w:tcPr>
            <w:tcW w:w="695" w:type="dxa"/>
            <w:shd w:val="clear" w:color="auto" w:fill="auto"/>
          </w:tcPr>
          <w:p w14:paraId="2A27620F" w14:textId="77777777" w:rsidR="009346EA" w:rsidRPr="00C2461C" w:rsidRDefault="009346EA" w:rsidP="00A36D69">
            <w:pPr>
              <w:tabs>
                <w:tab w:val="left" w:pos="1134"/>
              </w:tabs>
              <w:rPr>
                <w:rFonts w:ascii="Garamond" w:eastAsia="Calibri" w:hAnsi="Garamond"/>
                <w:sz w:val="20"/>
                <w:szCs w:val="20"/>
              </w:rPr>
            </w:pPr>
          </w:p>
        </w:tc>
        <w:tc>
          <w:tcPr>
            <w:tcW w:w="987" w:type="dxa"/>
            <w:shd w:val="clear" w:color="auto" w:fill="auto"/>
          </w:tcPr>
          <w:p w14:paraId="43E9A6DA"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75B2C505"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663D4A2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&lt;1</w:t>
            </w:r>
          </w:p>
        </w:tc>
      </w:tr>
      <w:tr w:rsidR="00A36D69" w:rsidRPr="00C2461C" w14:paraId="2B7F5F05" w14:textId="77777777" w:rsidTr="0059420E">
        <w:trPr>
          <w:gridAfter w:val="1"/>
          <w:wAfter w:w="9" w:type="dxa"/>
        </w:trPr>
        <w:tc>
          <w:tcPr>
            <w:tcW w:w="2411" w:type="dxa"/>
            <w:shd w:val="clear" w:color="auto" w:fill="auto"/>
          </w:tcPr>
          <w:p w14:paraId="4B39ACBB"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11. Coke Oven ‘Xylenes’</w:t>
            </w:r>
            <w:r w:rsidR="00DE61A5" w:rsidRPr="00C2461C">
              <w:rPr>
                <w:rFonts w:ascii="Garamond" w:eastAsia="Calibri" w:hAnsi="Garamond"/>
                <w:sz w:val="20"/>
                <w:szCs w:val="20"/>
              </w:rPr>
              <w:fldChar w:fldCharType="begin"/>
            </w:r>
            <w:r w:rsidR="00DE61A5" w:rsidRPr="00C2461C">
              <w:rPr>
                <w:rFonts w:ascii="Garamond" w:hAnsi="Garamond"/>
                <w:sz w:val="20"/>
                <w:szCs w:val="20"/>
              </w:rPr>
              <w:instrText xml:space="preserve"> XE "</w:instrText>
            </w:r>
            <w:r w:rsidR="00DE61A5" w:rsidRPr="00C2461C">
              <w:rPr>
                <w:rFonts w:ascii="Garamond" w:eastAsia="Calibri" w:hAnsi="Garamond"/>
                <w:sz w:val="20"/>
                <w:szCs w:val="20"/>
              </w:rPr>
              <w:instrText>Coke Oven ‘Xylenes’</w:instrText>
            </w:r>
            <w:r w:rsidR="00DE61A5" w:rsidRPr="00C2461C">
              <w:rPr>
                <w:rFonts w:ascii="Garamond" w:hAnsi="Garamond"/>
                <w:sz w:val="20"/>
                <w:szCs w:val="20"/>
              </w:rPr>
              <w:instrText xml:space="preserve">" </w:instrText>
            </w:r>
            <w:r w:rsidR="00DE61A5" w:rsidRPr="00C2461C">
              <w:rPr>
                <w:rFonts w:ascii="Garamond" w:eastAsia="Calibri" w:hAnsi="Garamond"/>
                <w:sz w:val="20"/>
                <w:szCs w:val="20"/>
              </w:rPr>
              <w:fldChar w:fldCharType="end"/>
            </w:r>
          </w:p>
        </w:tc>
        <w:tc>
          <w:tcPr>
            <w:tcW w:w="1134" w:type="dxa"/>
            <w:shd w:val="clear" w:color="auto" w:fill="auto"/>
          </w:tcPr>
          <w:p w14:paraId="7EA44FE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&gt;95</w:t>
            </w:r>
          </w:p>
        </w:tc>
        <w:tc>
          <w:tcPr>
            <w:tcW w:w="992" w:type="dxa"/>
            <w:shd w:val="clear" w:color="auto" w:fill="auto"/>
          </w:tcPr>
          <w:p w14:paraId="009B610A" w14:textId="77777777" w:rsidR="009346EA" w:rsidRPr="00C2461C" w:rsidRDefault="009346EA" w:rsidP="00A36D69">
            <w:pPr>
              <w:tabs>
                <w:tab w:val="left" w:pos="1134"/>
              </w:tabs>
              <w:rPr>
                <w:rFonts w:ascii="Garamond" w:eastAsia="Calibri" w:hAnsi="Garamond"/>
                <w:sz w:val="20"/>
                <w:szCs w:val="20"/>
              </w:rPr>
            </w:pPr>
          </w:p>
        </w:tc>
        <w:tc>
          <w:tcPr>
            <w:tcW w:w="990" w:type="dxa"/>
            <w:shd w:val="clear" w:color="auto" w:fill="auto"/>
          </w:tcPr>
          <w:p w14:paraId="63E66E9C" w14:textId="77777777" w:rsidR="009346EA" w:rsidRPr="00C2461C" w:rsidRDefault="009346EA" w:rsidP="00A36D69">
            <w:pPr>
              <w:tabs>
                <w:tab w:val="left" w:pos="1134"/>
              </w:tabs>
              <w:rPr>
                <w:rFonts w:ascii="Garamond" w:eastAsia="Calibri" w:hAnsi="Garamond"/>
                <w:sz w:val="20"/>
                <w:szCs w:val="20"/>
              </w:rPr>
            </w:pPr>
          </w:p>
        </w:tc>
        <w:tc>
          <w:tcPr>
            <w:tcW w:w="995" w:type="dxa"/>
            <w:gridSpan w:val="2"/>
            <w:shd w:val="clear" w:color="auto" w:fill="auto"/>
          </w:tcPr>
          <w:p w14:paraId="1A2E366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&gt;5</w:t>
            </w:r>
          </w:p>
        </w:tc>
        <w:tc>
          <w:tcPr>
            <w:tcW w:w="708" w:type="dxa"/>
            <w:shd w:val="clear" w:color="auto" w:fill="auto"/>
          </w:tcPr>
          <w:p w14:paraId="79EB0481" w14:textId="09C58E9D"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Ca</w:t>
            </w:r>
            <w:r w:rsidR="006215DB">
              <w:rPr>
                <w:rFonts w:ascii="Garamond" w:eastAsia="Calibri" w:hAnsi="Garamond"/>
                <w:sz w:val="20"/>
                <w:szCs w:val="20"/>
              </w:rPr>
              <w:t xml:space="preserve">. </w:t>
            </w:r>
            <w:r w:rsidRPr="00C2461C">
              <w:rPr>
                <w:rFonts w:ascii="Garamond" w:eastAsia="Calibri" w:hAnsi="Garamond"/>
                <w:sz w:val="20"/>
                <w:szCs w:val="20"/>
              </w:rPr>
              <w:t>75</w:t>
            </w:r>
          </w:p>
        </w:tc>
        <w:tc>
          <w:tcPr>
            <w:tcW w:w="709" w:type="dxa"/>
            <w:shd w:val="clear" w:color="auto" w:fill="auto"/>
          </w:tcPr>
          <w:p w14:paraId="4818D44E" w14:textId="7AFCC378"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Ca</w:t>
            </w:r>
            <w:r w:rsidR="006215DB">
              <w:rPr>
                <w:rFonts w:ascii="Garamond" w:eastAsia="Calibri" w:hAnsi="Garamond"/>
                <w:sz w:val="20"/>
                <w:szCs w:val="20"/>
              </w:rPr>
              <w:t xml:space="preserve">. </w:t>
            </w:r>
            <w:r w:rsidRPr="00C2461C">
              <w:rPr>
                <w:rFonts w:ascii="Garamond" w:eastAsia="Calibri" w:hAnsi="Garamond"/>
                <w:sz w:val="20"/>
                <w:szCs w:val="20"/>
              </w:rPr>
              <w:t>23</w:t>
            </w:r>
          </w:p>
        </w:tc>
        <w:tc>
          <w:tcPr>
            <w:tcW w:w="992" w:type="dxa"/>
            <w:shd w:val="clear" w:color="auto" w:fill="auto"/>
          </w:tcPr>
          <w:p w14:paraId="7B958F85" w14:textId="77777777" w:rsidR="009346EA" w:rsidRPr="00C2461C" w:rsidRDefault="009346EA" w:rsidP="00A36D69">
            <w:pPr>
              <w:tabs>
                <w:tab w:val="left" w:pos="1134"/>
              </w:tabs>
              <w:rPr>
                <w:rFonts w:ascii="Garamond" w:eastAsia="Calibri" w:hAnsi="Garamond"/>
                <w:sz w:val="20"/>
                <w:szCs w:val="20"/>
              </w:rPr>
            </w:pPr>
          </w:p>
        </w:tc>
        <w:tc>
          <w:tcPr>
            <w:tcW w:w="969" w:type="dxa"/>
            <w:shd w:val="clear" w:color="auto" w:fill="auto"/>
          </w:tcPr>
          <w:p w14:paraId="33AFE3B1" w14:textId="77777777" w:rsidR="009346EA" w:rsidRPr="00C2461C" w:rsidRDefault="009346EA" w:rsidP="00A36D69">
            <w:pPr>
              <w:tabs>
                <w:tab w:val="left" w:pos="1134"/>
              </w:tabs>
              <w:rPr>
                <w:rFonts w:ascii="Garamond" w:eastAsia="Calibri" w:hAnsi="Garamond"/>
                <w:sz w:val="20"/>
                <w:szCs w:val="20"/>
              </w:rPr>
            </w:pPr>
          </w:p>
        </w:tc>
        <w:tc>
          <w:tcPr>
            <w:tcW w:w="736" w:type="dxa"/>
            <w:shd w:val="clear" w:color="auto" w:fill="auto"/>
          </w:tcPr>
          <w:p w14:paraId="7DBED93C" w14:textId="77777777" w:rsidR="009346EA" w:rsidRPr="00C2461C" w:rsidRDefault="009346EA" w:rsidP="00A36D69">
            <w:pPr>
              <w:tabs>
                <w:tab w:val="left" w:pos="1134"/>
              </w:tabs>
              <w:rPr>
                <w:rFonts w:ascii="Garamond" w:eastAsia="Calibri" w:hAnsi="Garamond"/>
                <w:sz w:val="20"/>
                <w:szCs w:val="20"/>
              </w:rPr>
            </w:pPr>
          </w:p>
        </w:tc>
        <w:tc>
          <w:tcPr>
            <w:tcW w:w="567" w:type="dxa"/>
            <w:shd w:val="clear" w:color="auto" w:fill="auto"/>
          </w:tcPr>
          <w:p w14:paraId="1DA0CE22" w14:textId="77777777" w:rsidR="009346EA" w:rsidRPr="00C2461C" w:rsidRDefault="009346EA" w:rsidP="00A36D69">
            <w:pPr>
              <w:tabs>
                <w:tab w:val="left" w:pos="1134"/>
              </w:tabs>
              <w:rPr>
                <w:rFonts w:ascii="Garamond" w:eastAsia="Calibri" w:hAnsi="Garamond"/>
                <w:sz w:val="20"/>
                <w:szCs w:val="20"/>
              </w:rPr>
            </w:pPr>
          </w:p>
        </w:tc>
        <w:tc>
          <w:tcPr>
            <w:tcW w:w="722" w:type="dxa"/>
            <w:shd w:val="clear" w:color="auto" w:fill="auto"/>
          </w:tcPr>
          <w:p w14:paraId="3D10A13A" w14:textId="77777777" w:rsidR="009346EA" w:rsidRPr="00C2461C" w:rsidRDefault="009346EA" w:rsidP="00A36D69">
            <w:pPr>
              <w:tabs>
                <w:tab w:val="left" w:pos="1134"/>
              </w:tabs>
              <w:rPr>
                <w:rFonts w:ascii="Garamond" w:eastAsia="Calibri" w:hAnsi="Garamond"/>
                <w:sz w:val="20"/>
                <w:szCs w:val="20"/>
              </w:rPr>
            </w:pPr>
          </w:p>
        </w:tc>
        <w:tc>
          <w:tcPr>
            <w:tcW w:w="695" w:type="dxa"/>
            <w:shd w:val="clear" w:color="auto" w:fill="auto"/>
          </w:tcPr>
          <w:p w14:paraId="420614B9" w14:textId="77777777" w:rsidR="009346EA" w:rsidRPr="00C2461C" w:rsidRDefault="009346EA" w:rsidP="00A36D69">
            <w:pPr>
              <w:tabs>
                <w:tab w:val="left" w:pos="1134"/>
              </w:tabs>
              <w:rPr>
                <w:rFonts w:ascii="Garamond" w:eastAsia="Calibri" w:hAnsi="Garamond"/>
                <w:sz w:val="20"/>
                <w:szCs w:val="20"/>
              </w:rPr>
            </w:pPr>
          </w:p>
        </w:tc>
        <w:tc>
          <w:tcPr>
            <w:tcW w:w="987" w:type="dxa"/>
            <w:shd w:val="clear" w:color="auto" w:fill="auto"/>
          </w:tcPr>
          <w:p w14:paraId="7E55D133"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3D47831E"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7B7DFDD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&lt;10</w:t>
            </w:r>
          </w:p>
        </w:tc>
      </w:tr>
      <w:tr w:rsidR="000F7F8D" w:rsidRPr="00C2461C" w14:paraId="03C63828" w14:textId="77777777" w:rsidTr="0059420E">
        <w:tc>
          <w:tcPr>
            <w:tcW w:w="16051" w:type="dxa"/>
            <w:gridSpan w:val="19"/>
            <w:shd w:val="clear" w:color="auto" w:fill="auto"/>
          </w:tcPr>
          <w:p w14:paraId="506D14DD" w14:textId="77777777" w:rsidR="000F7F8D" w:rsidRPr="00C2461C" w:rsidRDefault="000F7F8D" w:rsidP="00A36D69">
            <w:pPr>
              <w:tabs>
                <w:tab w:val="left" w:pos="1134"/>
              </w:tabs>
              <w:rPr>
                <w:rFonts w:ascii="Garamond" w:eastAsia="Calibri" w:hAnsi="Garamond"/>
                <w:sz w:val="20"/>
                <w:szCs w:val="20"/>
              </w:rPr>
            </w:pPr>
          </w:p>
        </w:tc>
      </w:tr>
      <w:tr w:rsidR="009346EA" w:rsidRPr="00C2461C" w14:paraId="4E2975CB" w14:textId="77777777" w:rsidTr="0059420E">
        <w:tc>
          <w:tcPr>
            <w:tcW w:w="16051" w:type="dxa"/>
            <w:gridSpan w:val="19"/>
            <w:shd w:val="clear" w:color="auto" w:fill="auto"/>
          </w:tcPr>
          <w:p w14:paraId="6665102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Hydroformed</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Hydroformed</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p>
        </w:tc>
      </w:tr>
      <w:tr w:rsidR="00A36D69" w:rsidRPr="00C2461C" w14:paraId="0A0EF520" w14:textId="77777777" w:rsidTr="0059420E">
        <w:trPr>
          <w:gridAfter w:val="1"/>
          <w:wAfter w:w="9" w:type="dxa"/>
        </w:trPr>
        <w:tc>
          <w:tcPr>
            <w:tcW w:w="2411" w:type="dxa"/>
            <w:shd w:val="clear" w:color="auto" w:fill="auto"/>
          </w:tcPr>
          <w:p w14:paraId="2798CD7B" w14:textId="77777777" w:rsidR="009346EA" w:rsidRPr="00C2461C" w:rsidRDefault="009346EA" w:rsidP="0078016C">
            <w:pPr>
              <w:tabs>
                <w:tab w:val="left" w:pos="1134"/>
              </w:tabs>
              <w:rPr>
                <w:rFonts w:ascii="Garamond" w:eastAsia="Calibri" w:hAnsi="Garamond"/>
                <w:sz w:val="20"/>
                <w:szCs w:val="20"/>
              </w:rPr>
            </w:pPr>
            <w:r w:rsidRPr="00C2461C">
              <w:rPr>
                <w:rFonts w:ascii="Garamond" w:eastAsia="Calibri" w:hAnsi="Garamond"/>
                <w:sz w:val="20"/>
                <w:szCs w:val="20"/>
              </w:rPr>
              <w:t>12. East Texas Naphtha</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East Texas Naphtha</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p>
        </w:tc>
        <w:tc>
          <w:tcPr>
            <w:tcW w:w="1134" w:type="dxa"/>
            <w:shd w:val="clear" w:color="auto" w:fill="auto"/>
          </w:tcPr>
          <w:p w14:paraId="2C0FAE4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31.3</w:t>
            </w:r>
          </w:p>
        </w:tc>
        <w:tc>
          <w:tcPr>
            <w:tcW w:w="992" w:type="dxa"/>
            <w:shd w:val="clear" w:color="auto" w:fill="auto"/>
          </w:tcPr>
          <w:p w14:paraId="709D449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4.2</w:t>
            </w:r>
          </w:p>
        </w:tc>
        <w:tc>
          <w:tcPr>
            <w:tcW w:w="990" w:type="dxa"/>
            <w:shd w:val="clear" w:color="auto" w:fill="auto"/>
          </w:tcPr>
          <w:p w14:paraId="5C5D1F2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11.7</w:t>
            </w:r>
          </w:p>
        </w:tc>
        <w:tc>
          <w:tcPr>
            <w:tcW w:w="995" w:type="dxa"/>
            <w:gridSpan w:val="2"/>
            <w:shd w:val="clear" w:color="auto" w:fill="auto"/>
          </w:tcPr>
          <w:p w14:paraId="7B822F1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2.3</w:t>
            </w:r>
          </w:p>
        </w:tc>
        <w:tc>
          <w:tcPr>
            <w:tcW w:w="708" w:type="dxa"/>
            <w:shd w:val="clear" w:color="auto" w:fill="auto"/>
          </w:tcPr>
          <w:p w14:paraId="4C56014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6.05</w:t>
            </w:r>
          </w:p>
        </w:tc>
        <w:tc>
          <w:tcPr>
            <w:tcW w:w="709" w:type="dxa"/>
            <w:shd w:val="clear" w:color="auto" w:fill="auto"/>
          </w:tcPr>
          <w:p w14:paraId="1A7B5B4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1.3</w:t>
            </w:r>
          </w:p>
        </w:tc>
        <w:tc>
          <w:tcPr>
            <w:tcW w:w="992" w:type="dxa"/>
            <w:shd w:val="clear" w:color="auto" w:fill="auto"/>
          </w:tcPr>
          <w:p w14:paraId="0968A66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2.0</w:t>
            </w:r>
          </w:p>
        </w:tc>
        <w:tc>
          <w:tcPr>
            <w:tcW w:w="969" w:type="dxa"/>
            <w:shd w:val="clear" w:color="auto" w:fill="auto"/>
          </w:tcPr>
          <w:p w14:paraId="0EC3A1F2" w14:textId="77777777" w:rsidR="009346EA" w:rsidRPr="00C2461C" w:rsidRDefault="009346EA" w:rsidP="00A36D69">
            <w:pPr>
              <w:tabs>
                <w:tab w:val="left" w:pos="1134"/>
              </w:tabs>
              <w:rPr>
                <w:rFonts w:ascii="Garamond" w:eastAsia="Calibri" w:hAnsi="Garamond"/>
                <w:sz w:val="20"/>
                <w:szCs w:val="20"/>
              </w:rPr>
            </w:pPr>
          </w:p>
        </w:tc>
        <w:tc>
          <w:tcPr>
            <w:tcW w:w="736" w:type="dxa"/>
            <w:shd w:val="clear" w:color="auto" w:fill="auto"/>
          </w:tcPr>
          <w:p w14:paraId="0228781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w:t>
            </w:r>
          </w:p>
        </w:tc>
        <w:tc>
          <w:tcPr>
            <w:tcW w:w="567" w:type="dxa"/>
            <w:shd w:val="clear" w:color="auto" w:fill="auto"/>
          </w:tcPr>
          <w:p w14:paraId="6592CBA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0.5</w:t>
            </w:r>
          </w:p>
        </w:tc>
        <w:tc>
          <w:tcPr>
            <w:tcW w:w="722" w:type="dxa"/>
            <w:shd w:val="clear" w:color="auto" w:fill="auto"/>
          </w:tcPr>
          <w:p w14:paraId="4B9C080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1.0</w:t>
            </w:r>
          </w:p>
        </w:tc>
        <w:tc>
          <w:tcPr>
            <w:tcW w:w="695" w:type="dxa"/>
            <w:shd w:val="clear" w:color="auto" w:fill="auto"/>
          </w:tcPr>
          <w:p w14:paraId="3BED127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0.6</w:t>
            </w:r>
          </w:p>
        </w:tc>
        <w:tc>
          <w:tcPr>
            <w:tcW w:w="987" w:type="dxa"/>
            <w:shd w:val="clear" w:color="auto" w:fill="auto"/>
          </w:tcPr>
          <w:p w14:paraId="10EB41B8"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2C44F06F"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6BC89BD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20</w:t>
            </w:r>
          </w:p>
        </w:tc>
      </w:tr>
      <w:tr w:rsidR="00A36D69" w:rsidRPr="00C2461C" w14:paraId="2E790363" w14:textId="77777777" w:rsidTr="0059420E">
        <w:trPr>
          <w:gridAfter w:val="1"/>
          <w:wAfter w:w="9" w:type="dxa"/>
        </w:trPr>
        <w:tc>
          <w:tcPr>
            <w:tcW w:w="2411" w:type="dxa"/>
            <w:shd w:val="clear" w:color="auto" w:fill="auto"/>
          </w:tcPr>
          <w:p w14:paraId="7ADE8FA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13. Iranian naphtha No.1</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Iranian naphtha No.1</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p>
        </w:tc>
        <w:tc>
          <w:tcPr>
            <w:tcW w:w="1134" w:type="dxa"/>
            <w:shd w:val="clear" w:color="auto" w:fill="auto"/>
          </w:tcPr>
          <w:p w14:paraId="473B1C3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40.3</w:t>
            </w:r>
          </w:p>
        </w:tc>
        <w:tc>
          <w:tcPr>
            <w:tcW w:w="992" w:type="dxa"/>
            <w:shd w:val="clear" w:color="auto" w:fill="auto"/>
          </w:tcPr>
          <w:p w14:paraId="41B65CB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3.2</w:t>
            </w:r>
          </w:p>
        </w:tc>
        <w:tc>
          <w:tcPr>
            <w:tcW w:w="990" w:type="dxa"/>
            <w:shd w:val="clear" w:color="auto" w:fill="auto"/>
          </w:tcPr>
          <w:p w14:paraId="0C0EF60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12.8</w:t>
            </w:r>
          </w:p>
        </w:tc>
        <w:tc>
          <w:tcPr>
            <w:tcW w:w="995" w:type="dxa"/>
            <w:gridSpan w:val="2"/>
            <w:shd w:val="clear" w:color="auto" w:fill="auto"/>
          </w:tcPr>
          <w:p w14:paraId="35012A7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3.6</w:t>
            </w:r>
          </w:p>
        </w:tc>
        <w:tc>
          <w:tcPr>
            <w:tcW w:w="708" w:type="dxa"/>
            <w:shd w:val="clear" w:color="auto" w:fill="auto"/>
          </w:tcPr>
          <w:p w14:paraId="08C6A20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7.4</w:t>
            </w:r>
          </w:p>
        </w:tc>
        <w:tc>
          <w:tcPr>
            <w:tcW w:w="709" w:type="dxa"/>
            <w:shd w:val="clear" w:color="auto" w:fill="auto"/>
          </w:tcPr>
          <w:p w14:paraId="474279A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1.65</w:t>
            </w:r>
          </w:p>
        </w:tc>
        <w:tc>
          <w:tcPr>
            <w:tcW w:w="992" w:type="dxa"/>
            <w:shd w:val="clear" w:color="auto" w:fill="auto"/>
          </w:tcPr>
          <w:p w14:paraId="5C41BB5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2.85</w:t>
            </w:r>
          </w:p>
        </w:tc>
        <w:tc>
          <w:tcPr>
            <w:tcW w:w="969" w:type="dxa"/>
            <w:shd w:val="clear" w:color="auto" w:fill="auto"/>
          </w:tcPr>
          <w:p w14:paraId="60BD7B0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1.3</w:t>
            </w:r>
          </w:p>
        </w:tc>
        <w:tc>
          <w:tcPr>
            <w:tcW w:w="736" w:type="dxa"/>
            <w:shd w:val="clear" w:color="auto" w:fill="auto"/>
          </w:tcPr>
          <w:p w14:paraId="6025CE1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3.6</w:t>
            </w:r>
          </w:p>
        </w:tc>
        <w:tc>
          <w:tcPr>
            <w:tcW w:w="567" w:type="dxa"/>
            <w:shd w:val="clear" w:color="auto" w:fill="auto"/>
          </w:tcPr>
          <w:p w14:paraId="2560A06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w:t>
            </w:r>
          </w:p>
        </w:tc>
        <w:tc>
          <w:tcPr>
            <w:tcW w:w="722" w:type="dxa"/>
            <w:shd w:val="clear" w:color="auto" w:fill="auto"/>
          </w:tcPr>
          <w:p w14:paraId="06F5500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0.8</w:t>
            </w:r>
          </w:p>
        </w:tc>
        <w:tc>
          <w:tcPr>
            <w:tcW w:w="695" w:type="dxa"/>
            <w:shd w:val="clear" w:color="auto" w:fill="auto"/>
          </w:tcPr>
          <w:p w14:paraId="0C0CE00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w:t>
            </w:r>
          </w:p>
        </w:tc>
        <w:tc>
          <w:tcPr>
            <w:tcW w:w="987" w:type="dxa"/>
            <w:shd w:val="clear" w:color="auto" w:fill="auto"/>
          </w:tcPr>
          <w:p w14:paraId="64FA8C09"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7ADB10E7"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412473B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23</w:t>
            </w:r>
          </w:p>
        </w:tc>
      </w:tr>
      <w:tr w:rsidR="00A36D69" w:rsidRPr="00C2461C" w14:paraId="5C9EDA3E" w14:textId="77777777" w:rsidTr="0059420E">
        <w:trPr>
          <w:gridAfter w:val="1"/>
          <w:wAfter w:w="9" w:type="dxa"/>
        </w:trPr>
        <w:tc>
          <w:tcPr>
            <w:tcW w:w="2411" w:type="dxa"/>
            <w:shd w:val="clear" w:color="auto" w:fill="auto"/>
          </w:tcPr>
          <w:p w14:paraId="7383ABC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14. Iranian naphtha No.2</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Iranian naphtha No.2</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p>
        </w:tc>
        <w:tc>
          <w:tcPr>
            <w:tcW w:w="1134" w:type="dxa"/>
            <w:shd w:val="clear" w:color="auto" w:fill="auto"/>
          </w:tcPr>
          <w:p w14:paraId="1D60ED3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50.4</w:t>
            </w:r>
          </w:p>
        </w:tc>
        <w:tc>
          <w:tcPr>
            <w:tcW w:w="992" w:type="dxa"/>
            <w:shd w:val="clear" w:color="auto" w:fill="auto"/>
          </w:tcPr>
          <w:p w14:paraId="2A78682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2.5</w:t>
            </w:r>
          </w:p>
        </w:tc>
        <w:tc>
          <w:tcPr>
            <w:tcW w:w="990" w:type="dxa"/>
            <w:shd w:val="clear" w:color="auto" w:fill="auto"/>
          </w:tcPr>
          <w:p w14:paraId="6840D44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14.9</w:t>
            </w:r>
          </w:p>
        </w:tc>
        <w:tc>
          <w:tcPr>
            <w:tcW w:w="995" w:type="dxa"/>
            <w:gridSpan w:val="2"/>
            <w:shd w:val="clear" w:color="auto" w:fill="auto"/>
          </w:tcPr>
          <w:p w14:paraId="1A1D349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5.5</w:t>
            </w:r>
          </w:p>
        </w:tc>
        <w:tc>
          <w:tcPr>
            <w:tcW w:w="708" w:type="dxa"/>
            <w:shd w:val="clear" w:color="auto" w:fill="auto"/>
          </w:tcPr>
          <w:p w14:paraId="6D7640B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11.75</w:t>
            </w:r>
          </w:p>
        </w:tc>
        <w:tc>
          <w:tcPr>
            <w:tcW w:w="709" w:type="dxa"/>
            <w:shd w:val="clear" w:color="auto" w:fill="auto"/>
          </w:tcPr>
          <w:p w14:paraId="6C9CB1F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3.05</w:t>
            </w:r>
          </w:p>
        </w:tc>
        <w:tc>
          <w:tcPr>
            <w:tcW w:w="992" w:type="dxa"/>
            <w:shd w:val="clear" w:color="auto" w:fill="auto"/>
          </w:tcPr>
          <w:p w14:paraId="5264780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2.5</w:t>
            </w:r>
          </w:p>
        </w:tc>
        <w:tc>
          <w:tcPr>
            <w:tcW w:w="969" w:type="dxa"/>
            <w:shd w:val="clear" w:color="auto" w:fill="auto"/>
          </w:tcPr>
          <w:p w14:paraId="735E2F0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Present</w:t>
            </w:r>
          </w:p>
        </w:tc>
        <w:tc>
          <w:tcPr>
            <w:tcW w:w="736" w:type="dxa"/>
            <w:shd w:val="clear" w:color="auto" w:fill="auto"/>
          </w:tcPr>
          <w:p w14:paraId="7F40565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1.1</w:t>
            </w:r>
          </w:p>
        </w:tc>
        <w:tc>
          <w:tcPr>
            <w:tcW w:w="567" w:type="dxa"/>
            <w:shd w:val="clear" w:color="auto" w:fill="auto"/>
          </w:tcPr>
          <w:p w14:paraId="623C7C0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0.65</w:t>
            </w:r>
          </w:p>
        </w:tc>
        <w:tc>
          <w:tcPr>
            <w:tcW w:w="722" w:type="dxa"/>
            <w:shd w:val="clear" w:color="auto" w:fill="auto"/>
          </w:tcPr>
          <w:p w14:paraId="456E01B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3.5</w:t>
            </w:r>
          </w:p>
        </w:tc>
        <w:tc>
          <w:tcPr>
            <w:tcW w:w="695" w:type="dxa"/>
            <w:shd w:val="clear" w:color="auto" w:fill="auto"/>
          </w:tcPr>
          <w:p w14:paraId="28448AA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1.5</w:t>
            </w:r>
          </w:p>
        </w:tc>
        <w:tc>
          <w:tcPr>
            <w:tcW w:w="987" w:type="dxa"/>
            <w:shd w:val="clear" w:color="auto" w:fill="auto"/>
          </w:tcPr>
          <w:p w14:paraId="68889D02"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5BFC3C3A"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769F697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24</w:t>
            </w:r>
          </w:p>
        </w:tc>
      </w:tr>
      <w:tr w:rsidR="00A36D69" w:rsidRPr="00C2461C" w14:paraId="2E78ED9E" w14:textId="77777777" w:rsidTr="0059420E">
        <w:trPr>
          <w:gridAfter w:val="1"/>
          <w:wAfter w:w="9" w:type="dxa"/>
        </w:trPr>
        <w:tc>
          <w:tcPr>
            <w:tcW w:w="2411" w:type="dxa"/>
            <w:shd w:val="clear" w:color="auto" w:fill="auto"/>
          </w:tcPr>
          <w:p w14:paraId="552763D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15. Hydro creosote</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Hydro creosote</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r w:rsidRPr="00C2461C">
              <w:rPr>
                <w:rFonts w:ascii="Garamond" w:eastAsia="Calibri" w:hAnsi="Garamond"/>
                <w:sz w:val="20"/>
                <w:szCs w:val="20"/>
              </w:rPr>
              <w:t xml:space="preserve"> 130-200</w:t>
            </w:r>
            <w:r w:rsidRPr="00C2461C">
              <w:rPr>
                <w:rFonts w:ascii="Garamond" w:eastAsia="Calibri" w:hAnsi="Garamond"/>
                <w:sz w:val="20"/>
                <w:szCs w:val="20"/>
                <w:vertAlign w:val="superscript"/>
              </w:rPr>
              <w:t>O</w:t>
            </w:r>
            <w:r w:rsidRPr="00C2461C">
              <w:rPr>
                <w:rFonts w:ascii="Garamond" w:eastAsia="Calibri" w:hAnsi="Garamond"/>
                <w:sz w:val="20"/>
                <w:szCs w:val="20"/>
              </w:rPr>
              <w:t>C naphtha</w:t>
            </w:r>
          </w:p>
        </w:tc>
        <w:tc>
          <w:tcPr>
            <w:tcW w:w="1134" w:type="dxa"/>
            <w:shd w:val="clear" w:color="auto" w:fill="auto"/>
          </w:tcPr>
          <w:p w14:paraId="632E682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61.5</w:t>
            </w:r>
          </w:p>
        </w:tc>
        <w:tc>
          <w:tcPr>
            <w:tcW w:w="992" w:type="dxa"/>
            <w:shd w:val="clear" w:color="auto" w:fill="auto"/>
          </w:tcPr>
          <w:p w14:paraId="065F793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0.8</w:t>
            </w:r>
          </w:p>
        </w:tc>
        <w:tc>
          <w:tcPr>
            <w:tcW w:w="990" w:type="dxa"/>
            <w:shd w:val="clear" w:color="auto" w:fill="auto"/>
          </w:tcPr>
          <w:p w14:paraId="17B9F7E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3.4</w:t>
            </w:r>
          </w:p>
        </w:tc>
        <w:tc>
          <w:tcPr>
            <w:tcW w:w="995" w:type="dxa"/>
            <w:gridSpan w:val="2"/>
            <w:shd w:val="clear" w:color="auto" w:fill="auto"/>
          </w:tcPr>
          <w:p w14:paraId="5468AA0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2.0</w:t>
            </w:r>
          </w:p>
        </w:tc>
        <w:tc>
          <w:tcPr>
            <w:tcW w:w="708" w:type="dxa"/>
            <w:shd w:val="clear" w:color="auto" w:fill="auto"/>
          </w:tcPr>
          <w:p w14:paraId="4E50404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3.75</w:t>
            </w:r>
          </w:p>
        </w:tc>
        <w:tc>
          <w:tcPr>
            <w:tcW w:w="709" w:type="dxa"/>
            <w:shd w:val="clear" w:color="auto" w:fill="auto"/>
          </w:tcPr>
          <w:p w14:paraId="77BE232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0.95</w:t>
            </w:r>
          </w:p>
        </w:tc>
        <w:tc>
          <w:tcPr>
            <w:tcW w:w="992" w:type="dxa"/>
            <w:shd w:val="clear" w:color="auto" w:fill="auto"/>
          </w:tcPr>
          <w:p w14:paraId="54568C3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w:t>
            </w:r>
          </w:p>
        </w:tc>
        <w:tc>
          <w:tcPr>
            <w:tcW w:w="969" w:type="dxa"/>
            <w:shd w:val="clear" w:color="auto" w:fill="auto"/>
          </w:tcPr>
          <w:p w14:paraId="174D208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1.4</w:t>
            </w:r>
          </w:p>
        </w:tc>
        <w:tc>
          <w:tcPr>
            <w:tcW w:w="736" w:type="dxa"/>
            <w:shd w:val="clear" w:color="auto" w:fill="auto"/>
          </w:tcPr>
          <w:p w14:paraId="04E57DA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6.8</w:t>
            </w:r>
          </w:p>
        </w:tc>
        <w:tc>
          <w:tcPr>
            <w:tcW w:w="567" w:type="dxa"/>
            <w:shd w:val="clear" w:color="auto" w:fill="auto"/>
          </w:tcPr>
          <w:p w14:paraId="7312931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2.25</w:t>
            </w:r>
          </w:p>
        </w:tc>
        <w:tc>
          <w:tcPr>
            <w:tcW w:w="722" w:type="dxa"/>
            <w:shd w:val="clear" w:color="auto" w:fill="auto"/>
          </w:tcPr>
          <w:p w14:paraId="2AA192E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2.3</w:t>
            </w:r>
          </w:p>
        </w:tc>
        <w:tc>
          <w:tcPr>
            <w:tcW w:w="695" w:type="dxa"/>
            <w:shd w:val="clear" w:color="auto" w:fill="auto"/>
          </w:tcPr>
          <w:p w14:paraId="138D6E9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Present</w:t>
            </w:r>
          </w:p>
        </w:tc>
        <w:tc>
          <w:tcPr>
            <w:tcW w:w="987" w:type="dxa"/>
            <w:shd w:val="clear" w:color="auto" w:fill="auto"/>
          </w:tcPr>
          <w:p w14:paraId="33D7E24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8.0</w:t>
            </w:r>
          </w:p>
        </w:tc>
        <w:tc>
          <w:tcPr>
            <w:tcW w:w="1277" w:type="dxa"/>
            <w:gridSpan w:val="2"/>
            <w:shd w:val="clear" w:color="auto" w:fill="auto"/>
          </w:tcPr>
          <w:p w14:paraId="7C0FC42E" w14:textId="77777777" w:rsidR="009346EA" w:rsidRPr="00C2461C" w:rsidRDefault="009346EA" w:rsidP="009346EA">
            <w:pPr>
              <w:rPr>
                <w:rFonts w:ascii="Garamond" w:eastAsia="Calibri" w:hAnsi="Garamond"/>
                <w:sz w:val="20"/>
                <w:szCs w:val="20"/>
              </w:rPr>
            </w:pPr>
            <w:r w:rsidRPr="00C2461C">
              <w:rPr>
                <w:rFonts w:ascii="Garamond" w:eastAsia="Calibri" w:hAnsi="Garamond"/>
                <w:sz w:val="20"/>
                <w:szCs w:val="20"/>
              </w:rPr>
              <w:t>5.0</w:t>
            </w:r>
          </w:p>
        </w:tc>
        <w:tc>
          <w:tcPr>
            <w:tcW w:w="1158" w:type="dxa"/>
            <w:shd w:val="clear" w:color="auto" w:fill="auto"/>
          </w:tcPr>
          <w:p w14:paraId="03E6207C"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28</w:t>
            </w:r>
          </w:p>
        </w:tc>
      </w:tr>
      <w:tr w:rsidR="009346EA" w:rsidRPr="00C2461C" w14:paraId="7B1C2CA6" w14:textId="77777777" w:rsidTr="0059420E">
        <w:tc>
          <w:tcPr>
            <w:tcW w:w="16051" w:type="dxa"/>
            <w:gridSpan w:val="19"/>
            <w:shd w:val="clear" w:color="auto" w:fill="auto"/>
          </w:tcPr>
          <w:p w14:paraId="7040A58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Selective Dehydrogenation</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Dehydrogenation</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r w:rsidRPr="00C2461C">
              <w:rPr>
                <w:rFonts w:ascii="Garamond" w:eastAsia="Calibri" w:hAnsi="Garamond"/>
                <w:sz w:val="20"/>
                <w:szCs w:val="20"/>
              </w:rPr>
              <w:t xml:space="preserve"> (Hydrofining</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Hydrofining</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r w:rsidRPr="00C2461C">
              <w:rPr>
                <w:rFonts w:ascii="Garamond" w:eastAsia="Calibri" w:hAnsi="Garamond"/>
                <w:sz w:val="20"/>
                <w:szCs w:val="20"/>
              </w:rPr>
              <w:t>)</w:t>
            </w:r>
          </w:p>
        </w:tc>
      </w:tr>
      <w:tr w:rsidR="00A36D69" w:rsidRPr="00C2461C" w14:paraId="3559227B" w14:textId="77777777" w:rsidTr="0059420E">
        <w:trPr>
          <w:gridAfter w:val="1"/>
          <w:wAfter w:w="9" w:type="dxa"/>
        </w:trPr>
        <w:tc>
          <w:tcPr>
            <w:tcW w:w="2411" w:type="dxa"/>
            <w:shd w:val="clear" w:color="auto" w:fill="auto"/>
          </w:tcPr>
          <w:p w14:paraId="02E9C416"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16. From Hydrogenated Creosote</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Hydrogenated Creosote</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r w:rsidRPr="00C2461C">
              <w:rPr>
                <w:rFonts w:ascii="Garamond" w:eastAsia="Calibri" w:hAnsi="Garamond"/>
                <w:sz w:val="20"/>
                <w:szCs w:val="20"/>
              </w:rPr>
              <w:t xml:space="preserve"> (130</w:t>
            </w:r>
            <w:r w:rsidRPr="00C2461C">
              <w:rPr>
                <w:rFonts w:ascii="Garamond" w:eastAsia="Calibri" w:hAnsi="Garamond"/>
                <w:sz w:val="20"/>
                <w:szCs w:val="20"/>
                <w:vertAlign w:val="superscript"/>
              </w:rPr>
              <w:t>O</w:t>
            </w:r>
            <w:r w:rsidRPr="00C2461C">
              <w:rPr>
                <w:rFonts w:ascii="Garamond" w:eastAsia="Calibri" w:hAnsi="Garamond"/>
                <w:sz w:val="20"/>
                <w:szCs w:val="20"/>
              </w:rPr>
              <w:t xml:space="preserve"> end pt.)</w:t>
            </w:r>
          </w:p>
        </w:tc>
        <w:tc>
          <w:tcPr>
            <w:tcW w:w="1134" w:type="dxa"/>
            <w:shd w:val="clear" w:color="auto" w:fill="auto"/>
          </w:tcPr>
          <w:p w14:paraId="5D14232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22.4</w:t>
            </w:r>
          </w:p>
        </w:tc>
        <w:tc>
          <w:tcPr>
            <w:tcW w:w="992" w:type="dxa"/>
            <w:shd w:val="clear" w:color="auto" w:fill="auto"/>
          </w:tcPr>
          <w:p w14:paraId="6894B07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4.5</w:t>
            </w:r>
          </w:p>
        </w:tc>
        <w:tc>
          <w:tcPr>
            <w:tcW w:w="990" w:type="dxa"/>
            <w:shd w:val="clear" w:color="auto" w:fill="auto"/>
          </w:tcPr>
          <w:p w14:paraId="2B4278E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10.4</w:t>
            </w:r>
          </w:p>
        </w:tc>
        <w:tc>
          <w:tcPr>
            <w:tcW w:w="995" w:type="dxa"/>
            <w:gridSpan w:val="2"/>
            <w:shd w:val="clear" w:color="auto" w:fill="auto"/>
          </w:tcPr>
          <w:p w14:paraId="3026290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2.35</w:t>
            </w:r>
          </w:p>
        </w:tc>
        <w:tc>
          <w:tcPr>
            <w:tcW w:w="708" w:type="dxa"/>
            <w:shd w:val="clear" w:color="auto" w:fill="auto"/>
          </w:tcPr>
          <w:p w14:paraId="430131A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4.1</w:t>
            </w:r>
          </w:p>
        </w:tc>
        <w:tc>
          <w:tcPr>
            <w:tcW w:w="709" w:type="dxa"/>
            <w:shd w:val="clear" w:color="auto" w:fill="auto"/>
          </w:tcPr>
          <w:p w14:paraId="1FDAEFB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1.05</w:t>
            </w:r>
          </w:p>
        </w:tc>
        <w:tc>
          <w:tcPr>
            <w:tcW w:w="992" w:type="dxa"/>
            <w:shd w:val="clear" w:color="auto" w:fill="auto"/>
          </w:tcPr>
          <w:p w14:paraId="2D2C339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3689" w:type="dxa"/>
            <w:gridSpan w:val="5"/>
            <w:shd w:val="clear" w:color="auto" w:fill="auto"/>
          </w:tcPr>
          <w:p w14:paraId="13C3694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No higher aromatics</w:t>
            </w:r>
          </w:p>
        </w:tc>
        <w:tc>
          <w:tcPr>
            <w:tcW w:w="987" w:type="dxa"/>
            <w:shd w:val="clear" w:color="auto" w:fill="auto"/>
          </w:tcPr>
          <w:p w14:paraId="4AAB2262"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2252F60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63B517A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31</w:t>
            </w:r>
          </w:p>
        </w:tc>
      </w:tr>
      <w:tr w:rsidR="00A36D69" w:rsidRPr="00C2461C" w14:paraId="61336271" w14:textId="77777777" w:rsidTr="0059420E">
        <w:trPr>
          <w:gridAfter w:val="1"/>
          <w:wAfter w:w="9" w:type="dxa"/>
        </w:trPr>
        <w:tc>
          <w:tcPr>
            <w:tcW w:w="2411" w:type="dxa"/>
            <w:shd w:val="clear" w:color="auto" w:fill="auto"/>
          </w:tcPr>
          <w:p w14:paraId="378CA718"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17. From Hydrogenated petroleum</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Hydrogenated petroleum</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r w:rsidRPr="00C2461C">
              <w:rPr>
                <w:rFonts w:ascii="Garamond" w:eastAsia="Calibri" w:hAnsi="Garamond"/>
                <w:sz w:val="20"/>
                <w:szCs w:val="20"/>
              </w:rPr>
              <w:t xml:space="preserve"> (130</w:t>
            </w:r>
            <w:r w:rsidRPr="00C2461C">
              <w:rPr>
                <w:rFonts w:ascii="Garamond" w:eastAsia="Calibri" w:hAnsi="Garamond"/>
                <w:sz w:val="20"/>
                <w:szCs w:val="20"/>
                <w:vertAlign w:val="superscript"/>
              </w:rPr>
              <w:t>O</w:t>
            </w:r>
            <w:r w:rsidRPr="00C2461C">
              <w:rPr>
                <w:rFonts w:ascii="Garamond" w:eastAsia="Calibri" w:hAnsi="Garamond"/>
                <w:sz w:val="20"/>
                <w:szCs w:val="20"/>
              </w:rPr>
              <w:t xml:space="preserve"> end pt.)</w:t>
            </w:r>
          </w:p>
        </w:tc>
        <w:tc>
          <w:tcPr>
            <w:tcW w:w="1134" w:type="dxa"/>
            <w:shd w:val="clear" w:color="auto" w:fill="auto"/>
          </w:tcPr>
          <w:p w14:paraId="29F3187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13.8</w:t>
            </w:r>
          </w:p>
        </w:tc>
        <w:tc>
          <w:tcPr>
            <w:tcW w:w="992" w:type="dxa"/>
            <w:shd w:val="clear" w:color="auto" w:fill="auto"/>
          </w:tcPr>
          <w:p w14:paraId="6DFE516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1.4</w:t>
            </w:r>
          </w:p>
        </w:tc>
        <w:tc>
          <w:tcPr>
            <w:tcW w:w="990" w:type="dxa"/>
            <w:shd w:val="clear" w:color="auto" w:fill="auto"/>
          </w:tcPr>
          <w:p w14:paraId="5086349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8.3</w:t>
            </w:r>
          </w:p>
        </w:tc>
        <w:tc>
          <w:tcPr>
            <w:tcW w:w="995" w:type="dxa"/>
            <w:gridSpan w:val="2"/>
            <w:shd w:val="clear" w:color="auto" w:fill="auto"/>
          </w:tcPr>
          <w:p w14:paraId="479C39A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w:t>
            </w:r>
          </w:p>
        </w:tc>
        <w:tc>
          <w:tcPr>
            <w:tcW w:w="708" w:type="dxa"/>
            <w:shd w:val="clear" w:color="auto" w:fill="auto"/>
          </w:tcPr>
          <w:p w14:paraId="4F5DA43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2.5</w:t>
            </w:r>
          </w:p>
        </w:tc>
        <w:tc>
          <w:tcPr>
            <w:tcW w:w="709" w:type="dxa"/>
            <w:shd w:val="clear" w:color="auto" w:fill="auto"/>
          </w:tcPr>
          <w:p w14:paraId="5671FAA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w:t>
            </w:r>
          </w:p>
        </w:tc>
        <w:tc>
          <w:tcPr>
            <w:tcW w:w="992" w:type="dxa"/>
            <w:shd w:val="clear" w:color="auto" w:fill="auto"/>
          </w:tcPr>
          <w:p w14:paraId="6DA960E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w:t>
            </w:r>
          </w:p>
        </w:tc>
        <w:tc>
          <w:tcPr>
            <w:tcW w:w="3689" w:type="dxa"/>
            <w:gridSpan w:val="5"/>
            <w:shd w:val="clear" w:color="auto" w:fill="auto"/>
          </w:tcPr>
          <w:p w14:paraId="15F7A3B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No higher aromatics</w:t>
            </w:r>
          </w:p>
        </w:tc>
        <w:tc>
          <w:tcPr>
            <w:tcW w:w="987" w:type="dxa"/>
            <w:shd w:val="clear" w:color="auto" w:fill="auto"/>
          </w:tcPr>
          <w:p w14:paraId="58513C16"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3F7AFB33" w14:textId="77777777" w:rsidR="009346EA" w:rsidRPr="00C2461C" w:rsidRDefault="009346EA" w:rsidP="00A36D69">
            <w:pPr>
              <w:tabs>
                <w:tab w:val="left" w:pos="1134"/>
              </w:tabs>
              <w:rPr>
                <w:rFonts w:ascii="Garamond" w:eastAsia="Calibri" w:hAnsi="Garamond"/>
                <w:sz w:val="20"/>
                <w:szCs w:val="20"/>
              </w:rPr>
            </w:pPr>
          </w:p>
        </w:tc>
        <w:tc>
          <w:tcPr>
            <w:tcW w:w="1158" w:type="dxa"/>
            <w:shd w:val="clear" w:color="auto" w:fill="auto"/>
          </w:tcPr>
          <w:p w14:paraId="6C0399E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17</w:t>
            </w:r>
          </w:p>
        </w:tc>
      </w:tr>
      <w:tr w:rsidR="00A36D69" w:rsidRPr="00C2461C" w14:paraId="3F32170F" w14:textId="77777777" w:rsidTr="0059420E">
        <w:trPr>
          <w:gridAfter w:val="1"/>
          <w:wAfter w:w="9" w:type="dxa"/>
        </w:trPr>
        <w:tc>
          <w:tcPr>
            <w:tcW w:w="2411" w:type="dxa"/>
            <w:shd w:val="clear" w:color="auto" w:fill="auto"/>
          </w:tcPr>
          <w:p w14:paraId="0B548642"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18. From Hydro petroleum (SO</w:t>
            </w:r>
            <w:r w:rsidRPr="00C2461C">
              <w:rPr>
                <w:rFonts w:ascii="Garamond" w:eastAsia="Calibri" w:hAnsi="Garamond"/>
                <w:sz w:val="20"/>
                <w:szCs w:val="20"/>
                <w:vertAlign w:val="subscript"/>
              </w:rPr>
              <w:t>2</w:t>
            </w:r>
            <w:r w:rsidR="008906A1" w:rsidRPr="00C2461C">
              <w:rPr>
                <w:rFonts w:ascii="Garamond" w:eastAsia="Calibri" w:hAnsi="Garamond"/>
                <w:sz w:val="20"/>
                <w:szCs w:val="20"/>
              </w:rPr>
              <w:t>) E</w:t>
            </w:r>
            <w:r w:rsidRPr="00C2461C">
              <w:rPr>
                <w:rFonts w:ascii="Garamond" w:eastAsia="Calibri" w:hAnsi="Garamond"/>
                <w:sz w:val="20"/>
                <w:szCs w:val="20"/>
              </w:rPr>
              <w:t>xtract)</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Hydro petroleum (SO</w:instrText>
            </w:r>
            <w:r w:rsidR="008906A1" w:rsidRPr="00C2461C">
              <w:rPr>
                <w:rFonts w:ascii="Garamond" w:eastAsia="Calibri" w:hAnsi="Garamond"/>
                <w:sz w:val="20"/>
                <w:szCs w:val="20"/>
                <w:vertAlign w:val="subscript"/>
              </w:rPr>
              <w:instrText>2</w:instrText>
            </w:r>
            <w:r w:rsidR="008906A1" w:rsidRPr="00C2461C">
              <w:rPr>
                <w:rFonts w:ascii="Garamond" w:eastAsia="Calibri" w:hAnsi="Garamond"/>
                <w:sz w:val="20"/>
                <w:szCs w:val="20"/>
              </w:rPr>
              <w:instrText>) Extract)</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p>
        </w:tc>
        <w:tc>
          <w:tcPr>
            <w:tcW w:w="1134" w:type="dxa"/>
            <w:shd w:val="clear" w:color="auto" w:fill="auto"/>
          </w:tcPr>
          <w:p w14:paraId="44AF597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70</w:t>
            </w:r>
          </w:p>
        </w:tc>
        <w:tc>
          <w:tcPr>
            <w:tcW w:w="992" w:type="dxa"/>
            <w:shd w:val="clear" w:color="auto" w:fill="auto"/>
          </w:tcPr>
          <w:p w14:paraId="1607C24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w:t>
            </w:r>
          </w:p>
        </w:tc>
        <w:tc>
          <w:tcPr>
            <w:tcW w:w="990" w:type="dxa"/>
            <w:shd w:val="clear" w:color="auto" w:fill="auto"/>
          </w:tcPr>
          <w:p w14:paraId="42B529C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23</w:t>
            </w:r>
          </w:p>
        </w:tc>
        <w:tc>
          <w:tcPr>
            <w:tcW w:w="995" w:type="dxa"/>
            <w:gridSpan w:val="2"/>
            <w:shd w:val="clear" w:color="auto" w:fill="auto"/>
          </w:tcPr>
          <w:p w14:paraId="3B0FDD0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2.9</w:t>
            </w:r>
          </w:p>
        </w:tc>
        <w:tc>
          <w:tcPr>
            <w:tcW w:w="708" w:type="dxa"/>
            <w:shd w:val="clear" w:color="auto" w:fill="auto"/>
          </w:tcPr>
          <w:p w14:paraId="6A9E4DEC"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18.55</w:t>
            </w:r>
          </w:p>
        </w:tc>
        <w:tc>
          <w:tcPr>
            <w:tcW w:w="709" w:type="dxa"/>
            <w:shd w:val="clear" w:color="auto" w:fill="auto"/>
          </w:tcPr>
          <w:p w14:paraId="5620396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6.95</w:t>
            </w:r>
          </w:p>
        </w:tc>
        <w:tc>
          <w:tcPr>
            <w:tcW w:w="992" w:type="dxa"/>
            <w:shd w:val="clear" w:color="auto" w:fill="auto"/>
          </w:tcPr>
          <w:p w14:paraId="2D4779D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6.3</w:t>
            </w:r>
          </w:p>
        </w:tc>
        <w:tc>
          <w:tcPr>
            <w:tcW w:w="969" w:type="dxa"/>
            <w:shd w:val="clear" w:color="auto" w:fill="auto"/>
          </w:tcPr>
          <w:p w14:paraId="2A190664" w14:textId="77777777" w:rsidR="009346EA" w:rsidRPr="00C2461C" w:rsidRDefault="009346EA" w:rsidP="00A36D69">
            <w:pPr>
              <w:tabs>
                <w:tab w:val="left" w:pos="1134"/>
              </w:tabs>
              <w:rPr>
                <w:rFonts w:ascii="Garamond" w:eastAsia="Calibri" w:hAnsi="Garamond"/>
                <w:sz w:val="20"/>
                <w:szCs w:val="20"/>
              </w:rPr>
            </w:pPr>
          </w:p>
        </w:tc>
        <w:tc>
          <w:tcPr>
            <w:tcW w:w="736" w:type="dxa"/>
            <w:shd w:val="clear" w:color="auto" w:fill="auto"/>
          </w:tcPr>
          <w:p w14:paraId="1D16FE6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1.9</w:t>
            </w:r>
          </w:p>
        </w:tc>
        <w:tc>
          <w:tcPr>
            <w:tcW w:w="567" w:type="dxa"/>
            <w:shd w:val="clear" w:color="auto" w:fill="auto"/>
          </w:tcPr>
          <w:p w14:paraId="162A614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0.7</w:t>
            </w:r>
          </w:p>
        </w:tc>
        <w:tc>
          <w:tcPr>
            <w:tcW w:w="722" w:type="dxa"/>
            <w:shd w:val="clear" w:color="auto" w:fill="auto"/>
          </w:tcPr>
          <w:p w14:paraId="72E1B80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3.8</w:t>
            </w:r>
          </w:p>
        </w:tc>
        <w:tc>
          <w:tcPr>
            <w:tcW w:w="695" w:type="dxa"/>
            <w:shd w:val="clear" w:color="auto" w:fill="auto"/>
          </w:tcPr>
          <w:p w14:paraId="585EC8D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1.1</w:t>
            </w:r>
          </w:p>
        </w:tc>
        <w:tc>
          <w:tcPr>
            <w:tcW w:w="987" w:type="dxa"/>
            <w:shd w:val="clear" w:color="auto" w:fill="auto"/>
          </w:tcPr>
          <w:p w14:paraId="474B3B77"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2C3524E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0DD4FE7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8</w:t>
            </w:r>
          </w:p>
        </w:tc>
      </w:tr>
      <w:tr w:rsidR="009346EA" w:rsidRPr="00C2461C" w14:paraId="6D37A7F8" w14:textId="77777777" w:rsidTr="0059420E">
        <w:tc>
          <w:tcPr>
            <w:tcW w:w="16051" w:type="dxa"/>
            <w:gridSpan w:val="19"/>
            <w:shd w:val="clear" w:color="auto" w:fill="auto"/>
          </w:tcPr>
          <w:p w14:paraId="7FAB646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Hydrogenation</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Hydrogenation</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r w:rsidRPr="00C2461C">
              <w:rPr>
                <w:rFonts w:ascii="Garamond" w:eastAsia="Calibri" w:hAnsi="Garamond"/>
                <w:sz w:val="20"/>
                <w:szCs w:val="20"/>
              </w:rPr>
              <w:t xml:space="preserve"> (a) from petroleum gas oil</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gas oil</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p>
        </w:tc>
      </w:tr>
      <w:tr w:rsidR="00A36D69" w:rsidRPr="00C2461C" w14:paraId="0D82D9E5" w14:textId="77777777" w:rsidTr="0059420E">
        <w:trPr>
          <w:gridAfter w:val="1"/>
          <w:wAfter w:w="9" w:type="dxa"/>
        </w:trPr>
        <w:tc>
          <w:tcPr>
            <w:tcW w:w="2411" w:type="dxa"/>
            <w:shd w:val="clear" w:color="auto" w:fill="auto"/>
          </w:tcPr>
          <w:p w14:paraId="0B33CC4F"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19. 70% volatility petrol</w:t>
            </w:r>
            <w:r w:rsidR="008906A1" w:rsidRPr="00C2461C">
              <w:rPr>
                <w:rFonts w:ascii="Garamond" w:eastAsia="Calibri" w:hAnsi="Garamond"/>
                <w:sz w:val="20"/>
                <w:szCs w:val="20"/>
              </w:rPr>
              <w:fldChar w:fldCharType="begin"/>
            </w:r>
            <w:r w:rsidR="008906A1" w:rsidRPr="00C2461C">
              <w:rPr>
                <w:rFonts w:ascii="Garamond" w:hAnsi="Garamond"/>
                <w:sz w:val="20"/>
                <w:szCs w:val="20"/>
              </w:rPr>
              <w:instrText xml:space="preserve"> XE "</w:instrText>
            </w:r>
            <w:r w:rsidR="008906A1" w:rsidRPr="00C2461C">
              <w:rPr>
                <w:rFonts w:ascii="Garamond" w:eastAsia="Calibri" w:hAnsi="Garamond"/>
                <w:sz w:val="20"/>
                <w:szCs w:val="20"/>
              </w:rPr>
              <w:instrText>petrol</w:instrText>
            </w:r>
            <w:r w:rsidR="008906A1" w:rsidRPr="00C2461C">
              <w:rPr>
                <w:rFonts w:ascii="Garamond" w:hAnsi="Garamond"/>
                <w:sz w:val="20"/>
                <w:szCs w:val="20"/>
              </w:rPr>
              <w:instrText xml:space="preserve">" </w:instrText>
            </w:r>
            <w:r w:rsidR="008906A1" w:rsidRPr="00C2461C">
              <w:rPr>
                <w:rFonts w:ascii="Garamond" w:eastAsia="Calibri" w:hAnsi="Garamond"/>
                <w:sz w:val="20"/>
                <w:szCs w:val="20"/>
              </w:rPr>
              <w:fldChar w:fldCharType="end"/>
            </w:r>
            <w:r w:rsidRPr="00C2461C">
              <w:rPr>
                <w:rFonts w:ascii="Garamond" w:eastAsia="Calibri" w:hAnsi="Garamond"/>
                <w:sz w:val="20"/>
                <w:szCs w:val="20"/>
              </w:rPr>
              <w:t xml:space="preserve"> (6/1536)</w:t>
            </w:r>
          </w:p>
        </w:tc>
        <w:tc>
          <w:tcPr>
            <w:tcW w:w="1134" w:type="dxa"/>
            <w:shd w:val="clear" w:color="auto" w:fill="auto"/>
          </w:tcPr>
          <w:p w14:paraId="5D31A5E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1.45</w:t>
            </w:r>
          </w:p>
        </w:tc>
        <w:tc>
          <w:tcPr>
            <w:tcW w:w="992" w:type="dxa"/>
            <w:shd w:val="clear" w:color="auto" w:fill="auto"/>
          </w:tcPr>
          <w:p w14:paraId="54B55E8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1.15</w:t>
            </w:r>
          </w:p>
        </w:tc>
        <w:tc>
          <w:tcPr>
            <w:tcW w:w="990" w:type="dxa"/>
            <w:shd w:val="clear" w:color="auto" w:fill="auto"/>
          </w:tcPr>
          <w:p w14:paraId="4CF897A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3.65</w:t>
            </w:r>
          </w:p>
        </w:tc>
        <w:tc>
          <w:tcPr>
            <w:tcW w:w="995" w:type="dxa"/>
            <w:gridSpan w:val="2"/>
            <w:shd w:val="clear" w:color="auto" w:fill="auto"/>
          </w:tcPr>
          <w:p w14:paraId="77DE61A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w:t>
            </w:r>
          </w:p>
        </w:tc>
        <w:tc>
          <w:tcPr>
            <w:tcW w:w="708" w:type="dxa"/>
            <w:shd w:val="clear" w:color="auto" w:fill="auto"/>
          </w:tcPr>
          <w:p w14:paraId="2955B6F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w:t>
            </w:r>
          </w:p>
        </w:tc>
        <w:tc>
          <w:tcPr>
            <w:tcW w:w="709" w:type="dxa"/>
            <w:shd w:val="clear" w:color="auto" w:fill="auto"/>
          </w:tcPr>
          <w:p w14:paraId="5858CD1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0.25</w:t>
            </w:r>
          </w:p>
        </w:tc>
        <w:tc>
          <w:tcPr>
            <w:tcW w:w="992" w:type="dxa"/>
            <w:shd w:val="clear" w:color="auto" w:fill="auto"/>
          </w:tcPr>
          <w:p w14:paraId="61C1B1E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0.05</w:t>
            </w:r>
          </w:p>
        </w:tc>
        <w:tc>
          <w:tcPr>
            <w:tcW w:w="3689" w:type="dxa"/>
            <w:gridSpan w:val="5"/>
            <w:shd w:val="clear" w:color="auto" w:fill="auto"/>
          </w:tcPr>
          <w:p w14:paraId="5ED2684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No higher aromatics</w:t>
            </w:r>
          </w:p>
        </w:tc>
        <w:tc>
          <w:tcPr>
            <w:tcW w:w="987" w:type="dxa"/>
            <w:shd w:val="clear" w:color="auto" w:fill="auto"/>
          </w:tcPr>
          <w:p w14:paraId="48F7F7BC"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6BE7D61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380E092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25</w:t>
            </w:r>
          </w:p>
        </w:tc>
      </w:tr>
      <w:tr w:rsidR="00A36D69" w:rsidRPr="00C2461C" w14:paraId="12F03180" w14:textId="77777777" w:rsidTr="0059420E">
        <w:trPr>
          <w:gridAfter w:val="1"/>
          <w:wAfter w:w="9" w:type="dxa"/>
        </w:trPr>
        <w:tc>
          <w:tcPr>
            <w:tcW w:w="2411" w:type="dxa"/>
            <w:shd w:val="clear" w:color="auto" w:fill="auto"/>
          </w:tcPr>
          <w:p w14:paraId="6FEDD1CC"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20. 200</w:t>
            </w:r>
            <w:r w:rsidRPr="00C2461C">
              <w:rPr>
                <w:rFonts w:ascii="Garamond" w:eastAsia="Calibri" w:hAnsi="Garamond"/>
                <w:sz w:val="20"/>
                <w:szCs w:val="20"/>
                <w:vertAlign w:val="superscript"/>
              </w:rPr>
              <w:t>O</w:t>
            </w:r>
            <w:r w:rsidRPr="00C2461C">
              <w:rPr>
                <w:rFonts w:ascii="Garamond" w:eastAsia="Calibri" w:hAnsi="Garamond"/>
                <w:sz w:val="20"/>
                <w:szCs w:val="20"/>
              </w:rPr>
              <w:t xml:space="preserve">C F.B.P. petrol (6/1954) </w:t>
            </w:r>
          </w:p>
        </w:tc>
        <w:tc>
          <w:tcPr>
            <w:tcW w:w="1134" w:type="dxa"/>
            <w:shd w:val="clear" w:color="auto" w:fill="auto"/>
          </w:tcPr>
          <w:p w14:paraId="1196746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10.2</w:t>
            </w:r>
          </w:p>
        </w:tc>
        <w:tc>
          <w:tcPr>
            <w:tcW w:w="992" w:type="dxa"/>
            <w:shd w:val="clear" w:color="auto" w:fill="auto"/>
          </w:tcPr>
          <w:p w14:paraId="53FB44B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0.7</w:t>
            </w:r>
          </w:p>
        </w:tc>
        <w:tc>
          <w:tcPr>
            <w:tcW w:w="990" w:type="dxa"/>
            <w:shd w:val="clear" w:color="auto" w:fill="auto"/>
          </w:tcPr>
          <w:p w14:paraId="69870E8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2.05</w:t>
            </w:r>
          </w:p>
        </w:tc>
        <w:tc>
          <w:tcPr>
            <w:tcW w:w="995" w:type="dxa"/>
            <w:gridSpan w:val="2"/>
            <w:shd w:val="clear" w:color="auto" w:fill="auto"/>
          </w:tcPr>
          <w:p w14:paraId="7D44E47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0.6</w:t>
            </w:r>
          </w:p>
        </w:tc>
        <w:tc>
          <w:tcPr>
            <w:tcW w:w="708" w:type="dxa"/>
            <w:shd w:val="clear" w:color="auto" w:fill="auto"/>
          </w:tcPr>
          <w:p w14:paraId="56FCEB5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1.6</w:t>
            </w:r>
          </w:p>
        </w:tc>
        <w:tc>
          <w:tcPr>
            <w:tcW w:w="709" w:type="dxa"/>
            <w:shd w:val="clear" w:color="auto" w:fill="auto"/>
          </w:tcPr>
          <w:p w14:paraId="3FDD413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0.5</w:t>
            </w:r>
          </w:p>
        </w:tc>
        <w:tc>
          <w:tcPr>
            <w:tcW w:w="992" w:type="dxa"/>
            <w:shd w:val="clear" w:color="auto" w:fill="auto"/>
          </w:tcPr>
          <w:p w14:paraId="261CE32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969" w:type="dxa"/>
            <w:shd w:val="clear" w:color="auto" w:fill="auto"/>
          </w:tcPr>
          <w:p w14:paraId="3D434422" w14:textId="77777777" w:rsidR="009346EA" w:rsidRPr="00C2461C" w:rsidRDefault="009346EA" w:rsidP="00A36D69">
            <w:pPr>
              <w:tabs>
                <w:tab w:val="left" w:pos="1134"/>
              </w:tabs>
              <w:rPr>
                <w:rFonts w:ascii="Garamond" w:eastAsia="Calibri" w:hAnsi="Garamond"/>
                <w:sz w:val="20"/>
                <w:szCs w:val="20"/>
              </w:rPr>
            </w:pPr>
          </w:p>
        </w:tc>
        <w:tc>
          <w:tcPr>
            <w:tcW w:w="736" w:type="dxa"/>
            <w:shd w:val="clear" w:color="auto" w:fill="auto"/>
          </w:tcPr>
          <w:p w14:paraId="5899949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0.8</w:t>
            </w:r>
          </w:p>
        </w:tc>
        <w:tc>
          <w:tcPr>
            <w:tcW w:w="567" w:type="dxa"/>
            <w:shd w:val="clear" w:color="auto" w:fill="auto"/>
          </w:tcPr>
          <w:p w14:paraId="16E5F5D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0.53</w:t>
            </w:r>
          </w:p>
        </w:tc>
        <w:tc>
          <w:tcPr>
            <w:tcW w:w="722" w:type="dxa"/>
            <w:shd w:val="clear" w:color="auto" w:fill="auto"/>
          </w:tcPr>
          <w:p w14:paraId="0F16020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0.65</w:t>
            </w:r>
          </w:p>
        </w:tc>
        <w:tc>
          <w:tcPr>
            <w:tcW w:w="695" w:type="dxa"/>
            <w:shd w:val="clear" w:color="auto" w:fill="auto"/>
          </w:tcPr>
          <w:p w14:paraId="5A5922E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0.25</w:t>
            </w:r>
          </w:p>
        </w:tc>
        <w:tc>
          <w:tcPr>
            <w:tcW w:w="987" w:type="dxa"/>
            <w:shd w:val="clear" w:color="auto" w:fill="auto"/>
          </w:tcPr>
          <w:p w14:paraId="289CFFFD"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2A15615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1144AEB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20</w:t>
            </w:r>
          </w:p>
        </w:tc>
      </w:tr>
      <w:tr w:rsidR="00A36D69" w:rsidRPr="00C2461C" w14:paraId="1C1FD074" w14:textId="77777777" w:rsidTr="0059420E">
        <w:trPr>
          <w:gridAfter w:val="1"/>
          <w:wAfter w:w="9" w:type="dxa"/>
        </w:trPr>
        <w:tc>
          <w:tcPr>
            <w:tcW w:w="2411" w:type="dxa"/>
            <w:shd w:val="clear" w:color="auto" w:fill="auto"/>
          </w:tcPr>
          <w:p w14:paraId="23A7AEC1"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21. 75% volatility petrol (43/1/37)</w:t>
            </w:r>
          </w:p>
        </w:tc>
        <w:tc>
          <w:tcPr>
            <w:tcW w:w="1134" w:type="dxa"/>
            <w:shd w:val="clear" w:color="auto" w:fill="auto"/>
          </w:tcPr>
          <w:p w14:paraId="72E7DEE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6.55</w:t>
            </w:r>
          </w:p>
        </w:tc>
        <w:tc>
          <w:tcPr>
            <w:tcW w:w="992" w:type="dxa"/>
            <w:shd w:val="clear" w:color="auto" w:fill="auto"/>
          </w:tcPr>
          <w:p w14:paraId="445E437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1.4</w:t>
            </w:r>
          </w:p>
        </w:tc>
        <w:tc>
          <w:tcPr>
            <w:tcW w:w="990" w:type="dxa"/>
            <w:shd w:val="clear" w:color="auto" w:fill="auto"/>
          </w:tcPr>
          <w:p w14:paraId="6F50060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4.4</w:t>
            </w:r>
          </w:p>
        </w:tc>
        <w:tc>
          <w:tcPr>
            <w:tcW w:w="995" w:type="dxa"/>
            <w:gridSpan w:val="2"/>
            <w:shd w:val="clear" w:color="auto" w:fill="auto"/>
          </w:tcPr>
          <w:p w14:paraId="6C03F86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w:t>
            </w:r>
          </w:p>
        </w:tc>
        <w:tc>
          <w:tcPr>
            <w:tcW w:w="708" w:type="dxa"/>
            <w:shd w:val="clear" w:color="auto" w:fill="auto"/>
          </w:tcPr>
          <w:p w14:paraId="6F5E95A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w:t>
            </w:r>
          </w:p>
        </w:tc>
        <w:tc>
          <w:tcPr>
            <w:tcW w:w="709" w:type="dxa"/>
            <w:shd w:val="clear" w:color="auto" w:fill="auto"/>
          </w:tcPr>
          <w:p w14:paraId="1AA05E6C"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w:t>
            </w:r>
          </w:p>
        </w:tc>
        <w:tc>
          <w:tcPr>
            <w:tcW w:w="992" w:type="dxa"/>
            <w:shd w:val="clear" w:color="auto" w:fill="auto"/>
          </w:tcPr>
          <w:p w14:paraId="1553099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0.05</w:t>
            </w:r>
          </w:p>
        </w:tc>
        <w:tc>
          <w:tcPr>
            <w:tcW w:w="3689" w:type="dxa"/>
            <w:gridSpan w:val="5"/>
            <w:shd w:val="clear" w:color="auto" w:fill="auto"/>
          </w:tcPr>
          <w:p w14:paraId="2DA47E3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No higher aromatics</w:t>
            </w:r>
          </w:p>
        </w:tc>
        <w:tc>
          <w:tcPr>
            <w:tcW w:w="987" w:type="dxa"/>
            <w:shd w:val="clear" w:color="auto" w:fill="auto"/>
          </w:tcPr>
          <w:p w14:paraId="1A8BB876"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7D30599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Abs.</w:t>
            </w:r>
          </w:p>
        </w:tc>
        <w:tc>
          <w:tcPr>
            <w:tcW w:w="1158" w:type="dxa"/>
            <w:shd w:val="clear" w:color="auto" w:fill="auto"/>
          </w:tcPr>
          <w:p w14:paraId="42E9BDB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29</w:t>
            </w:r>
          </w:p>
        </w:tc>
      </w:tr>
      <w:tr w:rsidR="009346EA" w:rsidRPr="00C2461C" w14:paraId="2D72934E" w14:textId="77777777" w:rsidTr="0059420E">
        <w:tc>
          <w:tcPr>
            <w:tcW w:w="16051" w:type="dxa"/>
            <w:gridSpan w:val="19"/>
            <w:shd w:val="clear" w:color="auto" w:fill="auto"/>
          </w:tcPr>
          <w:p w14:paraId="0B8CA3B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Hydrogenation (b) from creosote &amp; naphthalene</w:t>
            </w:r>
          </w:p>
        </w:tc>
      </w:tr>
      <w:tr w:rsidR="00A36D69" w:rsidRPr="00C2461C" w14:paraId="6D6A726B" w14:textId="77777777" w:rsidTr="0059420E">
        <w:trPr>
          <w:gridAfter w:val="1"/>
          <w:wAfter w:w="9" w:type="dxa"/>
        </w:trPr>
        <w:tc>
          <w:tcPr>
            <w:tcW w:w="2411" w:type="dxa"/>
            <w:shd w:val="clear" w:color="auto" w:fill="auto"/>
          </w:tcPr>
          <w:p w14:paraId="1F89E4AA"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22. 150</w:t>
            </w:r>
            <w:r w:rsidRPr="00C2461C">
              <w:rPr>
                <w:rFonts w:ascii="Garamond" w:eastAsia="Calibri" w:hAnsi="Garamond"/>
                <w:sz w:val="20"/>
                <w:szCs w:val="20"/>
                <w:vertAlign w:val="superscript"/>
              </w:rPr>
              <w:t>O</w:t>
            </w:r>
            <w:r w:rsidRPr="00C2461C">
              <w:rPr>
                <w:rFonts w:ascii="Garamond" w:eastAsia="Calibri" w:hAnsi="Garamond"/>
                <w:sz w:val="20"/>
                <w:szCs w:val="20"/>
              </w:rPr>
              <w:t>C F.B.P. petrol</w:t>
            </w:r>
          </w:p>
        </w:tc>
        <w:tc>
          <w:tcPr>
            <w:tcW w:w="1134" w:type="dxa"/>
            <w:shd w:val="clear" w:color="auto" w:fill="auto"/>
          </w:tcPr>
          <w:p w14:paraId="0816129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2.8</w:t>
            </w:r>
          </w:p>
        </w:tc>
        <w:tc>
          <w:tcPr>
            <w:tcW w:w="992" w:type="dxa"/>
            <w:shd w:val="clear" w:color="auto" w:fill="auto"/>
          </w:tcPr>
          <w:p w14:paraId="51D50E7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0.75</w:t>
            </w:r>
          </w:p>
        </w:tc>
        <w:tc>
          <w:tcPr>
            <w:tcW w:w="990" w:type="dxa"/>
            <w:shd w:val="clear" w:color="auto" w:fill="auto"/>
          </w:tcPr>
          <w:p w14:paraId="7598C79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0.95</w:t>
            </w:r>
          </w:p>
        </w:tc>
        <w:tc>
          <w:tcPr>
            <w:tcW w:w="995" w:type="dxa"/>
            <w:gridSpan w:val="2"/>
            <w:shd w:val="clear" w:color="auto" w:fill="auto"/>
          </w:tcPr>
          <w:p w14:paraId="012ED0D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708" w:type="dxa"/>
            <w:shd w:val="clear" w:color="auto" w:fill="auto"/>
          </w:tcPr>
          <w:p w14:paraId="7C0DA24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0.25</w:t>
            </w:r>
          </w:p>
        </w:tc>
        <w:tc>
          <w:tcPr>
            <w:tcW w:w="709" w:type="dxa"/>
            <w:shd w:val="clear" w:color="auto" w:fill="auto"/>
          </w:tcPr>
          <w:p w14:paraId="3217CBD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0.05</w:t>
            </w:r>
          </w:p>
        </w:tc>
        <w:tc>
          <w:tcPr>
            <w:tcW w:w="992" w:type="dxa"/>
            <w:shd w:val="clear" w:color="auto" w:fill="auto"/>
          </w:tcPr>
          <w:p w14:paraId="55F4167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0.01</w:t>
            </w:r>
          </w:p>
        </w:tc>
        <w:tc>
          <w:tcPr>
            <w:tcW w:w="969" w:type="dxa"/>
            <w:shd w:val="clear" w:color="auto" w:fill="auto"/>
          </w:tcPr>
          <w:p w14:paraId="100F2D9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0.14</w:t>
            </w:r>
          </w:p>
        </w:tc>
        <w:tc>
          <w:tcPr>
            <w:tcW w:w="736" w:type="dxa"/>
            <w:shd w:val="clear" w:color="auto" w:fill="auto"/>
          </w:tcPr>
          <w:p w14:paraId="31541F6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0.03</w:t>
            </w:r>
          </w:p>
        </w:tc>
        <w:tc>
          <w:tcPr>
            <w:tcW w:w="567" w:type="dxa"/>
            <w:shd w:val="clear" w:color="auto" w:fill="auto"/>
          </w:tcPr>
          <w:p w14:paraId="03461C7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0.01</w:t>
            </w:r>
          </w:p>
        </w:tc>
        <w:tc>
          <w:tcPr>
            <w:tcW w:w="722" w:type="dxa"/>
            <w:shd w:val="clear" w:color="auto" w:fill="auto"/>
          </w:tcPr>
          <w:p w14:paraId="33BFF8B2" w14:textId="77777777" w:rsidR="009346EA" w:rsidRPr="00C2461C" w:rsidRDefault="009346EA" w:rsidP="00A36D69">
            <w:pPr>
              <w:tabs>
                <w:tab w:val="left" w:pos="1134"/>
              </w:tabs>
              <w:rPr>
                <w:rFonts w:ascii="Garamond" w:eastAsia="Calibri" w:hAnsi="Garamond"/>
                <w:sz w:val="20"/>
                <w:szCs w:val="20"/>
              </w:rPr>
            </w:pPr>
          </w:p>
        </w:tc>
        <w:tc>
          <w:tcPr>
            <w:tcW w:w="695" w:type="dxa"/>
            <w:shd w:val="clear" w:color="auto" w:fill="auto"/>
          </w:tcPr>
          <w:p w14:paraId="66B4A639" w14:textId="77777777" w:rsidR="009346EA" w:rsidRPr="00C2461C" w:rsidRDefault="009346EA" w:rsidP="00A36D69">
            <w:pPr>
              <w:tabs>
                <w:tab w:val="left" w:pos="1134"/>
              </w:tabs>
              <w:rPr>
                <w:rFonts w:ascii="Garamond" w:eastAsia="Calibri" w:hAnsi="Garamond"/>
                <w:sz w:val="20"/>
                <w:szCs w:val="20"/>
              </w:rPr>
            </w:pPr>
          </w:p>
        </w:tc>
        <w:tc>
          <w:tcPr>
            <w:tcW w:w="987" w:type="dxa"/>
            <w:shd w:val="clear" w:color="auto" w:fill="auto"/>
          </w:tcPr>
          <w:p w14:paraId="3B59B638"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7BB0503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0.05</w:t>
            </w:r>
          </w:p>
        </w:tc>
        <w:tc>
          <w:tcPr>
            <w:tcW w:w="1158" w:type="dxa"/>
            <w:shd w:val="clear" w:color="auto" w:fill="auto"/>
          </w:tcPr>
          <w:p w14:paraId="36015D7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50</w:t>
            </w:r>
          </w:p>
        </w:tc>
      </w:tr>
      <w:tr w:rsidR="00A36D69" w:rsidRPr="00C2461C" w14:paraId="57031517" w14:textId="77777777" w:rsidTr="0059420E">
        <w:trPr>
          <w:gridAfter w:val="1"/>
          <w:wAfter w:w="9" w:type="dxa"/>
        </w:trPr>
        <w:tc>
          <w:tcPr>
            <w:tcW w:w="2411" w:type="dxa"/>
            <w:shd w:val="clear" w:color="auto" w:fill="auto"/>
          </w:tcPr>
          <w:p w14:paraId="27B45FD2"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23. 200</w:t>
            </w:r>
            <w:r w:rsidRPr="00C2461C">
              <w:rPr>
                <w:rFonts w:ascii="Garamond" w:eastAsia="Calibri" w:hAnsi="Garamond"/>
                <w:sz w:val="20"/>
                <w:szCs w:val="20"/>
                <w:vertAlign w:val="superscript"/>
              </w:rPr>
              <w:t>O</w:t>
            </w:r>
            <w:r w:rsidRPr="00C2461C">
              <w:rPr>
                <w:rFonts w:ascii="Garamond" w:eastAsia="Calibri" w:hAnsi="Garamond"/>
                <w:sz w:val="20"/>
                <w:szCs w:val="20"/>
              </w:rPr>
              <w:t>C F.B.P. petrol</w:t>
            </w:r>
          </w:p>
        </w:tc>
        <w:tc>
          <w:tcPr>
            <w:tcW w:w="1134" w:type="dxa"/>
            <w:shd w:val="clear" w:color="auto" w:fill="auto"/>
          </w:tcPr>
          <w:p w14:paraId="4DCCB2F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6.65</w:t>
            </w:r>
          </w:p>
        </w:tc>
        <w:tc>
          <w:tcPr>
            <w:tcW w:w="992" w:type="dxa"/>
            <w:shd w:val="clear" w:color="auto" w:fill="auto"/>
          </w:tcPr>
          <w:p w14:paraId="40FA5FA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1.25</w:t>
            </w:r>
          </w:p>
        </w:tc>
        <w:tc>
          <w:tcPr>
            <w:tcW w:w="990" w:type="dxa"/>
            <w:shd w:val="clear" w:color="auto" w:fill="auto"/>
          </w:tcPr>
          <w:p w14:paraId="6033A2A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1.2</w:t>
            </w:r>
          </w:p>
        </w:tc>
        <w:tc>
          <w:tcPr>
            <w:tcW w:w="995" w:type="dxa"/>
            <w:gridSpan w:val="2"/>
            <w:shd w:val="clear" w:color="auto" w:fill="auto"/>
          </w:tcPr>
          <w:p w14:paraId="37F350C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0.75</w:t>
            </w:r>
          </w:p>
        </w:tc>
        <w:tc>
          <w:tcPr>
            <w:tcW w:w="708" w:type="dxa"/>
            <w:shd w:val="clear" w:color="auto" w:fill="auto"/>
          </w:tcPr>
          <w:p w14:paraId="0C6EF56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0.5</w:t>
            </w:r>
          </w:p>
        </w:tc>
        <w:tc>
          <w:tcPr>
            <w:tcW w:w="709" w:type="dxa"/>
            <w:shd w:val="clear" w:color="auto" w:fill="auto"/>
          </w:tcPr>
          <w:p w14:paraId="17C8533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w:t>
            </w:r>
          </w:p>
        </w:tc>
        <w:tc>
          <w:tcPr>
            <w:tcW w:w="992" w:type="dxa"/>
            <w:shd w:val="clear" w:color="auto" w:fill="auto"/>
          </w:tcPr>
          <w:p w14:paraId="7B2D620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69" w:type="dxa"/>
            <w:shd w:val="clear" w:color="auto" w:fill="auto"/>
          </w:tcPr>
          <w:p w14:paraId="1716D32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0.15</w:t>
            </w:r>
          </w:p>
        </w:tc>
        <w:tc>
          <w:tcPr>
            <w:tcW w:w="736" w:type="dxa"/>
            <w:shd w:val="clear" w:color="auto" w:fill="auto"/>
          </w:tcPr>
          <w:p w14:paraId="61B0525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w:t>
            </w:r>
          </w:p>
        </w:tc>
        <w:tc>
          <w:tcPr>
            <w:tcW w:w="567" w:type="dxa"/>
            <w:shd w:val="clear" w:color="auto" w:fill="auto"/>
          </w:tcPr>
          <w:p w14:paraId="4454C50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0.05</w:t>
            </w:r>
          </w:p>
        </w:tc>
        <w:tc>
          <w:tcPr>
            <w:tcW w:w="722" w:type="dxa"/>
            <w:shd w:val="clear" w:color="auto" w:fill="auto"/>
          </w:tcPr>
          <w:p w14:paraId="03167D93" w14:textId="77777777" w:rsidR="009346EA" w:rsidRPr="00C2461C" w:rsidRDefault="009346EA" w:rsidP="00A36D69">
            <w:pPr>
              <w:tabs>
                <w:tab w:val="left" w:pos="1134"/>
              </w:tabs>
              <w:rPr>
                <w:rFonts w:ascii="Garamond" w:eastAsia="Calibri" w:hAnsi="Garamond"/>
                <w:sz w:val="20"/>
                <w:szCs w:val="20"/>
              </w:rPr>
            </w:pPr>
          </w:p>
        </w:tc>
        <w:tc>
          <w:tcPr>
            <w:tcW w:w="695" w:type="dxa"/>
            <w:shd w:val="clear" w:color="auto" w:fill="auto"/>
          </w:tcPr>
          <w:p w14:paraId="10DC2B7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w:t>
            </w:r>
          </w:p>
        </w:tc>
        <w:tc>
          <w:tcPr>
            <w:tcW w:w="987" w:type="dxa"/>
            <w:shd w:val="clear" w:color="auto" w:fill="auto"/>
          </w:tcPr>
          <w:p w14:paraId="697B935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0.45</w:t>
            </w:r>
          </w:p>
        </w:tc>
        <w:tc>
          <w:tcPr>
            <w:tcW w:w="1277" w:type="dxa"/>
            <w:gridSpan w:val="2"/>
            <w:shd w:val="clear" w:color="auto" w:fill="auto"/>
          </w:tcPr>
          <w:p w14:paraId="44D0B37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0.29</w:t>
            </w:r>
          </w:p>
        </w:tc>
        <w:tc>
          <w:tcPr>
            <w:tcW w:w="1158" w:type="dxa"/>
            <w:shd w:val="clear" w:color="auto" w:fill="auto"/>
          </w:tcPr>
          <w:p w14:paraId="1582D3C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56</w:t>
            </w:r>
          </w:p>
        </w:tc>
      </w:tr>
      <w:tr w:rsidR="00A36D69" w:rsidRPr="00C2461C" w14:paraId="550EE58E" w14:textId="77777777" w:rsidTr="0059420E">
        <w:trPr>
          <w:gridAfter w:val="1"/>
          <w:wAfter w:w="9" w:type="dxa"/>
        </w:trPr>
        <w:tc>
          <w:tcPr>
            <w:tcW w:w="2411" w:type="dxa"/>
            <w:shd w:val="clear" w:color="auto" w:fill="auto"/>
          </w:tcPr>
          <w:p w14:paraId="2C4CFC1B"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lastRenderedPageBreak/>
              <w:t>24. 130</w:t>
            </w:r>
            <w:r w:rsidRPr="00C2461C">
              <w:rPr>
                <w:rFonts w:ascii="Garamond" w:eastAsia="Calibri" w:hAnsi="Garamond"/>
                <w:sz w:val="20"/>
                <w:szCs w:val="20"/>
                <w:vertAlign w:val="superscript"/>
              </w:rPr>
              <w:t>O</w:t>
            </w:r>
            <w:r w:rsidRPr="00C2461C">
              <w:rPr>
                <w:rFonts w:ascii="Garamond" w:eastAsia="Calibri" w:hAnsi="Garamond"/>
                <w:sz w:val="20"/>
                <w:szCs w:val="20"/>
              </w:rPr>
              <w:t>C F.B.P. petrol (42/9/5)</w:t>
            </w:r>
          </w:p>
        </w:tc>
        <w:tc>
          <w:tcPr>
            <w:tcW w:w="1134" w:type="dxa"/>
            <w:shd w:val="clear" w:color="auto" w:fill="auto"/>
          </w:tcPr>
          <w:p w14:paraId="20706F1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12.9</w:t>
            </w:r>
          </w:p>
        </w:tc>
        <w:tc>
          <w:tcPr>
            <w:tcW w:w="992" w:type="dxa"/>
            <w:shd w:val="clear" w:color="auto" w:fill="auto"/>
          </w:tcPr>
          <w:p w14:paraId="1463036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4.45</w:t>
            </w:r>
          </w:p>
        </w:tc>
        <w:tc>
          <w:tcPr>
            <w:tcW w:w="990" w:type="dxa"/>
            <w:shd w:val="clear" w:color="auto" w:fill="auto"/>
          </w:tcPr>
          <w:p w14:paraId="358545E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5.4</w:t>
            </w:r>
          </w:p>
        </w:tc>
        <w:tc>
          <w:tcPr>
            <w:tcW w:w="995" w:type="dxa"/>
            <w:gridSpan w:val="2"/>
            <w:shd w:val="clear" w:color="auto" w:fill="auto"/>
          </w:tcPr>
          <w:p w14:paraId="54D87CF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1.35</w:t>
            </w:r>
          </w:p>
        </w:tc>
        <w:tc>
          <w:tcPr>
            <w:tcW w:w="708" w:type="dxa"/>
            <w:shd w:val="clear" w:color="auto" w:fill="auto"/>
          </w:tcPr>
          <w:p w14:paraId="103E46A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1.25</w:t>
            </w:r>
          </w:p>
        </w:tc>
        <w:tc>
          <w:tcPr>
            <w:tcW w:w="709" w:type="dxa"/>
            <w:shd w:val="clear" w:color="auto" w:fill="auto"/>
          </w:tcPr>
          <w:p w14:paraId="402A30D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992" w:type="dxa"/>
            <w:shd w:val="clear" w:color="auto" w:fill="auto"/>
          </w:tcPr>
          <w:p w14:paraId="2DA17C3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3689" w:type="dxa"/>
            <w:gridSpan w:val="5"/>
            <w:shd w:val="clear" w:color="auto" w:fill="auto"/>
          </w:tcPr>
          <w:p w14:paraId="2726C2A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No higher aromatics</w:t>
            </w:r>
          </w:p>
        </w:tc>
        <w:tc>
          <w:tcPr>
            <w:tcW w:w="987" w:type="dxa"/>
            <w:shd w:val="clear" w:color="auto" w:fill="auto"/>
          </w:tcPr>
          <w:p w14:paraId="1505C8B3" w14:textId="77777777" w:rsidR="009346EA" w:rsidRPr="00C2461C" w:rsidRDefault="009346EA" w:rsidP="00A36D69">
            <w:pPr>
              <w:tabs>
                <w:tab w:val="left" w:pos="1134"/>
              </w:tabs>
              <w:rPr>
                <w:rFonts w:ascii="Garamond" w:eastAsia="Calibri" w:hAnsi="Garamond"/>
                <w:sz w:val="20"/>
                <w:szCs w:val="20"/>
              </w:rPr>
            </w:pPr>
          </w:p>
        </w:tc>
        <w:tc>
          <w:tcPr>
            <w:tcW w:w="1277" w:type="dxa"/>
            <w:gridSpan w:val="2"/>
            <w:shd w:val="clear" w:color="auto" w:fill="auto"/>
          </w:tcPr>
          <w:p w14:paraId="19F13A92" w14:textId="77777777" w:rsidR="009346EA" w:rsidRPr="00C2461C" w:rsidRDefault="009346EA" w:rsidP="00A36D69">
            <w:pPr>
              <w:tabs>
                <w:tab w:val="left" w:pos="1134"/>
              </w:tabs>
              <w:rPr>
                <w:rFonts w:ascii="Garamond" w:eastAsia="Calibri" w:hAnsi="Garamond"/>
                <w:sz w:val="20"/>
                <w:szCs w:val="20"/>
              </w:rPr>
            </w:pPr>
          </w:p>
        </w:tc>
        <w:tc>
          <w:tcPr>
            <w:tcW w:w="1158" w:type="dxa"/>
            <w:shd w:val="clear" w:color="auto" w:fill="auto"/>
          </w:tcPr>
          <w:p w14:paraId="5660A7B6"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50</w:t>
            </w:r>
          </w:p>
        </w:tc>
      </w:tr>
      <w:tr w:rsidR="00A36D69" w:rsidRPr="00C2461C" w14:paraId="3649D7DC" w14:textId="77777777" w:rsidTr="0059420E">
        <w:trPr>
          <w:gridAfter w:val="1"/>
          <w:wAfter w:w="9" w:type="dxa"/>
        </w:trPr>
        <w:tc>
          <w:tcPr>
            <w:tcW w:w="2411" w:type="dxa"/>
            <w:shd w:val="clear" w:color="auto" w:fill="auto"/>
          </w:tcPr>
          <w:p w14:paraId="37895CC4" w14:textId="77777777" w:rsidR="009346EA" w:rsidRPr="00C2461C" w:rsidRDefault="009346EA" w:rsidP="00AE1C1A">
            <w:pPr>
              <w:tabs>
                <w:tab w:val="left" w:pos="1134"/>
              </w:tabs>
              <w:rPr>
                <w:rFonts w:ascii="Garamond" w:eastAsia="Calibri" w:hAnsi="Garamond"/>
                <w:sz w:val="20"/>
                <w:szCs w:val="20"/>
              </w:rPr>
            </w:pPr>
            <w:r w:rsidRPr="00C2461C">
              <w:rPr>
                <w:rFonts w:ascii="Garamond" w:eastAsia="Calibri" w:hAnsi="Garamond"/>
                <w:sz w:val="20"/>
                <w:szCs w:val="20"/>
              </w:rPr>
              <w:t>25. Total Saturated prod. ex creosote</w:t>
            </w:r>
          </w:p>
        </w:tc>
        <w:tc>
          <w:tcPr>
            <w:tcW w:w="1134" w:type="dxa"/>
            <w:shd w:val="clear" w:color="auto" w:fill="auto"/>
          </w:tcPr>
          <w:p w14:paraId="2BB89F6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21.6</w:t>
            </w:r>
          </w:p>
        </w:tc>
        <w:tc>
          <w:tcPr>
            <w:tcW w:w="992" w:type="dxa"/>
            <w:shd w:val="clear" w:color="auto" w:fill="auto"/>
          </w:tcPr>
          <w:p w14:paraId="64C8D25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0.7</w:t>
            </w:r>
          </w:p>
        </w:tc>
        <w:tc>
          <w:tcPr>
            <w:tcW w:w="990" w:type="dxa"/>
            <w:shd w:val="clear" w:color="auto" w:fill="auto"/>
          </w:tcPr>
          <w:p w14:paraId="073B3BB7"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1.0</w:t>
            </w:r>
          </w:p>
        </w:tc>
        <w:tc>
          <w:tcPr>
            <w:tcW w:w="995" w:type="dxa"/>
            <w:gridSpan w:val="2"/>
            <w:shd w:val="clear" w:color="auto" w:fill="auto"/>
          </w:tcPr>
          <w:p w14:paraId="066E8D9D"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1.2</w:t>
            </w:r>
          </w:p>
        </w:tc>
        <w:tc>
          <w:tcPr>
            <w:tcW w:w="708" w:type="dxa"/>
            <w:shd w:val="clear" w:color="auto" w:fill="auto"/>
          </w:tcPr>
          <w:p w14:paraId="5A3B610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0.55</w:t>
            </w:r>
          </w:p>
        </w:tc>
        <w:tc>
          <w:tcPr>
            <w:tcW w:w="709" w:type="dxa"/>
            <w:shd w:val="clear" w:color="auto" w:fill="auto"/>
          </w:tcPr>
          <w:p w14:paraId="33053A35"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w:t>
            </w:r>
          </w:p>
        </w:tc>
        <w:tc>
          <w:tcPr>
            <w:tcW w:w="992" w:type="dxa"/>
            <w:shd w:val="clear" w:color="auto" w:fill="auto"/>
          </w:tcPr>
          <w:p w14:paraId="6A96CABC"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w:t>
            </w:r>
          </w:p>
        </w:tc>
        <w:tc>
          <w:tcPr>
            <w:tcW w:w="969" w:type="dxa"/>
            <w:shd w:val="clear" w:color="auto" w:fill="auto"/>
          </w:tcPr>
          <w:p w14:paraId="35EC731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0.25</w:t>
            </w:r>
          </w:p>
        </w:tc>
        <w:tc>
          <w:tcPr>
            <w:tcW w:w="736" w:type="dxa"/>
            <w:shd w:val="clear" w:color="auto" w:fill="auto"/>
          </w:tcPr>
          <w:p w14:paraId="4B078581"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0.15</w:t>
            </w:r>
          </w:p>
        </w:tc>
        <w:tc>
          <w:tcPr>
            <w:tcW w:w="567" w:type="dxa"/>
            <w:shd w:val="clear" w:color="auto" w:fill="auto"/>
          </w:tcPr>
          <w:p w14:paraId="7A998B6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0.05</w:t>
            </w:r>
          </w:p>
        </w:tc>
        <w:tc>
          <w:tcPr>
            <w:tcW w:w="722" w:type="dxa"/>
            <w:shd w:val="clear" w:color="auto" w:fill="auto"/>
          </w:tcPr>
          <w:p w14:paraId="6F8559E3" w14:textId="77777777" w:rsidR="009346EA" w:rsidRPr="00C2461C" w:rsidRDefault="009346EA" w:rsidP="00A36D69">
            <w:pPr>
              <w:tabs>
                <w:tab w:val="left" w:pos="1134"/>
              </w:tabs>
              <w:rPr>
                <w:rFonts w:ascii="Garamond" w:eastAsia="Calibri" w:hAnsi="Garamond"/>
                <w:sz w:val="20"/>
                <w:szCs w:val="20"/>
              </w:rPr>
            </w:pPr>
          </w:p>
        </w:tc>
        <w:tc>
          <w:tcPr>
            <w:tcW w:w="695" w:type="dxa"/>
            <w:shd w:val="clear" w:color="auto" w:fill="auto"/>
          </w:tcPr>
          <w:p w14:paraId="69D63C4B" w14:textId="77777777" w:rsidR="009346EA" w:rsidRPr="00C2461C" w:rsidRDefault="009346EA" w:rsidP="00A36D69">
            <w:pPr>
              <w:tabs>
                <w:tab w:val="left" w:pos="1134"/>
              </w:tabs>
              <w:rPr>
                <w:rFonts w:ascii="Garamond" w:eastAsia="Calibri" w:hAnsi="Garamond"/>
                <w:sz w:val="20"/>
                <w:szCs w:val="20"/>
              </w:rPr>
            </w:pPr>
          </w:p>
        </w:tc>
        <w:tc>
          <w:tcPr>
            <w:tcW w:w="987" w:type="dxa"/>
            <w:shd w:val="clear" w:color="auto" w:fill="auto"/>
          </w:tcPr>
          <w:p w14:paraId="5AD3F990"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w:t>
            </w:r>
          </w:p>
        </w:tc>
        <w:tc>
          <w:tcPr>
            <w:tcW w:w="1277" w:type="dxa"/>
            <w:gridSpan w:val="2"/>
            <w:shd w:val="clear" w:color="auto" w:fill="auto"/>
          </w:tcPr>
          <w:p w14:paraId="1119EDDF"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w:t>
            </w:r>
          </w:p>
        </w:tc>
        <w:tc>
          <w:tcPr>
            <w:tcW w:w="1158" w:type="dxa"/>
            <w:shd w:val="clear" w:color="auto" w:fill="auto"/>
          </w:tcPr>
          <w:p w14:paraId="2AC72E59"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65</w:t>
            </w:r>
          </w:p>
        </w:tc>
      </w:tr>
      <w:tr w:rsidR="00A36D69" w:rsidRPr="00C2461C" w14:paraId="14908324" w14:textId="77777777" w:rsidTr="0059420E">
        <w:trPr>
          <w:gridAfter w:val="1"/>
          <w:wAfter w:w="9" w:type="dxa"/>
        </w:trPr>
        <w:tc>
          <w:tcPr>
            <w:tcW w:w="2411" w:type="dxa"/>
            <w:shd w:val="clear" w:color="auto" w:fill="auto"/>
          </w:tcPr>
          <w:p w14:paraId="49EAF05B" w14:textId="77777777" w:rsidR="009346EA" w:rsidRPr="00C2461C" w:rsidRDefault="009346EA" w:rsidP="00AE1C1A">
            <w:pPr>
              <w:tabs>
                <w:tab w:val="left" w:pos="1134"/>
              </w:tabs>
              <w:ind w:right="-105"/>
              <w:rPr>
                <w:rFonts w:ascii="Garamond" w:eastAsia="Calibri" w:hAnsi="Garamond"/>
                <w:sz w:val="20"/>
                <w:szCs w:val="20"/>
              </w:rPr>
            </w:pPr>
            <w:r w:rsidRPr="00C2461C">
              <w:rPr>
                <w:rFonts w:ascii="Garamond" w:eastAsia="Calibri" w:hAnsi="Garamond"/>
                <w:sz w:val="20"/>
                <w:szCs w:val="20"/>
              </w:rPr>
              <w:t>26. Forerunnings ex Tet. &amp; dec.</w:t>
            </w:r>
          </w:p>
        </w:tc>
        <w:tc>
          <w:tcPr>
            <w:tcW w:w="1134" w:type="dxa"/>
            <w:shd w:val="clear" w:color="auto" w:fill="auto"/>
          </w:tcPr>
          <w:p w14:paraId="5513C04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38.6</w:t>
            </w:r>
          </w:p>
        </w:tc>
        <w:tc>
          <w:tcPr>
            <w:tcW w:w="992" w:type="dxa"/>
            <w:shd w:val="clear" w:color="auto" w:fill="auto"/>
          </w:tcPr>
          <w:p w14:paraId="71C543B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0.3</w:t>
            </w:r>
          </w:p>
        </w:tc>
        <w:tc>
          <w:tcPr>
            <w:tcW w:w="990" w:type="dxa"/>
            <w:shd w:val="clear" w:color="auto" w:fill="auto"/>
          </w:tcPr>
          <w:p w14:paraId="37C43D24"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1.1</w:t>
            </w:r>
          </w:p>
        </w:tc>
        <w:tc>
          <w:tcPr>
            <w:tcW w:w="995" w:type="dxa"/>
            <w:gridSpan w:val="2"/>
            <w:shd w:val="clear" w:color="auto" w:fill="auto"/>
          </w:tcPr>
          <w:p w14:paraId="7E6A709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6.6</w:t>
            </w:r>
          </w:p>
        </w:tc>
        <w:tc>
          <w:tcPr>
            <w:tcW w:w="708" w:type="dxa"/>
            <w:shd w:val="clear" w:color="auto" w:fill="auto"/>
          </w:tcPr>
          <w:p w14:paraId="546EE50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0.9</w:t>
            </w:r>
          </w:p>
        </w:tc>
        <w:tc>
          <w:tcPr>
            <w:tcW w:w="709" w:type="dxa"/>
            <w:shd w:val="clear" w:color="auto" w:fill="auto"/>
          </w:tcPr>
          <w:p w14:paraId="3D559ED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0.05</w:t>
            </w:r>
          </w:p>
        </w:tc>
        <w:tc>
          <w:tcPr>
            <w:tcW w:w="992" w:type="dxa"/>
            <w:shd w:val="clear" w:color="auto" w:fill="auto"/>
          </w:tcPr>
          <w:p w14:paraId="18BBF274" w14:textId="77777777" w:rsidR="009346EA" w:rsidRPr="00C2461C" w:rsidRDefault="009346EA" w:rsidP="00A36D69">
            <w:pPr>
              <w:tabs>
                <w:tab w:val="left" w:pos="1134"/>
              </w:tabs>
              <w:rPr>
                <w:rFonts w:ascii="Garamond" w:eastAsia="Calibri" w:hAnsi="Garamond"/>
                <w:i/>
                <w:iCs/>
                <w:sz w:val="20"/>
                <w:szCs w:val="20"/>
              </w:rPr>
            </w:pPr>
            <w:r w:rsidRPr="00C2461C">
              <w:rPr>
                <w:rFonts w:ascii="Garamond" w:eastAsia="Calibri" w:hAnsi="Garamond"/>
                <w:i/>
                <w:iCs/>
                <w:sz w:val="20"/>
                <w:szCs w:val="20"/>
              </w:rPr>
              <w:t>Tr</w:t>
            </w:r>
            <w:r w:rsidR="00530C3D" w:rsidRPr="00C2461C">
              <w:rPr>
                <w:rFonts w:ascii="Garamond" w:eastAsia="Calibri" w:hAnsi="Garamond"/>
                <w:i/>
                <w:iCs/>
                <w:sz w:val="20"/>
                <w:szCs w:val="20"/>
              </w:rPr>
              <w:t>ace</w:t>
            </w:r>
          </w:p>
        </w:tc>
        <w:tc>
          <w:tcPr>
            <w:tcW w:w="969" w:type="dxa"/>
            <w:shd w:val="clear" w:color="auto" w:fill="auto"/>
          </w:tcPr>
          <w:p w14:paraId="7D511D2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&gt;2</w:t>
            </w:r>
          </w:p>
        </w:tc>
        <w:tc>
          <w:tcPr>
            <w:tcW w:w="736" w:type="dxa"/>
            <w:shd w:val="clear" w:color="auto" w:fill="auto"/>
          </w:tcPr>
          <w:p w14:paraId="2BD7AF1E"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1.0</w:t>
            </w:r>
          </w:p>
        </w:tc>
        <w:tc>
          <w:tcPr>
            <w:tcW w:w="567" w:type="dxa"/>
            <w:shd w:val="clear" w:color="auto" w:fill="auto"/>
          </w:tcPr>
          <w:p w14:paraId="0C65DEDA"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0.4</w:t>
            </w:r>
          </w:p>
        </w:tc>
        <w:tc>
          <w:tcPr>
            <w:tcW w:w="722" w:type="dxa"/>
            <w:shd w:val="clear" w:color="auto" w:fill="auto"/>
          </w:tcPr>
          <w:p w14:paraId="3B231994" w14:textId="77777777" w:rsidR="009346EA" w:rsidRPr="00C2461C" w:rsidRDefault="009346EA" w:rsidP="00A36D69">
            <w:pPr>
              <w:tabs>
                <w:tab w:val="left" w:pos="1134"/>
              </w:tabs>
              <w:rPr>
                <w:rFonts w:ascii="Garamond" w:eastAsia="Calibri" w:hAnsi="Garamond"/>
                <w:sz w:val="20"/>
                <w:szCs w:val="20"/>
              </w:rPr>
            </w:pPr>
          </w:p>
        </w:tc>
        <w:tc>
          <w:tcPr>
            <w:tcW w:w="695" w:type="dxa"/>
            <w:shd w:val="clear" w:color="auto" w:fill="auto"/>
          </w:tcPr>
          <w:p w14:paraId="4C990813"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2.0</w:t>
            </w:r>
          </w:p>
        </w:tc>
        <w:tc>
          <w:tcPr>
            <w:tcW w:w="987" w:type="dxa"/>
            <w:shd w:val="clear" w:color="auto" w:fill="auto"/>
          </w:tcPr>
          <w:p w14:paraId="25D79B6B"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8.2</w:t>
            </w:r>
          </w:p>
        </w:tc>
        <w:tc>
          <w:tcPr>
            <w:tcW w:w="1277" w:type="dxa"/>
            <w:gridSpan w:val="2"/>
            <w:shd w:val="clear" w:color="auto" w:fill="auto"/>
          </w:tcPr>
          <w:p w14:paraId="5B721B88"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8.8</w:t>
            </w:r>
          </w:p>
        </w:tc>
        <w:tc>
          <w:tcPr>
            <w:tcW w:w="1158" w:type="dxa"/>
            <w:shd w:val="clear" w:color="auto" w:fill="auto"/>
          </w:tcPr>
          <w:p w14:paraId="43970B12" w14:textId="77777777" w:rsidR="009346EA" w:rsidRPr="00C2461C" w:rsidRDefault="009346EA" w:rsidP="00A36D69">
            <w:pPr>
              <w:tabs>
                <w:tab w:val="left" w:pos="1134"/>
              </w:tabs>
              <w:rPr>
                <w:rFonts w:ascii="Garamond" w:eastAsia="Calibri" w:hAnsi="Garamond"/>
                <w:sz w:val="20"/>
                <w:szCs w:val="20"/>
              </w:rPr>
            </w:pPr>
            <w:r w:rsidRPr="00C2461C">
              <w:rPr>
                <w:rFonts w:ascii="Garamond" w:eastAsia="Calibri" w:hAnsi="Garamond"/>
                <w:sz w:val="20"/>
                <w:szCs w:val="20"/>
              </w:rPr>
              <w:t>87</w:t>
            </w:r>
          </w:p>
        </w:tc>
      </w:tr>
    </w:tbl>
    <w:p w14:paraId="0703A824" w14:textId="77777777" w:rsidR="009346EA" w:rsidRPr="00C2461C" w:rsidRDefault="009346EA" w:rsidP="009346EA">
      <w:pPr>
        <w:tabs>
          <w:tab w:val="left" w:pos="1134"/>
        </w:tabs>
        <w:spacing w:after="120"/>
        <w:rPr>
          <w:rFonts w:ascii="Garamond" w:eastAsia="Calibri" w:hAnsi="Garamond"/>
          <w:sz w:val="20"/>
          <w:szCs w:val="20"/>
        </w:rPr>
      </w:pPr>
    </w:p>
    <w:p w14:paraId="32561910" w14:textId="77777777" w:rsidR="009346EA" w:rsidRPr="008C129E" w:rsidRDefault="009346EA" w:rsidP="009346EA">
      <w:pPr>
        <w:rPr>
          <w:rFonts w:eastAsia="Calibri"/>
          <w:szCs w:val="24"/>
        </w:rPr>
        <w:sectPr w:rsidR="009346EA" w:rsidRPr="008C129E" w:rsidSect="00497D5A">
          <w:pgSz w:w="16838" w:h="11906" w:orient="landscape"/>
          <w:pgMar w:top="1701" w:right="1701" w:bottom="1701" w:left="1134" w:header="720" w:footer="720" w:gutter="0"/>
          <w:cols w:space="720"/>
          <w:docGrid w:linePitch="360"/>
        </w:sectPr>
      </w:pPr>
    </w:p>
    <w:p w14:paraId="2C0C4631" w14:textId="77777777" w:rsidR="00AB7BDC" w:rsidRDefault="00AB7BDC" w:rsidP="007A2F51">
      <w:pPr>
        <w:pStyle w:val="Heading1"/>
      </w:pPr>
      <w:bookmarkStart w:id="10" w:name="_Toc55987561"/>
      <w:r w:rsidRPr="008C129E">
        <w:lastRenderedPageBreak/>
        <w:t>Appendix</w:t>
      </w:r>
      <w:r w:rsidR="009346EA" w:rsidRPr="008C129E">
        <w:t xml:space="preserve"> III</w:t>
      </w:r>
      <w:bookmarkEnd w:id="10"/>
      <w:r w:rsidR="00654E25">
        <w:t xml:space="preserve"> </w:t>
      </w:r>
    </w:p>
    <w:p w14:paraId="6DED954C" w14:textId="77777777" w:rsidR="009346EA" w:rsidRPr="005E155E" w:rsidRDefault="009346EA" w:rsidP="00357E97">
      <w:pPr>
        <w:rPr>
          <w:rFonts w:eastAsia="Calibri"/>
          <w:b/>
          <w:bCs/>
          <w:szCs w:val="24"/>
        </w:rPr>
      </w:pPr>
      <w:r w:rsidRPr="005E155E">
        <w:rPr>
          <w:rFonts w:eastAsia="Calibri"/>
          <w:b/>
          <w:bCs/>
          <w:szCs w:val="24"/>
        </w:rPr>
        <w:t>COMPOSITION OF SYNTHETIC OCTANE IN GERMAN GREEN AVIATION GASOLINES</w:t>
      </w:r>
    </w:p>
    <w:p w14:paraId="4E857A19" w14:textId="77777777" w:rsidR="009346EA" w:rsidRPr="005E155E" w:rsidRDefault="009346EA" w:rsidP="00E13992">
      <w:pPr>
        <w:numPr>
          <w:ilvl w:val="0"/>
          <w:numId w:val="13"/>
        </w:numPr>
        <w:rPr>
          <w:rFonts w:eastAsia="Calibri"/>
          <w:b/>
          <w:bCs/>
          <w:szCs w:val="24"/>
        </w:rPr>
      </w:pPr>
      <w:r w:rsidRPr="005E155E">
        <w:rPr>
          <w:rFonts w:eastAsia="Calibri"/>
          <w:b/>
          <w:bCs/>
          <w:szCs w:val="24"/>
        </w:rPr>
        <w:t>FRACTIONATION &amp; ANALYSIS BY ANILINE POINT</w:t>
      </w:r>
    </w:p>
    <w:p w14:paraId="71A9E3BA" w14:textId="77777777" w:rsidR="009346EA" w:rsidRPr="008C129E" w:rsidRDefault="009346EA" w:rsidP="00250A45">
      <w:pPr>
        <w:pStyle w:val="BodyText"/>
      </w:pPr>
      <w:r w:rsidRPr="008C129E">
        <w:t>The results obtained by fractionation in 30-40 plate stills and analysis of fractions by the aniline point method</w:t>
      </w:r>
      <w:r w:rsidR="008906A1">
        <w:fldChar w:fldCharType="begin"/>
      </w:r>
      <w:r w:rsidR="008906A1">
        <w:instrText xml:space="preserve"> XE "</w:instrText>
      </w:r>
      <w:r w:rsidR="008906A1" w:rsidRPr="005E4838">
        <w:instrText>aniline point method</w:instrText>
      </w:r>
      <w:r w:rsidR="008906A1">
        <w:instrText xml:space="preserve">" </w:instrText>
      </w:r>
      <w:r w:rsidR="008906A1">
        <w:fldChar w:fldCharType="end"/>
      </w:r>
      <w:r w:rsidRPr="008C129E">
        <w:t xml:space="preserve"> (Ref. 3,4) are collected in Table IX, Appendix IV. This method applied to the first samples of the green fuel</w:t>
      </w:r>
      <w:r w:rsidR="008906A1">
        <w:fldChar w:fldCharType="begin"/>
      </w:r>
      <w:r w:rsidR="008906A1">
        <w:instrText xml:space="preserve"> XE "</w:instrText>
      </w:r>
      <w:r w:rsidR="008906A1" w:rsidRPr="006B0270">
        <w:instrText>green fuel</w:instrText>
      </w:r>
      <w:r w:rsidR="008906A1">
        <w:instrText xml:space="preserve">" </w:instrText>
      </w:r>
      <w:r w:rsidR="008906A1">
        <w:fldChar w:fldCharType="end"/>
      </w:r>
      <w:r w:rsidRPr="008C129E">
        <w:t xml:space="preserve"> received in 1940 showed that some 10% of the fuel consisted of paraffins</w:t>
      </w:r>
      <w:r w:rsidR="008906A1">
        <w:fldChar w:fldCharType="begin"/>
      </w:r>
      <w:r w:rsidR="008906A1">
        <w:instrText xml:space="preserve"> XE "</w:instrText>
      </w:r>
      <w:r w:rsidR="008906A1" w:rsidRPr="007618D2">
        <w:instrText>paraffins</w:instrText>
      </w:r>
      <w:r w:rsidR="008906A1">
        <w:instrText xml:space="preserve">" </w:instrText>
      </w:r>
      <w:r w:rsidR="008906A1">
        <w:fldChar w:fldCharType="end"/>
      </w:r>
      <w:r w:rsidRPr="008C129E">
        <w:t xml:space="preserve"> boiling at about 99</w:t>
      </w:r>
      <w:r w:rsidRPr="008C129E">
        <w:rPr>
          <w:vertAlign w:val="superscript"/>
        </w:rPr>
        <w:t>O</w:t>
      </w:r>
      <w:r w:rsidRPr="008C129E">
        <w:t>C. These fractions, after freeing from small amounts of toluene</w:t>
      </w:r>
      <w:r w:rsidR="008906A1">
        <w:fldChar w:fldCharType="begin"/>
      </w:r>
      <w:r w:rsidR="008906A1">
        <w:instrText xml:space="preserve"> XE "</w:instrText>
      </w:r>
      <w:r w:rsidR="008906A1" w:rsidRPr="00924642">
        <w:instrText>toluene</w:instrText>
      </w:r>
      <w:r w:rsidR="008906A1">
        <w:instrText xml:space="preserve">" </w:instrText>
      </w:r>
      <w:r w:rsidR="008906A1">
        <w:fldChar w:fldCharType="end"/>
      </w:r>
      <w:r w:rsidRPr="008C129E">
        <w:t xml:space="preserve"> had high aniline point</w:t>
      </w:r>
      <w:r w:rsidR="008906A1">
        <w:fldChar w:fldCharType="begin"/>
      </w:r>
      <w:r w:rsidR="008906A1">
        <w:instrText xml:space="preserve"> XE "</w:instrText>
      </w:r>
      <w:r w:rsidR="008906A1" w:rsidRPr="00C250C2">
        <w:instrText>aniline point</w:instrText>
      </w:r>
      <w:r w:rsidR="008906A1">
        <w:instrText xml:space="preserve">" </w:instrText>
      </w:r>
      <w:r w:rsidR="008906A1">
        <w:fldChar w:fldCharType="end"/>
      </w:r>
      <w:r w:rsidRPr="008C129E">
        <w:t xml:space="preserve"> of above 72</w:t>
      </w:r>
      <w:r w:rsidRPr="008C129E">
        <w:rPr>
          <w:vertAlign w:val="superscript"/>
        </w:rPr>
        <w:t>O</w:t>
      </w:r>
      <w:r w:rsidRPr="008C129E">
        <w:t>C (see Table XIV Appendix V) and of high octane number</w:t>
      </w:r>
      <w:r w:rsidR="008906A1">
        <w:fldChar w:fldCharType="begin"/>
      </w:r>
      <w:r w:rsidR="008906A1">
        <w:instrText xml:space="preserve"> XE "</w:instrText>
      </w:r>
      <w:r w:rsidR="008906A1" w:rsidRPr="00BB126D">
        <w:instrText>octane number</w:instrText>
      </w:r>
      <w:r w:rsidR="008906A1">
        <w:instrText xml:space="preserve">" </w:instrText>
      </w:r>
      <w:r w:rsidR="008906A1">
        <w:fldChar w:fldCharType="end"/>
      </w:r>
      <w:r w:rsidRPr="008C129E">
        <w:t>.</w:t>
      </w:r>
    </w:p>
    <w:p w14:paraId="1D923DD3" w14:textId="77777777" w:rsidR="009346EA" w:rsidRPr="008C129E" w:rsidRDefault="009346EA" w:rsidP="00250A45">
      <w:pPr>
        <w:pStyle w:val="BodyText"/>
      </w:pPr>
      <w:r w:rsidRPr="008C129E">
        <w:t>The presence of 2,2,4 Trimethyl Pentane</w:t>
      </w:r>
      <w:r w:rsidR="008906A1">
        <w:fldChar w:fldCharType="begin"/>
      </w:r>
      <w:r w:rsidR="008906A1">
        <w:instrText xml:space="preserve"> XE "</w:instrText>
      </w:r>
      <w:r w:rsidR="008906A1" w:rsidRPr="005528B2">
        <w:instrText>2,2,4 Trimethyl Pentane</w:instrText>
      </w:r>
      <w:r w:rsidR="008906A1">
        <w:instrText xml:space="preserve">" </w:instrText>
      </w:r>
      <w:r w:rsidR="008906A1">
        <w:fldChar w:fldCharType="end"/>
      </w:r>
      <w:r w:rsidRPr="008C129E">
        <w:t xml:space="preserve"> was confirmed by </w:t>
      </w:r>
      <w:r w:rsidR="00D74F1E" w:rsidRPr="008C129E">
        <w:t>infra-red</w:t>
      </w:r>
      <w:r w:rsidR="008906A1">
        <w:fldChar w:fldCharType="begin"/>
      </w:r>
      <w:r w:rsidR="008906A1">
        <w:instrText xml:space="preserve"> XE "</w:instrText>
      </w:r>
      <w:r w:rsidR="008906A1" w:rsidRPr="00022546">
        <w:instrText>infra-red</w:instrText>
      </w:r>
      <w:r w:rsidR="008906A1">
        <w:instrText xml:space="preserve">" </w:instrText>
      </w:r>
      <w:r w:rsidR="008906A1">
        <w:fldChar w:fldCharType="end"/>
      </w:r>
      <w:r w:rsidRPr="008C129E">
        <w:t xml:space="preserve"> spectroscopic analysis</w:t>
      </w:r>
      <w:r w:rsidR="008906A1">
        <w:fldChar w:fldCharType="begin"/>
      </w:r>
      <w:r w:rsidR="008906A1">
        <w:instrText xml:space="preserve"> XE "</w:instrText>
      </w:r>
      <w:r w:rsidR="008906A1" w:rsidRPr="005265B6">
        <w:instrText>spectroscopic analysis</w:instrText>
      </w:r>
      <w:r w:rsidR="008906A1">
        <w:instrText xml:space="preserve">" </w:instrText>
      </w:r>
      <w:r w:rsidR="008906A1">
        <w:fldChar w:fldCharType="end"/>
      </w:r>
      <w:r w:rsidRPr="008C129E">
        <w:t>.</w:t>
      </w:r>
    </w:p>
    <w:p w14:paraId="0E5A86D2" w14:textId="77777777" w:rsidR="009346EA" w:rsidRPr="008C129E" w:rsidRDefault="009346EA" w:rsidP="00250A45">
      <w:pPr>
        <w:pStyle w:val="BodyText"/>
      </w:pPr>
      <w:r w:rsidRPr="008C129E">
        <w:t>It was also found that a further 4% of paraffins distilled at about 108-111</w:t>
      </w:r>
      <w:r w:rsidRPr="008C129E">
        <w:rPr>
          <w:vertAlign w:val="superscript"/>
        </w:rPr>
        <w:t>O</w:t>
      </w:r>
      <w:r w:rsidRPr="008C129E">
        <w:t>C and when freed from toluene these were also found to have a high octane number. Spectroscopic analysis showed this fraction to consist largely of 2,3,4 Trimethyl Pentane</w:t>
      </w:r>
      <w:r w:rsidR="008906A1">
        <w:fldChar w:fldCharType="begin"/>
      </w:r>
      <w:r w:rsidR="008906A1">
        <w:instrText xml:space="preserve"> XE "</w:instrText>
      </w:r>
      <w:r w:rsidR="008906A1" w:rsidRPr="00C8393F">
        <w:instrText>2,3,4 Trimethyl Pentane</w:instrText>
      </w:r>
      <w:r w:rsidR="008906A1">
        <w:instrText xml:space="preserve">" </w:instrText>
      </w:r>
      <w:r w:rsidR="008906A1">
        <w:fldChar w:fldCharType="end"/>
      </w:r>
      <w:r w:rsidRPr="008C129E">
        <w:t xml:space="preserve"> (which apparently distils at a lower temperature in the presence of much toluene</w:t>
      </w:r>
      <w:r w:rsidR="008906A1">
        <w:fldChar w:fldCharType="begin"/>
      </w:r>
      <w:r w:rsidR="008906A1">
        <w:instrText xml:space="preserve"> XE "</w:instrText>
      </w:r>
      <w:r w:rsidR="008906A1" w:rsidRPr="00C67847">
        <w:instrText>toluene</w:instrText>
      </w:r>
      <w:r w:rsidR="008906A1">
        <w:instrText xml:space="preserve">" </w:instrText>
      </w:r>
      <w:r w:rsidR="008906A1">
        <w:fldChar w:fldCharType="end"/>
      </w:r>
      <w:r w:rsidRPr="008C129E">
        <w:t>).</w:t>
      </w:r>
    </w:p>
    <w:p w14:paraId="41F2DE7C" w14:textId="1E7106C1" w:rsidR="009346EA" w:rsidRPr="008C129E" w:rsidRDefault="009346EA" w:rsidP="00250A45">
      <w:pPr>
        <w:pStyle w:val="BodyText"/>
      </w:pPr>
      <w:r w:rsidRPr="008C129E">
        <w:t>Two rough methods for estimation of the amount of trimethyl pentanes</w:t>
      </w:r>
      <w:r w:rsidR="008906A1">
        <w:fldChar w:fldCharType="begin"/>
      </w:r>
      <w:r w:rsidR="008906A1">
        <w:instrText xml:space="preserve"> XE "</w:instrText>
      </w:r>
      <w:r w:rsidR="008906A1" w:rsidRPr="00D65D9F">
        <w:instrText>trimethyl pentanes</w:instrText>
      </w:r>
      <w:r w:rsidR="008906A1">
        <w:instrText xml:space="preserve">" </w:instrText>
      </w:r>
      <w:r w:rsidR="008906A1">
        <w:fldChar w:fldCharType="end"/>
      </w:r>
      <w:r w:rsidRPr="008C129E">
        <w:t xml:space="preserve"> from these figures have been </w:t>
      </w:r>
      <w:r w:rsidR="0059420E" w:rsidRPr="008C129E">
        <w:t>used: -</w:t>
      </w:r>
    </w:p>
    <w:p w14:paraId="1D4E1DBB" w14:textId="77777777" w:rsidR="009346EA" w:rsidRPr="008C129E" w:rsidRDefault="009346EA" w:rsidP="00250A45">
      <w:pPr>
        <w:pStyle w:val="BodyText"/>
      </w:pPr>
      <w:r w:rsidRPr="008C129E">
        <w:t>From octane number</w:t>
      </w:r>
      <w:r w:rsidR="008906A1">
        <w:fldChar w:fldCharType="begin"/>
      </w:r>
      <w:r w:rsidR="008906A1">
        <w:instrText xml:space="preserve"> XE "</w:instrText>
      </w:r>
      <w:r w:rsidR="008906A1" w:rsidRPr="00A45E6A">
        <w:instrText>octane number</w:instrText>
      </w:r>
      <w:r w:rsidR="008906A1">
        <w:instrText xml:space="preserve">" </w:instrText>
      </w:r>
      <w:r w:rsidR="008906A1">
        <w:fldChar w:fldCharType="end"/>
      </w:r>
      <w:r w:rsidRPr="008C129E">
        <w:t>s of aromatic-free fractions</w:t>
      </w:r>
      <w:r w:rsidR="008906A1">
        <w:fldChar w:fldCharType="begin"/>
      </w:r>
      <w:r w:rsidR="008906A1">
        <w:instrText xml:space="preserve"> XE "</w:instrText>
      </w:r>
      <w:r w:rsidR="008906A1" w:rsidRPr="009B449E">
        <w:instrText>aromatic-free fractions</w:instrText>
      </w:r>
      <w:r w:rsidR="008906A1">
        <w:instrText xml:space="preserve">" </w:instrText>
      </w:r>
      <w:r w:rsidR="008906A1">
        <w:fldChar w:fldCharType="end"/>
      </w:r>
      <w:r w:rsidRPr="008C129E">
        <w:t xml:space="preserve"> by calculation</w:t>
      </w:r>
    </w:p>
    <w:p w14:paraId="58D74AE0" w14:textId="77777777" w:rsidR="009346EA" w:rsidRPr="008C129E" w:rsidRDefault="009346EA" w:rsidP="00250A45">
      <w:pPr>
        <w:pStyle w:val="BodyText"/>
      </w:pPr>
      <w:r w:rsidRPr="008C129E">
        <w:t>By assuming figures for the small amount of normal heptane</w:t>
      </w:r>
      <w:r w:rsidR="008906A1">
        <w:fldChar w:fldCharType="begin"/>
      </w:r>
      <w:r w:rsidR="008906A1">
        <w:instrText xml:space="preserve"> XE "</w:instrText>
      </w:r>
      <w:r w:rsidR="008906A1" w:rsidRPr="00933878">
        <w:instrText>normal heptane</w:instrText>
      </w:r>
      <w:r w:rsidR="008906A1">
        <w:instrText xml:space="preserve">" </w:instrText>
      </w:r>
      <w:r w:rsidR="008906A1">
        <w:fldChar w:fldCharType="end"/>
      </w:r>
      <w:r w:rsidRPr="008C129E">
        <w:t xml:space="preserve"> and dimethyl hexanes</w:t>
      </w:r>
      <w:r w:rsidR="008906A1">
        <w:fldChar w:fldCharType="begin"/>
      </w:r>
      <w:r w:rsidR="008906A1">
        <w:instrText xml:space="preserve"> XE "</w:instrText>
      </w:r>
      <w:r w:rsidR="008906A1" w:rsidRPr="002B171E">
        <w:instrText>dimethyl hexanes</w:instrText>
      </w:r>
      <w:r w:rsidR="008906A1">
        <w:instrText xml:space="preserve">" </w:instrText>
      </w:r>
      <w:r w:rsidR="008906A1">
        <w:fldChar w:fldCharType="end"/>
      </w:r>
      <w:r w:rsidRPr="008C129E">
        <w:t xml:space="preserve"> present in the base fuel</w:t>
      </w:r>
      <w:r w:rsidR="008906A1">
        <w:fldChar w:fldCharType="begin"/>
      </w:r>
      <w:r w:rsidR="008906A1">
        <w:instrText xml:space="preserve"> XE "</w:instrText>
      </w:r>
      <w:r w:rsidR="008906A1" w:rsidRPr="007A6284">
        <w:instrText>base fuel</w:instrText>
      </w:r>
      <w:r w:rsidR="008906A1">
        <w:instrText xml:space="preserve">" </w:instrText>
      </w:r>
      <w:r w:rsidR="008906A1">
        <w:fldChar w:fldCharType="end"/>
      </w:r>
      <w:r w:rsidRPr="008C129E">
        <w:t>.</w:t>
      </w:r>
    </w:p>
    <w:p w14:paraId="56605934" w14:textId="14967CE6" w:rsidR="009346EA" w:rsidRPr="008C129E" w:rsidRDefault="009346EA" w:rsidP="00250A45">
      <w:pPr>
        <w:pStyle w:val="BodyText"/>
      </w:pPr>
      <w:r w:rsidRPr="008C129E">
        <w:t xml:space="preserve">In this way it has been possible to arrive at a rough estimate of the amount of 2,2,4 Trimethyl Pentane and the amount of “higher boiling trimethyl pentanes” </w:t>
      </w:r>
      <w:r w:rsidR="002616D5" w:rsidRPr="002616D5">
        <w:rPr>
          <w:i/>
          <w:iCs/>
        </w:rPr>
        <w:t>(TMP)</w:t>
      </w:r>
      <w:r w:rsidR="002616D5">
        <w:t xml:space="preserve"> </w:t>
      </w:r>
      <w:r w:rsidRPr="008C129E">
        <w:t xml:space="preserve">present in such fuels. The figures deduced in this way are given in Table I lines 28-30 (Appendix I) and are to be compared in a number of instances with the results obtained by </w:t>
      </w:r>
      <w:r w:rsidR="00D74F1E" w:rsidRPr="008C129E">
        <w:t>infra-red</w:t>
      </w:r>
      <w:r w:rsidRPr="008C129E">
        <w:t xml:space="preserve"> spectroscopy. (Table I lines 33-35). In general</w:t>
      </w:r>
      <w:r w:rsidR="008906A1">
        <w:t>,</w:t>
      </w:r>
      <w:r w:rsidRPr="008C129E">
        <w:t xml:space="preserve"> the fractionation method</w:t>
      </w:r>
      <w:r w:rsidR="008906A1">
        <w:fldChar w:fldCharType="begin"/>
      </w:r>
      <w:r w:rsidR="008906A1">
        <w:instrText xml:space="preserve"> XE "</w:instrText>
      </w:r>
      <w:r w:rsidR="008906A1" w:rsidRPr="0011222B">
        <w:instrText>fractionation method</w:instrText>
      </w:r>
      <w:r w:rsidR="008906A1">
        <w:instrText xml:space="preserve">" </w:instrText>
      </w:r>
      <w:r w:rsidR="008906A1">
        <w:fldChar w:fldCharType="end"/>
      </w:r>
      <w:r w:rsidRPr="008C129E">
        <w:t xml:space="preserve"> gives a useful rough figure for total trimethyl pentanes and an approximate figure for the proportion </w:t>
      </w:r>
      <w:r w:rsidR="0059420E" w:rsidRPr="008C129E">
        <w:t xml:space="preserve">of </w:t>
      </w:r>
      <w:r w:rsidR="0059420E">
        <w:t>2</w:t>
      </w:r>
      <w:r w:rsidRPr="008C129E">
        <w:t>,2,4 Trimethyl Pentane. This method of course gives no information about the individual higher boiling trimethyl pentanes o</w:t>
      </w:r>
      <w:r w:rsidR="002616D5">
        <w:t>r</w:t>
      </w:r>
      <w:r w:rsidRPr="008C129E">
        <w:t xml:space="preserve"> dimethyl hexanes and would be badly in error if there were large changes in the amount of </w:t>
      </w:r>
      <w:r w:rsidR="002616D5">
        <w:t>n</w:t>
      </w:r>
      <w:r w:rsidRPr="008C129E">
        <w:t>-heptane present.</w:t>
      </w:r>
    </w:p>
    <w:p w14:paraId="494AF3F6" w14:textId="77777777" w:rsidR="009346EA" w:rsidRDefault="009346EA" w:rsidP="00250A45">
      <w:pPr>
        <w:pStyle w:val="BodyText"/>
      </w:pPr>
      <w:r w:rsidRPr="008C129E">
        <w:t>These rough figures are:</w:t>
      </w:r>
    </w:p>
    <w:p w14:paraId="0A68D61F" w14:textId="77777777" w:rsidR="00D214F9" w:rsidRPr="008C129E" w:rsidRDefault="00D214F9" w:rsidP="00E20795">
      <w:pPr>
        <w:pStyle w:val="Caption"/>
      </w:pPr>
      <w:r>
        <w:t xml:space="preserve">Table </w:t>
      </w:r>
      <w:r w:rsidR="00BE786D">
        <w:t>15.</w:t>
      </w:r>
      <w:r w:rsidR="005D38F7">
        <w:t xml:space="preserve"> </w:t>
      </w:r>
      <w:r w:rsidR="008446A3">
        <w:t>TMP content</w:t>
      </w:r>
      <w:r w:rsidR="005D38F7">
        <w:t xml:space="preserve"> of captured samples.</w:t>
      </w:r>
    </w:p>
    <w:tbl>
      <w:tblPr>
        <w:tblW w:w="1081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33"/>
        <w:gridCol w:w="743"/>
        <w:gridCol w:w="751"/>
        <w:gridCol w:w="808"/>
        <w:gridCol w:w="601"/>
        <w:gridCol w:w="774"/>
        <w:gridCol w:w="647"/>
        <w:gridCol w:w="581"/>
        <w:gridCol w:w="615"/>
        <w:gridCol w:w="627"/>
        <w:gridCol w:w="712"/>
        <w:gridCol w:w="708"/>
        <w:gridCol w:w="647"/>
        <w:gridCol w:w="647"/>
      </w:tblGrid>
      <w:tr w:rsidR="00A36D69" w:rsidRPr="00A36D69" w14:paraId="72921D13" w14:textId="77777777" w:rsidTr="00AA7379">
        <w:trPr>
          <w:trHeight w:val="361"/>
        </w:trPr>
        <w:tc>
          <w:tcPr>
            <w:tcW w:w="1418" w:type="dxa"/>
            <w:vMerge w:val="restart"/>
            <w:shd w:val="clear" w:color="auto" w:fill="auto"/>
          </w:tcPr>
          <w:p w14:paraId="72EB14A3" w14:textId="77777777" w:rsidR="009346EA" w:rsidRPr="00C2461C" w:rsidRDefault="009346EA" w:rsidP="00AA7379">
            <w:pPr>
              <w:spacing w:line="240" w:lineRule="auto"/>
              <w:rPr>
                <w:rFonts w:ascii="Garamond" w:eastAsia="Calibri" w:hAnsi="Garamond"/>
              </w:rPr>
            </w:pPr>
          </w:p>
        </w:tc>
        <w:tc>
          <w:tcPr>
            <w:tcW w:w="2835" w:type="dxa"/>
            <w:gridSpan w:val="4"/>
            <w:shd w:val="clear" w:color="auto" w:fill="auto"/>
          </w:tcPr>
          <w:p w14:paraId="3F83A5F4"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1940</w:t>
            </w:r>
          </w:p>
        </w:tc>
        <w:tc>
          <w:tcPr>
            <w:tcW w:w="1375" w:type="dxa"/>
            <w:gridSpan w:val="2"/>
            <w:shd w:val="clear" w:color="auto" w:fill="auto"/>
          </w:tcPr>
          <w:p w14:paraId="38825B7B"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1941</w:t>
            </w:r>
          </w:p>
        </w:tc>
        <w:tc>
          <w:tcPr>
            <w:tcW w:w="1228" w:type="dxa"/>
            <w:gridSpan w:val="2"/>
            <w:shd w:val="clear" w:color="auto" w:fill="auto"/>
          </w:tcPr>
          <w:p w14:paraId="7BFC4F5A"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1942</w:t>
            </w:r>
          </w:p>
        </w:tc>
        <w:tc>
          <w:tcPr>
            <w:tcW w:w="3956" w:type="dxa"/>
            <w:gridSpan w:val="6"/>
            <w:shd w:val="clear" w:color="auto" w:fill="auto"/>
          </w:tcPr>
          <w:p w14:paraId="197D2F73"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1943</w:t>
            </w:r>
          </w:p>
        </w:tc>
      </w:tr>
      <w:tr w:rsidR="00A36D69" w:rsidRPr="00A36D69" w14:paraId="71E274E0" w14:textId="77777777" w:rsidTr="00AA7379">
        <w:tc>
          <w:tcPr>
            <w:tcW w:w="1418" w:type="dxa"/>
            <w:vMerge/>
            <w:shd w:val="clear" w:color="auto" w:fill="auto"/>
          </w:tcPr>
          <w:p w14:paraId="6A725AFC" w14:textId="77777777" w:rsidR="009346EA" w:rsidRPr="00C2461C" w:rsidRDefault="009346EA" w:rsidP="00AA7379">
            <w:pPr>
              <w:spacing w:line="240" w:lineRule="auto"/>
              <w:rPr>
                <w:rFonts w:ascii="Garamond" w:eastAsia="Calibri" w:hAnsi="Garamond"/>
              </w:rPr>
            </w:pPr>
          </w:p>
        </w:tc>
        <w:tc>
          <w:tcPr>
            <w:tcW w:w="533" w:type="dxa"/>
            <w:shd w:val="clear" w:color="auto" w:fill="auto"/>
          </w:tcPr>
          <w:p w14:paraId="401963C4"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GF 28</w:t>
            </w:r>
          </w:p>
        </w:tc>
        <w:tc>
          <w:tcPr>
            <w:tcW w:w="743" w:type="dxa"/>
            <w:shd w:val="clear" w:color="auto" w:fill="auto"/>
          </w:tcPr>
          <w:p w14:paraId="29153776" w14:textId="77777777" w:rsidR="009346EA" w:rsidRPr="00C2461C" w:rsidRDefault="007C7034" w:rsidP="00AA7379">
            <w:pPr>
              <w:spacing w:line="240" w:lineRule="auto"/>
              <w:rPr>
                <w:rFonts w:ascii="Garamond" w:eastAsia="Calibri" w:hAnsi="Garamond"/>
              </w:rPr>
            </w:pPr>
            <w:r w:rsidRPr="00C2461C">
              <w:rPr>
                <w:rFonts w:ascii="Garamond" w:eastAsia="Calibri" w:hAnsi="Garamond"/>
              </w:rPr>
              <w:t xml:space="preserve">No. </w:t>
            </w:r>
            <w:r w:rsidR="009346EA" w:rsidRPr="00C2461C">
              <w:rPr>
                <w:rFonts w:ascii="Garamond" w:eastAsia="Calibri" w:hAnsi="Garamond"/>
              </w:rPr>
              <w:t>40/41</w:t>
            </w:r>
          </w:p>
        </w:tc>
        <w:tc>
          <w:tcPr>
            <w:tcW w:w="751" w:type="dxa"/>
            <w:shd w:val="clear" w:color="auto" w:fill="auto"/>
          </w:tcPr>
          <w:p w14:paraId="2DFD7ADE"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GF31</w:t>
            </w:r>
          </w:p>
        </w:tc>
        <w:tc>
          <w:tcPr>
            <w:tcW w:w="808" w:type="dxa"/>
            <w:shd w:val="clear" w:color="auto" w:fill="auto"/>
          </w:tcPr>
          <w:p w14:paraId="705F57AF"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GF32</w:t>
            </w:r>
          </w:p>
        </w:tc>
        <w:tc>
          <w:tcPr>
            <w:tcW w:w="601" w:type="dxa"/>
            <w:shd w:val="clear" w:color="auto" w:fill="auto"/>
          </w:tcPr>
          <w:p w14:paraId="14B3C7E4" w14:textId="77777777" w:rsidR="009346EA" w:rsidRPr="00C2461C" w:rsidRDefault="009117E1" w:rsidP="00AA7379">
            <w:pPr>
              <w:spacing w:line="240" w:lineRule="auto"/>
              <w:rPr>
                <w:rFonts w:ascii="Garamond" w:eastAsia="Calibri" w:hAnsi="Garamond"/>
              </w:rPr>
            </w:pPr>
            <w:r w:rsidRPr="00C2461C">
              <w:rPr>
                <w:rFonts w:ascii="Garamond" w:eastAsia="Calibri" w:hAnsi="Garamond"/>
              </w:rPr>
              <w:t>AIR</w:t>
            </w:r>
            <w:r w:rsidR="009346EA" w:rsidRPr="00C2461C">
              <w:rPr>
                <w:rFonts w:ascii="Garamond" w:eastAsia="Calibri" w:hAnsi="Garamond"/>
              </w:rPr>
              <w:t>141</w:t>
            </w:r>
          </w:p>
        </w:tc>
        <w:tc>
          <w:tcPr>
            <w:tcW w:w="774" w:type="dxa"/>
            <w:shd w:val="clear" w:color="auto" w:fill="auto"/>
          </w:tcPr>
          <w:p w14:paraId="50083E48" w14:textId="77777777" w:rsidR="009346EA" w:rsidRPr="00C2461C" w:rsidRDefault="009117E1" w:rsidP="00AA7379">
            <w:pPr>
              <w:spacing w:line="240" w:lineRule="auto"/>
              <w:rPr>
                <w:rFonts w:ascii="Garamond" w:eastAsia="Calibri" w:hAnsi="Garamond"/>
              </w:rPr>
            </w:pPr>
            <w:r w:rsidRPr="00C2461C">
              <w:rPr>
                <w:rFonts w:ascii="Garamond" w:eastAsia="Calibri" w:hAnsi="Garamond"/>
              </w:rPr>
              <w:t>AIR</w:t>
            </w:r>
            <w:r w:rsidR="00AA7379">
              <w:rPr>
                <w:rFonts w:ascii="Garamond" w:eastAsia="Calibri" w:hAnsi="Garamond"/>
              </w:rPr>
              <w:t xml:space="preserve"> </w:t>
            </w:r>
            <w:r w:rsidR="009346EA" w:rsidRPr="00C2461C">
              <w:rPr>
                <w:rFonts w:ascii="Garamond" w:eastAsia="Calibri" w:hAnsi="Garamond"/>
              </w:rPr>
              <w:t>144</w:t>
            </w:r>
          </w:p>
        </w:tc>
        <w:tc>
          <w:tcPr>
            <w:tcW w:w="647" w:type="dxa"/>
            <w:shd w:val="clear" w:color="auto" w:fill="auto"/>
          </w:tcPr>
          <w:p w14:paraId="674A42CB" w14:textId="77777777" w:rsidR="009346EA" w:rsidRPr="00C2461C" w:rsidRDefault="009117E1" w:rsidP="00AA7379">
            <w:pPr>
              <w:spacing w:line="240" w:lineRule="auto"/>
              <w:rPr>
                <w:rFonts w:ascii="Garamond" w:eastAsia="Calibri" w:hAnsi="Garamond"/>
              </w:rPr>
            </w:pPr>
            <w:r w:rsidRPr="00C2461C">
              <w:rPr>
                <w:rFonts w:ascii="Garamond" w:eastAsia="Calibri" w:hAnsi="Garamond"/>
              </w:rPr>
              <w:t>AIR</w:t>
            </w:r>
            <w:r w:rsidR="003C3D09" w:rsidRPr="00C2461C">
              <w:rPr>
                <w:rFonts w:ascii="Garamond" w:eastAsia="Calibri" w:hAnsi="Garamond"/>
              </w:rPr>
              <w:t xml:space="preserve"> </w:t>
            </w:r>
            <w:r w:rsidR="009346EA" w:rsidRPr="00C2461C">
              <w:rPr>
                <w:rFonts w:ascii="Garamond" w:eastAsia="Calibri" w:hAnsi="Garamond"/>
              </w:rPr>
              <w:t>176</w:t>
            </w:r>
          </w:p>
        </w:tc>
        <w:tc>
          <w:tcPr>
            <w:tcW w:w="581" w:type="dxa"/>
            <w:shd w:val="clear" w:color="auto" w:fill="auto"/>
          </w:tcPr>
          <w:p w14:paraId="26F16281" w14:textId="77777777" w:rsidR="009346EA" w:rsidRPr="00C2461C" w:rsidRDefault="009117E1" w:rsidP="00AA7379">
            <w:pPr>
              <w:spacing w:line="240" w:lineRule="auto"/>
              <w:rPr>
                <w:rFonts w:ascii="Garamond" w:eastAsia="Calibri" w:hAnsi="Garamond"/>
              </w:rPr>
            </w:pPr>
            <w:r w:rsidRPr="00C2461C">
              <w:rPr>
                <w:rFonts w:ascii="Garamond" w:eastAsia="Calibri" w:hAnsi="Garamond"/>
              </w:rPr>
              <w:t>AIR</w:t>
            </w:r>
            <w:r w:rsidR="009346EA" w:rsidRPr="00C2461C">
              <w:rPr>
                <w:rFonts w:ascii="Garamond" w:eastAsia="Calibri" w:hAnsi="Garamond"/>
              </w:rPr>
              <w:t>180</w:t>
            </w:r>
          </w:p>
        </w:tc>
        <w:tc>
          <w:tcPr>
            <w:tcW w:w="615" w:type="dxa"/>
            <w:shd w:val="clear" w:color="auto" w:fill="auto"/>
          </w:tcPr>
          <w:p w14:paraId="155CB2E7" w14:textId="77777777" w:rsidR="009346EA" w:rsidRPr="00C2461C" w:rsidRDefault="009117E1" w:rsidP="00AA7379">
            <w:pPr>
              <w:spacing w:line="240" w:lineRule="auto"/>
              <w:rPr>
                <w:rFonts w:ascii="Garamond" w:eastAsia="Calibri" w:hAnsi="Garamond"/>
              </w:rPr>
            </w:pPr>
            <w:r w:rsidRPr="00C2461C">
              <w:rPr>
                <w:rFonts w:ascii="Garamond" w:eastAsia="Calibri" w:hAnsi="Garamond"/>
              </w:rPr>
              <w:t>AIR</w:t>
            </w:r>
            <w:r w:rsidR="009346EA" w:rsidRPr="00C2461C">
              <w:rPr>
                <w:rFonts w:ascii="Garamond" w:eastAsia="Calibri" w:hAnsi="Garamond"/>
              </w:rPr>
              <w:t>285</w:t>
            </w:r>
          </w:p>
        </w:tc>
        <w:tc>
          <w:tcPr>
            <w:tcW w:w="627" w:type="dxa"/>
            <w:shd w:val="clear" w:color="auto" w:fill="auto"/>
          </w:tcPr>
          <w:p w14:paraId="2047F8B3" w14:textId="77777777" w:rsidR="009346EA" w:rsidRPr="00C2461C" w:rsidRDefault="009117E1" w:rsidP="00AA7379">
            <w:pPr>
              <w:spacing w:line="240" w:lineRule="auto"/>
              <w:rPr>
                <w:rFonts w:ascii="Garamond" w:eastAsia="Calibri" w:hAnsi="Garamond"/>
              </w:rPr>
            </w:pPr>
            <w:r w:rsidRPr="00C2461C">
              <w:rPr>
                <w:rFonts w:ascii="Garamond" w:eastAsia="Calibri" w:hAnsi="Garamond"/>
              </w:rPr>
              <w:t>AIR</w:t>
            </w:r>
            <w:r w:rsidR="009346EA" w:rsidRPr="00C2461C">
              <w:rPr>
                <w:rFonts w:ascii="Garamond" w:eastAsia="Calibri" w:hAnsi="Garamond"/>
              </w:rPr>
              <w:t>305</w:t>
            </w:r>
          </w:p>
        </w:tc>
        <w:tc>
          <w:tcPr>
            <w:tcW w:w="712" w:type="dxa"/>
            <w:shd w:val="clear" w:color="auto" w:fill="auto"/>
          </w:tcPr>
          <w:p w14:paraId="041CA806" w14:textId="77777777" w:rsidR="009346EA" w:rsidRPr="00C2461C" w:rsidRDefault="009117E1" w:rsidP="00AA7379">
            <w:pPr>
              <w:spacing w:line="240" w:lineRule="auto"/>
              <w:rPr>
                <w:rFonts w:ascii="Garamond" w:eastAsia="Calibri" w:hAnsi="Garamond"/>
              </w:rPr>
            </w:pPr>
            <w:r w:rsidRPr="00C2461C">
              <w:rPr>
                <w:rFonts w:ascii="Garamond" w:eastAsia="Calibri" w:hAnsi="Garamond"/>
              </w:rPr>
              <w:t>AIR</w:t>
            </w:r>
            <w:r w:rsidR="003C3D09" w:rsidRPr="00C2461C">
              <w:rPr>
                <w:rFonts w:ascii="Garamond" w:eastAsia="Calibri" w:hAnsi="Garamond"/>
              </w:rPr>
              <w:t xml:space="preserve"> </w:t>
            </w:r>
            <w:r w:rsidR="009346EA" w:rsidRPr="00C2461C">
              <w:rPr>
                <w:rFonts w:ascii="Garamond" w:eastAsia="Calibri" w:hAnsi="Garamond"/>
              </w:rPr>
              <w:t>311</w:t>
            </w:r>
          </w:p>
        </w:tc>
        <w:tc>
          <w:tcPr>
            <w:tcW w:w="708" w:type="dxa"/>
            <w:shd w:val="clear" w:color="auto" w:fill="auto"/>
          </w:tcPr>
          <w:p w14:paraId="5A669C1C" w14:textId="77777777" w:rsidR="009346EA" w:rsidRPr="00C2461C" w:rsidRDefault="009117E1" w:rsidP="00AA7379">
            <w:pPr>
              <w:spacing w:line="240" w:lineRule="auto"/>
              <w:rPr>
                <w:rFonts w:ascii="Garamond" w:eastAsia="Calibri" w:hAnsi="Garamond"/>
              </w:rPr>
            </w:pPr>
            <w:r w:rsidRPr="00C2461C">
              <w:rPr>
                <w:rFonts w:ascii="Garamond" w:eastAsia="Calibri" w:hAnsi="Garamond"/>
              </w:rPr>
              <w:t>AIR</w:t>
            </w:r>
            <w:r w:rsidR="003C3D09" w:rsidRPr="00C2461C">
              <w:rPr>
                <w:rFonts w:ascii="Garamond" w:eastAsia="Calibri" w:hAnsi="Garamond"/>
              </w:rPr>
              <w:t xml:space="preserve"> </w:t>
            </w:r>
            <w:r w:rsidR="009346EA" w:rsidRPr="00C2461C">
              <w:rPr>
                <w:rFonts w:ascii="Garamond" w:eastAsia="Calibri" w:hAnsi="Garamond"/>
              </w:rPr>
              <w:t>317</w:t>
            </w:r>
          </w:p>
        </w:tc>
        <w:tc>
          <w:tcPr>
            <w:tcW w:w="647" w:type="dxa"/>
            <w:shd w:val="clear" w:color="auto" w:fill="auto"/>
          </w:tcPr>
          <w:p w14:paraId="2D7FC546" w14:textId="77777777" w:rsidR="009346EA" w:rsidRPr="00C2461C" w:rsidRDefault="009117E1" w:rsidP="00AA7379">
            <w:pPr>
              <w:spacing w:line="240" w:lineRule="auto"/>
              <w:rPr>
                <w:rFonts w:ascii="Garamond" w:eastAsia="Calibri" w:hAnsi="Garamond"/>
              </w:rPr>
            </w:pPr>
            <w:r w:rsidRPr="00C2461C">
              <w:rPr>
                <w:rFonts w:ascii="Garamond" w:eastAsia="Calibri" w:hAnsi="Garamond"/>
              </w:rPr>
              <w:t>AIR</w:t>
            </w:r>
            <w:r w:rsidR="003C3D09" w:rsidRPr="00C2461C">
              <w:rPr>
                <w:rFonts w:ascii="Garamond" w:eastAsia="Calibri" w:hAnsi="Garamond"/>
              </w:rPr>
              <w:t xml:space="preserve"> </w:t>
            </w:r>
            <w:r w:rsidR="009346EA" w:rsidRPr="00C2461C">
              <w:rPr>
                <w:rFonts w:ascii="Garamond" w:eastAsia="Calibri" w:hAnsi="Garamond"/>
              </w:rPr>
              <w:t>318</w:t>
            </w:r>
          </w:p>
        </w:tc>
        <w:tc>
          <w:tcPr>
            <w:tcW w:w="647" w:type="dxa"/>
            <w:shd w:val="clear" w:color="auto" w:fill="auto"/>
          </w:tcPr>
          <w:p w14:paraId="19BFE5E0" w14:textId="77777777" w:rsidR="009346EA" w:rsidRPr="00C2461C" w:rsidRDefault="009117E1" w:rsidP="00AA7379">
            <w:pPr>
              <w:spacing w:line="240" w:lineRule="auto"/>
              <w:rPr>
                <w:rFonts w:ascii="Garamond" w:eastAsia="Calibri" w:hAnsi="Garamond"/>
              </w:rPr>
            </w:pPr>
            <w:r w:rsidRPr="00C2461C">
              <w:rPr>
                <w:rFonts w:ascii="Garamond" w:eastAsia="Calibri" w:hAnsi="Garamond"/>
              </w:rPr>
              <w:t>AIR</w:t>
            </w:r>
            <w:r w:rsidR="003C3D09" w:rsidRPr="00C2461C">
              <w:rPr>
                <w:rFonts w:ascii="Garamond" w:eastAsia="Calibri" w:hAnsi="Garamond"/>
              </w:rPr>
              <w:t xml:space="preserve"> </w:t>
            </w:r>
            <w:r w:rsidR="009346EA" w:rsidRPr="00C2461C">
              <w:rPr>
                <w:rFonts w:ascii="Garamond" w:eastAsia="Calibri" w:hAnsi="Garamond"/>
              </w:rPr>
              <w:t>328</w:t>
            </w:r>
          </w:p>
        </w:tc>
      </w:tr>
      <w:tr w:rsidR="00A36D69" w:rsidRPr="00A36D69" w14:paraId="7D8A716A" w14:textId="77777777" w:rsidTr="00AA7379">
        <w:tc>
          <w:tcPr>
            <w:tcW w:w="1418" w:type="dxa"/>
            <w:shd w:val="clear" w:color="auto" w:fill="auto"/>
          </w:tcPr>
          <w:p w14:paraId="17AA9F8D"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2,2,4 Trimethyl Pentane</w:t>
            </w:r>
          </w:p>
        </w:tc>
        <w:tc>
          <w:tcPr>
            <w:tcW w:w="533" w:type="dxa"/>
            <w:shd w:val="clear" w:color="auto" w:fill="auto"/>
          </w:tcPr>
          <w:p w14:paraId="07B7A68A"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9</w:t>
            </w:r>
          </w:p>
        </w:tc>
        <w:tc>
          <w:tcPr>
            <w:tcW w:w="743" w:type="dxa"/>
            <w:shd w:val="clear" w:color="auto" w:fill="auto"/>
          </w:tcPr>
          <w:p w14:paraId="2B7CA618"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9</w:t>
            </w:r>
          </w:p>
        </w:tc>
        <w:tc>
          <w:tcPr>
            <w:tcW w:w="751" w:type="dxa"/>
            <w:shd w:val="clear" w:color="auto" w:fill="auto"/>
          </w:tcPr>
          <w:p w14:paraId="67FCB5C4"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 xml:space="preserve">10½ </w:t>
            </w:r>
          </w:p>
        </w:tc>
        <w:tc>
          <w:tcPr>
            <w:tcW w:w="808" w:type="dxa"/>
            <w:shd w:val="clear" w:color="auto" w:fill="auto"/>
          </w:tcPr>
          <w:p w14:paraId="64D6123E"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1</w:t>
            </w:r>
            <w:r w:rsidR="007C7034" w:rsidRPr="00C2461C">
              <w:rPr>
                <w:rFonts w:ascii="Garamond" w:eastAsia="Calibri" w:hAnsi="Garamond"/>
              </w:rPr>
              <w:t>0</w:t>
            </w:r>
            <w:r w:rsidRPr="00C2461C">
              <w:rPr>
                <w:rFonts w:ascii="Garamond" w:eastAsia="Calibri" w:hAnsi="Garamond"/>
              </w:rPr>
              <w:t xml:space="preserve"> </w:t>
            </w:r>
          </w:p>
        </w:tc>
        <w:tc>
          <w:tcPr>
            <w:tcW w:w="601" w:type="dxa"/>
            <w:shd w:val="clear" w:color="auto" w:fill="auto"/>
          </w:tcPr>
          <w:p w14:paraId="0386BFE6"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 xml:space="preserve">12½ </w:t>
            </w:r>
          </w:p>
        </w:tc>
        <w:tc>
          <w:tcPr>
            <w:tcW w:w="774" w:type="dxa"/>
            <w:shd w:val="clear" w:color="auto" w:fill="auto"/>
          </w:tcPr>
          <w:p w14:paraId="637C9931"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12</w:t>
            </w:r>
          </w:p>
        </w:tc>
        <w:tc>
          <w:tcPr>
            <w:tcW w:w="647" w:type="dxa"/>
            <w:shd w:val="clear" w:color="auto" w:fill="auto"/>
          </w:tcPr>
          <w:p w14:paraId="3E0DE74F"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11</w:t>
            </w:r>
          </w:p>
        </w:tc>
        <w:tc>
          <w:tcPr>
            <w:tcW w:w="581" w:type="dxa"/>
            <w:shd w:val="clear" w:color="auto" w:fill="auto"/>
          </w:tcPr>
          <w:p w14:paraId="366F9ADD"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w:t>
            </w:r>
          </w:p>
        </w:tc>
        <w:tc>
          <w:tcPr>
            <w:tcW w:w="615" w:type="dxa"/>
            <w:shd w:val="clear" w:color="auto" w:fill="auto"/>
          </w:tcPr>
          <w:p w14:paraId="7294EFF7"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13</w:t>
            </w:r>
          </w:p>
        </w:tc>
        <w:tc>
          <w:tcPr>
            <w:tcW w:w="627" w:type="dxa"/>
            <w:shd w:val="clear" w:color="auto" w:fill="auto"/>
          </w:tcPr>
          <w:p w14:paraId="56C6D535"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 xml:space="preserve">12½ </w:t>
            </w:r>
          </w:p>
        </w:tc>
        <w:tc>
          <w:tcPr>
            <w:tcW w:w="712" w:type="dxa"/>
            <w:shd w:val="clear" w:color="auto" w:fill="auto"/>
          </w:tcPr>
          <w:p w14:paraId="24EE4379"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 xml:space="preserve">13½ </w:t>
            </w:r>
          </w:p>
        </w:tc>
        <w:tc>
          <w:tcPr>
            <w:tcW w:w="708" w:type="dxa"/>
            <w:shd w:val="clear" w:color="auto" w:fill="auto"/>
          </w:tcPr>
          <w:p w14:paraId="639F3E0A"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 xml:space="preserve">13½ </w:t>
            </w:r>
          </w:p>
        </w:tc>
        <w:tc>
          <w:tcPr>
            <w:tcW w:w="647" w:type="dxa"/>
            <w:shd w:val="clear" w:color="auto" w:fill="auto"/>
          </w:tcPr>
          <w:p w14:paraId="6F1BF19A"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14</w:t>
            </w:r>
          </w:p>
        </w:tc>
        <w:tc>
          <w:tcPr>
            <w:tcW w:w="647" w:type="dxa"/>
            <w:shd w:val="clear" w:color="auto" w:fill="auto"/>
          </w:tcPr>
          <w:p w14:paraId="1E109756"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 xml:space="preserve">13½ </w:t>
            </w:r>
          </w:p>
        </w:tc>
      </w:tr>
      <w:tr w:rsidR="00A36D69" w:rsidRPr="00A36D69" w14:paraId="0460EB46" w14:textId="77777777" w:rsidTr="00AA7379">
        <w:tc>
          <w:tcPr>
            <w:tcW w:w="1418" w:type="dxa"/>
            <w:shd w:val="clear" w:color="auto" w:fill="auto"/>
          </w:tcPr>
          <w:p w14:paraId="432DF208"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Higher Boiling TMP</w:t>
            </w:r>
          </w:p>
        </w:tc>
        <w:tc>
          <w:tcPr>
            <w:tcW w:w="533" w:type="dxa"/>
            <w:shd w:val="clear" w:color="auto" w:fill="auto"/>
          </w:tcPr>
          <w:p w14:paraId="54AB06EE"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3</w:t>
            </w:r>
          </w:p>
        </w:tc>
        <w:tc>
          <w:tcPr>
            <w:tcW w:w="743" w:type="dxa"/>
            <w:shd w:val="clear" w:color="auto" w:fill="auto"/>
          </w:tcPr>
          <w:p w14:paraId="4035B320"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3</w:t>
            </w:r>
          </w:p>
        </w:tc>
        <w:tc>
          <w:tcPr>
            <w:tcW w:w="751" w:type="dxa"/>
            <w:shd w:val="clear" w:color="auto" w:fill="auto"/>
          </w:tcPr>
          <w:p w14:paraId="6725A438"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 xml:space="preserve">3½ </w:t>
            </w:r>
          </w:p>
        </w:tc>
        <w:tc>
          <w:tcPr>
            <w:tcW w:w="808" w:type="dxa"/>
            <w:shd w:val="clear" w:color="auto" w:fill="auto"/>
          </w:tcPr>
          <w:p w14:paraId="2A19F121"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 xml:space="preserve">3½ </w:t>
            </w:r>
          </w:p>
        </w:tc>
        <w:tc>
          <w:tcPr>
            <w:tcW w:w="601" w:type="dxa"/>
            <w:shd w:val="clear" w:color="auto" w:fill="auto"/>
          </w:tcPr>
          <w:p w14:paraId="40445156"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 xml:space="preserve">4½ </w:t>
            </w:r>
          </w:p>
        </w:tc>
        <w:tc>
          <w:tcPr>
            <w:tcW w:w="774" w:type="dxa"/>
            <w:shd w:val="clear" w:color="auto" w:fill="auto"/>
          </w:tcPr>
          <w:p w14:paraId="17F11B9F"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5</w:t>
            </w:r>
          </w:p>
        </w:tc>
        <w:tc>
          <w:tcPr>
            <w:tcW w:w="647" w:type="dxa"/>
            <w:shd w:val="clear" w:color="auto" w:fill="auto"/>
          </w:tcPr>
          <w:p w14:paraId="17BD7243"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4</w:t>
            </w:r>
          </w:p>
        </w:tc>
        <w:tc>
          <w:tcPr>
            <w:tcW w:w="581" w:type="dxa"/>
            <w:shd w:val="clear" w:color="auto" w:fill="auto"/>
          </w:tcPr>
          <w:p w14:paraId="59D54376"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8</w:t>
            </w:r>
          </w:p>
        </w:tc>
        <w:tc>
          <w:tcPr>
            <w:tcW w:w="615" w:type="dxa"/>
            <w:shd w:val="clear" w:color="auto" w:fill="auto"/>
          </w:tcPr>
          <w:p w14:paraId="6589FEE0"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5</w:t>
            </w:r>
          </w:p>
        </w:tc>
        <w:tc>
          <w:tcPr>
            <w:tcW w:w="627" w:type="dxa"/>
            <w:shd w:val="clear" w:color="auto" w:fill="auto"/>
          </w:tcPr>
          <w:p w14:paraId="7A03BE9F"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w:t>
            </w:r>
          </w:p>
        </w:tc>
        <w:tc>
          <w:tcPr>
            <w:tcW w:w="712" w:type="dxa"/>
            <w:shd w:val="clear" w:color="auto" w:fill="auto"/>
          </w:tcPr>
          <w:p w14:paraId="7CB4E580"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w:t>
            </w:r>
          </w:p>
        </w:tc>
        <w:tc>
          <w:tcPr>
            <w:tcW w:w="708" w:type="dxa"/>
            <w:shd w:val="clear" w:color="auto" w:fill="auto"/>
          </w:tcPr>
          <w:p w14:paraId="42D55690"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w:t>
            </w:r>
          </w:p>
        </w:tc>
        <w:tc>
          <w:tcPr>
            <w:tcW w:w="647" w:type="dxa"/>
            <w:shd w:val="clear" w:color="auto" w:fill="auto"/>
          </w:tcPr>
          <w:p w14:paraId="0D669DEB"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 xml:space="preserve">6½ </w:t>
            </w:r>
          </w:p>
        </w:tc>
        <w:tc>
          <w:tcPr>
            <w:tcW w:w="647" w:type="dxa"/>
            <w:shd w:val="clear" w:color="auto" w:fill="auto"/>
          </w:tcPr>
          <w:p w14:paraId="34C4FE6A"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w:t>
            </w:r>
          </w:p>
        </w:tc>
      </w:tr>
      <w:tr w:rsidR="00A36D69" w:rsidRPr="00A36D69" w14:paraId="2FD01955" w14:textId="77777777" w:rsidTr="00AA7379">
        <w:tc>
          <w:tcPr>
            <w:tcW w:w="1418" w:type="dxa"/>
            <w:shd w:val="clear" w:color="auto" w:fill="auto"/>
          </w:tcPr>
          <w:p w14:paraId="152E89D7"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Total</w:t>
            </w:r>
          </w:p>
        </w:tc>
        <w:tc>
          <w:tcPr>
            <w:tcW w:w="533" w:type="dxa"/>
            <w:shd w:val="clear" w:color="auto" w:fill="auto"/>
          </w:tcPr>
          <w:p w14:paraId="356AB36E"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12</w:t>
            </w:r>
          </w:p>
        </w:tc>
        <w:tc>
          <w:tcPr>
            <w:tcW w:w="743" w:type="dxa"/>
            <w:shd w:val="clear" w:color="auto" w:fill="auto"/>
          </w:tcPr>
          <w:p w14:paraId="597250E3"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12</w:t>
            </w:r>
          </w:p>
        </w:tc>
        <w:tc>
          <w:tcPr>
            <w:tcW w:w="751" w:type="dxa"/>
            <w:shd w:val="clear" w:color="auto" w:fill="auto"/>
          </w:tcPr>
          <w:p w14:paraId="1195EAB6"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14</w:t>
            </w:r>
          </w:p>
        </w:tc>
        <w:tc>
          <w:tcPr>
            <w:tcW w:w="808" w:type="dxa"/>
            <w:shd w:val="clear" w:color="auto" w:fill="auto"/>
          </w:tcPr>
          <w:p w14:paraId="3F59FE37"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13½</w:t>
            </w:r>
          </w:p>
        </w:tc>
        <w:tc>
          <w:tcPr>
            <w:tcW w:w="601" w:type="dxa"/>
            <w:shd w:val="clear" w:color="auto" w:fill="auto"/>
          </w:tcPr>
          <w:p w14:paraId="7A7A635C"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17</w:t>
            </w:r>
          </w:p>
        </w:tc>
        <w:tc>
          <w:tcPr>
            <w:tcW w:w="774" w:type="dxa"/>
            <w:shd w:val="clear" w:color="auto" w:fill="auto"/>
          </w:tcPr>
          <w:p w14:paraId="4442C964"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17</w:t>
            </w:r>
          </w:p>
        </w:tc>
        <w:tc>
          <w:tcPr>
            <w:tcW w:w="647" w:type="dxa"/>
            <w:shd w:val="clear" w:color="auto" w:fill="auto"/>
          </w:tcPr>
          <w:p w14:paraId="5134DCAA"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16</w:t>
            </w:r>
          </w:p>
        </w:tc>
        <w:tc>
          <w:tcPr>
            <w:tcW w:w="581" w:type="dxa"/>
            <w:shd w:val="clear" w:color="auto" w:fill="auto"/>
          </w:tcPr>
          <w:p w14:paraId="74024FB4"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15</w:t>
            </w:r>
          </w:p>
        </w:tc>
        <w:tc>
          <w:tcPr>
            <w:tcW w:w="615" w:type="dxa"/>
            <w:shd w:val="clear" w:color="auto" w:fill="auto"/>
          </w:tcPr>
          <w:p w14:paraId="17B8A674"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18</w:t>
            </w:r>
          </w:p>
        </w:tc>
        <w:tc>
          <w:tcPr>
            <w:tcW w:w="627" w:type="dxa"/>
            <w:shd w:val="clear" w:color="auto" w:fill="auto"/>
          </w:tcPr>
          <w:p w14:paraId="21D65F93"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 xml:space="preserve">19½ </w:t>
            </w:r>
          </w:p>
        </w:tc>
        <w:tc>
          <w:tcPr>
            <w:tcW w:w="712" w:type="dxa"/>
            <w:shd w:val="clear" w:color="auto" w:fill="auto"/>
          </w:tcPr>
          <w:p w14:paraId="381D3D0E"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 xml:space="preserve">20½ </w:t>
            </w:r>
          </w:p>
        </w:tc>
        <w:tc>
          <w:tcPr>
            <w:tcW w:w="708" w:type="dxa"/>
            <w:shd w:val="clear" w:color="auto" w:fill="auto"/>
          </w:tcPr>
          <w:p w14:paraId="54BC13D5"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 xml:space="preserve">20½ </w:t>
            </w:r>
          </w:p>
        </w:tc>
        <w:tc>
          <w:tcPr>
            <w:tcW w:w="647" w:type="dxa"/>
            <w:shd w:val="clear" w:color="auto" w:fill="auto"/>
          </w:tcPr>
          <w:p w14:paraId="4E51B2BC"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 xml:space="preserve">20½ </w:t>
            </w:r>
          </w:p>
        </w:tc>
        <w:tc>
          <w:tcPr>
            <w:tcW w:w="647" w:type="dxa"/>
            <w:shd w:val="clear" w:color="auto" w:fill="auto"/>
          </w:tcPr>
          <w:p w14:paraId="2F42C6C4" w14:textId="77777777" w:rsidR="009346EA" w:rsidRPr="00C2461C" w:rsidRDefault="009346EA" w:rsidP="00AA7379">
            <w:pPr>
              <w:spacing w:line="240" w:lineRule="auto"/>
              <w:rPr>
                <w:rFonts w:ascii="Garamond" w:eastAsia="Calibri" w:hAnsi="Garamond"/>
                <w:b/>
              </w:rPr>
            </w:pPr>
            <w:r w:rsidRPr="00C2461C">
              <w:rPr>
                <w:rFonts w:ascii="Garamond" w:eastAsia="Calibri" w:hAnsi="Garamond"/>
                <w:b/>
              </w:rPr>
              <w:t xml:space="preserve">20½ </w:t>
            </w:r>
          </w:p>
        </w:tc>
      </w:tr>
      <w:tr w:rsidR="00A36D69" w:rsidRPr="00A36D69" w14:paraId="35E6DB38" w14:textId="77777777" w:rsidTr="00AA7379">
        <w:tc>
          <w:tcPr>
            <w:tcW w:w="1418" w:type="dxa"/>
            <w:shd w:val="clear" w:color="auto" w:fill="auto"/>
          </w:tcPr>
          <w:p w14:paraId="5D689A55" w14:textId="77777777" w:rsidR="009346EA" w:rsidRPr="00C2461C" w:rsidRDefault="009346EA" w:rsidP="00250A45">
            <w:pPr>
              <w:pStyle w:val="BodyText"/>
            </w:pPr>
            <w:r w:rsidRPr="00C2461C">
              <w:t>% 2,2,4 in total TMP</w:t>
            </w:r>
          </w:p>
        </w:tc>
        <w:tc>
          <w:tcPr>
            <w:tcW w:w="533" w:type="dxa"/>
            <w:shd w:val="clear" w:color="auto" w:fill="auto"/>
          </w:tcPr>
          <w:p w14:paraId="10F5A186"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75</w:t>
            </w:r>
          </w:p>
        </w:tc>
        <w:tc>
          <w:tcPr>
            <w:tcW w:w="743" w:type="dxa"/>
            <w:shd w:val="clear" w:color="auto" w:fill="auto"/>
          </w:tcPr>
          <w:p w14:paraId="3A4241B6"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75</w:t>
            </w:r>
          </w:p>
        </w:tc>
        <w:tc>
          <w:tcPr>
            <w:tcW w:w="751" w:type="dxa"/>
            <w:shd w:val="clear" w:color="auto" w:fill="auto"/>
          </w:tcPr>
          <w:p w14:paraId="1ADFA728"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75</w:t>
            </w:r>
          </w:p>
        </w:tc>
        <w:tc>
          <w:tcPr>
            <w:tcW w:w="808" w:type="dxa"/>
            <w:shd w:val="clear" w:color="auto" w:fill="auto"/>
          </w:tcPr>
          <w:p w14:paraId="111C5A50"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74</w:t>
            </w:r>
          </w:p>
        </w:tc>
        <w:tc>
          <w:tcPr>
            <w:tcW w:w="601" w:type="dxa"/>
            <w:shd w:val="clear" w:color="auto" w:fill="auto"/>
          </w:tcPr>
          <w:p w14:paraId="07C16C0F"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73</w:t>
            </w:r>
          </w:p>
        </w:tc>
        <w:tc>
          <w:tcPr>
            <w:tcW w:w="774" w:type="dxa"/>
            <w:shd w:val="clear" w:color="auto" w:fill="auto"/>
          </w:tcPr>
          <w:p w14:paraId="225B2962"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71</w:t>
            </w:r>
          </w:p>
        </w:tc>
        <w:tc>
          <w:tcPr>
            <w:tcW w:w="647" w:type="dxa"/>
            <w:shd w:val="clear" w:color="auto" w:fill="auto"/>
          </w:tcPr>
          <w:p w14:paraId="1E4F5558"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74</w:t>
            </w:r>
          </w:p>
        </w:tc>
        <w:tc>
          <w:tcPr>
            <w:tcW w:w="581" w:type="dxa"/>
            <w:shd w:val="clear" w:color="auto" w:fill="auto"/>
          </w:tcPr>
          <w:p w14:paraId="6489C20B"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46</w:t>
            </w:r>
          </w:p>
        </w:tc>
        <w:tc>
          <w:tcPr>
            <w:tcW w:w="615" w:type="dxa"/>
            <w:shd w:val="clear" w:color="auto" w:fill="auto"/>
          </w:tcPr>
          <w:p w14:paraId="13E61F3A"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72</w:t>
            </w:r>
          </w:p>
        </w:tc>
        <w:tc>
          <w:tcPr>
            <w:tcW w:w="627" w:type="dxa"/>
            <w:shd w:val="clear" w:color="auto" w:fill="auto"/>
          </w:tcPr>
          <w:p w14:paraId="7E48B7E0"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64</w:t>
            </w:r>
          </w:p>
        </w:tc>
        <w:tc>
          <w:tcPr>
            <w:tcW w:w="712" w:type="dxa"/>
            <w:shd w:val="clear" w:color="auto" w:fill="auto"/>
          </w:tcPr>
          <w:p w14:paraId="46C31B57"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66</w:t>
            </w:r>
          </w:p>
        </w:tc>
        <w:tc>
          <w:tcPr>
            <w:tcW w:w="708" w:type="dxa"/>
            <w:shd w:val="clear" w:color="auto" w:fill="auto"/>
          </w:tcPr>
          <w:p w14:paraId="45FCA1F6"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66</w:t>
            </w:r>
          </w:p>
        </w:tc>
        <w:tc>
          <w:tcPr>
            <w:tcW w:w="647" w:type="dxa"/>
            <w:shd w:val="clear" w:color="auto" w:fill="auto"/>
          </w:tcPr>
          <w:p w14:paraId="07DE2D8B"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67</w:t>
            </w:r>
          </w:p>
        </w:tc>
        <w:tc>
          <w:tcPr>
            <w:tcW w:w="647" w:type="dxa"/>
            <w:shd w:val="clear" w:color="auto" w:fill="auto"/>
          </w:tcPr>
          <w:p w14:paraId="7185D26F" w14:textId="77777777" w:rsidR="009346EA" w:rsidRPr="00C2461C" w:rsidRDefault="009346EA" w:rsidP="00AA7379">
            <w:pPr>
              <w:spacing w:line="240" w:lineRule="auto"/>
              <w:rPr>
                <w:rFonts w:ascii="Garamond" w:eastAsia="Calibri" w:hAnsi="Garamond"/>
              </w:rPr>
            </w:pPr>
            <w:r w:rsidRPr="00C2461C">
              <w:rPr>
                <w:rFonts w:ascii="Garamond" w:eastAsia="Calibri" w:hAnsi="Garamond"/>
              </w:rPr>
              <w:t>66</w:t>
            </w:r>
          </w:p>
        </w:tc>
      </w:tr>
    </w:tbl>
    <w:p w14:paraId="7474C696" w14:textId="77777777" w:rsidR="009346EA" w:rsidRPr="008C129E" w:rsidRDefault="009346EA" w:rsidP="00250A45">
      <w:pPr>
        <w:pStyle w:val="BodyText"/>
      </w:pPr>
      <w:r w:rsidRPr="008C129E">
        <w:lastRenderedPageBreak/>
        <w:t xml:space="preserve">These rough results shown that there have been small increases in total trimethyl pentanes on several occasions, the most marked increase being at the end of 1942 or early in 1943. With the sole exception of sample </w:t>
      </w:r>
      <w:r w:rsidR="009117E1">
        <w:t>AIR</w:t>
      </w:r>
      <w:r w:rsidRPr="008C129E">
        <w:t>189 these rough figures would indicate that the same type of octane</w:t>
      </w:r>
      <w:r w:rsidR="008906A1">
        <w:fldChar w:fldCharType="begin"/>
      </w:r>
      <w:r w:rsidR="008906A1">
        <w:instrText xml:space="preserve"> XE "</w:instrText>
      </w:r>
      <w:r w:rsidR="008906A1" w:rsidRPr="009D7117">
        <w:instrText>octane</w:instrText>
      </w:r>
      <w:r w:rsidR="008906A1">
        <w:instrText xml:space="preserve">" </w:instrText>
      </w:r>
      <w:r w:rsidR="008906A1">
        <w:fldChar w:fldCharType="end"/>
      </w:r>
      <w:r w:rsidRPr="008C129E">
        <w:t xml:space="preserve"> containing 75% 2,2,4 trimethyl pentane had been used throughout.</w:t>
      </w:r>
    </w:p>
    <w:p w14:paraId="3EF36121" w14:textId="77777777" w:rsidR="009346EA" w:rsidRPr="008C129E" w:rsidRDefault="009346EA" w:rsidP="00280BF9">
      <w:pPr>
        <w:rPr>
          <w:rFonts w:eastAsia="Calibri"/>
          <w:szCs w:val="24"/>
        </w:rPr>
      </w:pPr>
      <w:r w:rsidRPr="008C129E">
        <w:rPr>
          <w:rFonts w:eastAsia="Calibri"/>
          <w:szCs w:val="24"/>
        </w:rPr>
        <w:t>B.</w:t>
      </w:r>
      <w:r w:rsidRPr="008C129E">
        <w:rPr>
          <w:rFonts w:eastAsia="Calibri"/>
          <w:szCs w:val="24"/>
        </w:rPr>
        <w:tab/>
      </w:r>
      <w:r w:rsidRPr="005E155E">
        <w:rPr>
          <w:rFonts w:eastAsia="Calibri"/>
          <w:b/>
          <w:bCs/>
          <w:szCs w:val="24"/>
        </w:rPr>
        <w:t>ANALYSIS BY INFRA RED SPECT</w:t>
      </w:r>
      <w:r w:rsidR="005E155E" w:rsidRPr="005E155E">
        <w:rPr>
          <w:rFonts w:eastAsia="Calibri"/>
          <w:b/>
          <w:bCs/>
          <w:szCs w:val="24"/>
        </w:rPr>
        <w:t>R</w:t>
      </w:r>
      <w:r w:rsidRPr="005E155E">
        <w:rPr>
          <w:rFonts w:eastAsia="Calibri"/>
          <w:b/>
          <w:bCs/>
          <w:szCs w:val="24"/>
        </w:rPr>
        <w:t>OSCOPY</w:t>
      </w:r>
    </w:p>
    <w:p w14:paraId="19E1F38D" w14:textId="77777777" w:rsidR="009346EA" w:rsidRPr="008C129E" w:rsidRDefault="009346EA" w:rsidP="00250A45">
      <w:pPr>
        <w:pStyle w:val="BodyText"/>
      </w:pPr>
      <w:r w:rsidRPr="008C129E">
        <w:t>It was considered that a detailed knowledge of the composition of the octane components might enable a conclusion to be reached as to the type of process being used. The method which has been used mostly has been used to use the fractions produced in the 30</w:t>
      </w:r>
      <w:r w:rsidR="00B7585E">
        <w:t>-</w:t>
      </w:r>
      <w:r w:rsidRPr="008C129E">
        <w:t>plate distillation</w:t>
      </w:r>
      <w:r w:rsidR="00B7585E">
        <w:fldChar w:fldCharType="begin"/>
      </w:r>
      <w:r w:rsidR="00B7585E">
        <w:instrText xml:space="preserve"> XE "</w:instrText>
      </w:r>
      <w:r w:rsidR="00B7585E" w:rsidRPr="0060439E">
        <w:instrText>30-plate distillation</w:instrText>
      </w:r>
      <w:r w:rsidR="00B7585E">
        <w:instrText xml:space="preserve">" </w:instrText>
      </w:r>
      <w:r w:rsidR="00B7585E">
        <w:fldChar w:fldCharType="end"/>
      </w:r>
      <w:r w:rsidRPr="008C129E">
        <w:t xml:space="preserve"> of 6-8 litres of material done at Billingham</w:t>
      </w:r>
      <w:r w:rsidR="008906A1">
        <w:fldChar w:fldCharType="begin"/>
      </w:r>
      <w:r w:rsidR="008906A1">
        <w:instrText xml:space="preserve"> XE "</w:instrText>
      </w:r>
      <w:r w:rsidR="008906A1" w:rsidRPr="00E447EE">
        <w:instrText>Billingham</w:instrText>
      </w:r>
      <w:r w:rsidR="008906A1">
        <w:instrText xml:space="preserve">" </w:instrText>
      </w:r>
      <w:r w:rsidR="008906A1">
        <w:fldChar w:fldCharType="end"/>
      </w:r>
      <w:r w:rsidRPr="008C129E">
        <w:t xml:space="preserve"> for analysis by aniline point method</w:t>
      </w:r>
      <w:r w:rsidR="008906A1">
        <w:fldChar w:fldCharType="begin"/>
      </w:r>
      <w:r w:rsidR="008906A1">
        <w:instrText xml:space="preserve"> XE "</w:instrText>
      </w:r>
      <w:r w:rsidR="008906A1" w:rsidRPr="00425D5A">
        <w:instrText>aniline point method</w:instrText>
      </w:r>
      <w:r w:rsidR="008906A1">
        <w:instrText xml:space="preserve">" </w:instrText>
      </w:r>
      <w:r w:rsidR="008906A1">
        <w:fldChar w:fldCharType="end"/>
      </w:r>
      <w:r w:rsidRPr="008C129E">
        <w:t>.</w:t>
      </w:r>
    </w:p>
    <w:p w14:paraId="0C49236B" w14:textId="6318CD4D" w:rsidR="009346EA" w:rsidRDefault="009346EA" w:rsidP="00250A45">
      <w:pPr>
        <w:pStyle w:val="BodyText"/>
      </w:pPr>
      <w:r w:rsidRPr="008C129E">
        <w:t>Since toluene</w:t>
      </w:r>
      <w:r w:rsidR="008906A1">
        <w:fldChar w:fldCharType="begin"/>
      </w:r>
      <w:r w:rsidR="008906A1">
        <w:instrText xml:space="preserve"> XE "</w:instrText>
      </w:r>
      <w:r w:rsidR="008906A1" w:rsidRPr="008E3885">
        <w:instrText>toluene</w:instrText>
      </w:r>
      <w:r w:rsidR="008906A1">
        <w:instrText xml:space="preserve">" </w:instrText>
      </w:r>
      <w:r w:rsidR="008906A1">
        <w:fldChar w:fldCharType="end"/>
      </w:r>
      <w:r w:rsidRPr="008C129E">
        <w:t xml:space="preserve"> interferes it is necessary to analyse the toluene free fractions. Generally</w:t>
      </w:r>
      <w:r w:rsidR="008906A1">
        <w:t>,</w:t>
      </w:r>
      <w:r w:rsidRPr="008C129E">
        <w:t xml:space="preserve"> toluene has been removed by shaking with 98-99% sulphuric acid</w:t>
      </w:r>
      <w:r w:rsidR="008906A1">
        <w:fldChar w:fldCharType="begin"/>
      </w:r>
      <w:r w:rsidR="008906A1">
        <w:instrText xml:space="preserve"> XE "</w:instrText>
      </w:r>
      <w:r w:rsidR="008906A1" w:rsidRPr="00721150">
        <w:instrText>sulphuric acid</w:instrText>
      </w:r>
      <w:r w:rsidR="008906A1">
        <w:instrText xml:space="preserve">" </w:instrText>
      </w:r>
      <w:r w:rsidR="008906A1">
        <w:fldChar w:fldCharType="end"/>
      </w:r>
      <w:r w:rsidRPr="008C129E">
        <w:t>. It has been realised that this method may cause decomposition</w:t>
      </w:r>
      <w:r w:rsidR="008906A1">
        <w:fldChar w:fldCharType="begin"/>
      </w:r>
      <w:r w:rsidR="008906A1">
        <w:instrText xml:space="preserve"> XE "</w:instrText>
      </w:r>
      <w:r w:rsidR="008906A1" w:rsidRPr="00D64B48">
        <w:instrText>decomposition</w:instrText>
      </w:r>
      <w:r w:rsidR="008906A1">
        <w:instrText xml:space="preserve">" </w:instrText>
      </w:r>
      <w:r w:rsidR="008906A1">
        <w:fldChar w:fldCharType="end"/>
      </w:r>
      <w:r w:rsidRPr="008C129E">
        <w:t xml:space="preserve"> and isomerisation</w:t>
      </w:r>
      <w:r w:rsidR="008906A1">
        <w:fldChar w:fldCharType="begin"/>
      </w:r>
      <w:r w:rsidR="008906A1">
        <w:instrText xml:space="preserve"> XE "</w:instrText>
      </w:r>
      <w:r w:rsidR="008906A1" w:rsidRPr="0005431B">
        <w:instrText>isomerisation</w:instrText>
      </w:r>
      <w:r w:rsidR="008906A1">
        <w:instrText xml:space="preserve">" </w:instrText>
      </w:r>
      <w:r w:rsidR="008906A1">
        <w:fldChar w:fldCharType="end"/>
      </w:r>
      <w:r w:rsidRPr="008C129E">
        <w:t xml:space="preserve"> of the trimethyl pentane</w:t>
      </w:r>
      <w:r w:rsidR="008906A1">
        <w:fldChar w:fldCharType="begin"/>
      </w:r>
      <w:r w:rsidR="008906A1">
        <w:instrText xml:space="preserve"> XE "</w:instrText>
      </w:r>
      <w:r w:rsidR="008906A1" w:rsidRPr="00EC297F">
        <w:instrText>trimethyl pentane</w:instrText>
      </w:r>
      <w:r w:rsidR="008906A1">
        <w:instrText xml:space="preserve">" </w:instrText>
      </w:r>
      <w:r w:rsidR="008906A1">
        <w:fldChar w:fldCharType="end"/>
      </w:r>
      <w:r w:rsidRPr="008C129E">
        <w:t xml:space="preserve"> and time of contact with acid was consequently reduced to a minimum (5-10 minutes) when it was felt that little decomposition occurred, at least as regards 2,2,4 trimethyl </w:t>
      </w:r>
      <w:r w:rsidRPr="00D214F9">
        <w:t>pentane</w:t>
      </w:r>
      <w:r w:rsidR="008906A1">
        <w:fldChar w:fldCharType="begin"/>
      </w:r>
      <w:r w:rsidR="008906A1">
        <w:instrText xml:space="preserve"> XE "</w:instrText>
      </w:r>
      <w:r w:rsidR="008906A1" w:rsidRPr="00EB17BE">
        <w:instrText>2,2,4 trimethyl pentane</w:instrText>
      </w:r>
      <w:r w:rsidR="008906A1">
        <w:instrText xml:space="preserve">" </w:instrText>
      </w:r>
      <w:r w:rsidR="008906A1">
        <w:fldChar w:fldCharType="end"/>
      </w:r>
      <w:r w:rsidRPr="008C129E">
        <w:t>. Recently it has been possible to remove toluene by azeotropic distillation</w:t>
      </w:r>
      <w:r w:rsidR="008906A1">
        <w:fldChar w:fldCharType="begin"/>
      </w:r>
      <w:r w:rsidR="008906A1">
        <w:instrText xml:space="preserve"> XE "</w:instrText>
      </w:r>
      <w:r w:rsidR="008906A1" w:rsidRPr="00B7380D">
        <w:instrText>azeotropic distillation</w:instrText>
      </w:r>
      <w:r w:rsidR="008906A1">
        <w:instrText xml:space="preserve">" </w:instrText>
      </w:r>
      <w:r w:rsidR="008906A1">
        <w:fldChar w:fldCharType="end"/>
      </w:r>
      <w:r w:rsidRPr="008C129E">
        <w:t xml:space="preserve"> with methanol</w:t>
      </w:r>
      <w:r w:rsidR="008906A1">
        <w:fldChar w:fldCharType="begin"/>
      </w:r>
      <w:r w:rsidR="008906A1">
        <w:instrText xml:space="preserve"> XE "</w:instrText>
      </w:r>
      <w:r w:rsidR="008906A1" w:rsidRPr="00B72B6F">
        <w:instrText>methanol</w:instrText>
      </w:r>
      <w:r w:rsidR="008906A1">
        <w:instrText xml:space="preserve">" </w:instrText>
      </w:r>
      <w:r w:rsidR="008906A1">
        <w:fldChar w:fldCharType="end"/>
      </w:r>
      <w:r w:rsidRPr="008C129E">
        <w:t xml:space="preserve"> followed by refractionation</w:t>
      </w:r>
      <w:r w:rsidR="008906A1">
        <w:fldChar w:fldCharType="begin"/>
      </w:r>
      <w:r w:rsidR="008906A1">
        <w:instrText xml:space="preserve"> XE "</w:instrText>
      </w:r>
      <w:r w:rsidR="008906A1" w:rsidRPr="004B69D0">
        <w:instrText>refractionation</w:instrText>
      </w:r>
      <w:r w:rsidR="008906A1">
        <w:instrText xml:space="preserve">" </w:instrText>
      </w:r>
      <w:r w:rsidR="008906A1">
        <w:fldChar w:fldCharType="end"/>
      </w:r>
      <w:r w:rsidRPr="008C129E">
        <w:t>. The composition found for the octanes</w:t>
      </w:r>
      <w:r w:rsidR="00E743F2">
        <w:fldChar w:fldCharType="begin"/>
      </w:r>
      <w:r w:rsidR="00E743F2">
        <w:instrText xml:space="preserve"> XE "</w:instrText>
      </w:r>
      <w:r w:rsidR="00E743F2" w:rsidRPr="00755750">
        <w:instrText>octanes</w:instrText>
      </w:r>
      <w:r w:rsidR="00E743F2">
        <w:instrText xml:space="preserve">" </w:instrText>
      </w:r>
      <w:r w:rsidR="00E743F2">
        <w:fldChar w:fldCharType="end"/>
      </w:r>
      <w:r w:rsidRPr="008C129E">
        <w:t xml:space="preserve"> by this method </w:t>
      </w:r>
      <w:r w:rsidR="000C79D0">
        <w:t xml:space="preserve">(Ref. 81) </w:t>
      </w:r>
      <w:r w:rsidRPr="008C129E">
        <w:t>is practically identical with that found by the much more rapid method of acid washing, so that it is concluded that the rapid acid washing method is fairly satisfactory provided time of contact is kept short.</w:t>
      </w:r>
    </w:p>
    <w:p w14:paraId="6CE08660" w14:textId="1D80A418" w:rsidR="009346EA" w:rsidRPr="003C3D09" w:rsidRDefault="004F2554" w:rsidP="00280BF9">
      <w:pPr>
        <w:rPr>
          <w:rFonts w:eastAsia="Calibri"/>
          <w:b/>
          <w:szCs w:val="24"/>
        </w:rPr>
      </w:pPr>
      <w:r>
        <w:rPr>
          <w:rFonts w:eastAsia="Calibri"/>
          <w:b/>
          <w:szCs w:val="24"/>
        </w:rPr>
        <w:t>C.</w:t>
      </w:r>
      <w:r w:rsidR="009346EA" w:rsidRPr="003C3D09">
        <w:rPr>
          <w:rFonts w:eastAsia="Calibri"/>
          <w:b/>
          <w:szCs w:val="24"/>
        </w:rPr>
        <w:tab/>
        <w:t>Reference Synthetic Octanes</w:t>
      </w:r>
      <w:r w:rsidR="00E743F2">
        <w:rPr>
          <w:rFonts w:eastAsia="Calibri"/>
          <w:b/>
          <w:szCs w:val="24"/>
        </w:rPr>
        <w:fldChar w:fldCharType="begin"/>
      </w:r>
      <w:r w:rsidR="00E743F2">
        <w:instrText xml:space="preserve"> XE </w:instrText>
      </w:r>
      <w:r w:rsidR="00E743F2" w:rsidRPr="00E743F2">
        <w:instrText>"</w:instrText>
      </w:r>
      <w:r w:rsidR="00E743F2" w:rsidRPr="00E743F2">
        <w:rPr>
          <w:rFonts w:eastAsia="Calibri"/>
          <w:szCs w:val="24"/>
        </w:rPr>
        <w:instrText>Synthetic Octanes</w:instrText>
      </w:r>
      <w:r w:rsidR="00E743F2" w:rsidRPr="00E743F2">
        <w:instrText>"</w:instrText>
      </w:r>
      <w:r w:rsidR="00E743F2">
        <w:instrText xml:space="preserve"> </w:instrText>
      </w:r>
      <w:r w:rsidR="00E743F2">
        <w:rPr>
          <w:rFonts w:eastAsia="Calibri"/>
          <w:b/>
          <w:szCs w:val="24"/>
        </w:rPr>
        <w:fldChar w:fldCharType="end"/>
      </w:r>
      <w:r w:rsidR="009346EA" w:rsidRPr="003C3D09">
        <w:rPr>
          <w:rFonts w:eastAsia="Calibri"/>
          <w:b/>
          <w:szCs w:val="24"/>
        </w:rPr>
        <w:t>-Characteristics</w:t>
      </w:r>
    </w:p>
    <w:p w14:paraId="7C900E27" w14:textId="77777777" w:rsidR="009346EA" w:rsidRPr="00D214F9" w:rsidRDefault="009346EA" w:rsidP="00250A45">
      <w:pPr>
        <w:pStyle w:val="BodyText"/>
      </w:pPr>
      <w:r w:rsidRPr="00D214F9">
        <w:t>In order to identify the method of manufacture it would be desirable to examine a very wide field of alkylates</w:t>
      </w:r>
      <w:r w:rsidR="00E743F2" w:rsidRPr="00D214F9">
        <w:fldChar w:fldCharType="begin"/>
      </w:r>
      <w:r w:rsidR="00E743F2" w:rsidRPr="00D214F9">
        <w:instrText xml:space="preserve"> XE "alkylates" </w:instrText>
      </w:r>
      <w:r w:rsidR="00E743F2" w:rsidRPr="00D214F9">
        <w:fldChar w:fldCharType="end"/>
      </w:r>
      <w:r w:rsidRPr="00D214F9">
        <w:t xml:space="preserve"> and hot and cold hydro-codimers</w:t>
      </w:r>
      <w:r w:rsidR="00E743F2" w:rsidRPr="00D214F9">
        <w:fldChar w:fldCharType="begin"/>
      </w:r>
      <w:r w:rsidR="00E743F2" w:rsidRPr="00D214F9">
        <w:instrText xml:space="preserve"> XE "hydro-codimers" </w:instrText>
      </w:r>
      <w:r w:rsidR="00E743F2" w:rsidRPr="00D214F9">
        <w:fldChar w:fldCharType="end"/>
      </w:r>
      <w:r w:rsidRPr="00D214F9">
        <w:t xml:space="preserve"> made under all varieties of conditions, but unfortunately relatively few samples representatives of different types of processes have been available, but the samples examined appear to show sufficiently well defined differences in composition for these to be assumed to be characteristics of the processes in question. Table V gives the </w:t>
      </w:r>
      <w:r w:rsidR="00D74F1E" w:rsidRPr="00D214F9">
        <w:t>infra-red</w:t>
      </w:r>
      <w:r w:rsidR="00E743F2" w:rsidRPr="00D214F9">
        <w:fldChar w:fldCharType="begin"/>
      </w:r>
      <w:r w:rsidR="00E743F2" w:rsidRPr="00D214F9">
        <w:instrText xml:space="preserve"> XE "infra-red" </w:instrText>
      </w:r>
      <w:r w:rsidR="00E743F2" w:rsidRPr="00D214F9">
        <w:fldChar w:fldCharType="end"/>
      </w:r>
      <w:r w:rsidRPr="00D214F9">
        <w:t xml:space="preserve"> analysis of only five samples, but the general conclusions appear to be well supported by other analyses reported in its literature.</w:t>
      </w:r>
    </w:p>
    <w:p w14:paraId="3D7BE2FB" w14:textId="77777777" w:rsidR="009346EA" w:rsidRPr="008C129E" w:rsidRDefault="009346EA" w:rsidP="00250A45">
      <w:pPr>
        <w:pStyle w:val="BodyText"/>
      </w:pPr>
      <w:r w:rsidRPr="008C129E">
        <w:t>The main points are:</w:t>
      </w:r>
    </w:p>
    <w:p w14:paraId="54BF97EA" w14:textId="77777777" w:rsidR="009346EA" w:rsidRPr="008C129E" w:rsidRDefault="009346EA" w:rsidP="00250A45">
      <w:pPr>
        <w:pStyle w:val="BodyText"/>
      </w:pPr>
      <w:r w:rsidRPr="008C129E">
        <w:t>C</w:t>
      </w:r>
      <w:r w:rsidR="00E743F2">
        <w:t>4</w:t>
      </w:r>
      <w:r w:rsidRPr="008C129E">
        <w:t xml:space="preserve"> Alkylates</w:t>
      </w:r>
      <w:r w:rsidR="00E743F2">
        <w:fldChar w:fldCharType="begin"/>
      </w:r>
      <w:r w:rsidR="00E743F2">
        <w:instrText xml:space="preserve"> XE "</w:instrText>
      </w:r>
      <w:r w:rsidR="00E743F2" w:rsidRPr="00C74DB8">
        <w:instrText>C</w:instrText>
      </w:r>
      <w:r w:rsidR="00E743F2">
        <w:instrText>4</w:instrText>
      </w:r>
      <w:r w:rsidR="00E743F2" w:rsidRPr="00C74DB8">
        <w:instrText xml:space="preserve"> Alkylates</w:instrText>
      </w:r>
      <w:r w:rsidR="00E743F2">
        <w:instrText xml:space="preserve">" </w:instrText>
      </w:r>
      <w:r w:rsidR="00E743F2">
        <w:fldChar w:fldCharType="end"/>
      </w:r>
      <w:r w:rsidRPr="008C129E">
        <w:t xml:space="preserve"> are characterised by:</w:t>
      </w:r>
    </w:p>
    <w:p w14:paraId="5533D8F4" w14:textId="77777777" w:rsidR="009346EA" w:rsidRPr="008C129E" w:rsidRDefault="009346EA" w:rsidP="00250A45">
      <w:pPr>
        <w:pStyle w:val="BodyText"/>
      </w:pPr>
      <w:r w:rsidRPr="008C129E">
        <w:t>A preponderance of 2,3,3 trimethyl pentane</w:t>
      </w:r>
      <w:r w:rsidR="00E743F2">
        <w:fldChar w:fldCharType="begin"/>
      </w:r>
      <w:r w:rsidR="00E743F2">
        <w:instrText xml:space="preserve"> XE "</w:instrText>
      </w:r>
      <w:r w:rsidR="00E743F2" w:rsidRPr="000E7FA8">
        <w:instrText>2,3,3 trimethyl pentane</w:instrText>
      </w:r>
      <w:r w:rsidR="00E743F2">
        <w:instrText xml:space="preserve">" </w:instrText>
      </w:r>
      <w:r w:rsidR="00E743F2">
        <w:fldChar w:fldCharType="end"/>
      </w:r>
      <w:r w:rsidRPr="008C129E">
        <w:t xml:space="preserve"> as compared with 2,3,4 TMP (1.4/1)</w:t>
      </w:r>
    </w:p>
    <w:p w14:paraId="4116E687" w14:textId="77777777" w:rsidR="009346EA" w:rsidRPr="008C129E" w:rsidRDefault="009346EA" w:rsidP="00250A45">
      <w:pPr>
        <w:pStyle w:val="BodyText"/>
      </w:pPr>
      <w:r w:rsidRPr="008C129E">
        <w:t>Little or no 2,2,3 trimethyl pentane (loss than 1%)</w:t>
      </w:r>
    </w:p>
    <w:p w14:paraId="26969360" w14:textId="77777777" w:rsidR="009346EA" w:rsidRPr="008C129E" w:rsidRDefault="009346EA" w:rsidP="00250A45">
      <w:pPr>
        <w:pStyle w:val="BodyText"/>
      </w:pPr>
      <w:r w:rsidRPr="008C129E">
        <w:t>Relatively little 2,3 dimethyl pentane</w:t>
      </w:r>
      <w:r w:rsidR="00E743F2">
        <w:fldChar w:fldCharType="begin"/>
      </w:r>
      <w:r w:rsidR="00E743F2">
        <w:instrText xml:space="preserve"> XE "</w:instrText>
      </w:r>
      <w:r w:rsidR="00E743F2" w:rsidRPr="00521CEA">
        <w:instrText>2,3 dimethyl pentane</w:instrText>
      </w:r>
      <w:r w:rsidR="00E743F2">
        <w:instrText xml:space="preserve">" </w:instrText>
      </w:r>
      <w:r w:rsidR="00E743F2">
        <w:fldChar w:fldCharType="end"/>
      </w:r>
    </w:p>
    <w:p w14:paraId="79A0848A" w14:textId="77777777" w:rsidR="009346EA" w:rsidRPr="008C129E" w:rsidRDefault="009346EA" w:rsidP="00250A45">
      <w:pPr>
        <w:pStyle w:val="BodyText"/>
      </w:pPr>
      <w:r w:rsidRPr="008C129E">
        <w:t>The presence of appreciable amounts of dimethyl hexanes</w:t>
      </w:r>
      <w:r w:rsidR="00E743F2">
        <w:fldChar w:fldCharType="begin"/>
      </w:r>
      <w:r w:rsidR="00E743F2">
        <w:instrText xml:space="preserve"> XE "</w:instrText>
      </w:r>
      <w:r w:rsidR="00E743F2" w:rsidRPr="00131E80">
        <w:instrText>dimethyl hexanes</w:instrText>
      </w:r>
      <w:r w:rsidR="00E743F2">
        <w:instrText xml:space="preserve">" </w:instrText>
      </w:r>
      <w:r w:rsidR="00E743F2">
        <w:fldChar w:fldCharType="end"/>
      </w:r>
      <w:r w:rsidRPr="008C129E">
        <w:t xml:space="preserve"> (10-15%)</w:t>
      </w:r>
    </w:p>
    <w:p w14:paraId="1E09AAF4" w14:textId="77777777" w:rsidR="009346EA" w:rsidRPr="008C129E" w:rsidRDefault="009346EA" w:rsidP="00250A45">
      <w:pPr>
        <w:pStyle w:val="BodyText"/>
      </w:pPr>
      <w:r w:rsidRPr="008C129E">
        <w:t>The presence of appreciable amounts of 2,2,5</w:t>
      </w:r>
      <w:r w:rsidR="002616D5">
        <w:t xml:space="preserve"> </w:t>
      </w:r>
      <w:r w:rsidRPr="008C129E">
        <w:t>Trimethyl Hexane</w:t>
      </w:r>
      <w:r w:rsidR="00E743F2">
        <w:fldChar w:fldCharType="begin"/>
      </w:r>
      <w:r w:rsidR="00E743F2">
        <w:instrText xml:space="preserve"> XE "</w:instrText>
      </w:r>
      <w:r w:rsidR="00E743F2" w:rsidRPr="00B45F54">
        <w:instrText>2,2,5 Trimethyl Hexane</w:instrText>
      </w:r>
      <w:r w:rsidR="00E743F2">
        <w:instrText xml:space="preserve">" </w:instrText>
      </w:r>
      <w:r w:rsidR="00E743F2">
        <w:fldChar w:fldCharType="end"/>
      </w:r>
      <w:r w:rsidRPr="008C129E">
        <w:t xml:space="preserve"> (5%)</w:t>
      </w:r>
    </w:p>
    <w:p w14:paraId="73F02030" w14:textId="77777777" w:rsidR="009346EA" w:rsidRPr="008C129E" w:rsidRDefault="009346EA" w:rsidP="00250A45">
      <w:pPr>
        <w:pStyle w:val="BodyText"/>
      </w:pPr>
      <w:r w:rsidRPr="008C129E">
        <w:t>C4 hydrocodimers</w:t>
      </w:r>
      <w:r w:rsidR="00E743F2">
        <w:fldChar w:fldCharType="begin"/>
      </w:r>
      <w:r w:rsidR="00E743F2">
        <w:instrText xml:space="preserve"> XE "</w:instrText>
      </w:r>
      <w:r w:rsidR="00E743F2" w:rsidRPr="009024C6">
        <w:instrText>C4 hydrocodimers</w:instrText>
      </w:r>
      <w:r w:rsidR="00E743F2">
        <w:instrText xml:space="preserve">" </w:instrText>
      </w:r>
      <w:r w:rsidR="00E743F2">
        <w:fldChar w:fldCharType="end"/>
      </w:r>
      <w:r w:rsidRPr="008C129E">
        <w:t xml:space="preserve"> (U.O.P. </w:t>
      </w:r>
      <w:r w:rsidR="00E743F2" w:rsidRPr="00E743F2">
        <w:rPr>
          <w:i/>
          <w:iCs/>
        </w:rPr>
        <w:t>(Uni</w:t>
      </w:r>
      <w:r w:rsidR="00E743F2">
        <w:rPr>
          <w:i/>
          <w:iCs/>
        </w:rPr>
        <w:t>versal</w:t>
      </w:r>
      <w:r w:rsidR="00E743F2" w:rsidRPr="00E743F2">
        <w:rPr>
          <w:i/>
          <w:iCs/>
        </w:rPr>
        <w:t xml:space="preserve"> Oil Products</w:t>
      </w:r>
      <w:r w:rsidR="00E743F2">
        <w:rPr>
          <w:i/>
          <w:iCs/>
        </w:rPr>
        <w:fldChar w:fldCharType="begin"/>
      </w:r>
      <w:r w:rsidR="00E743F2">
        <w:instrText xml:space="preserve"> XE "</w:instrText>
      </w:r>
      <w:r w:rsidR="00E743F2" w:rsidRPr="00E743F2">
        <w:instrText>Universal Oil Products</w:instrText>
      </w:r>
      <w:r w:rsidR="00E743F2">
        <w:instrText xml:space="preserve">" </w:instrText>
      </w:r>
      <w:r w:rsidR="00E743F2">
        <w:rPr>
          <w:i/>
          <w:iCs/>
        </w:rPr>
        <w:fldChar w:fldCharType="end"/>
      </w:r>
      <w:r w:rsidR="00E743F2" w:rsidRPr="00E743F2">
        <w:rPr>
          <w:i/>
          <w:iCs/>
        </w:rPr>
        <w:t>)</w:t>
      </w:r>
      <w:r w:rsidR="00E743F2">
        <w:t xml:space="preserve"> </w:t>
      </w:r>
      <w:r w:rsidRPr="008C129E">
        <w:t>phosphoric acid</w:t>
      </w:r>
      <w:r w:rsidR="00E743F2">
        <w:fldChar w:fldCharType="begin"/>
      </w:r>
      <w:r w:rsidR="00E743F2">
        <w:instrText xml:space="preserve"> XE "</w:instrText>
      </w:r>
      <w:r w:rsidR="00E743F2" w:rsidRPr="00A1315C">
        <w:instrText>phosphoric acid</w:instrText>
      </w:r>
      <w:r w:rsidR="00E743F2">
        <w:instrText xml:space="preserve">" </w:instrText>
      </w:r>
      <w:r w:rsidR="00E743F2">
        <w:fldChar w:fldCharType="end"/>
      </w:r>
      <w:r w:rsidRPr="008C129E">
        <w:t xml:space="preserve"> type </w:t>
      </w:r>
      <w:r w:rsidR="00E743F2" w:rsidRPr="00E743F2">
        <w:rPr>
          <w:i/>
          <w:iCs/>
        </w:rPr>
        <w:t>process</w:t>
      </w:r>
      <w:r w:rsidR="00E743F2">
        <w:t xml:space="preserve"> </w:t>
      </w:r>
      <w:r w:rsidRPr="008C129E">
        <w:t>and possibly hot sulphuric acid</w:t>
      </w:r>
      <w:r w:rsidR="00E743F2">
        <w:fldChar w:fldCharType="begin"/>
      </w:r>
      <w:r w:rsidR="00E743F2">
        <w:instrText xml:space="preserve"> XE "</w:instrText>
      </w:r>
      <w:r w:rsidR="00E743F2" w:rsidRPr="00120295">
        <w:instrText>sulphuric acid</w:instrText>
      </w:r>
      <w:r w:rsidR="00E743F2">
        <w:instrText xml:space="preserve">" </w:instrText>
      </w:r>
      <w:r w:rsidR="00E743F2">
        <w:fldChar w:fldCharType="end"/>
      </w:r>
      <w:r w:rsidRPr="008C129E">
        <w:t xml:space="preserve"> type</w:t>
      </w:r>
      <w:r w:rsidR="00E743F2">
        <w:t xml:space="preserve"> </w:t>
      </w:r>
      <w:r w:rsidR="00E743F2" w:rsidRPr="00E743F2">
        <w:rPr>
          <w:i/>
          <w:iCs/>
        </w:rPr>
        <w:t>process</w:t>
      </w:r>
      <w:r w:rsidRPr="008C129E">
        <w:t>) are characterised by:</w:t>
      </w:r>
    </w:p>
    <w:p w14:paraId="5E0FD190" w14:textId="77777777" w:rsidR="009346EA" w:rsidRPr="008C129E" w:rsidRDefault="009346EA" w:rsidP="00250A45">
      <w:pPr>
        <w:pStyle w:val="BodyText"/>
      </w:pPr>
      <w:r w:rsidRPr="008C129E">
        <w:t>A preponderance of 2,3,4 trimethyl pentane</w:t>
      </w:r>
      <w:r w:rsidR="00E743F2">
        <w:fldChar w:fldCharType="begin"/>
      </w:r>
      <w:r w:rsidR="00E743F2">
        <w:instrText xml:space="preserve"> XE "</w:instrText>
      </w:r>
      <w:r w:rsidR="00E743F2" w:rsidRPr="00940E2F">
        <w:instrText>2,3,4 trimethyl pentane</w:instrText>
      </w:r>
      <w:r w:rsidR="00E743F2">
        <w:instrText xml:space="preserve">" </w:instrText>
      </w:r>
      <w:r w:rsidR="00E743F2">
        <w:fldChar w:fldCharType="end"/>
      </w:r>
      <w:r w:rsidRPr="008C129E">
        <w:t xml:space="preserve"> as compared with 2,3,3</w:t>
      </w:r>
      <w:r w:rsidR="002616D5">
        <w:t xml:space="preserve"> </w:t>
      </w:r>
      <w:r w:rsidRPr="008C129E">
        <w:t>TMP</w:t>
      </w:r>
    </w:p>
    <w:p w14:paraId="1FE77288" w14:textId="77777777" w:rsidR="009346EA" w:rsidRPr="008C129E" w:rsidRDefault="009346EA" w:rsidP="00250A45">
      <w:pPr>
        <w:pStyle w:val="BodyText"/>
      </w:pPr>
      <w:r w:rsidRPr="008C129E">
        <w:t>More 2,2,3 trimethyl pentane</w:t>
      </w:r>
      <w:r w:rsidR="00E743F2">
        <w:fldChar w:fldCharType="begin"/>
      </w:r>
      <w:r w:rsidR="00E743F2">
        <w:instrText xml:space="preserve"> XE "</w:instrText>
      </w:r>
      <w:r w:rsidR="00E743F2" w:rsidRPr="001D7ED6">
        <w:instrText>2,2,3 trimethyl pentane</w:instrText>
      </w:r>
      <w:r w:rsidR="00E743F2">
        <w:instrText xml:space="preserve">" </w:instrText>
      </w:r>
      <w:r w:rsidR="00E743F2">
        <w:fldChar w:fldCharType="end"/>
      </w:r>
      <w:r w:rsidRPr="008C129E">
        <w:t xml:space="preserve"> than alkylates (5-10%) </w:t>
      </w:r>
    </w:p>
    <w:p w14:paraId="0D21907E" w14:textId="77777777" w:rsidR="009346EA" w:rsidRPr="008C129E" w:rsidRDefault="009346EA" w:rsidP="00250A45">
      <w:pPr>
        <w:pStyle w:val="BodyText"/>
      </w:pPr>
      <w:r w:rsidRPr="008C129E">
        <w:t>Appreciably more 2,3 dimethyl pentane</w:t>
      </w:r>
      <w:r w:rsidR="00E743F2">
        <w:fldChar w:fldCharType="begin"/>
      </w:r>
      <w:r w:rsidR="00E743F2">
        <w:instrText xml:space="preserve"> XE "</w:instrText>
      </w:r>
      <w:r w:rsidR="00E743F2" w:rsidRPr="001C17F2">
        <w:instrText>2,3 dimethyl pentane</w:instrText>
      </w:r>
      <w:r w:rsidR="00E743F2">
        <w:instrText xml:space="preserve">" </w:instrText>
      </w:r>
      <w:r w:rsidR="00E743F2">
        <w:fldChar w:fldCharType="end"/>
      </w:r>
      <w:r w:rsidRPr="008C129E">
        <w:t xml:space="preserve"> than alkylate</w:t>
      </w:r>
      <w:r w:rsidR="00E743F2">
        <w:fldChar w:fldCharType="begin"/>
      </w:r>
      <w:r w:rsidR="00E743F2">
        <w:instrText xml:space="preserve"> XE "</w:instrText>
      </w:r>
      <w:r w:rsidR="00E743F2" w:rsidRPr="00646581">
        <w:instrText>alkylate</w:instrText>
      </w:r>
      <w:r w:rsidR="00E743F2">
        <w:instrText xml:space="preserve">" </w:instrText>
      </w:r>
      <w:r w:rsidR="00E743F2">
        <w:fldChar w:fldCharType="end"/>
      </w:r>
      <w:r w:rsidRPr="008C129E">
        <w:t xml:space="preserve"> (10%)</w:t>
      </w:r>
    </w:p>
    <w:p w14:paraId="5BB0F761" w14:textId="77777777" w:rsidR="009346EA" w:rsidRPr="008C129E" w:rsidRDefault="009346EA" w:rsidP="00250A45">
      <w:pPr>
        <w:pStyle w:val="BodyText"/>
      </w:pPr>
      <w:r w:rsidRPr="008C129E">
        <w:t>Much less dimethyl hexanes than in alkylates (</w:t>
      </w:r>
      <w:r w:rsidR="00E743F2">
        <w:t>g</w:t>
      </w:r>
      <w:r w:rsidRPr="008C129E">
        <w:t>enerally less than 2%) and generally present as 2,2 dimethyl hexane</w:t>
      </w:r>
      <w:r w:rsidR="00E743F2">
        <w:fldChar w:fldCharType="begin"/>
      </w:r>
      <w:r w:rsidR="00E743F2">
        <w:instrText xml:space="preserve"> XE "</w:instrText>
      </w:r>
      <w:r w:rsidR="00E743F2" w:rsidRPr="007549B4">
        <w:instrText>2,2 dimethyl hexane</w:instrText>
      </w:r>
      <w:r w:rsidR="00E743F2">
        <w:instrText xml:space="preserve">" </w:instrText>
      </w:r>
      <w:r w:rsidR="00E743F2">
        <w:fldChar w:fldCharType="end"/>
      </w:r>
      <w:r w:rsidRPr="008C129E">
        <w:t>, whereas alkylates contain more of the 2,4 and 2,5 isomers</w:t>
      </w:r>
    </w:p>
    <w:p w14:paraId="2F0F3AA0" w14:textId="77777777" w:rsidR="009346EA" w:rsidRPr="008C129E" w:rsidRDefault="009346EA" w:rsidP="00250A45">
      <w:pPr>
        <w:pStyle w:val="BodyText"/>
      </w:pPr>
      <w:r w:rsidRPr="008C129E">
        <w:t>Much less 2,2,5 trimethyl hexane</w:t>
      </w:r>
      <w:r w:rsidR="00E743F2">
        <w:fldChar w:fldCharType="begin"/>
      </w:r>
      <w:r w:rsidR="00E743F2">
        <w:instrText xml:space="preserve"> XE "</w:instrText>
      </w:r>
      <w:r w:rsidR="00E743F2" w:rsidRPr="001B0213">
        <w:instrText>2,2,5 trimethyl hexane</w:instrText>
      </w:r>
      <w:r w:rsidR="00E743F2">
        <w:instrText xml:space="preserve">" </w:instrText>
      </w:r>
      <w:r w:rsidR="00E743F2">
        <w:fldChar w:fldCharType="end"/>
      </w:r>
      <w:r w:rsidRPr="008C129E">
        <w:t xml:space="preserve"> than alkylate</w:t>
      </w:r>
      <w:r w:rsidR="00E743F2">
        <w:fldChar w:fldCharType="begin"/>
      </w:r>
      <w:r w:rsidR="00E743F2">
        <w:instrText xml:space="preserve"> XE "</w:instrText>
      </w:r>
      <w:r w:rsidR="00E743F2" w:rsidRPr="00660893">
        <w:instrText>alkylate</w:instrText>
      </w:r>
      <w:r w:rsidR="00E743F2">
        <w:instrText xml:space="preserve">" </w:instrText>
      </w:r>
      <w:r w:rsidR="00E743F2">
        <w:fldChar w:fldCharType="end"/>
      </w:r>
      <w:r w:rsidRPr="008C129E">
        <w:t xml:space="preserve"> (less than 1% or not detected)</w:t>
      </w:r>
    </w:p>
    <w:p w14:paraId="7648E5A9" w14:textId="77777777" w:rsidR="009346EA" w:rsidRPr="008C129E" w:rsidRDefault="009346EA" w:rsidP="00250A45">
      <w:pPr>
        <w:pStyle w:val="BodyText"/>
      </w:pPr>
      <w:r w:rsidRPr="008C129E">
        <w:lastRenderedPageBreak/>
        <w:t>Sometimes if a sharp cut has not been made</w:t>
      </w:r>
      <w:r w:rsidR="002616D5">
        <w:t>,</w:t>
      </w:r>
      <w:r w:rsidRPr="008C129E">
        <w:t xml:space="preserve"> some hydro-trimer</w:t>
      </w:r>
      <w:r w:rsidR="00E743F2">
        <w:fldChar w:fldCharType="begin"/>
      </w:r>
      <w:r w:rsidR="00E743F2">
        <w:instrText xml:space="preserve"> XE "</w:instrText>
      </w:r>
      <w:r w:rsidR="00E743F2" w:rsidRPr="00317505">
        <w:instrText>hydro-trimer</w:instrText>
      </w:r>
      <w:r w:rsidR="00E743F2">
        <w:instrText xml:space="preserve">" </w:instrText>
      </w:r>
      <w:r w:rsidR="00E743F2">
        <w:fldChar w:fldCharType="end"/>
      </w:r>
      <w:r w:rsidRPr="008C129E">
        <w:t xml:space="preserve"> may be present (such as a pentamethyl heptane</w:t>
      </w:r>
      <w:r w:rsidR="00E743F2">
        <w:fldChar w:fldCharType="begin"/>
      </w:r>
      <w:r w:rsidR="00E743F2">
        <w:instrText xml:space="preserve"> XE "</w:instrText>
      </w:r>
      <w:r w:rsidR="00E743F2" w:rsidRPr="000C1B4B">
        <w:instrText>pentamethyl heptane</w:instrText>
      </w:r>
      <w:r w:rsidR="00E743F2">
        <w:instrText xml:space="preserve">" </w:instrText>
      </w:r>
      <w:r w:rsidR="00E743F2">
        <w:fldChar w:fldCharType="end"/>
      </w:r>
      <w:r w:rsidRPr="008C129E">
        <w:t xml:space="preserve"> B.P. 170-180</w:t>
      </w:r>
      <w:r w:rsidRPr="008C129E">
        <w:rPr>
          <w:vertAlign w:val="superscript"/>
        </w:rPr>
        <w:t>O</w:t>
      </w:r>
      <w:r w:rsidRPr="008C129E">
        <w:t>C)</w:t>
      </w:r>
    </w:p>
    <w:p w14:paraId="659F86EB" w14:textId="77777777" w:rsidR="009346EA" w:rsidRPr="008C129E" w:rsidRDefault="009346EA" w:rsidP="00250A45">
      <w:pPr>
        <w:pStyle w:val="BodyText"/>
      </w:pPr>
      <w:r w:rsidRPr="008C129E">
        <w:t>C4 hydrocodimers</w:t>
      </w:r>
      <w:r w:rsidR="00E743F2">
        <w:fldChar w:fldCharType="begin"/>
      </w:r>
      <w:r w:rsidR="00E743F2">
        <w:instrText xml:space="preserve"> XE "</w:instrText>
      </w:r>
      <w:r w:rsidR="00E743F2" w:rsidRPr="00EF2398">
        <w:instrText>C4 hydrocodimers</w:instrText>
      </w:r>
      <w:r w:rsidR="00E743F2">
        <w:instrText xml:space="preserve">" </w:instrText>
      </w:r>
      <w:r w:rsidR="00E743F2">
        <w:fldChar w:fldCharType="end"/>
      </w:r>
      <w:r w:rsidRPr="008C129E">
        <w:t xml:space="preserve"> (cold acid type</w:t>
      </w:r>
      <w:r w:rsidR="008F7D61">
        <w:fldChar w:fldCharType="begin"/>
      </w:r>
      <w:r w:rsidR="008F7D61">
        <w:instrText xml:space="preserve"> XE "</w:instrText>
      </w:r>
      <w:r w:rsidR="008F7D61" w:rsidRPr="005A7369">
        <w:instrText>cold acid type</w:instrText>
      </w:r>
      <w:r w:rsidR="008F7D61">
        <w:instrText xml:space="preserve">" </w:instrText>
      </w:r>
      <w:r w:rsidR="008F7D61">
        <w:fldChar w:fldCharType="end"/>
      </w:r>
      <w:r w:rsidRPr="008C129E">
        <w:t>) characterised by:</w:t>
      </w:r>
    </w:p>
    <w:p w14:paraId="3407CF65" w14:textId="77777777" w:rsidR="009346EA" w:rsidRPr="008C129E" w:rsidRDefault="009346EA" w:rsidP="00250A45">
      <w:pPr>
        <w:pStyle w:val="BodyText"/>
      </w:pPr>
      <w:r w:rsidRPr="008C129E">
        <w:t>Main component is 2,2,4 trimethyl pentane which generally amounts to 85-95% of the products. Other components probably 2,3,4 TMP.</w:t>
      </w:r>
    </w:p>
    <w:p w14:paraId="2AAC305B" w14:textId="77777777" w:rsidR="009346EA" w:rsidRPr="008C129E" w:rsidRDefault="009346EA" w:rsidP="00250A45">
      <w:pPr>
        <w:pStyle w:val="BodyText"/>
      </w:pPr>
      <w:r w:rsidRPr="008C129E">
        <w:t>The content of 2,2,4 trimethyl pentane is little guide to identification unless this is above 80% which would indicate a cold-acid type of octane</w:t>
      </w:r>
      <w:r w:rsidR="008F7D61">
        <w:fldChar w:fldCharType="begin"/>
      </w:r>
      <w:r w:rsidR="008F7D61">
        <w:instrText xml:space="preserve"> XE "</w:instrText>
      </w:r>
      <w:r w:rsidR="008F7D61" w:rsidRPr="00C271B8">
        <w:instrText>octane</w:instrText>
      </w:r>
      <w:r w:rsidR="008F7D61">
        <w:instrText xml:space="preserve">" </w:instrText>
      </w:r>
      <w:r w:rsidR="008F7D61">
        <w:fldChar w:fldCharType="end"/>
      </w:r>
      <w:r w:rsidRPr="008C129E">
        <w:t>. The amount of 2,2,4 TMP is known to vary from as low as 10% up to as high as 60% or more in hot acid octanes and alkylates, depending very much on temperature of polymerisation</w:t>
      </w:r>
      <w:r w:rsidR="008F7D61">
        <w:fldChar w:fldCharType="begin"/>
      </w:r>
      <w:r w:rsidR="008F7D61">
        <w:instrText xml:space="preserve"> XE "</w:instrText>
      </w:r>
      <w:r w:rsidR="008F7D61" w:rsidRPr="001568FF">
        <w:instrText>polymerisation</w:instrText>
      </w:r>
      <w:r w:rsidR="008F7D61">
        <w:instrText xml:space="preserve">" </w:instrText>
      </w:r>
      <w:r w:rsidR="008F7D61">
        <w:fldChar w:fldCharType="end"/>
      </w:r>
      <w:r w:rsidRPr="008C129E">
        <w:t xml:space="preserve"> etc.</w:t>
      </w:r>
    </w:p>
    <w:p w14:paraId="2AC7E4A8" w14:textId="77777777" w:rsidR="009346EA" w:rsidRPr="008C129E" w:rsidRDefault="009346EA" w:rsidP="00250A45">
      <w:pPr>
        <w:pStyle w:val="BodyText"/>
      </w:pPr>
      <w:r w:rsidRPr="008C129E">
        <w:t>The appreciable content of 2,3 dimethyl pentane</w:t>
      </w:r>
      <w:r w:rsidR="008F7D61">
        <w:fldChar w:fldCharType="begin"/>
      </w:r>
      <w:r w:rsidR="008F7D61">
        <w:instrText xml:space="preserve"> XE "</w:instrText>
      </w:r>
      <w:r w:rsidR="008F7D61" w:rsidRPr="00740C67">
        <w:instrText>2,3 dimethyl pentane</w:instrText>
      </w:r>
      <w:r w:rsidR="008F7D61">
        <w:instrText xml:space="preserve">" </w:instrText>
      </w:r>
      <w:r w:rsidR="008F7D61">
        <w:fldChar w:fldCharType="end"/>
      </w:r>
      <w:r w:rsidRPr="008C129E">
        <w:t xml:space="preserve"> in U.O.P. type octane from the Heysham</w:t>
      </w:r>
      <w:r w:rsidR="008F7D61">
        <w:fldChar w:fldCharType="begin"/>
      </w:r>
      <w:r w:rsidR="008F7D61">
        <w:instrText xml:space="preserve"> XE "</w:instrText>
      </w:r>
      <w:r w:rsidR="008F7D61" w:rsidRPr="002E6FEC">
        <w:instrText>Heysham</w:instrText>
      </w:r>
      <w:r w:rsidR="008F7D61">
        <w:instrText xml:space="preserve">" </w:instrText>
      </w:r>
      <w:r w:rsidR="008F7D61">
        <w:fldChar w:fldCharType="end"/>
      </w:r>
      <w:r w:rsidRPr="008C129E">
        <w:t xml:space="preserve"> Plant is possibly due to the presence of some propane</w:t>
      </w:r>
      <w:r w:rsidR="008F7D61">
        <w:fldChar w:fldCharType="begin"/>
      </w:r>
      <w:r w:rsidR="008F7D61">
        <w:instrText xml:space="preserve"> XE "</w:instrText>
      </w:r>
      <w:r w:rsidR="008F7D61" w:rsidRPr="00955EDC">
        <w:instrText>propane</w:instrText>
      </w:r>
      <w:r w:rsidR="008F7D61">
        <w:instrText xml:space="preserve">" </w:instrText>
      </w:r>
      <w:r w:rsidR="008F7D61">
        <w:fldChar w:fldCharType="end"/>
      </w:r>
      <w:r w:rsidRPr="008C129E">
        <w:t xml:space="preserve"> in the butane</w:t>
      </w:r>
      <w:r w:rsidR="008F7D61">
        <w:fldChar w:fldCharType="begin"/>
      </w:r>
      <w:r w:rsidR="008F7D61">
        <w:instrText xml:space="preserve"> XE "</w:instrText>
      </w:r>
      <w:r w:rsidR="008F7D61" w:rsidRPr="006F15E8">
        <w:instrText>butane</w:instrText>
      </w:r>
      <w:r w:rsidR="008F7D61">
        <w:instrText xml:space="preserve">" </w:instrText>
      </w:r>
      <w:r w:rsidR="008F7D61">
        <w:fldChar w:fldCharType="end"/>
      </w:r>
      <w:r w:rsidRPr="008C129E">
        <w:t xml:space="preserve"> and may not be entirely characteristic of this process.</w:t>
      </w:r>
    </w:p>
    <w:p w14:paraId="519BD374" w14:textId="77777777" w:rsidR="009346EA" w:rsidRPr="008C129E" w:rsidRDefault="009346EA" w:rsidP="00250A45">
      <w:pPr>
        <w:pStyle w:val="BodyText"/>
      </w:pPr>
      <w:r w:rsidRPr="008C129E">
        <w:t>Other alkylates (not reported here) have apparently had a very similar composition and several authors have noted that the presence of dimethyl hexanes</w:t>
      </w:r>
      <w:r w:rsidR="008F7D61">
        <w:fldChar w:fldCharType="begin"/>
      </w:r>
      <w:r w:rsidR="008F7D61">
        <w:instrText xml:space="preserve"> XE "</w:instrText>
      </w:r>
      <w:r w:rsidR="008F7D61" w:rsidRPr="008E4A6F">
        <w:instrText>dimethyl hexanes</w:instrText>
      </w:r>
      <w:r w:rsidR="008F7D61">
        <w:instrText xml:space="preserve">" </w:instrText>
      </w:r>
      <w:r w:rsidR="008F7D61">
        <w:fldChar w:fldCharType="end"/>
      </w:r>
      <w:r w:rsidRPr="008C129E">
        <w:t xml:space="preserve"> and 2,2,5 trimethyl hexane</w:t>
      </w:r>
      <w:r w:rsidR="008F7D61">
        <w:fldChar w:fldCharType="begin"/>
      </w:r>
      <w:r w:rsidR="008F7D61">
        <w:instrText xml:space="preserve"> XE "</w:instrText>
      </w:r>
      <w:r w:rsidR="008F7D61" w:rsidRPr="00002D59">
        <w:instrText>2,2,5 trimethyl hexane</w:instrText>
      </w:r>
      <w:r w:rsidR="008F7D61">
        <w:instrText xml:space="preserve">" </w:instrText>
      </w:r>
      <w:r w:rsidR="008F7D61">
        <w:fldChar w:fldCharType="end"/>
      </w:r>
      <w:r w:rsidRPr="008C129E">
        <w:t xml:space="preserve"> is characteristic of this process.</w:t>
      </w:r>
    </w:p>
    <w:p w14:paraId="620BDB7C" w14:textId="77777777" w:rsidR="009346EA" w:rsidRDefault="009346EA" w:rsidP="00250A45">
      <w:pPr>
        <w:pStyle w:val="BodyText"/>
      </w:pPr>
      <w:r w:rsidRPr="008C129E">
        <w:t>Nothing is known of the composition of possible cross-polymers</w:t>
      </w:r>
      <w:r w:rsidR="008F7D61">
        <w:fldChar w:fldCharType="begin"/>
      </w:r>
      <w:r w:rsidR="008F7D61">
        <w:instrText xml:space="preserve"> XE "</w:instrText>
      </w:r>
      <w:r w:rsidR="008F7D61" w:rsidRPr="004135F3">
        <w:instrText>cross-polymers</w:instrText>
      </w:r>
      <w:r w:rsidR="008F7D61">
        <w:instrText xml:space="preserve">" </w:instrText>
      </w:r>
      <w:r w:rsidR="008F7D61">
        <w:fldChar w:fldCharType="end"/>
      </w:r>
      <w:r w:rsidRPr="008C129E">
        <w:t xml:space="preserve"> such as C3-C5 alkylate</w:t>
      </w:r>
      <w:r w:rsidR="008F7D61">
        <w:fldChar w:fldCharType="begin"/>
      </w:r>
      <w:r w:rsidR="008F7D61">
        <w:instrText xml:space="preserve"> XE "</w:instrText>
      </w:r>
      <w:r w:rsidR="008F7D61" w:rsidRPr="00C21A57">
        <w:instrText>C3-C5 alkylate</w:instrText>
      </w:r>
      <w:r w:rsidR="008F7D61">
        <w:instrText xml:space="preserve">" </w:instrText>
      </w:r>
      <w:r w:rsidR="008F7D61">
        <w:fldChar w:fldCharType="end"/>
      </w:r>
      <w:r w:rsidRPr="008C129E">
        <w:t>, C4-C5 alkylate</w:t>
      </w:r>
      <w:r w:rsidR="008F7D61">
        <w:fldChar w:fldCharType="begin"/>
      </w:r>
      <w:r w:rsidR="008F7D61">
        <w:instrText xml:space="preserve"> XE "</w:instrText>
      </w:r>
      <w:r w:rsidR="008F7D61" w:rsidRPr="000E3EC3">
        <w:instrText>C4-C5 alkylate</w:instrText>
      </w:r>
      <w:r w:rsidR="008F7D61">
        <w:instrText xml:space="preserve">" </w:instrText>
      </w:r>
      <w:r w:rsidR="008F7D61">
        <w:fldChar w:fldCharType="end"/>
      </w:r>
      <w:r w:rsidRPr="008C129E">
        <w:t>, C4-light petrol alkylate</w:t>
      </w:r>
      <w:r w:rsidR="008F7D61">
        <w:fldChar w:fldCharType="begin"/>
      </w:r>
      <w:r w:rsidR="008F7D61">
        <w:instrText xml:space="preserve"> XE "</w:instrText>
      </w:r>
      <w:r w:rsidR="008F7D61" w:rsidRPr="00AE0858">
        <w:instrText>C4-light petrol alkylate</w:instrText>
      </w:r>
      <w:r w:rsidR="008F7D61">
        <w:instrText xml:space="preserve">" </w:instrText>
      </w:r>
      <w:r w:rsidR="008F7D61">
        <w:fldChar w:fldCharType="end"/>
      </w:r>
      <w:r w:rsidR="008F7D61">
        <w:t>,</w:t>
      </w:r>
      <w:r w:rsidRPr="008C129E">
        <w:t xml:space="preserve"> etc. It is considered that these will have a more complex composition and will probably contain more single branch paraffins</w:t>
      </w:r>
      <w:r w:rsidR="008F7D61">
        <w:fldChar w:fldCharType="begin"/>
      </w:r>
      <w:r w:rsidR="008F7D61">
        <w:instrText xml:space="preserve"> XE "</w:instrText>
      </w:r>
      <w:r w:rsidR="008F7D61" w:rsidRPr="003F43CC">
        <w:instrText>paraffins</w:instrText>
      </w:r>
      <w:r w:rsidR="008F7D61">
        <w:instrText xml:space="preserve">" </w:instrText>
      </w:r>
      <w:r w:rsidR="008F7D61">
        <w:fldChar w:fldCharType="end"/>
      </w:r>
      <w:r w:rsidRPr="008C129E">
        <w:t xml:space="preserve"> such as are beginning to appear in C3-C4 alkylates</w:t>
      </w:r>
    </w:p>
    <w:p w14:paraId="679C926E" w14:textId="56B1F964" w:rsidR="009E6308" w:rsidRDefault="00096DDB" w:rsidP="00250A45">
      <w:pPr>
        <w:pStyle w:val="Caption1"/>
      </w:pPr>
      <w:r>
        <w:t xml:space="preserve">Photo </w:t>
      </w:r>
      <w:r w:rsidR="00D30099">
        <w:t>8</w:t>
      </w:r>
      <w:r>
        <w:t>. Heinkel He-111</w:t>
      </w:r>
      <w:r w:rsidR="00253918">
        <w:fldChar w:fldCharType="begin"/>
      </w:r>
      <w:r w:rsidR="00253918">
        <w:instrText xml:space="preserve"> XE "</w:instrText>
      </w:r>
      <w:r w:rsidR="00253918" w:rsidRPr="0075489F">
        <w:instrText>Heinkel He-111</w:instrText>
      </w:r>
      <w:r w:rsidR="00253918">
        <w:instrText xml:space="preserve">" </w:instrText>
      </w:r>
      <w:r w:rsidR="00253918">
        <w:fldChar w:fldCharType="end"/>
      </w:r>
      <w:r>
        <w:t xml:space="preserve"> refuelling in Russian</w:t>
      </w:r>
      <w:r w:rsidR="00253918">
        <w:fldChar w:fldCharType="begin"/>
      </w:r>
      <w:r w:rsidR="00253918">
        <w:instrText xml:space="preserve"> XE "</w:instrText>
      </w:r>
      <w:r w:rsidR="00253918" w:rsidRPr="00B51EEC">
        <w:instrText>Russian</w:instrText>
      </w:r>
      <w:r w:rsidR="00253918">
        <w:instrText xml:space="preserve">" </w:instrText>
      </w:r>
      <w:r w:rsidR="00253918">
        <w:fldChar w:fldCharType="end"/>
      </w:r>
      <w:r>
        <w:t xml:space="preserve"> winter</w:t>
      </w:r>
    </w:p>
    <w:p w14:paraId="2FE204DE" w14:textId="401D93B9" w:rsidR="009E6308" w:rsidRDefault="009E6308" w:rsidP="00250A45">
      <w:pPr>
        <w:pStyle w:val="Picture"/>
      </w:pPr>
      <w:r>
        <w:rPr>
          <w:noProof/>
        </w:rPr>
        <w:drawing>
          <wp:inline distT="0" distB="0" distL="0" distR="0" wp14:anchorId="313D1AE2" wp14:editId="0523AD2A">
            <wp:extent cx="5322627" cy="380416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8423" cy="3836891"/>
                    </a:xfrm>
                    <a:prstGeom prst="rect">
                      <a:avLst/>
                    </a:prstGeom>
                    <a:noFill/>
                  </pic:spPr>
                </pic:pic>
              </a:graphicData>
            </a:graphic>
          </wp:inline>
        </w:drawing>
      </w:r>
    </w:p>
    <w:p w14:paraId="05EB61D6" w14:textId="7CAA6498" w:rsidR="004F2554" w:rsidRDefault="004F2554">
      <w:pPr>
        <w:spacing w:before="0" w:after="200"/>
        <w:rPr>
          <w:rFonts w:ascii="Garamond" w:eastAsia="Calibri" w:hAnsi="Garamond"/>
          <w:b/>
          <w:bCs/>
          <w:kern w:val="28"/>
          <w:sz w:val="32"/>
        </w:rPr>
      </w:pPr>
      <w:r>
        <w:br w:type="page"/>
      </w:r>
    </w:p>
    <w:p w14:paraId="7BF015C9" w14:textId="6B61F860" w:rsidR="009346EA" w:rsidRPr="008C129E" w:rsidRDefault="002616D5" w:rsidP="00250A45">
      <w:pPr>
        <w:pStyle w:val="Header1"/>
      </w:pPr>
      <w:r w:rsidRPr="008C129E">
        <w:lastRenderedPageBreak/>
        <w:t>Table</w:t>
      </w:r>
      <w:r w:rsidR="009346EA" w:rsidRPr="008C129E">
        <w:t xml:space="preserve"> V</w:t>
      </w:r>
    </w:p>
    <w:p w14:paraId="4480B5E2" w14:textId="77777777" w:rsidR="009346EA" w:rsidRPr="005E155E" w:rsidRDefault="009346EA" w:rsidP="00250A45">
      <w:pPr>
        <w:pStyle w:val="BodyText"/>
      </w:pPr>
      <w:r w:rsidRPr="005E155E">
        <w:t>REFERENCE SYNTHETIC OCTANES</w:t>
      </w:r>
      <w:r w:rsidR="008F7D61">
        <w:fldChar w:fldCharType="begin"/>
      </w:r>
      <w:r w:rsidR="008F7D61">
        <w:instrText xml:space="preserve"> XE "</w:instrText>
      </w:r>
      <w:r w:rsidR="008F7D61" w:rsidRPr="008F7D61">
        <w:instrText>Synthetic Octanes</w:instrText>
      </w:r>
      <w:r w:rsidR="008F7D61">
        <w:instrText xml:space="preserve">" </w:instrText>
      </w:r>
      <w:r w:rsidR="008F7D61">
        <w:fldChar w:fldCharType="end"/>
      </w:r>
      <w:r w:rsidRPr="005E155E">
        <w:t xml:space="preserve"> (VOL. %)</w:t>
      </w:r>
    </w:p>
    <w:p w14:paraId="18CE6E4E" w14:textId="77777777" w:rsidR="009346EA" w:rsidRDefault="009346EA" w:rsidP="00250A45">
      <w:pPr>
        <w:pStyle w:val="BodyText"/>
      </w:pPr>
      <w:r w:rsidRPr="008C129E">
        <w:t>(Characteristic Hydrocarbons which differentiate two types are marked ‘C’)</w:t>
      </w:r>
    </w:p>
    <w:p w14:paraId="426A5996" w14:textId="77777777" w:rsidR="00E966C6" w:rsidRPr="008C129E" w:rsidRDefault="00E966C6" w:rsidP="00E20795">
      <w:pPr>
        <w:pStyle w:val="Caption"/>
      </w:pPr>
      <w:r>
        <w:t>Table 16. Reference Synthetic Octanes</w:t>
      </w:r>
    </w:p>
    <w:tbl>
      <w:tblPr>
        <w:tblW w:w="1096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821"/>
        <w:gridCol w:w="768"/>
        <w:gridCol w:w="1400"/>
        <w:gridCol w:w="714"/>
        <w:gridCol w:w="1412"/>
        <w:gridCol w:w="748"/>
        <w:gridCol w:w="1019"/>
        <w:gridCol w:w="1073"/>
        <w:gridCol w:w="1016"/>
        <w:gridCol w:w="19"/>
      </w:tblGrid>
      <w:tr w:rsidR="003268F7" w:rsidRPr="00A36D69" w14:paraId="75F311D8" w14:textId="77777777" w:rsidTr="00CD252A">
        <w:tc>
          <w:tcPr>
            <w:tcW w:w="1973" w:type="dxa"/>
            <w:vMerge w:val="restart"/>
            <w:shd w:val="clear" w:color="auto" w:fill="auto"/>
          </w:tcPr>
          <w:p w14:paraId="04FBB2A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Hydrocarbon</w:t>
            </w:r>
          </w:p>
        </w:tc>
        <w:tc>
          <w:tcPr>
            <w:tcW w:w="821" w:type="dxa"/>
            <w:vMerge w:val="restart"/>
            <w:shd w:val="clear" w:color="auto" w:fill="auto"/>
          </w:tcPr>
          <w:p w14:paraId="4700638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B.P.</w:t>
            </w:r>
            <w:r w:rsidRPr="00502456">
              <w:rPr>
                <w:rFonts w:ascii="Garamond" w:eastAsia="Calibri" w:hAnsi="Garamond"/>
                <w:sz w:val="20"/>
                <w:szCs w:val="20"/>
                <w:vertAlign w:val="superscript"/>
              </w:rPr>
              <w:t>O</w:t>
            </w:r>
            <w:r w:rsidRPr="00502456">
              <w:rPr>
                <w:rFonts w:ascii="Garamond" w:eastAsia="Calibri" w:hAnsi="Garamond"/>
                <w:sz w:val="20"/>
                <w:szCs w:val="20"/>
              </w:rPr>
              <w:t>C</w:t>
            </w:r>
          </w:p>
        </w:tc>
        <w:tc>
          <w:tcPr>
            <w:tcW w:w="2882" w:type="dxa"/>
            <w:gridSpan w:val="3"/>
            <w:shd w:val="clear" w:color="auto" w:fill="auto"/>
          </w:tcPr>
          <w:p w14:paraId="74F68C0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Alkylates</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Alkylates</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c>
          <w:tcPr>
            <w:tcW w:w="5287" w:type="dxa"/>
            <w:gridSpan w:val="6"/>
            <w:shd w:val="clear" w:color="auto" w:fill="auto"/>
          </w:tcPr>
          <w:p w14:paraId="3167CB6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Hydrocodimers</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Hydrocodimers</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r>
      <w:tr w:rsidR="003268F7" w:rsidRPr="00A36D69" w14:paraId="34CF865A" w14:textId="77777777" w:rsidTr="00CD252A">
        <w:trPr>
          <w:gridAfter w:val="1"/>
          <w:wAfter w:w="19" w:type="dxa"/>
        </w:trPr>
        <w:tc>
          <w:tcPr>
            <w:tcW w:w="1973" w:type="dxa"/>
            <w:vMerge/>
            <w:shd w:val="clear" w:color="auto" w:fill="auto"/>
          </w:tcPr>
          <w:p w14:paraId="09008D19" w14:textId="77777777" w:rsidR="009346EA" w:rsidRPr="00502456" w:rsidRDefault="009346EA" w:rsidP="00402B8B">
            <w:pPr>
              <w:spacing w:before="0" w:line="240" w:lineRule="auto"/>
              <w:rPr>
                <w:rFonts w:ascii="Garamond" w:eastAsia="Calibri" w:hAnsi="Garamond"/>
                <w:sz w:val="20"/>
                <w:szCs w:val="20"/>
              </w:rPr>
            </w:pPr>
          </w:p>
        </w:tc>
        <w:tc>
          <w:tcPr>
            <w:tcW w:w="821" w:type="dxa"/>
            <w:vMerge/>
            <w:shd w:val="clear" w:color="auto" w:fill="auto"/>
          </w:tcPr>
          <w:p w14:paraId="7531B4D9" w14:textId="77777777" w:rsidR="009346EA" w:rsidRPr="00502456" w:rsidRDefault="009346EA" w:rsidP="00402B8B">
            <w:pPr>
              <w:spacing w:before="0" w:line="240" w:lineRule="auto"/>
              <w:rPr>
                <w:rFonts w:ascii="Garamond" w:eastAsia="Calibri" w:hAnsi="Garamond"/>
                <w:sz w:val="20"/>
                <w:szCs w:val="20"/>
              </w:rPr>
            </w:pPr>
          </w:p>
        </w:tc>
        <w:tc>
          <w:tcPr>
            <w:tcW w:w="768" w:type="dxa"/>
            <w:shd w:val="clear" w:color="auto" w:fill="auto"/>
          </w:tcPr>
          <w:p w14:paraId="0EF3CE9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Aruba</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Aruba</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p w14:paraId="3A491DB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I.A.A.</w:t>
            </w:r>
          </w:p>
          <w:p w14:paraId="2206E64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119</w:t>
            </w:r>
          </w:p>
        </w:tc>
        <w:tc>
          <w:tcPr>
            <w:tcW w:w="1400" w:type="dxa"/>
            <w:shd w:val="clear" w:color="auto" w:fill="auto"/>
          </w:tcPr>
          <w:p w14:paraId="7DBD0CF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Baton Rouge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Baton Rouge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p w14:paraId="58A7D53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 xml:space="preserve">I.A.A. </w:t>
            </w:r>
          </w:p>
          <w:p w14:paraId="39AABB1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122</w:t>
            </w:r>
          </w:p>
        </w:tc>
        <w:tc>
          <w:tcPr>
            <w:tcW w:w="714" w:type="dxa"/>
            <w:shd w:val="clear" w:color="auto" w:fill="auto"/>
          </w:tcPr>
          <w:p w14:paraId="65D8A96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Texas</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Texas</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p w14:paraId="43E8209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P.P.F</w:t>
            </w:r>
          </w:p>
          <w:p w14:paraId="3B37664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798</w:t>
            </w:r>
          </w:p>
        </w:tc>
        <w:tc>
          <w:tcPr>
            <w:tcW w:w="1412" w:type="dxa"/>
            <w:shd w:val="clear" w:color="auto" w:fill="auto"/>
          </w:tcPr>
          <w:p w14:paraId="575C4DD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Standard</w:t>
            </w:r>
            <w:r w:rsidR="00C4139E" w:rsidRPr="00502456">
              <w:rPr>
                <w:rFonts w:ascii="Garamond" w:eastAsia="Calibri" w:hAnsi="Garamond"/>
                <w:sz w:val="20"/>
                <w:szCs w:val="20"/>
              </w:rPr>
              <w:t xml:space="preserve"> </w:t>
            </w:r>
            <w:r w:rsidR="00C4139E" w:rsidRPr="00502456">
              <w:rPr>
                <w:rFonts w:ascii="Garamond" w:eastAsia="Calibri" w:hAnsi="Garamond"/>
                <w:iCs/>
                <w:sz w:val="20"/>
                <w:szCs w:val="20"/>
              </w:rPr>
              <w:t>Oil</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Standard</w:instrText>
            </w:r>
            <w:r w:rsidR="00C4139E" w:rsidRPr="00502456">
              <w:rPr>
                <w:rFonts w:ascii="Garamond" w:eastAsia="Calibri" w:hAnsi="Garamond"/>
                <w:sz w:val="20"/>
                <w:szCs w:val="20"/>
              </w:rPr>
              <w:instrText xml:space="preserve"> Oil</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p w14:paraId="0B23485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 xml:space="preserve">P.P.F. </w:t>
            </w:r>
          </w:p>
          <w:p w14:paraId="6399EDA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795</w:t>
            </w:r>
          </w:p>
        </w:tc>
        <w:tc>
          <w:tcPr>
            <w:tcW w:w="748" w:type="dxa"/>
            <w:shd w:val="clear" w:color="auto" w:fill="auto"/>
          </w:tcPr>
          <w:p w14:paraId="233F935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Aruba</w:t>
            </w:r>
          </w:p>
          <w:p w14:paraId="5904186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A204</w:t>
            </w:r>
          </w:p>
        </w:tc>
        <w:tc>
          <w:tcPr>
            <w:tcW w:w="1019" w:type="dxa"/>
            <w:shd w:val="clear" w:color="auto" w:fill="auto"/>
          </w:tcPr>
          <w:p w14:paraId="0D289F7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Heysham</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Heysham</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p w14:paraId="6A7ADB6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HG.6</w:t>
            </w:r>
          </w:p>
        </w:tc>
        <w:tc>
          <w:tcPr>
            <w:tcW w:w="1073" w:type="dxa"/>
            <w:shd w:val="clear" w:color="auto" w:fill="auto"/>
          </w:tcPr>
          <w:p w14:paraId="0640786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Heysham 43/3/60</w:t>
            </w:r>
          </w:p>
        </w:tc>
        <w:tc>
          <w:tcPr>
            <w:tcW w:w="1016" w:type="dxa"/>
            <w:shd w:val="clear" w:color="auto" w:fill="auto"/>
          </w:tcPr>
          <w:p w14:paraId="7256F94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Standard</w:t>
            </w:r>
            <w:r w:rsidR="008F7D61" w:rsidRPr="00502456">
              <w:rPr>
                <w:rFonts w:ascii="Garamond" w:eastAsia="Calibri" w:hAnsi="Garamond"/>
                <w:sz w:val="20"/>
                <w:szCs w:val="20"/>
              </w:rPr>
              <w:t xml:space="preserve"> </w:t>
            </w:r>
            <w:r w:rsidRPr="00502456">
              <w:rPr>
                <w:rFonts w:ascii="Garamond" w:eastAsia="Calibri" w:hAnsi="Garamond"/>
                <w:sz w:val="20"/>
                <w:szCs w:val="20"/>
              </w:rPr>
              <w:t>Indiana</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Standard Indiana</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p w14:paraId="0DA6030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N.A.C.A.</w:t>
            </w:r>
          </w:p>
        </w:tc>
      </w:tr>
      <w:tr w:rsidR="009346EA" w:rsidRPr="00A36D69" w14:paraId="0254F8F5" w14:textId="77777777" w:rsidTr="00CD252A">
        <w:trPr>
          <w:gridAfter w:val="1"/>
          <w:wAfter w:w="19" w:type="dxa"/>
        </w:trPr>
        <w:tc>
          <w:tcPr>
            <w:tcW w:w="10944" w:type="dxa"/>
            <w:gridSpan w:val="10"/>
            <w:shd w:val="clear" w:color="auto" w:fill="auto"/>
          </w:tcPr>
          <w:p w14:paraId="1861FDD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Trimethyl Pentanes</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Trimethyl Pentanes</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r>
      <w:tr w:rsidR="003268F7" w:rsidRPr="00A36D69" w14:paraId="2F44D3CE" w14:textId="77777777" w:rsidTr="00CD252A">
        <w:trPr>
          <w:gridAfter w:val="1"/>
          <w:wAfter w:w="19" w:type="dxa"/>
        </w:trPr>
        <w:tc>
          <w:tcPr>
            <w:tcW w:w="1973" w:type="dxa"/>
            <w:shd w:val="clear" w:color="auto" w:fill="auto"/>
          </w:tcPr>
          <w:p w14:paraId="10DF712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2,2,4</w:t>
            </w:r>
          </w:p>
        </w:tc>
        <w:tc>
          <w:tcPr>
            <w:tcW w:w="821" w:type="dxa"/>
            <w:shd w:val="clear" w:color="auto" w:fill="auto"/>
          </w:tcPr>
          <w:p w14:paraId="6705783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99.2</w:t>
            </w:r>
          </w:p>
        </w:tc>
        <w:tc>
          <w:tcPr>
            <w:tcW w:w="768" w:type="dxa"/>
            <w:shd w:val="clear" w:color="auto" w:fill="auto"/>
          </w:tcPr>
          <w:p w14:paraId="57E258B5"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30.95</w:t>
            </w:r>
          </w:p>
        </w:tc>
        <w:tc>
          <w:tcPr>
            <w:tcW w:w="1400" w:type="dxa"/>
            <w:shd w:val="clear" w:color="auto" w:fill="auto"/>
          </w:tcPr>
          <w:p w14:paraId="2171F97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22.5</w:t>
            </w:r>
          </w:p>
        </w:tc>
        <w:tc>
          <w:tcPr>
            <w:tcW w:w="714" w:type="dxa"/>
            <w:shd w:val="clear" w:color="auto" w:fill="auto"/>
          </w:tcPr>
          <w:p w14:paraId="2C7BF85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22.4</w:t>
            </w:r>
          </w:p>
        </w:tc>
        <w:tc>
          <w:tcPr>
            <w:tcW w:w="1412" w:type="dxa"/>
            <w:shd w:val="clear" w:color="auto" w:fill="auto"/>
          </w:tcPr>
          <w:p w14:paraId="2AF1E3B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30.7</w:t>
            </w:r>
          </w:p>
        </w:tc>
        <w:tc>
          <w:tcPr>
            <w:tcW w:w="748" w:type="dxa"/>
            <w:shd w:val="clear" w:color="auto" w:fill="auto"/>
          </w:tcPr>
          <w:p w14:paraId="1CBA98D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12</w:t>
            </w:r>
          </w:p>
        </w:tc>
        <w:tc>
          <w:tcPr>
            <w:tcW w:w="1019" w:type="dxa"/>
            <w:shd w:val="clear" w:color="auto" w:fill="auto"/>
          </w:tcPr>
          <w:p w14:paraId="3D87098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30.0</w:t>
            </w:r>
          </w:p>
        </w:tc>
        <w:tc>
          <w:tcPr>
            <w:tcW w:w="1073" w:type="dxa"/>
            <w:shd w:val="clear" w:color="auto" w:fill="auto"/>
          </w:tcPr>
          <w:p w14:paraId="0085AFE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26.5</w:t>
            </w:r>
          </w:p>
        </w:tc>
        <w:tc>
          <w:tcPr>
            <w:tcW w:w="1016" w:type="dxa"/>
            <w:shd w:val="clear" w:color="auto" w:fill="auto"/>
          </w:tcPr>
          <w:p w14:paraId="23B9F04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9.9</w:t>
            </w:r>
          </w:p>
        </w:tc>
      </w:tr>
      <w:tr w:rsidR="003268F7" w:rsidRPr="00A36D69" w14:paraId="39B79CA7" w14:textId="77777777" w:rsidTr="00CD252A">
        <w:trPr>
          <w:gridAfter w:val="1"/>
          <w:wAfter w:w="19" w:type="dxa"/>
        </w:trPr>
        <w:tc>
          <w:tcPr>
            <w:tcW w:w="1973" w:type="dxa"/>
            <w:shd w:val="clear" w:color="auto" w:fill="auto"/>
          </w:tcPr>
          <w:p w14:paraId="7E7E414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2,2,3</w:t>
            </w:r>
          </w:p>
        </w:tc>
        <w:tc>
          <w:tcPr>
            <w:tcW w:w="821" w:type="dxa"/>
            <w:shd w:val="clear" w:color="auto" w:fill="auto"/>
          </w:tcPr>
          <w:p w14:paraId="4C9BA5F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100.8</w:t>
            </w:r>
          </w:p>
        </w:tc>
        <w:tc>
          <w:tcPr>
            <w:tcW w:w="768" w:type="dxa"/>
            <w:shd w:val="clear" w:color="auto" w:fill="auto"/>
          </w:tcPr>
          <w:p w14:paraId="0A3AAA2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2.7</w:t>
            </w:r>
          </w:p>
        </w:tc>
        <w:tc>
          <w:tcPr>
            <w:tcW w:w="1400" w:type="dxa"/>
            <w:shd w:val="clear" w:color="auto" w:fill="auto"/>
          </w:tcPr>
          <w:p w14:paraId="079E8791"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1.0</w:t>
            </w:r>
          </w:p>
        </w:tc>
        <w:tc>
          <w:tcPr>
            <w:tcW w:w="714" w:type="dxa"/>
            <w:shd w:val="clear" w:color="auto" w:fill="auto"/>
          </w:tcPr>
          <w:p w14:paraId="67C380A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11.5</w:t>
            </w:r>
          </w:p>
        </w:tc>
        <w:tc>
          <w:tcPr>
            <w:tcW w:w="1412" w:type="dxa"/>
            <w:shd w:val="clear" w:color="auto" w:fill="auto"/>
          </w:tcPr>
          <w:p w14:paraId="522B11E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1.6</w:t>
            </w:r>
          </w:p>
        </w:tc>
        <w:tc>
          <w:tcPr>
            <w:tcW w:w="748" w:type="dxa"/>
            <w:shd w:val="clear" w:color="auto" w:fill="auto"/>
          </w:tcPr>
          <w:p w14:paraId="595AD48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18</w:t>
            </w:r>
          </w:p>
        </w:tc>
        <w:tc>
          <w:tcPr>
            <w:tcW w:w="1019" w:type="dxa"/>
            <w:shd w:val="clear" w:color="auto" w:fill="auto"/>
          </w:tcPr>
          <w:p w14:paraId="0C9965A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8.25</w:t>
            </w:r>
          </w:p>
        </w:tc>
        <w:tc>
          <w:tcPr>
            <w:tcW w:w="1073" w:type="dxa"/>
            <w:shd w:val="clear" w:color="auto" w:fill="auto"/>
          </w:tcPr>
          <w:p w14:paraId="73DD096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8.5</w:t>
            </w:r>
          </w:p>
        </w:tc>
        <w:tc>
          <w:tcPr>
            <w:tcW w:w="1016" w:type="dxa"/>
            <w:shd w:val="clear" w:color="auto" w:fill="auto"/>
          </w:tcPr>
          <w:p w14:paraId="01BFE4C2" w14:textId="77777777" w:rsidR="009346EA" w:rsidRPr="00502456" w:rsidRDefault="00012B7D" w:rsidP="00402B8B">
            <w:pPr>
              <w:spacing w:before="0" w:line="240" w:lineRule="auto"/>
              <w:rPr>
                <w:rFonts w:ascii="Garamond" w:eastAsia="Calibri" w:hAnsi="Garamond"/>
                <w:sz w:val="20"/>
                <w:szCs w:val="20"/>
              </w:rPr>
            </w:pPr>
            <w:r w:rsidRPr="00502456">
              <w:rPr>
                <w:rFonts w:ascii="Garamond" w:eastAsia="Calibri" w:hAnsi="Garamond"/>
                <w:sz w:val="20"/>
                <w:szCs w:val="20"/>
              </w:rPr>
              <w:t>9.</w:t>
            </w:r>
            <w:r w:rsidR="009346EA" w:rsidRPr="00502456">
              <w:rPr>
                <w:rFonts w:ascii="Garamond" w:eastAsia="Calibri" w:hAnsi="Garamond"/>
                <w:sz w:val="20"/>
                <w:szCs w:val="20"/>
              </w:rPr>
              <w:t>2</w:t>
            </w:r>
          </w:p>
        </w:tc>
      </w:tr>
      <w:tr w:rsidR="003268F7" w:rsidRPr="00A36D69" w14:paraId="513894FD" w14:textId="77777777" w:rsidTr="00CD252A">
        <w:trPr>
          <w:gridAfter w:val="1"/>
          <w:wAfter w:w="19" w:type="dxa"/>
        </w:trPr>
        <w:tc>
          <w:tcPr>
            <w:tcW w:w="1973" w:type="dxa"/>
            <w:shd w:val="clear" w:color="auto" w:fill="auto"/>
          </w:tcPr>
          <w:p w14:paraId="540172A8" w14:textId="77777777" w:rsidR="009346EA" w:rsidRPr="00253918" w:rsidRDefault="009346EA" w:rsidP="00402B8B">
            <w:pPr>
              <w:spacing w:before="0" w:line="240" w:lineRule="auto"/>
              <w:rPr>
                <w:rFonts w:ascii="Garamond" w:eastAsia="Calibri" w:hAnsi="Garamond"/>
                <w:bCs/>
                <w:sz w:val="20"/>
                <w:szCs w:val="20"/>
              </w:rPr>
            </w:pPr>
            <w:r w:rsidRPr="00253918">
              <w:rPr>
                <w:rFonts w:ascii="Garamond" w:eastAsia="Calibri" w:hAnsi="Garamond"/>
                <w:bCs/>
                <w:sz w:val="20"/>
                <w:szCs w:val="20"/>
              </w:rPr>
              <w:t>2,3,4</w:t>
            </w:r>
          </w:p>
        </w:tc>
        <w:tc>
          <w:tcPr>
            <w:tcW w:w="821" w:type="dxa"/>
            <w:shd w:val="clear" w:color="auto" w:fill="auto"/>
          </w:tcPr>
          <w:p w14:paraId="56988C85" w14:textId="77777777" w:rsidR="009346EA" w:rsidRPr="00253918" w:rsidRDefault="009346EA" w:rsidP="00402B8B">
            <w:pPr>
              <w:spacing w:before="0" w:line="240" w:lineRule="auto"/>
              <w:rPr>
                <w:rFonts w:ascii="Garamond" w:eastAsia="Calibri" w:hAnsi="Garamond"/>
                <w:bCs/>
                <w:sz w:val="20"/>
                <w:szCs w:val="20"/>
              </w:rPr>
            </w:pPr>
            <w:r w:rsidRPr="00253918">
              <w:rPr>
                <w:rFonts w:ascii="Garamond" w:eastAsia="Calibri" w:hAnsi="Garamond"/>
                <w:bCs/>
                <w:sz w:val="20"/>
                <w:szCs w:val="20"/>
              </w:rPr>
              <w:t>113.5</w:t>
            </w:r>
          </w:p>
        </w:tc>
        <w:tc>
          <w:tcPr>
            <w:tcW w:w="768" w:type="dxa"/>
            <w:shd w:val="clear" w:color="auto" w:fill="auto"/>
          </w:tcPr>
          <w:p w14:paraId="35539CF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13.0</w:t>
            </w:r>
          </w:p>
        </w:tc>
        <w:tc>
          <w:tcPr>
            <w:tcW w:w="1400" w:type="dxa"/>
            <w:shd w:val="clear" w:color="auto" w:fill="auto"/>
          </w:tcPr>
          <w:p w14:paraId="63B9709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9.5</w:t>
            </w:r>
          </w:p>
        </w:tc>
        <w:tc>
          <w:tcPr>
            <w:tcW w:w="714" w:type="dxa"/>
            <w:shd w:val="clear" w:color="auto" w:fill="auto"/>
          </w:tcPr>
          <w:p w14:paraId="5C2242C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14.8</w:t>
            </w:r>
          </w:p>
        </w:tc>
        <w:tc>
          <w:tcPr>
            <w:tcW w:w="1412" w:type="dxa"/>
            <w:shd w:val="clear" w:color="auto" w:fill="auto"/>
          </w:tcPr>
          <w:p w14:paraId="29689CE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9.0</w:t>
            </w:r>
          </w:p>
        </w:tc>
        <w:tc>
          <w:tcPr>
            <w:tcW w:w="748" w:type="dxa"/>
            <w:shd w:val="clear" w:color="auto" w:fill="auto"/>
          </w:tcPr>
          <w:p w14:paraId="2D58A7E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28</w:t>
            </w:r>
          </w:p>
        </w:tc>
        <w:tc>
          <w:tcPr>
            <w:tcW w:w="1019" w:type="dxa"/>
            <w:shd w:val="clear" w:color="auto" w:fill="auto"/>
          </w:tcPr>
          <w:p w14:paraId="3D2F3705"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36.75</w:t>
            </w:r>
          </w:p>
        </w:tc>
        <w:tc>
          <w:tcPr>
            <w:tcW w:w="1073" w:type="dxa"/>
            <w:shd w:val="clear" w:color="auto" w:fill="auto"/>
          </w:tcPr>
          <w:p w14:paraId="575E815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34.35</w:t>
            </w:r>
          </w:p>
        </w:tc>
        <w:tc>
          <w:tcPr>
            <w:tcW w:w="1016" w:type="dxa"/>
            <w:shd w:val="clear" w:color="auto" w:fill="auto"/>
          </w:tcPr>
          <w:p w14:paraId="5F942411"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43.9</w:t>
            </w:r>
          </w:p>
        </w:tc>
      </w:tr>
      <w:tr w:rsidR="003268F7" w:rsidRPr="00A36D69" w14:paraId="365FA89E" w14:textId="77777777" w:rsidTr="00CD252A">
        <w:trPr>
          <w:gridAfter w:val="1"/>
          <w:wAfter w:w="19" w:type="dxa"/>
        </w:trPr>
        <w:tc>
          <w:tcPr>
            <w:tcW w:w="1973" w:type="dxa"/>
            <w:shd w:val="clear" w:color="auto" w:fill="auto"/>
          </w:tcPr>
          <w:p w14:paraId="02B88E9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2,3,3</w:t>
            </w:r>
          </w:p>
        </w:tc>
        <w:tc>
          <w:tcPr>
            <w:tcW w:w="821" w:type="dxa"/>
            <w:shd w:val="clear" w:color="auto" w:fill="auto"/>
          </w:tcPr>
          <w:p w14:paraId="7D4236A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114.7</w:t>
            </w:r>
          </w:p>
        </w:tc>
        <w:tc>
          <w:tcPr>
            <w:tcW w:w="768" w:type="dxa"/>
            <w:shd w:val="clear" w:color="auto" w:fill="auto"/>
          </w:tcPr>
          <w:p w14:paraId="703786A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18.0</w:t>
            </w:r>
          </w:p>
        </w:tc>
        <w:tc>
          <w:tcPr>
            <w:tcW w:w="1400" w:type="dxa"/>
            <w:shd w:val="clear" w:color="auto" w:fill="auto"/>
          </w:tcPr>
          <w:p w14:paraId="1D367BE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14.5</w:t>
            </w:r>
          </w:p>
        </w:tc>
        <w:tc>
          <w:tcPr>
            <w:tcW w:w="714" w:type="dxa"/>
            <w:shd w:val="clear" w:color="auto" w:fill="auto"/>
          </w:tcPr>
          <w:p w14:paraId="4E3B4945"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10.4</w:t>
            </w:r>
          </w:p>
        </w:tc>
        <w:tc>
          <w:tcPr>
            <w:tcW w:w="1412" w:type="dxa"/>
            <w:shd w:val="clear" w:color="auto" w:fill="auto"/>
          </w:tcPr>
          <w:p w14:paraId="5376B06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14.5</w:t>
            </w:r>
          </w:p>
        </w:tc>
        <w:tc>
          <w:tcPr>
            <w:tcW w:w="748" w:type="dxa"/>
            <w:shd w:val="clear" w:color="auto" w:fill="auto"/>
          </w:tcPr>
          <w:p w14:paraId="0B5B806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28</w:t>
            </w:r>
          </w:p>
        </w:tc>
        <w:tc>
          <w:tcPr>
            <w:tcW w:w="1019" w:type="dxa"/>
            <w:shd w:val="clear" w:color="auto" w:fill="auto"/>
          </w:tcPr>
          <w:p w14:paraId="5059760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5.5</w:t>
            </w:r>
          </w:p>
        </w:tc>
        <w:tc>
          <w:tcPr>
            <w:tcW w:w="1073" w:type="dxa"/>
            <w:shd w:val="clear" w:color="auto" w:fill="auto"/>
          </w:tcPr>
          <w:p w14:paraId="13112A55"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4.1</w:t>
            </w:r>
          </w:p>
        </w:tc>
        <w:tc>
          <w:tcPr>
            <w:tcW w:w="1016" w:type="dxa"/>
            <w:shd w:val="clear" w:color="auto" w:fill="auto"/>
          </w:tcPr>
          <w:p w14:paraId="1491BF2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8.6</w:t>
            </w:r>
          </w:p>
        </w:tc>
      </w:tr>
      <w:tr w:rsidR="003268F7" w:rsidRPr="00A36D69" w14:paraId="434CFFAA" w14:textId="77777777" w:rsidTr="00CD252A">
        <w:trPr>
          <w:gridAfter w:val="1"/>
          <w:wAfter w:w="19" w:type="dxa"/>
        </w:trPr>
        <w:tc>
          <w:tcPr>
            <w:tcW w:w="2794" w:type="dxa"/>
            <w:gridSpan w:val="2"/>
            <w:shd w:val="clear" w:color="auto" w:fill="auto"/>
          </w:tcPr>
          <w:p w14:paraId="0ED480A1" w14:textId="77777777" w:rsidR="009346EA" w:rsidRPr="00502456" w:rsidRDefault="009346EA" w:rsidP="00402B8B">
            <w:pPr>
              <w:spacing w:before="0" w:line="240" w:lineRule="auto"/>
              <w:rPr>
                <w:rFonts w:ascii="Garamond" w:eastAsia="Calibri" w:hAnsi="Garamond"/>
                <w:b/>
                <w:sz w:val="20"/>
                <w:szCs w:val="20"/>
              </w:rPr>
            </w:pPr>
            <w:r w:rsidRPr="00502456">
              <w:rPr>
                <w:rFonts w:ascii="Garamond" w:eastAsia="Calibri" w:hAnsi="Garamond"/>
                <w:b/>
                <w:sz w:val="20"/>
                <w:szCs w:val="20"/>
              </w:rPr>
              <w:t>Total</w:t>
            </w:r>
          </w:p>
        </w:tc>
        <w:tc>
          <w:tcPr>
            <w:tcW w:w="768" w:type="dxa"/>
            <w:shd w:val="clear" w:color="auto" w:fill="auto"/>
          </w:tcPr>
          <w:p w14:paraId="0957620E" w14:textId="77777777" w:rsidR="009346EA" w:rsidRPr="00502456" w:rsidRDefault="00AB7831" w:rsidP="00402B8B">
            <w:pPr>
              <w:spacing w:before="0" w:line="240" w:lineRule="auto"/>
              <w:rPr>
                <w:rFonts w:ascii="Garamond" w:eastAsia="Calibri" w:hAnsi="Garamond"/>
                <w:b/>
                <w:sz w:val="20"/>
                <w:szCs w:val="20"/>
              </w:rPr>
            </w:pPr>
            <w:r w:rsidRPr="00502456">
              <w:rPr>
                <w:rFonts w:ascii="Garamond" w:eastAsia="Calibri" w:hAnsi="Garamond"/>
                <w:b/>
                <w:sz w:val="20"/>
                <w:szCs w:val="20"/>
              </w:rPr>
              <w:t>6</w:t>
            </w:r>
            <w:r w:rsidR="009346EA" w:rsidRPr="00502456">
              <w:rPr>
                <w:rFonts w:ascii="Garamond" w:eastAsia="Calibri" w:hAnsi="Garamond"/>
                <w:b/>
                <w:sz w:val="20"/>
                <w:szCs w:val="20"/>
              </w:rPr>
              <w:t>4.7</w:t>
            </w:r>
          </w:p>
        </w:tc>
        <w:tc>
          <w:tcPr>
            <w:tcW w:w="1400" w:type="dxa"/>
            <w:shd w:val="clear" w:color="auto" w:fill="auto"/>
          </w:tcPr>
          <w:p w14:paraId="78596416" w14:textId="77777777" w:rsidR="009346EA" w:rsidRPr="00502456" w:rsidRDefault="009346EA" w:rsidP="00402B8B">
            <w:pPr>
              <w:spacing w:before="0" w:line="240" w:lineRule="auto"/>
              <w:rPr>
                <w:rFonts w:ascii="Garamond" w:eastAsia="Calibri" w:hAnsi="Garamond"/>
                <w:b/>
                <w:sz w:val="20"/>
                <w:szCs w:val="20"/>
              </w:rPr>
            </w:pPr>
            <w:r w:rsidRPr="00502456">
              <w:rPr>
                <w:rFonts w:ascii="Garamond" w:eastAsia="Calibri" w:hAnsi="Garamond"/>
                <w:b/>
                <w:sz w:val="20"/>
                <w:szCs w:val="20"/>
              </w:rPr>
              <w:t>47.5</w:t>
            </w:r>
          </w:p>
        </w:tc>
        <w:tc>
          <w:tcPr>
            <w:tcW w:w="714" w:type="dxa"/>
            <w:shd w:val="clear" w:color="auto" w:fill="auto"/>
          </w:tcPr>
          <w:p w14:paraId="18619841" w14:textId="77777777" w:rsidR="009346EA" w:rsidRPr="00502456" w:rsidRDefault="009346EA" w:rsidP="00402B8B">
            <w:pPr>
              <w:spacing w:before="0" w:line="240" w:lineRule="auto"/>
              <w:rPr>
                <w:rFonts w:ascii="Garamond" w:eastAsia="Calibri" w:hAnsi="Garamond"/>
                <w:b/>
                <w:sz w:val="20"/>
                <w:szCs w:val="20"/>
              </w:rPr>
            </w:pPr>
            <w:r w:rsidRPr="00502456">
              <w:rPr>
                <w:rFonts w:ascii="Garamond" w:eastAsia="Calibri" w:hAnsi="Garamond"/>
                <w:b/>
                <w:sz w:val="20"/>
                <w:szCs w:val="20"/>
              </w:rPr>
              <w:t>49.1</w:t>
            </w:r>
          </w:p>
        </w:tc>
        <w:tc>
          <w:tcPr>
            <w:tcW w:w="1412" w:type="dxa"/>
            <w:shd w:val="clear" w:color="auto" w:fill="auto"/>
          </w:tcPr>
          <w:p w14:paraId="731ABD9E" w14:textId="77777777" w:rsidR="009346EA" w:rsidRPr="00502456" w:rsidRDefault="009346EA" w:rsidP="00402B8B">
            <w:pPr>
              <w:spacing w:before="0" w:line="240" w:lineRule="auto"/>
              <w:rPr>
                <w:rFonts w:ascii="Garamond" w:eastAsia="Calibri" w:hAnsi="Garamond"/>
                <w:b/>
                <w:sz w:val="20"/>
                <w:szCs w:val="20"/>
              </w:rPr>
            </w:pPr>
            <w:r w:rsidRPr="00502456">
              <w:rPr>
                <w:rFonts w:ascii="Garamond" w:eastAsia="Calibri" w:hAnsi="Garamond"/>
                <w:b/>
                <w:sz w:val="20"/>
                <w:szCs w:val="20"/>
              </w:rPr>
              <w:t>55.8</w:t>
            </w:r>
          </w:p>
        </w:tc>
        <w:tc>
          <w:tcPr>
            <w:tcW w:w="748" w:type="dxa"/>
            <w:shd w:val="clear" w:color="auto" w:fill="auto"/>
          </w:tcPr>
          <w:p w14:paraId="63E94597" w14:textId="77777777" w:rsidR="009346EA" w:rsidRPr="00502456" w:rsidRDefault="009346EA" w:rsidP="00402B8B">
            <w:pPr>
              <w:spacing w:before="0" w:line="240" w:lineRule="auto"/>
              <w:rPr>
                <w:rFonts w:ascii="Garamond" w:eastAsia="Calibri" w:hAnsi="Garamond"/>
                <w:b/>
                <w:sz w:val="20"/>
                <w:szCs w:val="20"/>
              </w:rPr>
            </w:pPr>
            <w:r w:rsidRPr="00502456">
              <w:rPr>
                <w:rFonts w:ascii="Garamond" w:eastAsia="Calibri" w:hAnsi="Garamond"/>
                <w:b/>
                <w:sz w:val="20"/>
                <w:szCs w:val="20"/>
              </w:rPr>
              <w:t>86</w:t>
            </w:r>
          </w:p>
        </w:tc>
        <w:tc>
          <w:tcPr>
            <w:tcW w:w="1019" w:type="dxa"/>
            <w:shd w:val="clear" w:color="auto" w:fill="auto"/>
          </w:tcPr>
          <w:p w14:paraId="071FA0FA" w14:textId="77777777" w:rsidR="009346EA" w:rsidRPr="00502456" w:rsidRDefault="009346EA" w:rsidP="00402B8B">
            <w:pPr>
              <w:spacing w:before="0" w:line="240" w:lineRule="auto"/>
              <w:rPr>
                <w:rFonts w:ascii="Garamond" w:eastAsia="Calibri" w:hAnsi="Garamond"/>
                <w:b/>
                <w:sz w:val="20"/>
                <w:szCs w:val="20"/>
              </w:rPr>
            </w:pPr>
            <w:r w:rsidRPr="00502456">
              <w:rPr>
                <w:rFonts w:ascii="Garamond" w:eastAsia="Calibri" w:hAnsi="Garamond"/>
                <w:b/>
                <w:sz w:val="20"/>
                <w:szCs w:val="20"/>
              </w:rPr>
              <w:t>80.5</w:t>
            </w:r>
          </w:p>
        </w:tc>
        <w:tc>
          <w:tcPr>
            <w:tcW w:w="1073" w:type="dxa"/>
            <w:shd w:val="clear" w:color="auto" w:fill="auto"/>
          </w:tcPr>
          <w:p w14:paraId="636F589B" w14:textId="77777777" w:rsidR="009346EA" w:rsidRPr="00502456" w:rsidRDefault="009346EA" w:rsidP="00402B8B">
            <w:pPr>
              <w:spacing w:before="0" w:line="240" w:lineRule="auto"/>
              <w:rPr>
                <w:rFonts w:ascii="Garamond" w:eastAsia="Calibri" w:hAnsi="Garamond"/>
                <w:b/>
                <w:sz w:val="20"/>
                <w:szCs w:val="20"/>
              </w:rPr>
            </w:pPr>
            <w:r w:rsidRPr="00502456">
              <w:rPr>
                <w:rFonts w:ascii="Garamond" w:eastAsia="Calibri" w:hAnsi="Garamond"/>
                <w:b/>
                <w:sz w:val="20"/>
                <w:szCs w:val="20"/>
              </w:rPr>
              <w:t>73.5</w:t>
            </w:r>
          </w:p>
        </w:tc>
        <w:tc>
          <w:tcPr>
            <w:tcW w:w="1016" w:type="dxa"/>
            <w:shd w:val="clear" w:color="auto" w:fill="auto"/>
          </w:tcPr>
          <w:p w14:paraId="41A71E95" w14:textId="77777777" w:rsidR="009346EA" w:rsidRPr="00502456" w:rsidRDefault="009346EA" w:rsidP="00402B8B">
            <w:pPr>
              <w:spacing w:before="0" w:line="240" w:lineRule="auto"/>
              <w:rPr>
                <w:rFonts w:ascii="Garamond" w:eastAsia="Calibri" w:hAnsi="Garamond"/>
                <w:b/>
                <w:sz w:val="20"/>
                <w:szCs w:val="20"/>
              </w:rPr>
            </w:pPr>
            <w:r w:rsidRPr="00502456">
              <w:rPr>
                <w:rFonts w:ascii="Garamond" w:eastAsia="Calibri" w:hAnsi="Garamond"/>
                <w:b/>
                <w:sz w:val="20"/>
                <w:szCs w:val="20"/>
              </w:rPr>
              <w:t>71.6</w:t>
            </w:r>
          </w:p>
        </w:tc>
      </w:tr>
      <w:tr w:rsidR="009346EA" w:rsidRPr="00A36D69" w14:paraId="16953A3A" w14:textId="77777777" w:rsidTr="00CD252A">
        <w:tc>
          <w:tcPr>
            <w:tcW w:w="10963" w:type="dxa"/>
            <w:gridSpan w:val="11"/>
            <w:shd w:val="clear" w:color="auto" w:fill="auto"/>
          </w:tcPr>
          <w:p w14:paraId="7BF8E5C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 Distribution of trimethyl pentanes</w:t>
            </w:r>
          </w:p>
        </w:tc>
      </w:tr>
      <w:tr w:rsidR="003268F7" w:rsidRPr="00A36D69" w14:paraId="5F9435E5" w14:textId="77777777" w:rsidTr="00CD252A">
        <w:trPr>
          <w:gridAfter w:val="1"/>
          <w:wAfter w:w="19" w:type="dxa"/>
        </w:trPr>
        <w:tc>
          <w:tcPr>
            <w:tcW w:w="1973" w:type="dxa"/>
            <w:shd w:val="clear" w:color="auto" w:fill="auto"/>
          </w:tcPr>
          <w:p w14:paraId="75E778A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2,2,4</w:t>
            </w:r>
          </w:p>
        </w:tc>
        <w:tc>
          <w:tcPr>
            <w:tcW w:w="821" w:type="dxa"/>
            <w:shd w:val="clear" w:color="auto" w:fill="auto"/>
          </w:tcPr>
          <w:p w14:paraId="4C0C26E9" w14:textId="77777777" w:rsidR="009346EA" w:rsidRPr="00502456" w:rsidRDefault="009346EA" w:rsidP="00402B8B">
            <w:pPr>
              <w:spacing w:before="0" w:line="240" w:lineRule="auto"/>
              <w:rPr>
                <w:rFonts w:ascii="Garamond" w:eastAsia="Calibri" w:hAnsi="Garamond"/>
                <w:sz w:val="20"/>
                <w:szCs w:val="20"/>
              </w:rPr>
            </w:pPr>
          </w:p>
        </w:tc>
        <w:tc>
          <w:tcPr>
            <w:tcW w:w="768" w:type="dxa"/>
            <w:shd w:val="clear" w:color="auto" w:fill="auto"/>
          </w:tcPr>
          <w:p w14:paraId="093D91E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48</w:t>
            </w:r>
          </w:p>
        </w:tc>
        <w:tc>
          <w:tcPr>
            <w:tcW w:w="1400" w:type="dxa"/>
            <w:shd w:val="clear" w:color="auto" w:fill="auto"/>
          </w:tcPr>
          <w:p w14:paraId="1A1271C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47½</w:t>
            </w:r>
          </w:p>
        </w:tc>
        <w:tc>
          <w:tcPr>
            <w:tcW w:w="714" w:type="dxa"/>
            <w:shd w:val="clear" w:color="auto" w:fill="auto"/>
          </w:tcPr>
          <w:p w14:paraId="50A2CD1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45½</w:t>
            </w:r>
          </w:p>
        </w:tc>
        <w:tc>
          <w:tcPr>
            <w:tcW w:w="1412" w:type="dxa"/>
            <w:shd w:val="clear" w:color="auto" w:fill="auto"/>
          </w:tcPr>
          <w:p w14:paraId="10A3766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55</w:t>
            </w:r>
          </w:p>
        </w:tc>
        <w:tc>
          <w:tcPr>
            <w:tcW w:w="748" w:type="dxa"/>
            <w:shd w:val="clear" w:color="auto" w:fill="auto"/>
          </w:tcPr>
          <w:p w14:paraId="6A020EF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14</w:t>
            </w:r>
          </w:p>
        </w:tc>
        <w:tc>
          <w:tcPr>
            <w:tcW w:w="1019" w:type="dxa"/>
            <w:shd w:val="clear" w:color="auto" w:fill="auto"/>
          </w:tcPr>
          <w:p w14:paraId="6C058A8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37</w:t>
            </w:r>
          </w:p>
        </w:tc>
        <w:tc>
          <w:tcPr>
            <w:tcW w:w="1073" w:type="dxa"/>
            <w:shd w:val="clear" w:color="auto" w:fill="auto"/>
          </w:tcPr>
          <w:p w14:paraId="2BA1151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36</w:t>
            </w:r>
          </w:p>
        </w:tc>
        <w:tc>
          <w:tcPr>
            <w:tcW w:w="1016" w:type="dxa"/>
            <w:shd w:val="clear" w:color="auto" w:fill="auto"/>
          </w:tcPr>
          <w:p w14:paraId="5DB40E4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14</w:t>
            </w:r>
          </w:p>
        </w:tc>
      </w:tr>
      <w:tr w:rsidR="003268F7" w:rsidRPr="00A36D69" w14:paraId="3A98A098" w14:textId="77777777" w:rsidTr="00CD252A">
        <w:trPr>
          <w:gridAfter w:val="1"/>
          <w:wAfter w:w="19" w:type="dxa"/>
        </w:trPr>
        <w:tc>
          <w:tcPr>
            <w:tcW w:w="1973" w:type="dxa"/>
            <w:shd w:val="clear" w:color="auto" w:fill="auto"/>
          </w:tcPr>
          <w:p w14:paraId="53E4814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 xml:space="preserve">2,2,3 </w:t>
            </w:r>
          </w:p>
        </w:tc>
        <w:tc>
          <w:tcPr>
            <w:tcW w:w="821" w:type="dxa"/>
            <w:shd w:val="clear" w:color="auto" w:fill="auto"/>
          </w:tcPr>
          <w:p w14:paraId="00419BDB" w14:textId="77777777" w:rsidR="009346EA" w:rsidRPr="00502456" w:rsidRDefault="009346EA" w:rsidP="00402B8B">
            <w:pPr>
              <w:spacing w:before="0" w:line="240" w:lineRule="auto"/>
              <w:rPr>
                <w:rFonts w:ascii="Garamond" w:eastAsia="Calibri" w:hAnsi="Garamond"/>
                <w:sz w:val="20"/>
                <w:szCs w:val="20"/>
              </w:rPr>
            </w:pPr>
          </w:p>
        </w:tc>
        <w:tc>
          <w:tcPr>
            <w:tcW w:w="768" w:type="dxa"/>
            <w:shd w:val="clear" w:color="auto" w:fill="auto"/>
          </w:tcPr>
          <w:p w14:paraId="7004C01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w:t>
            </w:r>
          </w:p>
        </w:tc>
        <w:tc>
          <w:tcPr>
            <w:tcW w:w="1400" w:type="dxa"/>
            <w:shd w:val="clear" w:color="auto" w:fill="auto"/>
          </w:tcPr>
          <w:p w14:paraId="014A915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w:t>
            </w:r>
          </w:p>
        </w:tc>
        <w:tc>
          <w:tcPr>
            <w:tcW w:w="714" w:type="dxa"/>
            <w:shd w:val="clear" w:color="auto" w:fill="auto"/>
          </w:tcPr>
          <w:p w14:paraId="24B6B46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w:t>
            </w:r>
          </w:p>
        </w:tc>
        <w:tc>
          <w:tcPr>
            <w:tcW w:w="1412" w:type="dxa"/>
            <w:shd w:val="clear" w:color="auto" w:fill="auto"/>
          </w:tcPr>
          <w:p w14:paraId="1033F90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w:t>
            </w:r>
          </w:p>
        </w:tc>
        <w:tc>
          <w:tcPr>
            <w:tcW w:w="748" w:type="dxa"/>
            <w:shd w:val="clear" w:color="auto" w:fill="auto"/>
          </w:tcPr>
          <w:p w14:paraId="34E4B76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21</w:t>
            </w:r>
          </w:p>
        </w:tc>
        <w:tc>
          <w:tcPr>
            <w:tcW w:w="1019" w:type="dxa"/>
            <w:shd w:val="clear" w:color="auto" w:fill="auto"/>
          </w:tcPr>
          <w:p w14:paraId="455CBB4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10</w:t>
            </w:r>
          </w:p>
        </w:tc>
        <w:tc>
          <w:tcPr>
            <w:tcW w:w="1073" w:type="dxa"/>
            <w:shd w:val="clear" w:color="auto" w:fill="auto"/>
          </w:tcPr>
          <w:p w14:paraId="118A691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11½</w:t>
            </w:r>
          </w:p>
        </w:tc>
        <w:tc>
          <w:tcPr>
            <w:tcW w:w="1016" w:type="dxa"/>
            <w:shd w:val="clear" w:color="auto" w:fill="auto"/>
          </w:tcPr>
          <w:p w14:paraId="05EEF0C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13</w:t>
            </w:r>
          </w:p>
        </w:tc>
      </w:tr>
      <w:tr w:rsidR="003268F7" w:rsidRPr="00A36D69" w14:paraId="7B11284B" w14:textId="77777777" w:rsidTr="00CD252A">
        <w:trPr>
          <w:gridAfter w:val="1"/>
          <w:wAfter w:w="19" w:type="dxa"/>
        </w:trPr>
        <w:tc>
          <w:tcPr>
            <w:tcW w:w="1973" w:type="dxa"/>
            <w:shd w:val="clear" w:color="auto" w:fill="auto"/>
          </w:tcPr>
          <w:p w14:paraId="0C55C2E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2,3,4</w:t>
            </w:r>
            <w:r w:rsidR="00171C26" w:rsidRPr="00502456">
              <w:rPr>
                <w:rFonts w:ascii="Garamond" w:eastAsia="Calibri" w:hAnsi="Garamond"/>
                <w:sz w:val="20"/>
                <w:szCs w:val="20"/>
              </w:rPr>
              <w:t xml:space="preserve"> </w:t>
            </w:r>
          </w:p>
        </w:tc>
        <w:tc>
          <w:tcPr>
            <w:tcW w:w="821" w:type="dxa"/>
            <w:shd w:val="clear" w:color="auto" w:fill="auto"/>
          </w:tcPr>
          <w:p w14:paraId="51240AE3" w14:textId="77777777" w:rsidR="009346EA" w:rsidRPr="00502456" w:rsidRDefault="009346EA" w:rsidP="00402B8B">
            <w:pPr>
              <w:spacing w:before="0" w:line="240" w:lineRule="auto"/>
              <w:rPr>
                <w:rFonts w:ascii="Garamond" w:eastAsia="Calibri" w:hAnsi="Garamond"/>
                <w:sz w:val="20"/>
                <w:szCs w:val="20"/>
              </w:rPr>
            </w:pPr>
          </w:p>
        </w:tc>
        <w:tc>
          <w:tcPr>
            <w:tcW w:w="768" w:type="dxa"/>
            <w:shd w:val="clear" w:color="auto" w:fill="auto"/>
          </w:tcPr>
          <w:p w14:paraId="6EC28BE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20</w:t>
            </w:r>
          </w:p>
        </w:tc>
        <w:tc>
          <w:tcPr>
            <w:tcW w:w="1400" w:type="dxa"/>
            <w:shd w:val="clear" w:color="auto" w:fill="auto"/>
          </w:tcPr>
          <w:p w14:paraId="387E8DF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20</w:t>
            </w:r>
          </w:p>
        </w:tc>
        <w:tc>
          <w:tcPr>
            <w:tcW w:w="714" w:type="dxa"/>
            <w:shd w:val="clear" w:color="auto" w:fill="auto"/>
          </w:tcPr>
          <w:p w14:paraId="6A18FD3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30</w:t>
            </w:r>
          </w:p>
        </w:tc>
        <w:tc>
          <w:tcPr>
            <w:tcW w:w="1412" w:type="dxa"/>
            <w:shd w:val="clear" w:color="auto" w:fill="auto"/>
          </w:tcPr>
          <w:p w14:paraId="5BB81C6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16</w:t>
            </w:r>
          </w:p>
        </w:tc>
        <w:tc>
          <w:tcPr>
            <w:tcW w:w="748" w:type="dxa"/>
            <w:shd w:val="clear" w:color="auto" w:fill="auto"/>
          </w:tcPr>
          <w:p w14:paraId="4127407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32½</w:t>
            </w:r>
          </w:p>
        </w:tc>
        <w:tc>
          <w:tcPr>
            <w:tcW w:w="1019" w:type="dxa"/>
            <w:shd w:val="clear" w:color="auto" w:fill="auto"/>
          </w:tcPr>
          <w:p w14:paraId="19E0D7E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45½</w:t>
            </w:r>
          </w:p>
        </w:tc>
        <w:tc>
          <w:tcPr>
            <w:tcW w:w="1073" w:type="dxa"/>
            <w:shd w:val="clear" w:color="auto" w:fill="auto"/>
          </w:tcPr>
          <w:p w14:paraId="61C81F2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46½</w:t>
            </w:r>
          </w:p>
        </w:tc>
        <w:tc>
          <w:tcPr>
            <w:tcW w:w="1016" w:type="dxa"/>
            <w:shd w:val="clear" w:color="auto" w:fill="auto"/>
          </w:tcPr>
          <w:p w14:paraId="5560BBC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61</w:t>
            </w:r>
          </w:p>
        </w:tc>
      </w:tr>
      <w:tr w:rsidR="003268F7" w:rsidRPr="00A36D69" w14:paraId="724943E2" w14:textId="77777777" w:rsidTr="00CD252A">
        <w:trPr>
          <w:gridAfter w:val="1"/>
          <w:wAfter w:w="19" w:type="dxa"/>
        </w:trPr>
        <w:tc>
          <w:tcPr>
            <w:tcW w:w="1973" w:type="dxa"/>
            <w:shd w:val="clear" w:color="auto" w:fill="auto"/>
          </w:tcPr>
          <w:p w14:paraId="5C43C55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 xml:space="preserve">2,3,3 </w:t>
            </w:r>
          </w:p>
        </w:tc>
        <w:tc>
          <w:tcPr>
            <w:tcW w:w="821" w:type="dxa"/>
            <w:shd w:val="clear" w:color="auto" w:fill="auto"/>
          </w:tcPr>
          <w:p w14:paraId="2EF7BEBB" w14:textId="77777777" w:rsidR="009346EA" w:rsidRPr="00502456" w:rsidRDefault="009346EA" w:rsidP="00402B8B">
            <w:pPr>
              <w:spacing w:before="0" w:line="240" w:lineRule="auto"/>
              <w:rPr>
                <w:rFonts w:ascii="Garamond" w:eastAsia="Calibri" w:hAnsi="Garamond"/>
                <w:sz w:val="20"/>
                <w:szCs w:val="20"/>
              </w:rPr>
            </w:pPr>
          </w:p>
        </w:tc>
        <w:tc>
          <w:tcPr>
            <w:tcW w:w="768" w:type="dxa"/>
            <w:shd w:val="clear" w:color="auto" w:fill="auto"/>
          </w:tcPr>
          <w:p w14:paraId="715CD10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28</w:t>
            </w:r>
          </w:p>
        </w:tc>
        <w:tc>
          <w:tcPr>
            <w:tcW w:w="1400" w:type="dxa"/>
            <w:shd w:val="clear" w:color="auto" w:fill="auto"/>
          </w:tcPr>
          <w:p w14:paraId="10CB726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30½</w:t>
            </w:r>
          </w:p>
        </w:tc>
        <w:tc>
          <w:tcPr>
            <w:tcW w:w="714" w:type="dxa"/>
            <w:shd w:val="clear" w:color="auto" w:fill="auto"/>
          </w:tcPr>
          <w:p w14:paraId="67F18FB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21½</w:t>
            </w:r>
          </w:p>
        </w:tc>
        <w:tc>
          <w:tcPr>
            <w:tcW w:w="1412" w:type="dxa"/>
            <w:shd w:val="clear" w:color="auto" w:fill="auto"/>
          </w:tcPr>
          <w:p w14:paraId="3922802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26</w:t>
            </w:r>
          </w:p>
        </w:tc>
        <w:tc>
          <w:tcPr>
            <w:tcW w:w="748" w:type="dxa"/>
            <w:shd w:val="clear" w:color="auto" w:fill="auto"/>
          </w:tcPr>
          <w:p w14:paraId="7B9BF00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32½</w:t>
            </w:r>
          </w:p>
        </w:tc>
        <w:tc>
          <w:tcPr>
            <w:tcW w:w="1019" w:type="dxa"/>
            <w:shd w:val="clear" w:color="auto" w:fill="auto"/>
          </w:tcPr>
          <w:p w14:paraId="2854006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7½</w:t>
            </w:r>
          </w:p>
        </w:tc>
        <w:tc>
          <w:tcPr>
            <w:tcW w:w="1073" w:type="dxa"/>
            <w:shd w:val="clear" w:color="auto" w:fill="auto"/>
          </w:tcPr>
          <w:p w14:paraId="39A14551"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5½</w:t>
            </w:r>
          </w:p>
        </w:tc>
        <w:tc>
          <w:tcPr>
            <w:tcW w:w="1016" w:type="dxa"/>
            <w:shd w:val="clear" w:color="auto" w:fill="auto"/>
          </w:tcPr>
          <w:p w14:paraId="7AED079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12</w:t>
            </w:r>
          </w:p>
        </w:tc>
      </w:tr>
      <w:tr w:rsidR="009346EA" w:rsidRPr="00A36D69" w14:paraId="3C7AA0D4" w14:textId="77777777" w:rsidTr="00CD252A">
        <w:tc>
          <w:tcPr>
            <w:tcW w:w="10963" w:type="dxa"/>
            <w:gridSpan w:val="11"/>
            <w:shd w:val="clear" w:color="auto" w:fill="auto"/>
          </w:tcPr>
          <w:p w14:paraId="7FBE2411"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Other characteristic components</w:t>
            </w:r>
          </w:p>
        </w:tc>
      </w:tr>
      <w:tr w:rsidR="003268F7" w:rsidRPr="00502456" w14:paraId="0FE1709B" w14:textId="77777777" w:rsidTr="00CD252A">
        <w:trPr>
          <w:gridAfter w:val="2"/>
          <w:wAfter w:w="1035" w:type="dxa"/>
        </w:trPr>
        <w:tc>
          <w:tcPr>
            <w:tcW w:w="1973" w:type="dxa"/>
            <w:shd w:val="clear" w:color="auto" w:fill="auto"/>
          </w:tcPr>
          <w:p w14:paraId="4778BA35"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C8</w:t>
            </w:r>
          </w:p>
        </w:tc>
        <w:tc>
          <w:tcPr>
            <w:tcW w:w="7955" w:type="dxa"/>
            <w:gridSpan w:val="8"/>
            <w:shd w:val="clear" w:color="auto" w:fill="auto"/>
          </w:tcPr>
          <w:p w14:paraId="7D8C713F" w14:textId="77777777" w:rsidR="009346EA" w:rsidRPr="00502456" w:rsidRDefault="009346EA" w:rsidP="00402B8B">
            <w:pPr>
              <w:spacing w:before="0" w:line="240" w:lineRule="auto"/>
              <w:rPr>
                <w:rFonts w:ascii="Garamond" w:eastAsia="Calibri" w:hAnsi="Garamond"/>
                <w:sz w:val="20"/>
                <w:szCs w:val="20"/>
              </w:rPr>
            </w:pPr>
          </w:p>
        </w:tc>
      </w:tr>
      <w:tr w:rsidR="003268F7" w:rsidRPr="00A36D69" w14:paraId="5F6A39BF" w14:textId="77777777" w:rsidTr="00CD252A">
        <w:trPr>
          <w:gridAfter w:val="1"/>
          <w:wAfter w:w="19" w:type="dxa"/>
        </w:trPr>
        <w:tc>
          <w:tcPr>
            <w:tcW w:w="1973" w:type="dxa"/>
            <w:shd w:val="clear" w:color="auto" w:fill="auto"/>
          </w:tcPr>
          <w:p w14:paraId="56A9A161"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 dimethyl hexane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2,2 dimethyl hexane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r w:rsidRPr="00502456">
              <w:rPr>
                <w:rFonts w:ascii="Garamond" w:eastAsia="Calibri" w:hAnsi="Garamond"/>
                <w:sz w:val="20"/>
                <w:szCs w:val="20"/>
              </w:rPr>
              <w:t xml:space="preserve"> </w:t>
            </w:r>
          </w:p>
        </w:tc>
        <w:tc>
          <w:tcPr>
            <w:tcW w:w="821" w:type="dxa"/>
            <w:shd w:val="clear" w:color="auto" w:fill="auto"/>
          </w:tcPr>
          <w:p w14:paraId="44A0F37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106.8</w:t>
            </w:r>
          </w:p>
        </w:tc>
        <w:tc>
          <w:tcPr>
            <w:tcW w:w="768" w:type="dxa"/>
            <w:shd w:val="clear" w:color="auto" w:fill="auto"/>
          </w:tcPr>
          <w:p w14:paraId="6DA9AF71"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400" w:type="dxa"/>
            <w:shd w:val="clear" w:color="auto" w:fill="auto"/>
          </w:tcPr>
          <w:p w14:paraId="21BC624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714" w:type="dxa"/>
            <w:shd w:val="clear" w:color="auto" w:fill="auto"/>
          </w:tcPr>
          <w:p w14:paraId="5312608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412" w:type="dxa"/>
            <w:shd w:val="clear" w:color="auto" w:fill="auto"/>
          </w:tcPr>
          <w:p w14:paraId="030D2F9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748" w:type="dxa"/>
            <w:shd w:val="clear" w:color="auto" w:fill="auto"/>
          </w:tcPr>
          <w:p w14:paraId="2BE7C84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w:t>
            </w:r>
          </w:p>
        </w:tc>
        <w:tc>
          <w:tcPr>
            <w:tcW w:w="1019" w:type="dxa"/>
            <w:shd w:val="clear" w:color="auto" w:fill="auto"/>
          </w:tcPr>
          <w:p w14:paraId="75FB923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2.0</w:t>
            </w:r>
          </w:p>
        </w:tc>
        <w:tc>
          <w:tcPr>
            <w:tcW w:w="1073" w:type="dxa"/>
            <w:shd w:val="clear" w:color="auto" w:fill="auto"/>
          </w:tcPr>
          <w:p w14:paraId="4F24C52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1.95</w:t>
            </w:r>
          </w:p>
        </w:tc>
        <w:tc>
          <w:tcPr>
            <w:tcW w:w="1016" w:type="dxa"/>
            <w:shd w:val="clear" w:color="auto" w:fill="auto"/>
          </w:tcPr>
          <w:p w14:paraId="50AB871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1.2</w:t>
            </w:r>
          </w:p>
        </w:tc>
      </w:tr>
      <w:tr w:rsidR="003268F7" w:rsidRPr="00A36D69" w14:paraId="0FFA85AE" w14:textId="77777777" w:rsidTr="00CD252A">
        <w:trPr>
          <w:gridAfter w:val="1"/>
          <w:wAfter w:w="19" w:type="dxa"/>
        </w:trPr>
        <w:tc>
          <w:tcPr>
            <w:tcW w:w="1973" w:type="dxa"/>
            <w:shd w:val="clear" w:color="auto" w:fill="auto"/>
          </w:tcPr>
          <w:p w14:paraId="09363DA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2,5 dimethyl hexane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2,5 dimethyl hexane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r w:rsidRPr="00502456">
              <w:rPr>
                <w:rFonts w:ascii="Garamond" w:eastAsia="Calibri" w:hAnsi="Garamond"/>
                <w:sz w:val="20"/>
                <w:szCs w:val="20"/>
              </w:rPr>
              <w:t xml:space="preserve"> </w:t>
            </w:r>
          </w:p>
        </w:tc>
        <w:tc>
          <w:tcPr>
            <w:tcW w:w="821" w:type="dxa"/>
            <w:shd w:val="clear" w:color="auto" w:fill="auto"/>
          </w:tcPr>
          <w:p w14:paraId="00E85E1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109.1</w:t>
            </w:r>
          </w:p>
        </w:tc>
        <w:tc>
          <w:tcPr>
            <w:tcW w:w="768" w:type="dxa"/>
            <w:shd w:val="clear" w:color="auto" w:fill="auto"/>
          </w:tcPr>
          <w:p w14:paraId="6D6EDFE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5.2</w:t>
            </w:r>
          </w:p>
        </w:tc>
        <w:tc>
          <w:tcPr>
            <w:tcW w:w="1400" w:type="dxa"/>
            <w:shd w:val="clear" w:color="auto" w:fill="auto"/>
          </w:tcPr>
          <w:p w14:paraId="518FFC81"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4.0</w:t>
            </w:r>
          </w:p>
        </w:tc>
        <w:tc>
          <w:tcPr>
            <w:tcW w:w="714" w:type="dxa"/>
            <w:shd w:val="clear" w:color="auto" w:fill="auto"/>
          </w:tcPr>
          <w:p w14:paraId="1BD6BB9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5.2</w:t>
            </w:r>
          </w:p>
        </w:tc>
        <w:tc>
          <w:tcPr>
            <w:tcW w:w="1412" w:type="dxa"/>
            <w:shd w:val="clear" w:color="auto" w:fill="auto"/>
          </w:tcPr>
          <w:p w14:paraId="17E7DB8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1.0</w:t>
            </w:r>
          </w:p>
        </w:tc>
        <w:tc>
          <w:tcPr>
            <w:tcW w:w="748" w:type="dxa"/>
            <w:shd w:val="clear" w:color="auto" w:fill="auto"/>
          </w:tcPr>
          <w:p w14:paraId="34DCFEE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shd w:val="clear" w:color="auto" w:fill="auto"/>
          </w:tcPr>
          <w:p w14:paraId="1D2B438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73" w:type="dxa"/>
            <w:shd w:val="clear" w:color="auto" w:fill="auto"/>
          </w:tcPr>
          <w:p w14:paraId="1FCB4015"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6" w:type="dxa"/>
            <w:shd w:val="clear" w:color="auto" w:fill="auto"/>
          </w:tcPr>
          <w:p w14:paraId="5366208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2.7</w:t>
            </w:r>
          </w:p>
        </w:tc>
      </w:tr>
      <w:tr w:rsidR="003268F7" w:rsidRPr="00A36D69" w14:paraId="25D57142" w14:textId="77777777" w:rsidTr="00CD252A">
        <w:trPr>
          <w:gridAfter w:val="1"/>
          <w:wAfter w:w="19" w:type="dxa"/>
        </w:trPr>
        <w:tc>
          <w:tcPr>
            <w:tcW w:w="1973" w:type="dxa"/>
            <w:shd w:val="clear" w:color="auto" w:fill="auto"/>
          </w:tcPr>
          <w:p w14:paraId="18E7254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2,4 dimethyl hexane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2,4 dimethyl hexane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r w:rsidRPr="00502456">
              <w:rPr>
                <w:rFonts w:ascii="Garamond" w:eastAsia="Calibri" w:hAnsi="Garamond"/>
                <w:sz w:val="20"/>
                <w:szCs w:val="20"/>
              </w:rPr>
              <w:t xml:space="preserve"> </w:t>
            </w:r>
          </w:p>
        </w:tc>
        <w:tc>
          <w:tcPr>
            <w:tcW w:w="821" w:type="dxa"/>
            <w:shd w:val="clear" w:color="auto" w:fill="auto"/>
          </w:tcPr>
          <w:p w14:paraId="768CD53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109.4</w:t>
            </w:r>
          </w:p>
        </w:tc>
        <w:tc>
          <w:tcPr>
            <w:tcW w:w="768" w:type="dxa"/>
            <w:shd w:val="clear" w:color="auto" w:fill="auto"/>
          </w:tcPr>
          <w:p w14:paraId="13DBF44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3.3</w:t>
            </w:r>
          </w:p>
        </w:tc>
        <w:tc>
          <w:tcPr>
            <w:tcW w:w="1400" w:type="dxa"/>
            <w:shd w:val="clear" w:color="auto" w:fill="auto"/>
          </w:tcPr>
          <w:p w14:paraId="7836E6E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2.5</w:t>
            </w:r>
          </w:p>
        </w:tc>
        <w:tc>
          <w:tcPr>
            <w:tcW w:w="714" w:type="dxa"/>
            <w:shd w:val="clear" w:color="auto" w:fill="auto"/>
          </w:tcPr>
          <w:p w14:paraId="6D447AE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5.1</w:t>
            </w:r>
          </w:p>
        </w:tc>
        <w:tc>
          <w:tcPr>
            <w:tcW w:w="1412" w:type="dxa"/>
            <w:shd w:val="clear" w:color="auto" w:fill="auto"/>
          </w:tcPr>
          <w:p w14:paraId="772C44F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7.1</w:t>
            </w:r>
          </w:p>
        </w:tc>
        <w:tc>
          <w:tcPr>
            <w:tcW w:w="748" w:type="dxa"/>
            <w:shd w:val="clear" w:color="auto" w:fill="auto"/>
          </w:tcPr>
          <w:p w14:paraId="785D949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shd w:val="clear" w:color="auto" w:fill="auto"/>
          </w:tcPr>
          <w:p w14:paraId="391B146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73" w:type="dxa"/>
            <w:shd w:val="clear" w:color="auto" w:fill="auto"/>
          </w:tcPr>
          <w:p w14:paraId="5EEA139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6" w:type="dxa"/>
            <w:shd w:val="clear" w:color="auto" w:fill="auto"/>
          </w:tcPr>
          <w:p w14:paraId="54FDC0A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4.0</w:t>
            </w:r>
          </w:p>
        </w:tc>
      </w:tr>
      <w:tr w:rsidR="003268F7" w:rsidRPr="00A36D69" w14:paraId="566495FC" w14:textId="77777777" w:rsidTr="00CD252A">
        <w:trPr>
          <w:gridAfter w:val="1"/>
          <w:wAfter w:w="19" w:type="dxa"/>
        </w:trPr>
        <w:tc>
          <w:tcPr>
            <w:tcW w:w="1973" w:type="dxa"/>
            <w:shd w:val="clear" w:color="auto" w:fill="auto"/>
          </w:tcPr>
          <w:p w14:paraId="0866C49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3,3 dimethyl hexane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3,3 dimethyl hexane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r w:rsidRPr="00502456">
              <w:rPr>
                <w:rFonts w:ascii="Garamond" w:eastAsia="Calibri" w:hAnsi="Garamond"/>
                <w:sz w:val="20"/>
                <w:szCs w:val="20"/>
              </w:rPr>
              <w:t xml:space="preserve"> </w:t>
            </w:r>
          </w:p>
        </w:tc>
        <w:tc>
          <w:tcPr>
            <w:tcW w:w="821" w:type="dxa"/>
            <w:shd w:val="clear" w:color="auto" w:fill="auto"/>
          </w:tcPr>
          <w:p w14:paraId="6990F05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111.9</w:t>
            </w:r>
          </w:p>
        </w:tc>
        <w:tc>
          <w:tcPr>
            <w:tcW w:w="768" w:type="dxa"/>
            <w:shd w:val="clear" w:color="auto" w:fill="auto"/>
          </w:tcPr>
          <w:p w14:paraId="7860C30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400" w:type="dxa"/>
            <w:shd w:val="clear" w:color="auto" w:fill="auto"/>
          </w:tcPr>
          <w:p w14:paraId="332778D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714" w:type="dxa"/>
            <w:shd w:val="clear" w:color="auto" w:fill="auto"/>
          </w:tcPr>
          <w:p w14:paraId="0C5426C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0.9</w:t>
            </w:r>
          </w:p>
        </w:tc>
        <w:tc>
          <w:tcPr>
            <w:tcW w:w="1412" w:type="dxa"/>
            <w:shd w:val="clear" w:color="auto" w:fill="auto"/>
          </w:tcPr>
          <w:p w14:paraId="1360632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0.5</w:t>
            </w:r>
          </w:p>
        </w:tc>
        <w:tc>
          <w:tcPr>
            <w:tcW w:w="748" w:type="dxa"/>
            <w:shd w:val="clear" w:color="auto" w:fill="auto"/>
          </w:tcPr>
          <w:p w14:paraId="73C7C3B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shd w:val="clear" w:color="auto" w:fill="auto"/>
          </w:tcPr>
          <w:p w14:paraId="51AC8F2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73" w:type="dxa"/>
            <w:shd w:val="clear" w:color="auto" w:fill="auto"/>
          </w:tcPr>
          <w:p w14:paraId="63FC002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6" w:type="dxa"/>
            <w:shd w:val="clear" w:color="auto" w:fill="auto"/>
          </w:tcPr>
          <w:p w14:paraId="559F2BEA" w14:textId="77777777" w:rsidR="009346EA" w:rsidRPr="00502456" w:rsidRDefault="009346EA" w:rsidP="00402B8B">
            <w:pPr>
              <w:spacing w:before="0" w:line="240" w:lineRule="auto"/>
              <w:rPr>
                <w:rFonts w:ascii="Garamond" w:eastAsia="Calibri" w:hAnsi="Garamond"/>
                <w:sz w:val="20"/>
                <w:szCs w:val="20"/>
              </w:rPr>
            </w:pPr>
          </w:p>
        </w:tc>
      </w:tr>
      <w:tr w:rsidR="003268F7" w:rsidRPr="00A36D69" w14:paraId="4B3EA638" w14:textId="77777777" w:rsidTr="00CD252A">
        <w:trPr>
          <w:gridAfter w:val="1"/>
          <w:wAfter w:w="19" w:type="dxa"/>
        </w:trPr>
        <w:tc>
          <w:tcPr>
            <w:tcW w:w="1973" w:type="dxa"/>
            <w:shd w:val="clear" w:color="auto" w:fill="auto"/>
          </w:tcPr>
          <w:p w14:paraId="6BDAC68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2,3 dimethyl hexane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2,3 dimethyl hexane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r w:rsidRPr="00502456">
              <w:rPr>
                <w:rFonts w:ascii="Garamond" w:eastAsia="Calibri" w:hAnsi="Garamond"/>
                <w:sz w:val="20"/>
                <w:szCs w:val="20"/>
              </w:rPr>
              <w:t xml:space="preserve"> </w:t>
            </w:r>
          </w:p>
        </w:tc>
        <w:tc>
          <w:tcPr>
            <w:tcW w:w="821" w:type="dxa"/>
            <w:shd w:val="clear" w:color="auto" w:fill="auto"/>
          </w:tcPr>
          <w:p w14:paraId="42FFFF8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115.6</w:t>
            </w:r>
          </w:p>
        </w:tc>
        <w:tc>
          <w:tcPr>
            <w:tcW w:w="768" w:type="dxa"/>
            <w:shd w:val="clear" w:color="auto" w:fill="auto"/>
          </w:tcPr>
          <w:p w14:paraId="71FB35C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0.95</w:t>
            </w:r>
          </w:p>
        </w:tc>
        <w:tc>
          <w:tcPr>
            <w:tcW w:w="1400" w:type="dxa"/>
            <w:shd w:val="clear" w:color="auto" w:fill="auto"/>
          </w:tcPr>
          <w:p w14:paraId="4D4A5181"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1.4</w:t>
            </w:r>
          </w:p>
        </w:tc>
        <w:tc>
          <w:tcPr>
            <w:tcW w:w="714" w:type="dxa"/>
            <w:shd w:val="clear" w:color="auto" w:fill="auto"/>
          </w:tcPr>
          <w:p w14:paraId="3725AFC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3.4</w:t>
            </w:r>
          </w:p>
        </w:tc>
        <w:tc>
          <w:tcPr>
            <w:tcW w:w="1412" w:type="dxa"/>
            <w:shd w:val="clear" w:color="auto" w:fill="auto"/>
          </w:tcPr>
          <w:p w14:paraId="3BD5776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3.7</w:t>
            </w:r>
          </w:p>
        </w:tc>
        <w:tc>
          <w:tcPr>
            <w:tcW w:w="748" w:type="dxa"/>
            <w:shd w:val="clear" w:color="auto" w:fill="auto"/>
          </w:tcPr>
          <w:p w14:paraId="07528BE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shd w:val="clear" w:color="auto" w:fill="auto"/>
          </w:tcPr>
          <w:p w14:paraId="04CDDC7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73" w:type="dxa"/>
            <w:shd w:val="clear" w:color="auto" w:fill="auto"/>
          </w:tcPr>
          <w:p w14:paraId="688F4F8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2.15</w:t>
            </w:r>
          </w:p>
        </w:tc>
        <w:tc>
          <w:tcPr>
            <w:tcW w:w="1016" w:type="dxa"/>
            <w:shd w:val="clear" w:color="auto" w:fill="auto"/>
          </w:tcPr>
          <w:p w14:paraId="5CEB559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5.6</w:t>
            </w:r>
          </w:p>
        </w:tc>
      </w:tr>
      <w:tr w:rsidR="003268F7" w:rsidRPr="00502456" w14:paraId="05C44AFB" w14:textId="77777777" w:rsidTr="00CD252A">
        <w:trPr>
          <w:gridAfter w:val="2"/>
          <w:wAfter w:w="1035" w:type="dxa"/>
        </w:trPr>
        <w:tc>
          <w:tcPr>
            <w:tcW w:w="1973" w:type="dxa"/>
            <w:shd w:val="clear" w:color="auto" w:fill="auto"/>
          </w:tcPr>
          <w:p w14:paraId="3D7B869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C7</w:t>
            </w:r>
          </w:p>
        </w:tc>
        <w:tc>
          <w:tcPr>
            <w:tcW w:w="7955" w:type="dxa"/>
            <w:gridSpan w:val="8"/>
            <w:shd w:val="clear" w:color="auto" w:fill="auto"/>
          </w:tcPr>
          <w:p w14:paraId="46E62272" w14:textId="77777777" w:rsidR="009346EA" w:rsidRPr="00502456" w:rsidRDefault="009346EA" w:rsidP="00402B8B">
            <w:pPr>
              <w:spacing w:before="0" w:line="240" w:lineRule="auto"/>
              <w:rPr>
                <w:rFonts w:ascii="Garamond" w:eastAsia="Calibri" w:hAnsi="Garamond"/>
                <w:sz w:val="20"/>
                <w:szCs w:val="20"/>
              </w:rPr>
            </w:pPr>
          </w:p>
        </w:tc>
      </w:tr>
      <w:tr w:rsidR="003268F7" w:rsidRPr="00A36D69" w14:paraId="4ECF3B0B" w14:textId="77777777" w:rsidTr="00CD252A">
        <w:trPr>
          <w:gridAfter w:val="1"/>
          <w:wAfter w:w="19" w:type="dxa"/>
        </w:trPr>
        <w:tc>
          <w:tcPr>
            <w:tcW w:w="1973" w:type="dxa"/>
            <w:shd w:val="clear" w:color="auto" w:fill="auto"/>
          </w:tcPr>
          <w:p w14:paraId="567D314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 dimethyl pentane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2,2 dimethyl pentane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c>
          <w:tcPr>
            <w:tcW w:w="821" w:type="dxa"/>
            <w:shd w:val="clear" w:color="auto" w:fill="auto"/>
          </w:tcPr>
          <w:p w14:paraId="1BD9916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79.2</w:t>
            </w:r>
          </w:p>
        </w:tc>
        <w:tc>
          <w:tcPr>
            <w:tcW w:w="768" w:type="dxa"/>
            <w:shd w:val="clear" w:color="auto" w:fill="auto"/>
          </w:tcPr>
          <w:p w14:paraId="04ABA68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400" w:type="dxa"/>
            <w:shd w:val="clear" w:color="auto" w:fill="auto"/>
          </w:tcPr>
          <w:p w14:paraId="48209D4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&lt;0.05</w:t>
            </w:r>
          </w:p>
        </w:tc>
        <w:tc>
          <w:tcPr>
            <w:tcW w:w="714" w:type="dxa"/>
            <w:shd w:val="clear" w:color="auto" w:fill="auto"/>
          </w:tcPr>
          <w:p w14:paraId="263D850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412" w:type="dxa"/>
            <w:shd w:val="clear" w:color="auto" w:fill="auto"/>
          </w:tcPr>
          <w:p w14:paraId="2125432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748" w:type="dxa"/>
            <w:shd w:val="clear" w:color="auto" w:fill="auto"/>
          </w:tcPr>
          <w:p w14:paraId="2D8DC7F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shd w:val="clear" w:color="auto" w:fill="auto"/>
          </w:tcPr>
          <w:p w14:paraId="333D53A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1.25</w:t>
            </w:r>
          </w:p>
        </w:tc>
        <w:tc>
          <w:tcPr>
            <w:tcW w:w="1073" w:type="dxa"/>
            <w:shd w:val="clear" w:color="auto" w:fill="auto"/>
          </w:tcPr>
          <w:p w14:paraId="52BF105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1.2</w:t>
            </w:r>
          </w:p>
        </w:tc>
        <w:tc>
          <w:tcPr>
            <w:tcW w:w="1016" w:type="dxa"/>
            <w:vMerge w:val="restart"/>
            <w:shd w:val="clear" w:color="auto" w:fill="auto"/>
          </w:tcPr>
          <w:p w14:paraId="06E308A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1.2</w:t>
            </w:r>
          </w:p>
        </w:tc>
      </w:tr>
      <w:tr w:rsidR="003268F7" w:rsidRPr="00A36D69" w14:paraId="78E399BF" w14:textId="77777777" w:rsidTr="00CD252A">
        <w:trPr>
          <w:gridAfter w:val="1"/>
          <w:wAfter w:w="19" w:type="dxa"/>
        </w:trPr>
        <w:tc>
          <w:tcPr>
            <w:tcW w:w="1973" w:type="dxa"/>
            <w:shd w:val="clear" w:color="auto" w:fill="auto"/>
          </w:tcPr>
          <w:p w14:paraId="7F18E91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2,4 dimethyl pentane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2,4 dimethyl pentane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r w:rsidRPr="00502456">
              <w:rPr>
                <w:rFonts w:ascii="Garamond" w:eastAsia="Calibri" w:hAnsi="Garamond"/>
                <w:sz w:val="20"/>
                <w:szCs w:val="20"/>
              </w:rPr>
              <w:t xml:space="preserve"> </w:t>
            </w:r>
          </w:p>
        </w:tc>
        <w:tc>
          <w:tcPr>
            <w:tcW w:w="821" w:type="dxa"/>
            <w:shd w:val="clear" w:color="auto" w:fill="auto"/>
          </w:tcPr>
          <w:p w14:paraId="79B2035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80.6</w:t>
            </w:r>
          </w:p>
        </w:tc>
        <w:tc>
          <w:tcPr>
            <w:tcW w:w="768" w:type="dxa"/>
            <w:shd w:val="clear" w:color="auto" w:fill="auto"/>
          </w:tcPr>
          <w:p w14:paraId="3D38376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3.65</w:t>
            </w:r>
          </w:p>
        </w:tc>
        <w:tc>
          <w:tcPr>
            <w:tcW w:w="1400" w:type="dxa"/>
            <w:shd w:val="clear" w:color="auto" w:fill="auto"/>
          </w:tcPr>
          <w:p w14:paraId="30B1D61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3.3</w:t>
            </w:r>
          </w:p>
        </w:tc>
        <w:tc>
          <w:tcPr>
            <w:tcW w:w="714" w:type="dxa"/>
            <w:shd w:val="clear" w:color="auto" w:fill="auto"/>
          </w:tcPr>
          <w:p w14:paraId="316FE7C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6.2</w:t>
            </w:r>
          </w:p>
        </w:tc>
        <w:tc>
          <w:tcPr>
            <w:tcW w:w="1412" w:type="dxa"/>
            <w:shd w:val="clear" w:color="auto" w:fill="auto"/>
          </w:tcPr>
          <w:p w14:paraId="2D1AD36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3.6</w:t>
            </w:r>
          </w:p>
        </w:tc>
        <w:tc>
          <w:tcPr>
            <w:tcW w:w="748" w:type="dxa"/>
            <w:shd w:val="clear" w:color="auto" w:fill="auto"/>
          </w:tcPr>
          <w:p w14:paraId="792D96D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shd w:val="clear" w:color="auto" w:fill="auto"/>
          </w:tcPr>
          <w:p w14:paraId="64FFE62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w:t>
            </w:r>
          </w:p>
        </w:tc>
        <w:tc>
          <w:tcPr>
            <w:tcW w:w="1073" w:type="dxa"/>
            <w:shd w:val="clear" w:color="auto" w:fill="auto"/>
          </w:tcPr>
          <w:p w14:paraId="482D6DB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1.6</w:t>
            </w:r>
          </w:p>
        </w:tc>
        <w:tc>
          <w:tcPr>
            <w:tcW w:w="1016" w:type="dxa"/>
            <w:vMerge/>
            <w:shd w:val="clear" w:color="auto" w:fill="auto"/>
          </w:tcPr>
          <w:p w14:paraId="11D6CF83" w14:textId="77777777" w:rsidR="009346EA" w:rsidRPr="00502456" w:rsidRDefault="009346EA" w:rsidP="00402B8B">
            <w:pPr>
              <w:spacing w:before="0" w:line="240" w:lineRule="auto"/>
              <w:rPr>
                <w:rFonts w:ascii="Garamond" w:eastAsia="Calibri" w:hAnsi="Garamond"/>
                <w:sz w:val="20"/>
                <w:szCs w:val="20"/>
              </w:rPr>
            </w:pPr>
          </w:p>
        </w:tc>
      </w:tr>
      <w:tr w:rsidR="003268F7" w:rsidRPr="00A36D69" w14:paraId="32DD1B11" w14:textId="77777777" w:rsidTr="00CD252A">
        <w:trPr>
          <w:gridAfter w:val="1"/>
          <w:wAfter w:w="19" w:type="dxa"/>
        </w:trPr>
        <w:tc>
          <w:tcPr>
            <w:tcW w:w="1973" w:type="dxa"/>
            <w:shd w:val="clear" w:color="auto" w:fill="auto"/>
          </w:tcPr>
          <w:p w14:paraId="4E8E275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2,3 dimethyl pentane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2,3 dimethyl pentane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c>
          <w:tcPr>
            <w:tcW w:w="821" w:type="dxa"/>
            <w:shd w:val="clear" w:color="auto" w:fill="auto"/>
          </w:tcPr>
          <w:p w14:paraId="3E878D91"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89.7</w:t>
            </w:r>
          </w:p>
        </w:tc>
        <w:tc>
          <w:tcPr>
            <w:tcW w:w="768" w:type="dxa"/>
            <w:shd w:val="clear" w:color="auto" w:fill="auto"/>
          </w:tcPr>
          <w:p w14:paraId="714EDB8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2.5</w:t>
            </w:r>
          </w:p>
        </w:tc>
        <w:tc>
          <w:tcPr>
            <w:tcW w:w="1400" w:type="dxa"/>
            <w:shd w:val="clear" w:color="auto" w:fill="auto"/>
          </w:tcPr>
          <w:p w14:paraId="79489A7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2.1</w:t>
            </w:r>
          </w:p>
        </w:tc>
        <w:tc>
          <w:tcPr>
            <w:tcW w:w="714" w:type="dxa"/>
            <w:shd w:val="clear" w:color="auto" w:fill="auto"/>
          </w:tcPr>
          <w:p w14:paraId="7159B72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3.4</w:t>
            </w:r>
          </w:p>
        </w:tc>
        <w:tc>
          <w:tcPr>
            <w:tcW w:w="1412" w:type="dxa"/>
            <w:shd w:val="clear" w:color="auto" w:fill="auto"/>
          </w:tcPr>
          <w:p w14:paraId="19D3D50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1.6</w:t>
            </w:r>
          </w:p>
        </w:tc>
        <w:tc>
          <w:tcPr>
            <w:tcW w:w="748" w:type="dxa"/>
            <w:shd w:val="clear" w:color="auto" w:fill="auto"/>
          </w:tcPr>
          <w:p w14:paraId="6EA0CF4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shd w:val="clear" w:color="auto" w:fill="auto"/>
          </w:tcPr>
          <w:p w14:paraId="2A3DA1A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11.65</w:t>
            </w:r>
          </w:p>
        </w:tc>
        <w:tc>
          <w:tcPr>
            <w:tcW w:w="1073" w:type="dxa"/>
            <w:shd w:val="clear" w:color="auto" w:fill="auto"/>
          </w:tcPr>
          <w:p w14:paraId="1970487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7.9</w:t>
            </w:r>
          </w:p>
        </w:tc>
        <w:tc>
          <w:tcPr>
            <w:tcW w:w="1016" w:type="dxa"/>
            <w:shd w:val="clear" w:color="auto" w:fill="auto"/>
          </w:tcPr>
          <w:p w14:paraId="0399805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1.1</w:t>
            </w:r>
          </w:p>
        </w:tc>
      </w:tr>
      <w:tr w:rsidR="003268F7" w:rsidRPr="00502456" w14:paraId="273098F5" w14:textId="77777777" w:rsidTr="00CD252A">
        <w:trPr>
          <w:gridAfter w:val="2"/>
          <w:wAfter w:w="1035" w:type="dxa"/>
        </w:trPr>
        <w:tc>
          <w:tcPr>
            <w:tcW w:w="1973" w:type="dxa"/>
            <w:shd w:val="clear" w:color="auto" w:fill="auto"/>
          </w:tcPr>
          <w:p w14:paraId="67641B0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C6</w:t>
            </w:r>
          </w:p>
        </w:tc>
        <w:tc>
          <w:tcPr>
            <w:tcW w:w="7955" w:type="dxa"/>
            <w:gridSpan w:val="8"/>
            <w:shd w:val="clear" w:color="auto" w:fill="auto"/>
          </w:tcPr>
          <w:p w14:paraId="066D3901" w14:textId="77777777" w:rsidR="009346EA" w:rsidRPr="00502456" w:rsidRDefault="009346EA" w:rsidP="00402B8B">
            <w:pPr>
              <w:spacing w:before="0" w:line="240" w:lineRule="auto"/>
              <w:rPr>
                <w:rFonts w:ascii="Garamond" w:eastAsia="Calibri" w:hAnsi="Garamond"/>
                <w:sz w:val="20"/>
                <w:szCs w:val="20"/>
              </w:rPr>
            </w:pPr>
          </w:p>
        </w:tc>
      </w:tr>
      <w:tr w:rsidR="003268F7" w:rsidRPr="00A36D69" w14:paraId="0C0E730A" w14:textId="77777777" w:rsidTr="00CD252A">
        <w:trPr>
          <w:gridAfter w:val="1"/>
          <w:wAfter w:w="19" w:type="dxa"/>
        </w:trPr>
        <w:tc>
          <w:tcPr>
            <w:tcW w:w="1973" w:type="dxa"/>
            <w:shd w:val="clear" w:color="auto" w:fill="auto"/>
          </w:tcPr>
          <w:p w14:paraId="0E68AE5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 dimethyl butane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2,2 dimethyl butane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r w:rsidRPr="00502456">
              <w:rPr>
                <w:rFonts w:ascii="Garamond" w:eastAsia="Calibri" w:hAnsi="Garamond"/>
                <w:sz w:val="20"/>
                <w:szCs w:val="20"/>
              </w:rPr>
              <w:t xml:space="preserve"> </w:t>
            </w:r>
          </w:p>
        </w:tc>
        <w:tc>
          <w:tcPr>
            <w:tcW w:w="821" w:type="dxa"/>
            <w:shd w:val="clear" w:color="auto" w:fill="auto"/>
          </w:tcPr>
          <w:p w14:paraId="60F445E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49.8</w:t>
            </w:r>
          </w:p>
        </w:tc>
        <w:tc>
          <w:tcPr>
            <w:tcW w:w="768" w:type="dxa"/>
            <w:shd w:val="clear" w:color="auto" w:fill="auto"/>
          </w:tcPr>
          <w:p w14:paraId="162B492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400" w:type="dxa"/>
            <w:shd w:val="clear" w:color="auto" w:fill="auto"/>
          </w:tcPr>
          <w:p w14:paraId="15A3000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714" w:type="dxa"/>
            <w:shd w:val="clear" w:color="auto" w:fill="auto"/>
          </w:tcPr>
          <w:p w14:paraId="29455E6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0.5</w:t>
            </w:r>
          </w:p>
        </w:tc>
        <w:tc>
          <w:tcPr>
            <w:tcW w:w="1412" w:type="dxa"/>
            <w:shd w:val="clear" w:color="auto" w:fill="auto"/>
          </w:tcPr>
          <w:p w14:paraId="6544001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748" w:type="dxa"/>
            <w:shd w:val="clear" w:color="auto" w:fill="auto"/>
          </w:tcPr>
          <w:p w14:paraId="7CC46EA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shd w:val="clear" w:color="auto" w:fill="auto"/>
          </w:tcPr>
          <w:p w14:paraId="16D63059" w14:textId="77777777" w:rsidR="009346EA" w:rsidRPr="00502456" w:rsidRDefault="009346EA" w:rsidP="00402B8B">
            <w:pPr>
              <w:spacing w:before="0" w:line="240" w:lineRule="auto"/>
              <w:rPr>
                <w:rFonts w:ascii="Garamond" w:eastAsia="Calibri" w:hAnsi="Garamond"/>
                <w:sz w:val="20"/>
                <w:szCs w:val="20"/>
              </w:rPr>
            </w:pPr>
          </w:p>
        </w:tc>
        <w:tc>
          <w:tcPr>
            <w:tcW w:w="1073" w:type="dxa"/>
            <w:shd w:val="clear" w:color="auto" w:fill="auto"/>
          </w:tcPr>
          <w:p w14:paraId="32098FF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6" w:type="dxa"/>
            <w:shd w:val="clear" w:color="auto" w:fill="auto"/>
          </w:tcPr>
          <w:p w14:paraId="33E5A597" w14:textId="77777777" w:rsidR="009346EA" w:rsidRPr="00502456" w:rsidRDefault="009346EA" w:rsidP="00402B8B">
            <w:pPr>
              <w:spacing w:before="0" w:line="240" w:lineRule="auto"/>
              <w:rPr>
                <w:rFonts w:ascii="Garamond" w:eastAsia="Calibri" w:hAnsi="Garamond"/>
                <w:sz w:val="20"/>
                <w:szCs w:val="20"/>
              </w:rPr>
            </w:pPr>
          </w:p>
        </w:tc>
      </w:tr>
      <w:tr w:rsidR="003268F7" w:rsidRPr="00A36D69" w14:paraId="59887517" w14:textId="77777777" w:rsidTr="00CD252A">
        <w:trPr>
          <w:gridAfter w:val="1"/>
          <w:wAfter w:w="19" w:type="dxa"/>
        </w:trPr>
        <w:tc>
          <w:tcPr>
            <w:tcW w:w="1973" w:type="dxa"/>
            <w:shd w:val="clear" w:color="auto" w:fill="auto"/>
          </w:tcPr>
          <w:p w14:paraId="216010A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2,3 dimethyl butane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2,3 dimethyl butane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c>
          <w:tcPr>
            <w:tcW w:w="821" w:type="dxa"/>
            <w:shd w:val="clear" w:color="auto" w:fill="auto"/>
          </w:tcPr>
          <w:p w14:paraId="7D6C0EE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58.0</w:t>
            </w:r>
          </w:p>
        </w:tc>
        <w:tc>
          <w:tcPr>
            <w:tcW w:w="768" w:type="dxa"/>
            <w:shd w:val="clear" w:color="auto" w:fill="auto"/>
          </w:tcPr>
          <w:p w14:paraId="358519F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4.55</w:t>
            </w:r>
          </w:p>
        </w:tc>
        <w:tc>
          <w:tcPr>
            <w:tcW w:w="1400" w:type="dxa"/>
            <w:shd w:val="clear" w:color="auto" w:fill="auto"/>
          </w:tcPr>
          <w:p w14:paraId="4E414B5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5.35</w:t>
            </w:r>
          </w:p>
        </w:tc>
        <w:tc>
          <w:tcPr>
            <w:tcW w:w="714" w:type="dxa"/>
            <w:shd w:val="clear" w:color="auto" w:fill="auto"/>
          </w:tcPr>
          <w:p w14:paraId="39F3BD5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8.1</w:t>
            </w:r>
          </w:p>
        </w:tc>
        <w:tc>
          <w:tcPr>
            <w:tcW w:w="1412" w:type="dxa"/>
            <w:shd w:val="clear" w:color="auto" w:fill="auto"/>
          </w:tcPr>
          <w:p w14:paraId="56B48F8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6.1</w:t>
            </w:r>
          </w:p>
        </w:tc>
        <w:tc>
          <w:tcPr>
            <w:tcW w:w="748" w:type="dxa"/>
            <w:shd w:val="clear" w:color="auto" w:fill="auto"/>
          </w:tcPr>
          <w:p w14:paraId="67F3C3E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shd w:val="clear" w:color="auto" w:fill="auto"/>
          </w:tcPr>
          <w:p w14:paraId="0DAE564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0.9</w:t>
            </w:r>
          </w:p>
        </w:tc>
        <w:tc>
          <w:tcPr>
            <w:tcW w:w="1073" w:type="dxa"/>
            <w:shd w:val="clear" w:color="auto" w:fill="auto"/>
          </w:tcPr>
          <w:p w14:paraId="743166F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0.75</w:t>
            </w:r>
          </w:p>
        </w:tc>
        <w:tc>
          <w:tcPr>
            <w:tcW w:w="1016" w:type="dxa"/>
            <w:shd w:val="clear" w:color="auto" w:fill="auto"/>
          </w:tcPr>
          <w:p w14:paraId="2648FFC2" w14:textId="77777777" w:rsidR="009346EA" w:rsidRPr="00502456" w:rsidRDefault="009346EA" w:rsidP="00402B8B">
            <w:pPr>
              <w:spacing w:before="0" w:line="240" w:lineRule="auto"/>
              <w:rPr>
                <w:rFonts w:ascii="Garamond" w:eastAsia="Calibri" w:hAnsi="Garamond"/>
                <w:sz w:val="20"/>
                <w:szCs w:val="20"/>
              </w:rPr>
            </w:pPr>
          </w:p>
        </w:tc>
      </w:tr>
      <w:tr w:rsidR="003268F7" w:rsidRPr="00502456" w14:paraId="2F3CA937" w14:textId="77777777" w:rsidTr="00CD252A">
        <w:trPr>
          <w:gridAfter w:val="2"/>
          <w:wAfter w:w="1035" w:type="dxa"/>
        </w:trPr>
        <w:tc>
          <w:tcPr>
            <w:tcW w:w="1973" w:type="dxa"/>
            <w:shd w:val="clear" w:color="auto" w:fill="auto"/>
          </w:tcPr>
          <w:p w14:paraId="6300D55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C9</w:t>
            </w:r>
          </w:p>
        </w:tc>
        <w:tc>
          <w:tcPr>
            <w:tcW w:w="7955" w:type="dxa"/>
            <w:gridSpan w:val="8"/>
            <w:shd w:val="clear" w:color="auto" w:fill="auto"/>
          </w:tcPr>
          <w:p w14:paraId="32061ABE" w14:textId="77777777" w:rsidR="009346EA" w:rsidRPr="00502456" w:rsidRDefault="009346EA" w:rsidP="00402B8B">
            <w:pPr>
              <w:spacing w:before="0" w:line="240" w:lineRule="auto"/>
              <w:rPr>
                <w:rFonts w:ascii="Garamond" w:eastAsia="Calibri" w:hAnsi="Garamond"/>
                <w:sz w:val="20"/>
                <w:szCs w:val="20"/>
              </w:rPr>
            </w:pPr>
          </w:p>
        </w:tc>
      </w:tr>
      <w:tr w:rsidR="003268F7" w:rsidRPr="00A36D69" w14:paraId="1DE0482B" w14:textId="77777777" w:rsidTr="00CD252A">
        <w:trPr>
          <w:gridAfter w:val="1"/>
          <w:wAfter w:w="19" w:type="dxa"/>
        </w:trPr>
        <w:tc>
          <w:tcPr>
            <w:tcW w:w="1973" w:type="dxa"/>
            <w:shd w:val="clear" w:color="auto" w:fill="auto"/>
          </w:tcPr>
          <w:p w14:paraId="453473A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2,2,5 trimethyl hexane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2,2,5 trimethyl hexane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c>
          <w:tcPr>
            <w:tcW w:w="821" w:type="dxa"/>
            <w:shd w:val="clear" w:color="auto" w:fill="auto"/>
          </w:tcPr>
          <w:p w14:paraId="0846A5B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124.1</w:t>
            </w:r>
          </w:p>
        </w:tc>
        <w:tc>
          <w:tcPr>
            <w:tcW w:w="768" w:type="dxa"/>
            <w:shd w:val="clear" w:color="auto" w:fill="auto"/>
          </w:tcPr>
          <w:p w14:paraId="1951211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5.65</w:t>
            </w:r>
          </w:p>
        </w:tc>
        <w:tc>
          <w:tcPr>
            <w:tcW w:w="1400" w:type="dxa"/>
            <w:shd w:val="clear" w:color="auto" w:fill="auto"/>
          </w:tcPr>
          <w:p w14:paraId="586F82F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5</w:t>
            </w:r>
          </w:p>
        </w:tc>
        <w:tc>
          <w:tcPr>
            <w:tcW w:w="714" w:type="dxa"/>
            <w:shd w:val="clear" w:color="auto" w:fill="auto"/>
          </w:tcPr>
          <w:p w14:paraId="4900112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8.8</w:t>
            </w:r>
          </w:p>
        </w:tc>
        <w:tc>
          <w:tcPr>
            <w:tcW w:w="1412" w:type="dxa"/>
            <w:shd w:val="clear" w:color="auto" w:fill="auto"/>
          </w:tcPr>
          <w:p w14:paraId="229DD8D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12.7</w:t>
            </w:r>
          </w:p>
        </w:tc>
        <w:tc>
          <w:tcPr>
            <w:tcW w:w="748" w:type="dxa"/>
            <w:vMerge w:val="restart"/>
            <w:shd w:val="clear" w:color="auto" w:fill="auto"/>
          </w:tcPr>
          <w:p w14:paraId="1C9445E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vMerge w:val="restart"/>
            <w:shd w:val="clear" w:color="auto" w:fill="auto"/>
          </w:tcPr>
          <w:p w14:paraId="7F4AD00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v small</w:t>
            </w:r>
          </w:p>
        </w:tc>
        <w:tc>
          <w:tcPr>
            <w:tcW w:w="1073" w:type="dxa"/>
            <w:vMerge w:val="restart"/>
            <w:shd w:val="clear" w:color="auto" w:fill="auto"/>
          </w:tcPr>
          <w:p w14:paraId="741AF12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v small</w:t>
            </w:r>
          </w:p>
        </w:tc>
        <w:tc>
          <w:tcPr>
            <w:tcW w:w="1016" w:type="dxa"/>
            <w:vMerge w:val="restart"/>
            <w:shd w:val="clear" w:color="auto" w:fill="auto"/>
          </w:tcPr>
          <w:p w14:paraId="48A2854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Ca 2</w:t>
            </w:r>
          </w:p>
        </w:tc>
      </w:tr>
      <w:tr w:rsidR="003268F7" w:rsidRPr="00A36D69" w14:paraId="0CBA4F61" w14:textId="77777777" w:rsidTr="00CD252A">
        <w:trPr>
          <w:gridAfter w:val="1"/>
          <w:wAfter w:w="19" w:type="dxa"/>
        </w:trPr>
        <w:tc>
          <w:tcPr>
            <w:tcW w:w="1973" w:type="dxa"/>
            <w:shd w:val="clear" w:color="auto" w:fill="auto"/>
          </w:tcPr>
          <w:p w14:paraId="403D5CC2"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2,3,5 trimethyl hexane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2,3,5 trimethyl hexane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r w:rsidRPr="00502456">
              <w:rPr>
                <w:rFonts w:ascii="Garamond" w:eastAsia="Calibri" w:hAnsi="Garamond"/>
                <w:sz w:val="20"/>
                <w:szCs w:val="20"/>
              </w:rPr>
              <w:t xml:space="preserve"> </w:t>
            </w:r>
          </w:p>
        </w:tc>
        <w:tc>
          <w:tcPr>
            <w:tcW w:w="821" w:type="dxa"/>
            <w:shd w:val="clear" w:color="auto" w:fill="auto"/>
          </w:tcPr>
          <w:p w14:paraId="0D1C4EB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131.4</w:t>
            </w:r>
          </w:p>
        </w:tc>
        <w:tc>
          <w:tcPr>
            <w:tcW w:w="768" w:type="dxa"/>
            <w:shd w:val="clear" w:color="auto" w:fill="auto"/>
          </w:tcPr>
          <w:p w14:paraId="1204FDA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400" w:type="dxa"/>
            <w:shd w:val="clear" w:color="auto" w:fill="auto"/>
          </w:tcPr>
          <w:p w14:paraId="6483BF77" w14:textId="77777777" w:rsidR="009346EA" w:rsidRPr="00502456" w:rsidRDefault="009346EA" w:rsidP="00402B8B">
            <w:pPr>
              <w:spacing w:before="0" w:line="240" w:lineRule="auto"/>
              <w:rPr>
                <w:rFonts w:ascii="Garamond" w:eastAsia="Calibri" w:hAnsi="Garamond"/>
                <w:sz w:val="20"/>
                <w:szCs w:val="20"/>
              </w:rPr>
            </w:pPr>
          </w:p>
        </w:tc>
        <w:tc>
          <w:tcPr>
            <w:tcW w:w="714" w:type="dxa"/>
            <w:shd w:val="clear" w:color="auto" w:fill="auto"/>
          </w:tcPr>
          <w:p w14:paraId="2D55233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1.9</w:t>
            </w:r>
          </w:p>
        </w:tc>
        <w:tc>
          <w:tcPr>
            <w:tcW w:w="1412" w:type="dxa"/>
            <w:shd w:val="clear" w:color="auto" w:fill="auto"/>
          </w:tcPr>
          <w:p w14:paraId="3635509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1.9</w:t>
            </w:r>
          </w:p>
        </w:tc>
        <w:tc>
          <w:tcPr>
            <w:tcW w:w="748" w:type="dxa"/>
            <w:vMerge/>
            <w:shd w:val="clear" w:color="auto" w:fill="auto"/>
          </w:tcPr>
          <w:p w14:paraId="3661BFF8" w14:textId="77777777" w:rsidR="009346EA" w:rsidRPr="00502456" w:rsidRDefault="009346EA" w:rsidP="00402B8B">
            <w:pPr>
              <w:spacing w:before="0" w:line="240" w:lineRule="auto"/>
              <w:rPr>
                <w:rFonts w:ascii="Garamond" w:eastAsia="Calibri" w:hAnsi="Garamond"/>
                <w:sz w:val="20"/>
                <w:szCs w:val="20"/>
              </w:rPr>
            </w:pPr>
          </w:p>
        </w:tc>
        <w:tc>
          <w:tcPr>
            <w:tcW w:w="1019" w:type="dxa"/>
            <w:vMerge/>
            <w:shd w:val="clear" w:color="auto" w:fill="auto"/>
          </w:tcPr>
          <w:p w14:paraId="5F0E6462" w14:textId="77777777" w:rsidR="009346EA" w:rsidRPr="00502456" w:rsidRDefault="009346EA" w:rsidP="00402B8B">
            <w:pPr>
              <w:spacing w:before="0" w:line="240" w:lineRule="auto"/>
              <w:rPr>
                <w:rFonts w:ascii="Garamond" w:eastAsia="Calibri" w:hAnsi="Garamond"/>
                <w:sz w:val="20"/>
                <w:szCs w:val="20"/>
              </w:rPr>
            </w:pPr>
          </w:p>
        </w:tc>
        <w:tc>
          <w:tcPr>
            <w:tcW w:w="1073" w:type="dxa"/>
            <w:vMerge/>
            <w:shd w:val="clear" w:color="auto" w:fill="auto"/>
          </w:tcPr>
          <w:p w14:paraId="462DF4E5" w14:textId="77777777" w:rsidR="009346EA" w:rsidRPr="00502456" w:rsidRDefault="009346EA" w:rsidP="00402B8B">
            <w:pPr>
              <w:spacing w:before="0" w:line="240" w:lineRule="auto"/>
              <w:rPr>
                <w:rFonts w:ascii="Garamond" w:eastAsia="Calibri" w:hAnsi="Garamond"/>
                <w:sz w:val="20"/>
                <w:szCs w:val="20"/>
              </w:rPr>
            </w:pPr>
          </w:p>
        </w:tc>
        <w:tc>
          <w:tcPr>
            <w:tcW w:w="1016" w:type="dxa"/>
            <w:vMerge/>
            <w:shd w:val="clear" w:color="auto" w:fill="auto"/>
          </w:tcPr>
          <w:p w14:paraId="6C18C13E" w14:textId="77777777" w:rsidR="009346EA" w:rsidRPr="00502456" w:rsidRDefault="009346EA" w:rsidP="00402B8B">
            <w:pPr>
              <w:spacing w:before="0" w:line="240" w:lineRule="auto"/>
              <w:rPr>
                <w:rFonts w:ascii="Garamond" w:eastAsia="Calibri" w:hAnsi="Garamond"/>
                <w:sz w:val="20"/>
                <w:szCs w:val="20"/>
              </w:rPr>
            </w:pPr>
          </w:p>
        </w:tc>
      </w:tr>
      <w:tr w:rsidR="003268F7" w:rsidRPr="00502456" w14:paraId="19D3941E" w14:textId="77777777" w:rsidTr="00CD252A">
        <w:trPr>
          <w:gridAfter w:val="2"/>
          <w:wAfter w:w="1035" w:type="dxa"/>
        </w:trPr>
        <w:tc>
          <w:tcPr>
            <w:tcW w:w="1973" w:type="dxa"/>
            <w:shd w:val="clear" w:color="auto" w:fill="auto"/>
          </w:tcPr>
          <w:p w14:paraId="6283E66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C10 etc.</w:t>
            </w:r>
          </w:p>
        </w:tc>
        <w:tc>
          <w:tcPr>
            <w:tcW w:w="7955" w:type="dxa"/>
            <w:gridSpan w:val="8"/>
            <w:shd w:val="clear" w:color="auto" w:fill="auto"/>
          </w:tcPr>
          <w:p w14:paraId="792BA130" w14:textId="77777777" w:rsidR="009346EA" w:rsidRPr="00502456" w:rsidRDefault="009346EA" w:rsidP="00402B8B">
            <w:pPr>
              <w:spacing w:before="0" w:line="240" w:lineRule="auto"/>
              <w:rPr>
                <w:rFonts w:ascii="Garamond" w:eastAsia="Calibri" w:hAnsi="Garamond"/>
                <w:sz w:val="20"/>
                <w:szCs w:val="20"/>
              </w:rPr>
            </w:pPr>
          </w:p>
        </w:tc>
      </w:tr>
      <w:tr w:rsidR="003268F7" w:rsidRPr="00502456" w14:paraId="3F76507B" w14:textId="77777777" w:rsidTr="00CD252A">
        <w:trPr>
          <w:gridAfter w:val="2"/>
          <w:wAfter w:w="1035" w:type="dxa"/>
        </w:trPr>
        <w:tc>
          <w:tcPr>
            <w:tcW w:w="1973" w:type="dxa"/>
            <w:shd w:val="clear" w:color="auto" w:fill="auto"/>
          </w:tcPr>
          <w:p w14:paraId="64E6091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2,2,6 trimethyl heptane</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2,2,6 trimethyl heptane</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c>
          <w:tcPr>
            <w:tcW w:w="821" w:type="dxa"/>
            <w:shd w:val="clear" w:color="auto" w:fill="auto"/>
          </w:tcPr>
          <w:p w14:paraId="67F83237" w14:textId="77777777" w:rsidR="009346EA" w:rsidRPr="00502456" w:rsidRDefault="009346EA" w:rsidP="00402B8B">
            <w:pPr>
              <w:spacing w:before="0" w:line="240" w:lineRule="auto"/>
              <w:rPr>
                <w:rFonts w:ascii="Garamond" w:eastAsia="Calibri" w:hAnsi="Garamond"/>
                <w:sz w:val="20"/>
                <w:szCs w:val="20"/>
              </w:rPr>
            </w:pPr>
          </w:p>
        </w:tc>
        <w:tc>
          <w:tcPr>
            <w:tcW w:w="768" w:type="dxa"/>
            <w:shd w:val="clear" w:color="auto" w:fill="auto"/>
          </w:tcPr>
          <w:p w14:paraId="37AB46EA"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Ca 2.5</w:t>
            </w:r>
          </w:p>
        </w:tc>
        <w:tc>
          <w:tcPr>
            <w:tcW w:w="1400" w:type="dxa"/>
            <w:vMerge w:val="restart"/>
            <w:shd w:val="clear" w:color="auto" w:fill="auto"/>
          </w:tcPr>
          <w:p w14:paraId="40CC5E2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9</w:t>
            </w:r>
          </w:p>
        </w:tc>
        <w:tc>
          <w:tcPr>
            <w:tcW w:w="714" w:type="dxa"/>
            <w:shd w:val="clear" w:color="auto" w:fill="auto"/>
          </w:tcPr>
          <w:p w14:paraId="7B456552" w14:textId="77777777" w:rsidR="009346EA" w:rsidRPr="00502456" w:rsidRDefault="009346EA" w:rsidP="00402B8B">
            <w:pPr>
              <w:spacing w:before="0" w:line="240" w:lineRule="auto"/>
              <w:rPr>
                <w:rFonts w:ascii="Garamond" w:eastAsia="Calibri" w:hAnsi="Garamond"/>
                <w:sz w:val="20"/>
                <w:szCs w:val="20"/>
              </w:rPr>
            </w:pPr>
          </w:p>
        </w:tc>
        <w:tc>
          <w:tcPr>
            <w:tcW w:w="1412" w:type="dxa"/>
            <w:shd w:val="clear" w:color="auto" w:fill="auto"/>
          </w:tcPr>
          <w:p w14:paraId="304CE27E" w14:textId="77777777" w:rsidR="009346EA" w:rsidRPr="00502456" w:rsidRDefault="009346EA" w:rsidP="00402B8B">
            <w:pPr>
              <w:spacing w:before="0" w:line="240" w:lineRule="auto"/>
              <w:rPr>
                <w:rFonts w:ascii="Garamond" w:eastAsia="Calibri" w:hAnsi="Garamond"/>
                <w:sz w:val="20"/>
                <w:szCs w:val="20"/>
              </w:rPr>
            </w:pPr>
          </w:p>
        </w:tc>
        <w:tc>
          <w:tcPr>
            <w:tcW w:w="748" w:type="dxa"/>
            <w:shd w:val="clear" w:color="auto" w:fill="auto"/>
          </w:tcPr>
          <w:p w14:paraId="1099BE3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19" w:type="dxa"/>
            <w:shd w:val="clear" w:color="auto" w:fill="auto"/>
          </w:tcPr>
          <w:p w14:paraId="7523E20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small</w:t>
            </w:r>
          </w:p>
        </w:tc>
        <w:tc>
          <w:tcPr>
            <w:tcW w:w="1073" w:type="dxa"/>
            <w:shd w:val="clear" w:color="auto" w:fill="auto"/>
          </w:tcPr>
          <w:p w14:paraId="7CA42041" w14:textId="77777777" w:rsidR="009346EA" w:rsidRPr="00502456" w:rsidRDefault="009346EA" w:rsidP="00402B8B">
            <w:pPr>
              <w:spacing w:before="0" w:line="240" w:lineRule="auto"/>
              <w:rPr>
                <w:rFonts w:ascii="Garamond" w:eastAsia="Calibri" w:hAnsi="Garamond"/>
                <w:sz w:val="20"/>
                <w:szCs w:val="20"/>
              </w:rPr>
            </w:pPr>
          </w:p>
        </w:tc>
      </w:tr>
      <w:tr w:rsidR="003268F7" w:rsidRPr="00A36D69" w14:paraId="7035D103" w14:textId="77777777" w:rsidTr="00CD252A">
        <w:trPr>
          <w:gridAfter w:val="1"/>
          <w:wAfter w:w="19" w:type="dxa"/>
        </w:trPr>
        <w:tc>
          <w:tcPr>
            <w:tcW w:w="1973" w:type="dxa"/>
            <w:shd w:val="clear" w:color="auto" w:fill="auto"/>
          </w:tcPr>
          <w:p w14:paraId="38FA43B1"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Other high boiling paraffins</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paraffins</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c>
          <w:tcPr>
            <w:tcW w:w="821" w:type="dxa"/>
            <w:shd w:val="clear" w:color="auto" w:fill="auto"/>
          </w:tcPr>
          <w:p w14:paraId="7403C24D" w14:textId="77777777" w:rsidR="009346EA" w:rsidRPr="00502456" w:rsidRDefault="009346EA" w:rsidP="00402B8B">
            <w:pPr>
              <w:spacing w:before="0" w:line="240" w:lineRule="auto"/>
              <w:rPr>
                <w:rFonts w:ascii="Garamond" w:eastAsia="Calibri" w:hAnsi="Garamond"/>
                <w:sz w:val="20"/>
                <w:szCs w:val="20"/>
              </w:rPr>
            </w:pPr>
          </w:p>
        </w:tc>
        <w:tc>
          <w:tcPr>
            <w:tcW w:w="768" w:type="dxa"/>
            <w:shd w:val="clear" w:color="auto" w:fill="auto"/>
          </w:tcPr>
          <w:p w14:paraId="4F41FE7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w:t>
            </w:r>
          </w:p>
        </w:tc>
        <w:tc>
          <w:tcPr>
            <w:tcW w:w="1400" w:type="dxa"/>
            <w:vMerge/>
            <w:shd w:val="clear" w:color="auto" w:fill="auto"/>
          </w:tcPr>
          <w:p w14:paraId="31CC8DED" w14:textId="77777777" w:rsidR="009346EA" w:rsidRPr="00502456" w:rsidRDefault="009346EA" w:rsidP="00402B8B">
            <w:pPr>
              <w:spacing w:before="0" w:line="240" w:lineRule="auto"/>
              <w:rPr>
                <w:rFonts w:ascii="Garamond" w:eastAsia="Calibri" w:hAnsi="Garamond"/>
                <w:sz w:val="20"/>
                <w:szCs w:val="20"/>
              </w:rPr>
            </w:pPr>
          </w:p>
        </w:tc>
        <w:tc>
          <w:tcPr>
            <w:tcW w:w="714" w:type="dxa"/>
            <w:shd w:val="clear" w:color="auto" w:fill="auto"/>
          </w:tcPr>
          <w:p w14:paraId="0F6D7D6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1.7</w:t>
            </w:r>
          </w:p>
        </w:tc>
        <w:tc>
          <w:tcPr>
            <w:tcW w:w="1412" w:type="dxa"/>
            <w:shd w:val="clear" w:color="auto" w:fill="auto"/>
          </w:tcPr>
          <w:p w14:paraId="767012F5"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2.4</w:t>
            </w:r>
          </w:p>
        </w:tc>
        <w:tc>
          <w:tcPr>
            <w:tcW w:w="748" w:type="dxa"/>
            <w:shd w:val="clear" w:color="auto" w:fill="auto"/>
          </w:tcPr>
          <w:p w14:paraId="44943298" w14:textId="77777777" w:rsidR="009346EA" w:rsidRPr="00502456" w:rsidRDefault="009346EA" w:rsidP="00402B8B">
            <w:pPr>
              <w:spacing w:before="0" w:line="240" w:lineRule="auto"/>
              <w:rPr>
                <w:rFonts w:ascii="Garamond" w:eastAsia="Calibri" w:hAnsi="Garamond"/>
                <w:sz w:val="20"/>
                <w:szCs w:val="20"/>
              </w:rPr>
            </w:pPr>
          </w:p>
        </w:tc>
        <w:tc>
          <w:tcPr>
            <w:tcW w:w="1019" w:type="dxa"/>
            <w:shd w:val="clear" w:color="auto" w:fill="auto"/>
          </w:tcPr>
          <w:p w14:paraId="0465D926" w14:textId="77777777" w:rsidR="009346EA" w:rsidRPr="00502456" w:rsidRDefault="009346EA" w:rsidP="00402B8B">
            <w:pPr>
              <w:spacing w:before="0" w:line="240" w:lineRule="auto"/>
              <w:rPr>
                <w:rFonts w:ascii="Garamond" w:eastAsia="Calibri" w:hAnsi="Garamond"/>
                <w:sz w:val="20"/>
                <w:szCs w:val="20"/>
              </w:rPr>
            </w:pPr>
          </w:p>
        </w:tc>
        <w:tc>
          <w:tcPr>
            <w:tcW w:w="1073" w:type="dxa"/>
            <w:shd w:val="clear" w:color="auto" w:fill="auto"/>
          </w:tcPr>
          <w:p w14:paraId="524837CF" w14:textId="77777777" w:rsidR="009346EA" w:rsidRPr="00502456" w:rsidRDefault="009346EA" w:rsidP="00402B8B">
            <w:pPr>
              <w:spacing w:before="0" w:line="240" w:lineRule="auto"/>
              <w:rPr>
                <w:rFonts w:ascii="Garamond" w:eastAsia="Calibri" w:hAnsi="Garamond"/>
                <w:sz w:val="20"/>
                <w:szCs w:val="20"/>
              </w:rPr>
            </w:pPr>
          </w:p>
        </w:tc>
        <w:tc>
          <w:tcPr>
            <w:tcW w:w="1016" w:type="dxa"/>
            <w:shd w:val="clear" w:color="auto" w:fill="auto"/>
          </w:tcPr>
          <w:p w14:paraId="3791D219" w14:textId="77777777" w:rsidR="009346EA" w:rsidRPr="00502456" w:rsidRDefault="009346EA" w:rsidP="00402B8B">
            <w:pPr>
              <w:spacing w:before="0" w:line="240" w:lineRule="auto"/>
              <w:rPr>
                <w:rFonts w:ascii="Garamond" w:eastAsia="Calibri" w:hAnsi="Garamond"/>
                <w:sz w:val="20"/>
                <w:szCs w:val="20"/>
              </w:rPr>
            </w:pPr>
          </w:p>
        </w:tc>
      </w:tr>
      <w:tr w:rsidR="003268F7" w:rsidRPr="00502456" w14:paraId="24CB099F" w14:textId="77777777" w:rsidTr="00CD252A">
        <w:trPr>
          <w:gridAfter w:val="2"/>
          <w:wAfter w:w="1035" w:type="dxa"/>
        </w:trPr>
        <w:tc>
          <w:tcPr>
            <w:tcW w:w="1973" w:type="dxa"/>
            <w:shd w:val="clear" w:color="auto" w:fill="auto"/>
          </w:tcPr>
          <w:p w14:paraId="5BA0485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Single branch</w:t>
            </w:r>
          </w:p>
        </w:tc>
        <w:tc>
          <w:tcPr>
            <w:tcW w:w="7955" w:type="dxa"/>
            <w:gridSpan w:val="8"/>
            <w:shd w:val="clear" w:color="auto" w:fill="auto"/>
          </w:tcPr>
          <w:p w14:paraId="2F031861" w14:textId="77777777" w:rsidR="009346EA" w:rsidRPr="00502456" w:rsidRDefault="009346EA" w:rsidP="00402B8B">
            <w:pPr>
              <w:spacing w:before="0" w:line="240" w:lineRule="auto"/>
              <w:rPr>
                <w:rFonts w:ascii="Garamond" w:eastAsia="Calibri" w:hAnsi="Garamond"/>
                <w:sz w:val="20"/>
                <w:szCs w:val="20"/>
              </w:rPr>
            </w:pPr>
          </w:p>
        </w:tc>
      </w:tr>
      <w:tr w:rsidR="003268F7" w:rsidRPr="00A36D69" w14:paraId="6E8F36A0" w14:textId="77777777" w:rsidTr="00CD252A">
        <w:trPr>
          <w:gridAfter w:val="1"/>
          <w:wAfter w:w="19" w:type="dxa"/>
        </w:trPr>
        <w:tc>
          <w:tcPr>
            <w:tcW w:w="1973" w:type="dxa"/>
            <w:shd w:val="clear" w:color="auto" w:fill="auto"/>
          </w:tcPr>
          <w:p w14:paraId="1C3CDE1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w:t>
            </w:r>
            <w:r w:rsidR="00171C26" w:rsidRPr="00502456">
              <w:rPr>
                <w:rFonts w:ascii="Garamond" w:eastAsia="Calibri" w:hAnsi="Garamond"/>
                <w:sz w:val="20"/>
                <w:szCs w:val="20"/>
              </w:rPr>
              <w:t xml:space="preserve"> </w:t>
            </w:r>
            <w:r w:rsidRPr="00502456">
              <w:rPr>
                <w:rFonts w:ascii="Garamond" w:eastAsia="Calibri" w:hAnsi="Garamond"/>
                <w:sz w:val="20"/>
                <w:szCs w:val="20"/>
              </w:rPr>
              <w:t>&amp;</w:t>
            </w:r>
            <w:r w:rsidR="00171C26" w:rsidRPr="00502456">
              <w:rPr>
                <w:rFonts w:ascii="Garamond" w:eastAsia="Calibri" w:hAnsi="Garamond"/>
                <w:sz w:val="20"/>
                <w:szCs w:val="20"/>
              </w:rPr>
              <w:t xml:space="preserve"> </w:t>
            </w:r>
            <w:r w:rsidRPr="00502456">
              <w:rPr>
                <w:rFonts w:ascii="Garamond" w:eastAsia="Calibri" w:hAnsi="Garamond"/>
                <w:sz w:val="20"/>
                <w:szCs w:val="20"/>
              </w:rPr>
              <w:t>3 methyl pentanes</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methyl pentanes</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c>
          <w:tcPr>
            <w:tcW w:w="821" w:type="dxa"/>
            <w:shd w:val="clear" w:color="auto" w:fill="auto"/>
          </w:tcPr>
          <w:p w14:paraId="6620330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60-63</w:t>
            </w:r>
          </w:p>
        </w:tc>
        <w:tc>
          <w:tcPr>
            <w:tcW w:w="768" w:type="dxa"/>
            <w:shd w:val="clear" w:color="auto" w:fill="auto"/>
          </w:tcPr>
          <w:p w14:paraId="7C5363B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1.45</w:t>
            </w:r>
          </w:p>
        </w:tc>
        <w:tc>
          <w:tcPr>
            <w:tcW w:w="1400" w:type="dxa"/>
            <w:shd w:val="clear" w:color="auto" w:fill="auto"/>
          </w:tcPr>
          <w:p w14:paraId="2626710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1.4</w:t>
            </w:r>
          </w:p>
        </w:tc>
        <w:tc>
          <w:tcPr>
            <w:tcW w:w="714" w:type="dxa"/>
            <w:shd w:val="clear" w:color="auto" w:fill="auto"/>
          </w:tcPr>
          <w:p w14:paraId="2BCBD17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3.9</w:t>
            </w:r>
          </w:p>
        </w:tc>
        <w:tc>
          <w:tcPr>
            <w:tcW w:w="1412" w:type="dxa"/>
            <w:shd w:val="clear" w:color="auto" w:fill="auto"/>
          </w:tcPr>
          <w:p w14:paraId="452FC8F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2.7</w:t>
            </w:r>
          </w:p>
        </w:tc>
        <w:tc>
          <w:tcPr>
            <w:tcW w:w="748" w:type="dxa"/>
            <w:shd w:val="clear" w:color="auto" w:fill="auto"/>
          </w:tcPr>
          <w:p w14:paraId="553D02BE" w14:textId="77777777" w:rsidR="009346EA" w:rsidRPr="00502456" w:rsidRDefault="009346EA" w:rsidP="00402B8B">
            <w:pPr>
              <w:spacing w:before="0" w:line="240" w:lineRule="auto"/>
              <w:rPr>
                <w:rFonts w:ascii="Garamond" w:eastAsia="Calibri" w:hAnsi="Garamond"/>
                <w:sz w:val="20"/>
                <w:szCs w:val="20"/>
              </w:rPr>
            </w:pPr>
          </w:p>
        </w:tc>
        <w:tc>
          <w:tcPr>
            <w:tcW w:w="1019" w:type="dxa"/>
            <w:shd w:val="clear" w:color="auto" w:fill="auto"/>
          </w:tcPr>
          <w:p w14:paraId="209F2584"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73" w:type="dxa"/>
            <w:shd w:val="clear" w:color="auto" w:fill="auto"/>
          </w:tcPr>
          <w:p w14:paraId="146F0169"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0.1</w:t>
            </w:r>
          </w:p>
        </w:tc>
        <w:tc>
          <w:tcPr>
            <w:tcW w:w="1016" w:type="dxa"/>
            <w:shd w:val="clear" w:color="auto" w:fill="auto"/>
          </w:tcPr>
          <w:p w14:paraId="0195E56D" w14:textId="77777777" w:rsidR="009346EA" w:rsidRPr="00502456" w:rsidRDefault="009346EA" w:rsidP="00402B8B">
            <w:pPr>
              <w:spacing w:before="0" w:line="240" w:lineRule="auto"/>
              <w:rPr>
                <w:rFonts w:ascii="Garamond" w:eastAsia="Calibri" w:hAnsi="Garamond"/>
                <w:sz w:val="20"/>
                <w:szCs w:val="20"/>
              </w:rPr>
            </w:pPr>
          </w:p>
        </w:tc>
      </w:tr>
      <w:tr w:rsidR="003268F7" w:rsidRPr="00A36D69" w14:paraId="7D811574" w14:textId="77777777" w:rsidTr="00CD252A">
        <w:trPr>
          <w:gridAfter w:val="1"/>
          <w:wAfter w:w="19" w:type="dxa"/>
        </w:trPr>
        <w:tc>
          <w:tcPr>
            <w:tcW w:w="1973" w:type="dxa"/>
            <w:shd w:val="clear" w:color="auto" w:fill="auto"/>
          </w:tcPr>
          <w:p w14:paraId="072F828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w:t>
            </w:r>
            <w:r w:rsidR="00171C26" w:rsidRPr="00502456">
              <w:rPr>
                <w:rFonts w:ascii="Garamond" w:eastAsia="Calibri" w:hAnsi="Garamond"/>
                <w:sz w:val="20"/>
                <w:szCs w:val="20"/>
              </w:rPr>
              <w:t xml:space="preserve"> </w:t>
            </w:r>
            <w:r w:rsidRPr="00502456">
              <w:rPr>
                <w:rFonts w:ascii="Garamond" w:eastAsia="Calibri" w:hAnsi="Garamond"/>
                <w:sz w:val="20"/>
                <w:szCs w:val="20"/>
              </w:rPr>
              <w:t>&amp;</w:t>
            </w:r>
            <w:r w:rsidR="00171C26" w:rsidRPr="00502456">
              <w:rPr>
                <w:rFonts w:ascii="Garamond" w:eastAsia="Calibri" w:hAnsi="Garamond"/>
                <w:sz w:val="20"/>
                <w:szCs w:val="20"/>
              </w:rPr>
              <w:t xml:space="preserve"> </w:t>
            </w:r>
            <w:r w:rsidRPr="00502456">
              <w:rPr>
                <w:rFonts w:ascii="Garamond" w:eastAsia="Calibri" w:hAnsi="Garamond"/>
                <w:sz w:val="20"/>
                <w:szCs w:val="20"/>
              </w:rPr>
              <w:t>3 methyl hexanes</w:t>
            </w:r>
            <w:r w:rsidR="008F7D61" w:rsidRPr="00502456">
              <w:rPr>
                <w:rFonts w:ascii="Garamond" w:eastAsia="Calibri" w:hAnsi="Garamond"/>
                <w:sz w:val="20"/>
                <w:szCs w:val="20"/>
              </w:rPr>
              <w:fldChar w:fldCharType="begin"/>
            </w:r>
            <w:r w:rsidR="008F7D61" w:rsidRPr="00502456">
              <w:rPr>
                <w:rFonts w:ascii="Garamond" w:hAnsi="Garamond"/>
                <w:sz w:val="20"/>
                <w:szCs w:val="20"/>
              </w:rPr>
              <w:instrText xml:space="preserve"> XE "</w:instrText>
            </w:r>
            <w:r w:rsidR="008F7D61" w:rsidRPr="00502456">
              <w:rPr>
                <w:rFonts w:ascii="Garamond" w:eastAsia="Calibri" w:hAnsi="Garamond"/>
                <w:sz w:val="20"/>
                <w:szCs w:val="20"/>
              </w:rPr>
              <w:instrText>methyl hexanes</w:instrText>
            </w:r>
            <w:r w:rsidR="008F7D61" w:rsidRPr="00502456">
              <w:rPr>
                <w:rFonts w:ascii="Garamond" w:hAnsi="Garamond"/>
                <w:sz w:val="20"/>
                <w:szCs w:val="20"/>
              </w:rPr>
              <w:instrText xml:space="preserve">" </w:instrText>
            </w:r>
            <w:r w:rsidR="008F7D61" w:rsidRPr="00502456">
              <w:rPr>
                <w:rFonts w:ascii="Garamond" w:eastAsia="Calibri" w:hAnsi="Garamond"/>
                <w:sz w:val="20"/>
                <w:szCs w:val="20"/>
              </w:rPr>
              <w:fldChar w:fldCharType="end"/>
            </w:r>
          </w:p>
        </w:tc>
        <w:tc>
          <w:tcPr>
            <w:tcW w:w="821" w:type="dxa"/>
            <w:shd w:val="clear" w:color="auto" w:fill="auto"/>
          </w:tcPr>
          <w:p w14:paraId="44AF315C"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69-91</w:t>
            </w:r>
          </w:p>
        </w:tc>
        <w:tc>
          <w:tcPr>
            <w:tcW w:w="768" w:type="dxa"/>
            <w:shd w:val="clear" w:color="auto" w:fill="auto"/>
          </w:tcPr>
          <w:p w14:paraId="100578BB"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0.4</w:t>
            </w:r>
          </w:p>
        </w:tc>
        <w:tc>
          <w:tcPr>
            <w:tcW w:w="1400" w:type="dxa"/>
            <w:shd w:val="clear" w:color="auto" w:fill="auto"/>
          </w:tcPr>
          <w:p w14:paraId="3CF55D66"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0.2</w:t>
            </w:r>
          </w:p>
        </w:tc>
        <w:tc>
          <w:tcPr>
            <w:tcW w:w="714" w:type="dxa"/>
            <w:shd w:val="clear" w:color="auto" w:fill="auto"/>
          </w:tcPr>
          <w:p w14:paraId="2C0CE620"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1.7</w:t>
            </w:r>
          </w:p>
        </w:tc>
        <w:tc>
          <w:tcPr>
            <w:tcW w:w="1412" w:type="dxa"/>
            <w:shd w:val="clear" w:color="auto" w:fill="auto"/>
          </w:tcPr>
          <w:p w14:paraId="05E52BD3"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0.9</w:t>
            </w:r>
          </w:p>
        </w:tc>
        <w:tc>
          <w:tcPr>
            <w:tcW w:w="748" w:type="dxa"/>
            <w:shd w:val="clear" w:color="auto" w:fill="auto"/>
          </w:tcPr>
          <w:p w14:paraId="43CEFB18" w14:textId="77777777" w:rsidR="009346EA" w:rsidRPr="00502456" w:rsidRDefault="009346EA" w:rsidP="00402B8B">
            <w:pPr>
              <w:spacing w:before="0" w:line="240" w:lineRule="auto"/>
              <w:rPr>
                <w:rFonts w:ascii="Garamond" w:eastAsia="Calibri" w:hAnsi="Garamond"/>
                <w:sz w:val="20"/>
                <w:szCs w:val="20"/>
              </w:rPr>
            </w:pPr>
          </w:p>
        </w:tc>
        <w:tc>
          <w:tcPr>
            <w:tcW w:w="1019" w:type="dxa"/>
            <w:shd w:val="clear" w:color="auto" w:fill="auto"/>
          </w:tcPr>
          <w:p w14:paraId="76839F75"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w:t>
            </w:r>
          </w:p>
        </w:tc>
        <w:tc>
          <w:tcPr>
            <w:tcW w:w="1073" w:type="dxa"/>
            <w:shd w:val="clear" w:color="auto" w:fill="auto"/>
          </w:tcPr>
          <w:p w14:paraId="3289403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0.1</w:t>
            </w:r>
          </w:p>
        </w:tc>
        <w:tc>
          <w:tcPr>
            <w:tcW w:w="1016" w:type="dxa"/>
            <w:shd w:val="clear" w:color="auto" w:fill="auto"/>
          </w:tcPr>
          <w:p w14:paraId="5672645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0.4</w:t>
            </w:r>
          </w:p>
        </w:tc>
      </w:tr>
      <w:tr w:rsidR="003268F7" w:rsidRPr="00A36D69" w14:paraId="1941E85F" w14:textId="77777777" w:rsidTr="00CD252A">
        <w:trPr>
          <w:gridAfter w:val="1"/>
          <w:wAfter w:w="19" w:type="dxa"/>
        </w:trPr>
        <w:tc>
          <w:tcPr>
            <w:tcW w:w="1973" w:type="dxa"/>
            <w:shd w:val="clear" w:color="auto" w:fill="auto"/>
          </w:tcPr>
          <w:p w14:paraId="5C2102E4" w14:textId="1FDC0FB2"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Butanes</w:t>
            </w:r>
            <w:r w:rsidR="00253918">
              <w:rPr>
                <w:rFonts w:ascii="Garamond" w:eastAsia="Calibri" w:hAnsi="Garamond"/>
                <w:sz w:val="20"/>
                <w:szCs w:val="20"/>
              </w:rPr>
              <w:fldChar w:fldCharType="begin"/>
            </w:r>
            <w:r w:rsidR="00253918">
              <w:instrText xml:space="preserve"> XE "b</w:instrText>
            </w:r>
            <w:r w:rsidR="00253918" w:rsidRPr="00A71BE0">
              <w:rPr>
                <w:rFonts w:ascii="Garamond" w:eastAsia="Calibri" w:hAnsi="Garamond"/>
                <w:sz w:val="20"/>
                <w:szCs w:val="20"/>
              </w:rPr>
              <w:instrText>utanes</w:instrText>
            </w:r>
            <w:r w:rsidR="00253918">
              <w:instrText xml:space="preserve">" </w:instrText>
            </w:r>
            <w:r w:rsidR="00253918">
              <w:rPr>
                <w:rFonts w:ascii="Garamond" w:eastAsia="Calibri" w:hAnsi="Garamond"/>
                <w:sz w:val="20"/>
                <w:szCs w:val="20"/>
              </w:rPr>
              <w:fldChar w:fldCharType="end"/>
            </w:r>
            <w:r w:rsidRPr="00502456">
              <w:rPr>
                <w:rFonts w:ascii="Garamond" w:eastAsia="Calibri" w:hAnsi="Garamond"/>
                <w:sz w:val="20"/>
                <w:szCs w:val="20"/>
              </w:rPr>
              <w:t xml:space="preserve"> &amp; pentanes</w:t>
            </w:r>
            <w:r w:rsidR="00253918">
              <w:rPr>
                <w:rFonts w:ascii="Garamond" w:eastAsia="Calibri" w:hAnsi="Garamond"/>
                <w:sz w:val="20"/>
                <w:szCs w:val="20"/>
              </w:rPr>
              <w:fldChar w:fldCharType="begin"/>
            </w:r>
            <w:r w:rsidR="00253918">
              <w:instrText xml:space="preserve"> XE "</w:instrText>
            </w:r>
            <w:r w:rsidR="00253918" w:rsidRPr="00097ABB">
              <w:rPr>
                <w:rFonts w:ascii="Garamond" w:eastAsia="Calibri" w:hAnsi="Garamond"/>
                <w:sz w:val="20"/>
                <w:szCs w:val="20"/>
              </w:rPr>
              <w:instrText>pentanes</w:instrText>
            </w:r>
            <w:r w:rsidR="00253918">
              <w:instrText xml:space="preserve">" </w:instrText>
            </w:r>
            <w:r w:rsidR="00253918">
              <w:rPr>
                <w:rFonts w:ascii="Garamond" w:eastAsia="Calibri" w:hAnsi="Garamond"/>
                <w:sz w:val="20"/>
                <w:szCs w:val="20"/>
              </w:rPr>
              <w:fldChar w:fldCharType="end"/>
            </w:r>
          </w:p>
        </w:tc>
        <w:tc>
          <w:tcPr>
            <w:tcW w:w="821" w:type="dxa"/>
            <w:shd w:val="clear" w:color="auto" w:fill="auto"/>
          </w:tcPr>
          <w:p w14:paraId="7978D97D"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&lt;40</w:t>
            </w:r>
          </w:p>
        </w:tc>
        <w:tc>
          <w:tcPr>
            <w:tcW w:w="768" w:type="dxa"/>
            <w:shd w:val="clear" w:color="auto" w:fill="auto"/>
          </w:tcPr>
          <w:p w14:paraId="2C3C897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4.4</w:t>
            </w:r>
          </w:p>
        </w:tc>
        <w:tc>
          <w:tcPr>
            <w:tcW w:w="1400" w:type="dxa"/>
            <w:shd w:val="clear" w:color="auto" w:fill="auto"/>
          </w:tcPr>
          <w:p w14:paraId="297394FF"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18.7</w:t>
            </w:r>
          </w:p>
        </w:tc>
        <w:tc>
          <w:tcPr>
            <w:tcW w:w="714" w:type="dxa"/>
            <w:shd w:val="clear" w:color="auto" w:fill="auto"/>
          </w:tcPr>
          <w:p w14:paraId="5227B588"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18.7</w:t>
            </w:r>
          </w:p>
        </w:tc>
        <w:tc>
          <w:tcPr>
            <w:tcW w:w="1412" w:type="dxa"/>
            <w:shd w:val="clear" w:color="auto" w:fill="auto"/>
          </w:tcPr>
          <w:p w14:paraId="586BF36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20.0</w:t>
            </w:r>
          </w:p>
        </w:tc>
        <w:tc>
          <w:tcPr>
            <w:tcW w:w="748" w:type="dxa"/>
            <w:shd w:val="clear" w:color="auto" w:fill="auto"/>
          </w:tcPr>
          <w:p w14:paraId="40659DD2" w14:textId="77777777" w:rsidR="009346EA" w:rsidRPr="00502456" w:rsidRDefault="009346EA" w:rsidP="00402B8B">
            <w:pPr>
              <w:spacing w:before="0" w:line="240" w:lineRule="auto"/>
              <w:rPr>
                <w:rFonts w:ascii="Garamond" w:eastAsia="Calibri" w:hAnsi="Garamond"/>
                <w:sz w:val="20"/>
                <w:szCs w:val="20"/>
              </w:rPr>
            </w:pPr>
          </w:p>
        </w:tc>
        <w:tc>
          <w:tcPr>
            <w:tcW w:w="1019" w:type="dxa"/>
            <w:shd w:val="clear" w:color="auto" w:fill="auto"/>
          </w:tcPr>
          <w:p w14:paraId="15644E3E"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w:t>
            </w:r>
          </w:p>
        </w:tc>
        <w:tc>
          <w:tcPr>
            <w:tcW w:w="1073" w:type="dxa"/>
            <w:shd w:val="clear" w:color="auto" w:fill="auto"/>
          </w:tcPr>
          <w:p w14:paraId="441A68E7" w14:textId="77777777" w:rsidR="009346EA" w:rsidRPr="00502456" w:rsidRDefault="009346EA" w:rsidP="00402B8B">
            <w:pPr>
              <w:spacing w:before="0" w:line="240" w:lineRule="auto"/>
              <w:rPr>
                <w:rFonts w:ascii="Garamond" w:eastAsia="Calibri" w:hAnsi="Garamond"/>
                <w:sz w:val="20"/>
                <w:szCs w:val="20"/>
              </w:rPr>
            </w:pPr>
          </w:p>
        </w:tc>
        <w:tc>
          <w:tcPr>
            <w:tcW w:w="1016" w:type="dxa"/>
            <w:shd w:val="clear" w:color="auto" w:fill="auto"/>
          </w:tcPr>
          <w:p w14:paraId="44375197" w14:textId="77777777" w:rsidR="009346EA" w:rsidRPr="00502456" w:rsidRDefault="009346EA" w:rsidP="00402B8B">
            <w:pPr>
              <w:spacing w:before="0" w:line="240" w:lineRule="auto"/>
              <w:rPr>
                <w:rFonts w:ascii="Garamond" w:eastAsia="Calibri" w:hAnsi="Garamond"/>
                <w:sz w:val="20"/>
                <w:szCs w:val="20"/>
              </w:rPr>
            </w:pPr>
            <w:r w:rsidRPr="00502456">
              <w:rPr>
                <w:rFonts w:ascii="Garamond" w:eastAsia="Calibri" w:hAnsi="Garamond"/>
                <w:sz w:val="20"/>
                <w:szCs w:val="20"/>
              </w:rPr>
              <w:t>1</w:t>
            </w:r>
          </w:p>
        </w:tc>
      </w:tr>
    </w:tbl>
    <w:p w14:paraId="107C482D" w14:textId="4B300AB2" w:rsidR="009346EA" w:rsidRPr="008C129E" w:rsidRDefault="009346EA" w:rsidP="00250A45">
      <w:pPr>
        <w:pStyle w:val="BodyText"/>
      </w:pPr>
      <w:r w:rsidRPr="008C129E">
        <w:t>A.P.I</w:t>
      </w:r>
      <w:r w:rsidR="008446A3">
        <w:t>.</w:t>
      </w:r>
      <w:r w:rsidRPr="008C129E">
        <w:t xml:space="preserve"> N.B.S </w:t>
      </w:r>
      <w:r w:rsidR="008F7D61" w:rsidRPr="008F7D61">
        <w:rPr>
          <w:i/>
          <w:iCs/>
        </w:rPr>
        <w:t>(American Petroleum Institute</w:t>
      </w:r>
      <w:r w:rsidR="008F7D61">
        <w:rPr>
          <w:i/>
          <w:iCs/>
        </w:rPr>
        <w:fldChar w:fldCharType="begin"/>
      </w:r>
      <w:r w:rsidR="008F7D61">
        <w:instrText xml:space="preserve"> XE "</w:instrText>
      </w:r>
      <w:r w:rsidR="008F7D61" w:rsidRPr="008F7D61">
        <w:instrText>American Petroleum Institute</w:instrText>
      </w:r>
      <w:r w:rsidR="008F7D61">
        <w:instrText xml:space="preserve">" </w:instrText>
      </w:r>
      <w:r w:rsidR="008F7D61">
        <w:rPr>
          <w:i/>
          <w:iCs/>
        </w:rPr>
        <w:fldChar w:fldCharType="end"/>
      </w:r>
      <w:r w:rsidR="008F7D61" w:rsidRPr="008F7D61">
        <w:rPr>
          <w:i/>
          <w:iCs/>
        </w:rPr>
        <w:t xml:space="preserve"> – National Bureau </w:t>
      </w:r>
      <w:r w:rsidR="00BD7AA8">
        <w:rPr>
          <w:i/>
          <w:iCs/>
        </w:rPr>
        <w:t xml:space="preserve">of </w:t>
      </w:r>
      <w:r w:rsidR="008F7D61" w:rsidRPr="008F7D61">
        <w:rPr>
          <w:i/>
          <w:iCs/>
        </w:rPr>
        <w:t>Standard</w:t>
      </w:r>
      <w:r w:rsidR="008F7D61">
        <w:rPr>
          <w:i/>
          <w:iCs/>
        </w:rPr>
        <w:fldChar w:fldCharType="begin"/>
      </w:r>
      <w:r w:rsidR="008F7D61">
        <w:instrText xml:space="preserve"> XE "</w:instrText>
      </w:r>
      <w:r w:rsidR="008F7D61" w:rsidRPr="007930D6">
        <w:rPr>
          <w:i/>
          <w:iCs/>
        </w:rPr>
        <w:instrText xml:space="preserve">National Bureau </w:instrText>
      </w:r>
      <w:r w:rsidR="00BD7AA8">
        <w:rPr>
          <w:i/>
          <w:iCs/>
        </w:rPr>
        <w:instrText xml:space="preserve">of </w:instrText>
      </w:r>
      <w:r w:rsidR="008F7D61" w:rsidRPr="007930D6">
        <w:rPr>
          <w:i/>
          <w:iCs/>
        </w:rPr>
        <w:instrText>Standard</w:instrText>
      </w:r>
      <w:r w:rsidR="008F7D61">
        <w:instrText xml:space="preserve">" </w:instrText>
      </w:r>
      <w:r w:rsidR="008F7D61">
        <w:rPr>
          <w:i/>
          <w:iCs/>
        </w:rPr>
        <w:fldChar w:fldCharType="end"/>
      </w:r>
      <w:r w:rsidR="008F7D61" w:rsidRPr="008F7D61">
        <w:rPr>
          <w:i/>
          <w:iCs/>
        </w:rPr>
        <w:t>)</w:t>
      </w:r>
      <w:r w:rsidR="008F7D61">
        <w:t xml:space="preserve"> </w:t>
      </w:r>
      <w:r w:rsidRPr="008C129E">
        <w:t>analyses by Augustus R. Glasgow</w:t>
      </w:r>
      <w:r w:rsidR="00253918">
        <w:fldChar w:fldCharType="begin"/>
      </w:r>
      <w:r w:rsidR="00253918">
        <w:instrText xml:space="preserve"> XE "</w:instrText>
      </w:r>
      <w:r w:rsidR="00253918" w:rsidRPr="00527D43">
        <w:instrText>Glasgow</w:instrText>
      </w:r>
      <w:r w:rsidR="00253918">
        <w:instrText xml:space="preserve">" </w:instrText>
      </w:r>
      <w:r w:rsidR="00253918">
        <w:fldChar w:fldCharType="end"/>
      </w:r>
      <w:r w:rsidRPr="008C129E">
        <w:t xml:space="preserve"> by fractionation</w:t>
      </w:r>
      <w:r w:rsidR="00BD7AA8">
        <w:fldChar w:fldCharType="begin"/>
      </w:r>
      <w:r w:rsidR="00BD7AA8">
        <w:instrText xml:space="preserve"> XE "</w:instrText>
      </w:r>
      <w:r w:rsidR="00BD7AA8" w:rsidRPr="008F535E">
        <w:instrText>fractionation</w:instrText>
      </w:r>
      <w:r w:rsidR="00BD7AA8">
        <w:instrText xml:space="preserve">" </w:instrText>
      </w:r>
      <w:r w:rsidR="00BD7AA8">
        <w:fldChar w:fldCharType="end"/>
      </w:r>
      <w:r w:rsidRPr="008C129E">
        <w:t xml:space="preserve"> and analysis by reference index.</w:t>
      </w:r>
    </w:p>
    <w:p w14:paraId="0AE99AA7" w14:textId="3902C219" w:rsidR="00B80BBB" w:rsidRDefault="009346EA" w:rsidP="00250A45">
      <w:pPr>
        <w:pStyle w:val="BodyText"/>
      </w:pPr>
      <w:r w:rsidRPr="008C129E">
        <w:t>All other figures for Aruba</w:t>
      </w:r>
      <w:r w:rsidR="00BD7AA8">
        <w:fldChar w:fldCharType="begin"/>
      </w:r>
      <w:r w:rsidR="00BD7AA8">
        <w:instrText xml:space="preserve"> XE "</w:instrText>
      </w:r>
      <w:r w:rsidR="00BD7AA8" w:rsidRPr="0027284E">
        <w:instrText>Aruba</w:instrText>
      </w:r>
      <w:r w:rsidR="00BD7AA8">
        <w:instrText xml:space="preserve">" </w:instrText>
      </w:r>
      <w:r w:rsidR="00BD7AA8">
        <w:fldChar w:fldCharType="end"/>
      </w:r>
      <w:r w:rsidRPr="008C129E">
        <w:t xml:space="preserve"> and Baton Rouge</w:t>
      </w:r>
      <w:r w:rsidR="00BD7AA8">
        <w:fldChar w:fldCharType="begin"/>
      </w:r>
      <w:r w:rsidR="00BD7AA8">
        <w:instrText xml:space="preserve"> XE "</w:instrText>
      </w:r>
      <w:r w:rsidR="00BD7AA8" w:rsidRPr="00756827">
        <w:instrText>Baton Rouge</w:instrText>
      </w:r>
      <w:r w:rsidR="00BD7AA8">
        <w:instrText xml:space="preserve">" </w:instrText>
      </w:r>
      <w:r w:rsidR="00BD7AA8">
        <w:fldChar w:fldCharType="end"/>
      </w:r>
      <w:r w:rsidRPr="008C129E">
        <w:t xml:space="preserve"> alkylates</w:t>
      </w:r>
      <w:r w:rsidR="00BD7AA8">
        <w:fldChar w:fldCharType="begin"/>
      </w:r>
      <w:r w:rsidR="00BD7AA8">
        <w:instrText xml:space="preserve"> XE "</w:instrText>
      </w:r>
      <w:r w:rsidR="00BD7AA8" w:rsidRPr="0035418B">
        <w:instrText>alkylates</w:instrText>
      </w:r>
      <w:r w:rsidR="00BD7AA8">
        <w:instrText xml:space="preserve">" </w:instrText>
      </w:r>
      <w:r w:rsidR="00BD7AA8">
        <w:fldChar w:fldCharType="end"/>
      </w:r>
      <w:r w:rsidRPr="008C129E">
        <w:t>, Aruba and Heysham</w:t>
      </w:r>
      <w:r w:rsidR="00253918">
        <w:fldChar w:fldCharType="begin"/>
      </w:r>
      <w:r w:rsidR="00253918">
        <w:instrText xml:space="preserve"> XE "</w:instrText>
      </w:r>
      <w:r w:rsidR="00253918" w:rsidRPr="00174D9E">
        <w:instrText>Heysham</w:instrText>
      </w:r>
      <w:r w:rsidR="00253918">
        <w:instrText xml:space="preserve">" </w:instrText>
      </w:r>
      <w:r w:rsidR="00253918">
        <w:fldChar w:fldCharType="end"/>
      </w:r>
      <w:r w:rsidRPr="008C129E">
        <w:t xml:space="preserve"> hydrocodimers</w:t>
      </w:r>
      <w:r w:rsidR="00BD7AA8">
        <w:fldChar w:fldCharType="begin"/>
      </w:r>
      <w:r w:rsidR="00BD7AA8">
        <w:instrText xml:space="preserve"> XE "</w:instrText>
      </w:r>
      <w:r w:rsidR="00BD7AA8" w:rsidRPr="00EA0DCC">
        <w:instrText>hydrocodimers</w:instrText>
      </w:r>
      <w:r w:rsidR="00BD7AA8">
        <w:instrText xml:space="preserve">" </w:instrText>
      </w:r>
      <w:r w:rsidR="00BD7AA8">
        <w:fldChar w:fldCharType="end"/>
      </w:r>
      <w:r w:rsidRPr="008C129E">
        <w:t>, determined by fractionation</w:t>
      </w:r>
      <w:r w:rsidR="00253918">
        <w:fldChar w:fldCharType="begin"/>
      </w:r>
      <w:r w:rsidR="00253918">
        <w:instrText xml:space="preserve"> XE "</w:instrText>
      </w:r>
      <w:r w:rsidR="00253918" w:rsidRPr="00027ECF">
        <w:instrText>fractionation</w:instrText>
      </w:r>
      <w:r w:rsidR="00253918">
        <w:instrText xml:space="preserve">" </w:instrText>
      </w:r>
      <w:r w:rsidR="00253918">
        <w:fldChar w:fldCharType="end"/>
      </w:r>
      <w:r w:rsidRPr="008C129E">
        <w:t xml:space="preserve"> and analysis by infra-red</w:t>
      </w:r>
      <w:r w:rsidR="00BD7AA8">
        <w:fldChar w:fldCharType="begin"/>
      </w:r>
      <w:r w:rsidR="00BD7AA8">
        <w:instrText xml:space="preserve"> XE "</w:instrText>
      </w:r>
      <w:r w:rsidR="00BD7AA8" w:rsidRPr="00ED01AE">
        <w:instrText>infra-red</w:instrText>
      </w:r>
      <w:r w:rsidR="00BD7AA8">
        <w:instrText xml:space="preserve">" </w:instrText>
      </w:r>
      <w:r w:rsidR="00BD7AA8">
        <w:fldChar w:fldCharType="end"/>
      </w:r>
      <w:r w:rsidRPr="008C129E">
        <w:t xml:space="preserve"> spectroscopy</w:t>
      </w:r>
      <w:r w:rsidR="00BD7AA8">
        <w:fldChar w:fldCharType="begin"/>
      </w:r>
      <w:r w:rsidR="00BD7AA8">
        <w:instrText xml:space="preserve"> XE "</w:instrText>
      </w:r>
      <w:r w:rsidR="00BD7AA8" w:rsidRPr="004658D6">
        <w:instrText>spectroscopy</w:instrText>
      </w:r>
      <w:r w:rsidR="00BD7AA8">
        <w:instrText xml:space="preserve">" </w:instrText>
      </w:r>
      <w:r w:rsidR="00BD7AA8">
        <w:fldChar w:fldCharType="end"/>
      </w:r>
      <w:r w:rsidR="00171C26">
        <w:t xml:space="preserve"> </w:t>
      </w:r>
    </w:p>
    <w:p w14:paraId="3EDEA3E7" w14:textId="77777777" w:rsidR="005D38F7" w:rsidRDefault="005D38F7" w:rsidP="00250A45">
      <w:pPr>
        <w:pStyle w:val="BodyText"/>
        <w:sectPr w:rsidR="005D38F7" w:rsidSect="008C129E">
          <w:pgSz w:w="11906" w:h="16838"/>
          <w:pgMar w:top="1701" w:right="1134" w:bottom="1701" w:left="1701" w:header="720" w:footer="720" w:gutter="0"/>
          <w:cols w:space="720"/>
          <w:docGrid w:linePitch="360"/>
        </w:sectPr>
      </w:pPr>
    </w:p>
    <w:p w14:paraId="7E42A756" w14:textId="08BB5D16" w:rsidR="009346EA" w:rsidRPr="005E155E" w:rsidRDefault="004F2554" w:rsidP="00357E97">
      <w:pPr>
        <w:rPr>
          <w:rFonts w:eastAsia="Calibri"/>
          <w:b/>
          <w:bCs/>
          <w:szCs w:val="24"/>
        </w:rPr>
      </w:pPr>
      <w:r>
        <w:rPr>
          <w:rFonts w:eastAsia="Calibri"/>
          <w:b/>
          <w:bCs/>
          <w:szCs w:val="24"/>
        </w:rPr>
        <w:lastRenderedPageBreak/>
        <w:t>D.</w:t>
      </w:r>
      <w:r w:rsidR="009346EA" w:rsidRPr="005E155E">
        <w:rPr>
          <w:rFonts w:eastAsia="Calibri"/>
          <w:b/>
          <w:bCs/>
          <w:szCs w:val="24"/>
        </w:rPr>
        <w:tab/>
        <w:t>German Aviation Gasolines – C3 Green</w:t>
      </w:r>
      <w:r w:rsidR="00B7585E">
        <w:rPr>
          <w:rFonts w:eastAsia="Calibri"/>
          <w:b/>
          <w:bCs/>
          <w:szCs w:val="24"/>
        </w:rPr>
        <w:fldChar w:fldCharType="begin"/>
      </w:r>
      <w:r w:rsidR="00B7585E">
        <w:instrText xml:space="preserve"> XE </w:instrText>
      </w:r>
      <w:r w:rsidR="00B7585E" w:rsidRPr="00B7585E">
        <w:instrText>"</w:instrText>
      </w:r>
      <w:r w:rsidR="00B7585E" w:rsidRPr="00B7585E">
        <w:rPr>
          <w:rFonts w:eastAsia="Calibri"/>
          <w:szCs w:val="24"/>
        </w:rPr>
        <w:instrText>C3 Green</w:instrText>
      </w:r>
      <w:r w:rsidR="00B7585E" w:rsidRPr="00B7585E">
        <w:instrText>"</w:instrText>
      </w:r>
      <w:r w:rsidR="00B7585E">
        <w:instrText xml:space="preserve"> </w:instrText>
      </w:r>
      <w:r w:rsidR="00B7585E">
        <w:rPr>
          <w:rFonts w:eastAsia="Calibri"/>
          <w:b/>
          <w:bCs/>
          <w:szCs w:val="24"/>
        </w:rPr>
        <w:fldChar w:fldCharType="end"/>
      </w:r>
      <w:r w:rsidR="009346EA" w:rsidRPr="005E155E">
        <w:rPr>
          <w:rFonts w:eastAsia="Calibri"/>
          <w:b/>
          <w:bCs/>
          <w:szCs w:val="24"/>
        </w:rPr>
        <w:t xml:space="preserve"> Type</w:t>
      </w:r>
    </w:p>
    <w:p w14:paraId="5E1A86F3" w14:textId="77777777" w:rsidR="009346EA" w:rsidRPr="008C129E" w:rsidRDefault="009346EA" w:rsidP="00250A45">
      <w:pPr>
        <w:pStyle w:val="BodyText"/>
      </w:pPr>
      <w:r w:rsidRPr="008C129E">
        <w:t>14 samples have been fractionated and analysed by aniline point method</w:t>
      </w:r>
      <w:r w:rsidR="00B7585E">
        <w:fldChar w:fldCharType="begin"/>
      </w:r>
      <w:r w:rsidR="00B7585E">
        <w:instrText xml:space="preserve"> XE "</w:instrText>
      </w:r>
      <w:r w:rsidR="00B7585E" w:rsidRPr="007F7DC7">
        <w:instrText>aniline point method</w:instrText>
      </w:r>
      <w:r w:rsidR="00B7585E">
        <w:instrText xml:space="preserve">" </w:instrText>
      </w:r>
      <w:r w:rsidR="00B7585E">
        <w:fldChar w:fldCharType="end"/>
      </w:r>
      <w:r w:rsidRPr="008C129E">
        <w:t xml:space="preserve"> which gives fairly satisfactory figured for total 2,2,5</w:t>
      </w:r>
      <w:r w:rsidR="00171C26">
        <w:t xml:space="preserve"> </w:t>
      </w:r>
      <w:r w:rsidRPr="008C129E">
        <w:t>T.M.P. and total octanes</w:t>
      </w:r>
      <w:r w:rsidR="00B7585E">
        <w:fldChar w:fldCharType="begin"/>
      </w:r>
      <w:r w:rsidR="00B7585E">
        <w:instrText xml:space="preserve"> XE "</w:instrText>
      </w:r>
      <w:r w:rsidR="00B7585E" w:rsidRPr="004B7159">
        <w:instrText>octanes</w:instrText>
      </w:r>
      <w:r w:rsidR="00B7585E">
        <w:instrText xml:space="preserve">" </w:instrText>
      </w:r>
      <w:r w:rsidR="00B7585E">
        <w:fldChar w:fldCharType="end"/>
      </w:r>
      <w:r w:rsidRPr="008C129E">
        <w:t xml:space="preserve"> 105-110</w:t>
      </w:r>
      <w:r w:rsidRPr="008C129E">
        <w:rPr>
          <w:vertAlign w:val="superscript"/>
        </w:rPr>
        <w:t>O</w:t>
      </w:r>
      <w:r w:rsidRPr="008C129E">
        <w:t>C (2,2,3  2,2,4 and 2,2,3 etc.)</w:t>
      </w:r>
    </w:p>
    <w:p w14:paraId="3AB80A18" w14:textId="77777777" w:rsidR="009346EA" w:rsidRPr="008C129E" w:rsidRDefault="009346EA" w:rsidP="00250A45">
      <w:pPr>
        <w:pStyle w:val="BodyText"/>
      </w:pPr>
      <w:r w:rsidRPr="008C129E">
        <w:t>5 Samples have been analysed in detail by infra-red methods</w:t>
      </w:r>
      <w:r w:rsidR="00B7585E">
        <w:fldChar w:fldCharType="begin"/>
      </w:r>
      <w:r w:rsidR="00B7585E">
        <w:instrText xml:space="preserve"> XE "</w:instrText>
      </w:r>
      <w:r w:rsidR="00B7585E" w:rsidRPr="00C65C6A">
        <w:instrText>infra-red methods</w:instrText>
      </w:r>
      <w:r w:rsidR="00B7585E">
        <w:instrText xml:space="preserve">" </w:instrText>
      </w:r>
      <w:r w:rsidR="00B7585E">
        <w:fldChar w:fldCharType="end"/>
      </w:r>
      <w:r w:rsidRPr="008C129E">
        <w:t xml:space="preserve"> applies to separate aromatic–free</w:t>
      </w:r>
      <w:r w:rsidR="00B7585E">
        <w:fldChar w:fldCharType="begin"/>
      </w:r>
      <w:r w:rsidR="00B7585E">
        <w:instrText xml:space="preserve"> XE "</w:instrText>
      </w:r>
      <w:r w:rsidR="00B7585E" w:rsidRPr="00EA553B">
        <w:instrText>aromatic–free</w:instrText>
      </w:r>
      <w:r w:rsidR="00B7585E">
        <w:instrText xml:space="preserve">" </w:instrText>
      </w:r>
      <w:r w:rsidR="00B7585E">
        <w:fldChar w:fldCharType="end"/>
      </w:r>
      <w:r w:rsidRPr="008C129E">
        <w:t xml:space="preserve"> fractions and also applied to one sample freed from toluene</w:t>
      </w:r>
      <w:r w:rsidR="00B7585E">
        <w:fldChar w:fldCharType="begin"/>
      </w:r>
      <w:r w:rsidR="00B7585E">
        <w:instrText xml:space="preserve"> XE "</w:instrText>
      </w:r>
      <w:r w:rsidR="00B7585E" w:rsidRPr="005D7E98">
        <w:instrText>toluene</w:instrText>
      </w:r>
      <w:r w:rsidR="00B7585E">
        <w:instrText xml:space="preserve">" </w:instrText>
      </w:r>
      <w:r w:rsidR="00B7585E">
        <w:fldChar w:fldCharType="end"/>
      </w:r>
      <w:r w:rsidRPr="008C129E">
        <w:t xml:space="preserve"> by azeotropic distillation</w:t>
      </w:r>
      <w:r w:rsidR="00B7585E">
        <w:fldChar w:fldCharType="begin"/>
      </w:r>
      <w:r w:rsidR="00B7585E">
        <w:instrText xml:space="preserve"> XE "</w:instrText>
      </w:r>
      <w:r w:rsidR="00B7585E" w:rsidRPr="00E734F3">
        <w:instrText>azeotropic distillation</w:instrText>
      </w:r>
      <w:r w:rsidR="00B7585E">
        <w:instrText xml:space="preserve">" </w:instrText>
      </w:r>
      <w:r w:rsidR="00B7585E">
        <w:fldChar w:fldCharType="end"/>
      </w:r>
      <w:r w:rsidRPr="008C129E">
        <w:t>.</w:t>
      </w:r>
    </w:p>
    <w:p w14:paraId="41681130" w14:textId="77777777" w:rsidR="009346EA" w:rsidRPr="008C129E" w:rsidRDefault="009346EA" w:rsidP="00250A45">
      <w:pPr>
        <w:pStyle w:val="BodyText"/>
      </w:pPr>
      <w:r w:rsidRPr="008C129E">
        <w:t>4 samples have been analysed without or with only rough fractionation</w:t>
      </w:r>
      <w:r w:rsidR="00B7585E">
        <w:fldChar w:fldCharType="begin"/>
      </w:r>
      <w:r w:rsidR="00B7585E">
        <w:instrText xml:space="preserve"> XE "</w:instrText>
      </w:r>
      <w:r w:rsidR="00B7585E" w:rsidRPr="00634334">
        <w:instrText>fractionation</w:instrText>
      </w:r>
      <w:r w:rsidR="00B7585E">
        <w:instrText xml:space="preserve">" </w:instrText>
      </w:r>
      <w:r w:rsidR="00B7585E">
        <w:fldChar w:fldCharType="end"/>
      </w:r>
      <w:r w:rsidRPr="008C129E">
        <w:t>.</w:t>
      </w:r>
    </w:p>
    <w:p w14:paraId="50682971" w14:textId="716256F2" w:rsidR="009346EA" w:rsidRPr="008C129E" w:rsidRDefault="009346EA" w:rsidP="00250A45">
      <w:pPr>
        <w:pStyle w:val="BodyText"/>
      </w:pPr>
      <w:r w:rsidRPr="008C129E">
        <w:t>Spectroscopic</w:t>
      </w:r>
      <w:r w:rsidR="00B7585E">
        <w:fldChar w:fldCharType="begin"/>
      </w:r>
      <w:r w:rsidR="00B7585E">
        <w:instrText xml:space="preserve"> XE "</w:instrText>
      </w:r>
      <w:r w:rsidR="00253918">
        <w:instrText>s</w:instrText>
      </w:r>
      <w:r w:rsidR="00B7585E" w:rsidRPr="00B7133D">
        <w:instrText>pectroscopic</w:instrText>
      </w:r>
      <w:r w:rsidR="00B7585E">
        <w:instrText xml:space="preserve">" </w:instrText>
      </w:r>
      <w:r w:rsidR="00B7585E">
        <w:fldChar w:fldCharType="end"/>
      </w:r>
      <w:r w:rsidRPr="008C129E">
        <w:t xml:space="preserve"> analysis of individual fractions is the best method. But the other data is included as confirmatory evidence.</w:t>
      </w:r>
    </w:p>
    <w:p w14:paraId="470AA712" w14:textId="07EE5402" w:rsidR="009346EA" w:rsidRDefault="00171C26" w:rsidP="00250A45">
      <w:pPr>
        <w:pStyle w:val="Header1"/>
      </w:pPr>
      <w:r w:rsidRPr="008C129E">
        <w:t>Table</w:t>
      </w:r>
      <w:r w:rsidR="009346EA" w:rsidRPr="008C129E">
        <w:t xml:space="preserve"> VI</w:t>
      </w:r>
    </w:p>
    <w:p w14:paraId="7EB84144" w14:textId="77777777" w:rsidR="005D38F7" w:rsidRPr="005D38F7" w:rsidRDefault="005D38F7" w:rsidP="00E20795">
      <w:pPr>
        <w:pStyle w:val="Caption"/>
      </w:pPr>
      <w:r>
        <w:t xml:space="preserve">Table 17. </w:t>
      </w:r>
      <w:r w:rsidR="00E966C6">
        <w:t xml:space="preserve">Analysis of </w:t>
      </w:r>
      <w:r>
        <w:t>TMP Content of various captured samples.</w:t>
      </w:r>
    </w:p>
    <w:tbl>
      <w:tblPr>
        <w:tblW w:w="147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51"/>
        <w:gridCol w:w="15"/>
        <w:gridCol w:w="1002"/>
        <w:gridCol w:w="993"/>
        <w:gridCol w:w="993"/>
        <w:gridCol w:w="952"/>
        <w:gridCol w:w="12"/>
        <w:gridCol w:w="786"/>
        <w:gridCol w:w="1085"/>
        <w:gridCol w:w="850"/>
        <w:gridCol w:w="992"/>
        <w:gridCol w:w="991"/>
        <w:gridCol w:w="1277"/>
        <w:gridCol w:w="851"/>
        <w:gridCol w:w="998"/>
      </w:tblGrid>
      <w:tr w:rsidR="00A36D69" w:rsidRPr="00A36D69" w14:paraId="0519FFC1" w14:textId="77777777" w:rsidTr="003B2276">
        <w:tc>
          <w:tcPr>
            <w:tcW w:w="2967" w:type="dxa"/>
            <w:gridSpan w:val="3"/>
            <w:shd w:val="clear" w:color="auto" w:fill="auto"/>
          </w:tcPr>
          <w:p w14:paraId="7DACC4D6"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Sample</w:t>
            </w:r>
          </w:p>
        </w:tc>
        <w:tc>
          <w:tcPr>
            <w:tcW w:w="3952" w:type="dxa"/>
            <w:gridSpan w:val="5"/>
            <w:shd w:val="clear" w:color="auto" w:fill="auto"/>
          </w:tcPr>
          <w:p w14:paraId="68083EC0"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Fine Fractionation &amp; Aniline Point Method</w:t>
            </w:r>
          </w:p>
        </w:tc>
        <w:tc>
          <w:tcPr>
            <w:tcW w:w="3713" w:type="dxa"/>
            <w:gridSpan w:val="4"/>
            <w:shd w:val="clear" w:color="auto" w:fill="auto"/>
          </w:tcPr>
          <w:p w14:paraId="1F5C331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Fine Fractionation &amp; Infra-red analysis</w:t>
            </w:r>
          </w:p>
        </w:tc>
        <w:tc>
          <w:tcPr>
            <w:tcW w:w="4117" w:type="dxa"/>
            <w:gridSpan w:val="4"/>
            <w:shd w:val="clear" w:color="auto" w:fill="auto"/>
          </w:tcPr>
          <w:p w14:paraId="2F204C40"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Uncut or rough Fractionation &amp; Infra-red</w:t>
            </w:r>
          </w:p>
        </w:tc>
      </w:tr>
      <w:tr w:rsidR="00A36D69" w:rsidRPr="00A36D69" w14:paraId="1CB16163" w14:textId="77777777" w:rsidTr="003B2276">
        <w:tc>
          <w:tcPr>
            <w:tcW w:w="1701" w:type="dxa"/>
            <w:shd w:val="clear" w:color="auto" w:fill="auto"/>
          </w:tcPr>
          <w:p w14:paraId="5175540C"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No.</w:t>
            </w:r>
          </w:p>
        </w:tc>
        <w:tc>
          <w:tcPr>
            <w:tcW w:w="1251" w:type="dxa"/>
            <w:shd w:val="clear" w:color="auto" w:fill="auto"/>
          </w:tcPr>
          <w:p w14:paraId="1D262E66"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Date</w:t>
            </w:r>
          </w:p>
        </w:tc>
        <w:tc>
          <w:tcPr>
            <w:tcW w:w="1017" w:type="dxa"/>
            <w:gridSpan w:val="2"/>
            <w:shd w:val="clear" w:color="auto" w:fill="auto"/>
          </w:tcPr>
          <w:p w14:paraId="5CCEB0F5"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2,2,4 TMP</w:t>
            </w:r>
          </w:p>
        </w:tc>
        <w:tc>
          <w:tcPr>
            <w:tcW w:w="993" w:type="dxa"/>
            <w:shd w:val="clear" w:color="auto" w:fill="auto"/>
          </w:tcPr>
          <w:p w14:paraId="00677FCC"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Higher TMP</w:t>
            </w:r>
          </w:p>
        </w:tc>
        <w:tc>
          <w:tcPr>
            <w:tcW w:w="993" w:type="dxa"/>
            <w:shd w:val="clear" w:color="auto" w:fill="auto"/>
          </w:tcPr>
          <w:p w14:paraId="1D9E71F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Total TMP’s</w:t>
            </w:r>
          </w:p>
        </w:tc>
        <w:tc>
          <w:tcPr>
            <w:tcW w:w="952" w:type="dxa"/>
            <w:shd w:val="clear" w:color="auto" w:fill="auto"/>
          </w:tcPr>
          <w:p w14:paraId="628663FF"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%2,2,4 in TMP</w:t>
            </w:r>
          </w:p>
        </w:tc>
        <w:tc>
          <w:tcPr>
            <w:tcW w:w="798" w:type="dxa"/>
            <w:gridSpan w:val="2"/>
            <w:shd w:val="clear" w:color="auto" w:fill="auto"/>
          </w:tcPr>
          <w:p w14:paraId="58B72B5D"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2,2,4 TMP</w:t>
            </w:r>
          </w:p>
        </w:tc>
        <w:tc>
          <w:tcPr>
            <w:tcW w:w="1085" w:type="dxa"/>
            <w:shd w:val="clear" w:color="auto" w:fill="auto"/>
          </w:tcPr>
          <w:p w14:paraId="0607870D"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2,3,4 TMP etc.</w:t>
            </w:r>
          </w:p>
        </w:tc>
        <w:tc>
          <w:tcPr>
            <w:tcW w:w="850" w:type="dxa"/>
            <w:shd w:val="clear" w:color="auto" w:fill="auto"/>
          </w:tcPr>
          <w:p w14:paraId="69D49F4A"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Total TMP’s</w:t>
            </w:r>
          </w:p>
        </w:tc>
        <w:tc>
          <w:tcPr>
            <w:tcW w:w="992" w:type="dxa"/>
            <w:shd w:val="clear" w:color="auto" w:fill="auto"/>
          </w:tcPr>
          <w:p w14:paraId="1CEFC21C"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%2,2,4 in TMP</w:t>
            </w:r>
          </w:p>
        </w:tc>
        <w:tc>
          <w:tcPr>
            <w:tcW w:w="991" w:type="dxa"/>
            <w:shd w:val="clear" w:color="auto" w:fill="auto"/>
          </w:tcPr>
          <w:p w14:paraId="34F6790D"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2,2,4 TMP</w:t>
            </w:r>
            <w:r w:rsidR="00171C26" w:rsidRPr="005610C7">
              <w:rPr>
                <w:rFonts w:ascii="Garamond" w:eastAsia="Calibri" w:hAnsi="Garamond"/>
                <w:sz w:val="24"/>
                <w:szCs w:val="24"/>
              </w:rPr>
              <w:t xml:space="preserve"> </w:t>
            </w:r>
            <w:r w:rsidRPr="005610C7">
              <w:rPr>
                <w:rFonts w:ascii="Garamond" w:eastAsia="Calibri" w:hAnsi="Garamond"/>
                <w:sz w:val="24"/>
                <w:szCs w:val="24"/>
              </w:rPr>
              <w:t>xx</w:t>
            </w:r>
          </w:p>
        </w:tc>
        <w:tc>
          <w:tcPr>
            <w:tcW w:w="1277" w:type="dxa"/>
            <w:shd w:val="clear" w:color="auto" w:fill="auto"/>
          </w:tcPr>
          <w:p w14:paraId="6E8EA922"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2,3,4 TMP etc.+</w:t>
            </w:r>
          </w:p>
        </w:tc>
        <w:tc>
          <w:tcPr>
            <w:tcW w:w="851" w:type="dxa"/>
            <w:shd w:val="clear" w:color="auto" w:fill="auto"/>
          </w:tcPr>
          <w:p w14:paraId="71FB6D2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Total TMP’s</w:t>
            </w:r>
          </w:p>
        </w:tc>
        <w:tc>
          <w:tcPr>
            <w:tcW w:w="998" w:type="dxa"/>
            <w:shd w:val="clear" w:color="auto" w:fill="auto"/>
          </w:tcPr>
          <w:p w14:paraId="5596FE9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%2,2,4 in TMP</w:t>
            </w:r>
          </w:p>
        </w:tc>
      </w:tr>
      <w:tr w:rsidR="00A36D69" w:rsidRPr="00A36D69" w14:paraId="68271A3B" w14:textId="77777777" w:rsidTr="003B2276">
        <w:tc>
          <w:tcPr>
            <w:tcW w:w="1701" w:type="dxa"/>
            <w:shd w:val="clear" w:color="auto" w:fill="auto"/>
          </w:tcPr>
          <w:p w14:paraId="5BF1E2D6"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GF</w:t>
            </w:r>
            <w:r w:rsidR="00171C26" w:rsidRPr="005610C7">
              <w:rPr>
                <w:rFonts w:ascii="Garamond" w:eastAsia="Calibri" w:hAnsi="Garamond"/>
                <w:sz w:val="24"/>
                <w:szCs w:val="24"/>
              </w:rPr>
              <w:t xml:space="preserve"> </w:t>
            </w:r>
            <w:r w:rsidRPr="005610C7">
              <w:rPr>
                <w:rFonts w:ascii="Garamond" w:eastAsia="Calibri" w:hAnsi="Garamond"/>
                <w:sz w:val="24"/>
                <w:szCs w:val="24"/>
              </w:rPr>
              <w:t>28</w:t>
            </w:r>
          </w:p>
        </w:tc>
        <w:tc>
          <w:tcPr>
            <w:tcW w:w="1251" w:type="dxa"/>
            <w:shd w:val="clear" w:color="auto" w:fill="auto"/>
          </w:tcPr>
          <w:p w14:paraId="69981DB5"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Summer ‘40</w:t>
            </w:r>
          </w:p>
        </w:tc>
        <w:tc>
          <w:tcPr>
            <w:tcW w:w="1017" w:type="dxa"/>
            <w:gridSpan w:val="2"/>
            <w:shd w:val="clear" w:color="auto" w:fill="auto"/>
          </w:tcPr>
          <w:p w14:paraId="0BB88D29"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9</w:t>
            </w:r>
          </w:p>
        </w:tc>
        <w:tc>
          <w:tcPr>
            <w:tcW w:w="993" w:type="dxa"/>
            <w:shd w:val="clear" w:color="auto" w:fill="auto"/>
          </w:tcPr>
          <w:p w14:paraId="420C20A8"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3</w:t>
            </w:r>
          </w:p>
        </w:tc>
        <w:tc>
          <w:tcPr>
            <w:tcW w:w="993" w:type="dxa"/>
            <w:shd w:val="clear" w:color="auto" w:fill="auto"/>
          </w:tcPr>
          <w:p w14:paraId="664DA0CD"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12</w:t>
            </w:r>
          </w:p>
        </w:tc>
        <w:tc>
          <w:tcPr>
            <w:tcW w:w="952" w:type="dxa"/>
            <w:shd w:val="clear" w:color="auto" w:fill="auto"/>
          </w:tcPr>
          <w:p w14:paraId="4B1EB529"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75</w:t>
            </w:r>
          </w:p>
        </w:tc>
        <w:tc>
          <w:tcPr>
            <w:tcW w:w="798" w:type="dxa"/>
            <w:gridSpan w:val="2"/>
            <w:shd w:val="clear" w:color="auto" w:fill="auto"/>
          </w:tcPr>
          <w:p w14:paraId="7418B3D1"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72B75587"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7E591EF0"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3C04E9FA"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2391015A"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0CED91E5"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1102BA83"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30B9EF89"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7BE5DCCE" w14:textId="77777777" w:rsidTr="003B2276">
        <w:tc>
          <w:tcPr>
            <w:tcW w:w="1701" w:type="dxa"/>
            <w:shd w:val="clear" w:color="auto" w:fill="auto"/>
          </w:tcPr>
          <w:p w14:paraId="3F2643DE"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40/41</w:t>
            </w:r>
          </w:p>
        </w:tc>
        <w:tc>
          <w:tcPr>
            <w:tcW w:w="1251" w:type="dxa"/>
            <w:shd w:val="clear" w:color="auto" w:fill="auto"/>
          </w:tcPr>
          <w:p w14:paraId="3A066DD8" w14:textId="77777777" w:rsidR="009346EA" w:rsidRPr="005610C7" w:rsidRDefault="008446A3" w:rsidP="003B2276">
            <w:pPr>
              <w:spacing w:before="0" w:line="240" w:lineRule="auto"/>
              <w:rPr>
                <w:rFonts w:ascii="Garamond" w:eastAsia="Calibri" w:hAnsi="Garamond"/>
                <w:sz w:val="24"/>
                <w:szCs w:val="24"/>
              </w:rPr>
            </w:pPr>
            <w:r w:rsidRPr="005610C7">
              <w:rPr>
                <w:rFonts w:ascii="Garamond" w:eastAsia="Calibri" w:hAnsi="Garamond"/>
                <w:sz w:val="24"/>
                <w:szCs w:val="24"/>
              </w:rPr>
              <w:t>Sept. 40</w:t>
            </w:r>
          </w:p>
        </w:tc>
        <w:tc>
          <w:tcPr>
            <w:tcW w:w="1017" w:type="dxa"/>
            <w:gridSpan w:val="2"/>
            <w:shd w:val="clear" w:color="auto" w:fill="auto"/>
          </w:tcPr>
          <w:p w14:paraId="23B0DB46"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9</w:t>
            </w:r>
          </w:p>
        </w:tc>
        <w:tc>
          <w:tcPr>
            <w:tcW w:w="993" w:type="dxa"/>
            <w:shd w:val="clear" w:color="auto" w:fill="auto"/>
          </w:tcPr>
          <w:p w14:paraId="52D8E42B"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3</w:t>
            </w:r>
          </w:p>
        </w:tc>
        <w:tc>
          <w:tcPr>
            <w:tcW w:w="993" w:type="dxa"/>
            <w:shd w:val="clear" w:color="auto" w:fill="auto"/>
          </w:tcPr>
          <w:p w14:paraId="65B63A5B"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12</w:t>
            </w:r>
          </w:p>
        </w:tc>
        <w:tc>
          <w:tcPr>
            <w:tcW w:w="952" w:type="dxa"/>
            <w:shd w:val="clear" w:color="auto" w:fill="auto"/>
          </w:tcPr>
          <w:p w14:paraId="1AE9B51D"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75</w:t>
            </w:r>
          </w:p>
        </w:tc>
        <w:tc>
          <w:tcPr>
            <w:tcW w:w="798" w:type="dxa"/>
            <w:gridSpan w:val="2"/>
            <w:shd w:val="clear" w:color="auto" w:fill="auto"/>
          </w:tcPr>
          <w:p w14:paraId="12D5DD46"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319681B3"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75FA7D80"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25AD90A9"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0E93724C"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49948B5A"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62B2C8F2"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7FD3D02A"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07F2C864" w14:textId="77777777" w:rsidTr="003B2276">
        <w:tc>
          <w:tcPr>
            <w:tcW w:w="1701" w:type="dxa"/>
            <w:shd w:val="clear" w:color="auto" w:fill="auto"/>
          </w:tcPr>
          <w:p w14:paraId="3C54CD49"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GF</w:t>
            </w:r>
            <w:r w:rsidR="00171C26" w:rsidRPr="005610C7">
              <w:rPr>
                <w:rFonts w:ascii="Garamond" w:eastAsia="Calibri" w:hAnsi="Garamond"/>
                <w:sz w:val="24"/>
                <w:szCs w:val="24"/>
              </w:rPr>
              <w:t xml:space="preserve"> </w:t>
            </w:r>
            <w:r w:rsidRPr="005610C7">
              <w:rPr>
                <w:rFonts w:ascii="Garamond" w:eastAsia="Calibri" w:hAnsi="Garamond"/>
                <w:sz w:val="24"/>
                <w:szCs w:val="24"/>
              </w:rPr>
              <w:t>31</w:t>
            </w:r>
          </w:p>
        </w:tc>
        <w:tc>
          <w:tcPr>
            <w:tcW w:w="1251" w:type="dxa"/>
            <w:shd w:val="clear" w:color="auto" w:fill="auto"/>
          </w:tcPr>
          <w:p w14:paraId="1C544C81"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Autumn ‘40</w:t>
            </w:r>
          </w:p>
        </w:tc>
        <w:tc>
          <w:tcPr>
            <w:tcW w:w="1017" w:type="dxa"/>
            <w:gridSpan w:val="2"/>
            <w:shd w:val="clear" w:color="auto" w:fill="auto"/>
          </w:tcPr>
          <w:p w14:paraId="6907A250"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10½</w:t>
            </w:r>
          </w:p>
        </w:tc>
        <w:tc>
          <w:tcPr>
            <w:tcW w:w="993" w:type="dxa"/>
            <w:shd w:val="clear" w:color="auto" w:fill="auto"/>
          </w:tcPr>
          <w:p w14:paraId="64EAD2C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3½</w:t>
            </w:r>
          </w:p>
        </w:tc>
        <w:tc>
          <w:tcPr>
            <w:tcW w:w="993" w:type="dxa"/>
            <w:shd w:val="clear" w:color="auto" w:fill="auto"/>
          </w:tcPr>
          <w:p w14:paraId="1FA4A523"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14</w:t>
            </w:r>
          </w:p>
        </w:tc>
        <w:tc>
          <w:tcPr>
            <w:tcW w:w="952" w:type="dxa"/>
            <w:shd w:val="clear" w:color="auto" w:fill="auto"/>
          </w:tcPr>
          <w:p w14:paraId="0A5FF3D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75</w:t>
            </w:r>
          </w:p>
        </w:tc>
        <w:tc>
          <w:tcPr>
            <w:tcW w:w="798" w:type="dxa"/>
            <w:gridSpan w:val="2"/>
            <w:shd w:val="clear" w:color="auto" w:fill="auto"/>
          </w:tcPr>
          <w:p w14:paraId="1E19C3C4"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5D77EF12"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5D1B8092"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0320449F"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07F54A9A"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683BAA52"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5401FB59"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6B1461A4"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617D009C" w14:textId="77777777" w:rsidTr="003B2276">
        <w:tc>
          <w:tcPr>
            <w:tcW w:w="1701" w:type="dxa"/>
            <w:shd w:val="clear" w:color="auto" w:fill="auto"/>
          </w:tcPr>
          <w:p w14:paraId="07FE68E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GF</w:t>
            </w:r>
            <w:r w:rsidR="00171C26" w:rsidRPr="005610C7">
              <w:rPr>
                <w:rFonts w:ascii="Garamond" w:eastAsia="Calibri" w:hAnsi="Garamond"/>
                <w:sz w:val="24"/>
                <w:szCs w:val="24"/>
              </w:rPr>
              <w:t xml:space="preserve"> </w:t>
            </w:r>
            <w:r w:rsidRPr="005610C7">
              <w:rPr>
                <w:rFonts w:ascii="Garamond" w:eastAsia="Calibri" w:hAnsi="Garamond"/>
                <w:sz w:val="24"/>
                <w:szCs w:val="24"/>
              </w:rPr>
              <w:t>32</w:t>
            </w:r>
          </w:p>
        </w:tc>
        <w:tc>
          <w:tcPr>
            <w:tcW w:w="1251" w:type="dxa"/>
            <w:shd w:val="clear" w:color="auto" w:fill="auto"/>
          </w:tcPr>
          <w:p w14:paraId="460AAE05"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Autumn ‘40</w:t>
            </w:r>
          </w:p>
        </w:tc>
        <w:tc>
          <w:tcPr>
            <w:tcW w:w="1017" w:type="dxa"/>
            <w:gridSpan w:val="2"/>
            <w:shd w:val="clear" w:color="auto" w:fill="auto"/>
          </w:tcPr>
          <w:p w14:paraId="22C2E2B0"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10</w:t>
            </w:r>
          </w:p>
        </w:tc>
        <w:tc>
          <w:tcPr>
            <w:tcW w:w="993" w:type="dxa"/>
            <w:shd w:val="clear" w:color="auto" w:fill="auto"/>
          </w:tcPr>
          <w:p w14:paraId="297F50DB"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3½</w:t>
            </w:r>
          </w:p>
        </w:tc>
        <w:tc>
          <w:tcPr>
            <w:tcW w:w="993" w:type="dxa"/>
            <w:shd w:val="clear" w:color="auto" w:fill="auto"/>
          </w:tcPr>
          <w:p w14:paraId="144DB003"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13½</w:t>
            </w:r>
          </w:p>
        </w:tc>
        <w:tc>
          <w:tcPr>
            <w:tcW w:w="952" w:type="dxa"/>
            <w:shd w:val="clear" w:color="auto" w:fill="auto"/>
          </w:tcPr>
          <w:p w14:paraId="03661D63"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74</w:t>
            </w:r>
          </w:p>
        </w:tc>
        <w:tc>
          <w:tcPr>
            <w:tcW w:w="798" w:type="dxa"/>
            <w:gridSpan w:val="2"/>
            <w:shd w:val="clear" w:color="auto" w:fill="auto"/>
          </w:tcPr>
          <w:p w14:paraId="7F821E93"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3DDBF5C6"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3A7076E2"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078DA0A9"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5F591DBA"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78D65A75"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52593E4D"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44B7FD4B"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54C01761" w14:textId="77777777" w:rsidTr="003B2276">
        <w:tc>
          <w:tcPr>
            <w:tcW w:w="1701" w:type="dxa"/>
            <w:shd w:val="clear" w:color="auto" w:fill="auto"/>
          </w:tcPr>
          <w:p w14:paraId="138D3CC3"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141</w:t>
            </w:r>
          </w:p>
        </w:tc>
        <w:tc>
          <w:tcPr>
            <w:tcW w:w="1251" w:type="dxa"/>
            <w:shd w:val="clear" w:color="auto" w:fill="auto"/>
          </w:tcPr>
          <w:p w14:paraId="2C60C162" w14:textId="77777777" w:rsidR="009346EA" w:rsidRPr="005610C7" w:rsidRDefault="009346EA" w:rsidP="003B2276">
            <w:pPr>
              <w:spacing w:before="0" w:line="240" w:lineRule="auto"/>
              <w:ind w:right="-52"/>
              <w:rPr>
                <w:rFonts w:ascii="Garamond" w:eastAsia="Calibri" w:hAnsi="Garamond"/>
                <w:sz w:val="24"/>
                <w:szCs w:val="24"/>
              </w:rPr>
            </w:pPr>
            <w:r w:rsidRPr="005610C7">
              <w:rPr>
                <w:rFonts w:ascii="Garamond" w:eastAsia="Calibri" w:hAnsi="Garamond"/>
                <w:sz w:val="24"/>
                <w:szCs w:val="24"/>
              </w:rPr>
              <w:t>June ‘41</w:t>
            </w:r>
          </w:p>
        </w:tc>
        <w:tc>
          <w:tcPr>
            <w:tcW w:w="1017" w:type="dxa"/>
            <w:gridSpan w:val="2"/>
            <w:shd w:val="clear" w:color="auto" w:fill="auto"/>
          </w:tcPr>
          <w:p w14:paraId="16E79D7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12½</w:t>
            </w:r>
          </w:p>
        </w:tc>
        <w:tc>
          <w:tcPr>
            <w:tcW w:w="993" w:type="dxa"/>
            <w:shd w:val="clear" w:color="auto" w:fill="auto"/>
          </w:tcPr>
          <w:p w14:paraId="4E901E3E"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4½</w:t>
            </w:r>
          </w:p>
        </w:tc>
        <w:tc>
          <w:tcPr>
            <w:tcW w:w="993" w:type="dxa"/>
            <w:shd w:val="clear" w:color="auto" w:fill="auto"/>
          </w:tcPr>
          <w:p w14:paraId="09E505B8"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17</w:t>
            </w:r>
          </w:p>
        </w:tc>
        <w:tc>
          <w:tcPr>
            <w:tcW w:w="952" w:type="dxa"/>
            <w:shd w:val="clear" w:color="auto" w:fill="auto"/>
          </w:tcPr>
          <w:p w14:paraId="32192B7A"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73</w:t>
            </w:r>
          </w:p>
        </w:tc>
        <w:tc>
          <w:tcPr>
            <w:tcW w:w="798" w:type="dxa"/>
            <w:gridSpan w:val="2"/>
            <w:shd w:val="clear" w:color="auto" w:fill="auto"/>
          </w:tcPr>
          <w:p w14:paraId="0AA5B3AD"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11</w:t>
            </w:r>
          </w:p>
        </w:tc>
        <w:tc>
          <w:tcPr>
            <w:tcW w:w="1085" w:type="dxa"/>
            <w:shd w:val="clear" w:color="auto" w:fill="auto"/>
          </w:tcPr>
          <w:p w14:paraId="11EAAAD9"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5</w:t>
            </w:r>
          </w:p>
        </w:tc>
        <w:tc>
          <w:tcPr>
            <w:tcW w:w="850" w:type="dxa"/>
            <w:shd w:val="clear" w:color="auto" w:fill="auto"/>
          </w:tcPr>
          <w:p w14:paraId="72A906BE"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16</w:t>
            </w:r>
          </w:p>
        </w:tc>
        <w:tc>
          <w:tcPr>
            <w:tcW w:w="992" w:type="dxa"/>
            <w:shd w:val="clear" w:color="auto" w:fill="auto"/>
          </w:tcPr>
          <w:p w14:paraId="5974A4E7"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69</w:t>
            </w:r>
          </w:p>
        </w:tc>
        <w:tc>
          <w:tcPr>
            <w:tcW w:w="991" w:type="dxa"/>
            <w:shd w:val="clear" w:color="auto" w:fill="auto"/>
          </w:tcPr>
          <w:p w14:paraId="6AE711C0"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3DA0D8CE"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5EAA1998"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3EA4D65A"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26C0DBDA" w14:textId="77777777" w:rsidTr="003B2276">
        <w:tc>
          <w:tcPr>
            <w:tcW w:w="1701" w:type="dxa"/>
            <w:shd w:val="clear" w:color="auto" w:fill="auto"/>
          </w:tcPr>
          <w:p w14:paraId="684DD886"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144</w:t>
            </w:r>
          </w:p>
        </w:tc>
        <w:tc>
          <w:tcPr>
            <w:tcW w:w="1251" w:type="dxa"/>
            <w:shd w:val="clear" w:color="auto" w:fill="auto"/>
          </w:tcPr>
          <w:p w14:paraId="0D78894A"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July ‘41</w:t>
            </w:r>
          </w:p>
        </w:tc>
        <w:tc>
          <w:tcPr>
            <w:tcW w:w="1017" w:type="dxa"/>
            <w:gridSpan w:val="2"/>
            <w:shd w:val="clear" w:color="auto" w:fill="auto"/>
          </w:tcPr>
          <w:p w14:paraId="643791FB"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12</w:t>
            </w:r>
          </w:p>
        </w:tc>
        <w:tc>
          <w:tcPr>
            <w:tcW w:w="993" w:type="dxa"/>
            <w:shd w:val="clear" w:color="auto" w:fill="auto"/>
          </w:tcPr>
          <w:p w14:paraId="42E82991"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5</w:t>
            </w:r>
          </w:p>
        </w:tc>
        <w:tc>
          <w:tcPr>
            <w:tcW w:w="993" w:type="dxa"/>
            <w:shd w:val="clear" w:color="auto" w:fill="auto"/>
          </w:tcPr>
          <w:p w14:paraId="5F8F8248"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17</w:t>
            </w:r>
          </w:p>
        </w:tc>
        <w:tc>
          <w:tcPr>
            <w:tcW w:w="952" w:type="dxa"/>
            <w:shd w:val="clear" w:color="auto" w:fill="auto"/>
          </w:tcPr>
          <w:p w14:paraId="1F85DF7F"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71</w:t>
            </w:r>
          </w:p>
        </w:tc>
        <w:tc>
          <w:tcPr>
            <w:tcW w:w="798" w:type="dxa"/>
            <w:gridSpan w:val="2"/>
            <w:shd w:val="clear" w:color="auto" w:fill="auto"/>
          </w:tcPr>
          <w:p w14:paraId="6DDBCEB8"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12</w:t>
            </w:r>
          </w:p>
        </w:tc>
        <w:tc>
          <w:tcPr>
            <w:tcW w:w="1085" w:type="dxa"/>
            <w:shd w:val="clear" w:color="auto" w:fill="auto"/>
          </w:tcPr>
          <w:p w14:paraId="249662E7"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5</w:t>
            </w:r>
          </w:p>
        </w:tc>
        <w:tc>
          <w:tcPr>
            <w:tcW w:w="850" w:type="dxa"/>
            <w:shd w:val="clear" w:color="auto" w:fill="auto"/>
          </w:tcPr>
          <w:p w14:paraId="385D0DB6"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17</w:t>
            </w:r>
          </w:p>
        </w:tc>
        <w:tc>
          <w:tcPr>
            <w:tcW w:w="992" w:type="dxa"/>
            <w:shd w:val="clear" w:color="auto" w:fill="auto"/>
          </w:tcPr>
          <w:p w14:paraId="64E3D821"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70</w:t>
            </w:r>
          </w:p>
        </w:tc>
        <w:tc>
          <w:tcPr>
            <w:tcW w:w="991" w:type="dxa"/>
            <w:shd w:val="clear" w:color="auto" w:fill="auto"/>
          </w:tcPr>
          <w:p w14:paraId="13E7621A"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2EAB3971"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79C76E27"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72D9C0A8"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296C02F0" w14:textId="77777777" w:rsidTr="003B2276">
        <w:tc>
          <w:tcPr>
            <w:tcW w:w="1701" w:type="dxa"/>
            <w:shd w:val="clear" w:color="auto" w:fill="auto"/>
          </w:tcPr>
          <w:p w14:paraId="4FBF068C"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176</w:t>
            </w:r>
          </w:p>
        </w:tc>
        <w:tc>
          <w:tcPr>
            <w:tcW w:w="1251" w:type="dxa"/>
            <w:shd w:val="clear" w:color="auto" w:fill="auto"/>
          </w:tcPr>
          <w:p w14:paraId="6E6B0638"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April ‘42</w:t>
            </w:r>
          </w:p>
        </w:tc>
        <w:tc>
          <w:tcPr>
            <w:tcW w:w="1017" w:type="dxa"/>
            <w:gridSpan w:val="2"/>
            <w:shd w:val="clear" w:color="auto" w:fill="auto"/>
          </w:tcPr>
          <w:p w14:paraId="1ADA78A0"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11</w:t>
            </w:r>
          </w:p>
        </w:tc>
        <w:tc>
          <w:tcPr>
            <w:tcW w:w="993" w:type="dxa"/>
            <w:shd w:val="clear" w:color="auto" w:fill="auto"/>
          </w:tcPr>
          <w:p w14:paraId="4A52435A"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4</w:t>
            </w:r>
          </w:p>
        </w:tc>
        <w:tc>
          <w:tcPr>
            <w:tcW w:w="993" w:type="dxa"/>
            <w:shd w:val="clear" w:color="auto" w:fill="auto"/>
          </w:tcPr>
          <w:p w14:paraId="50EEBA7F"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15</w:t>
            </w:r>
          </w:p>
        </w:tc>
        <w:tc>
          <w:tcPr>
            <w:tcW w:w="952" w:type="dxa"/>
            <w:shd w:val="clear" w:color="auto" w:fill="auto"/>
          </w:tcPr>
          <w:p w14:paraId="71757C11"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74</w:t>
            </w:r>
          </w:p>
        </w:tc>
        <w:tc>
          <w:tcPr>
            <w:tcW w:w="798" w:type="dxa"/>
            <w:gridSpan w:val="2"/>
            <w:shd w:val="clear" w:color="auto" w:fill="auto"/>
          </w:tcPr>
          <w:p w14:paraId="43258186"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11½</w:t>
            </w:r>
          </w:p>
        </w:tc>
        <w:tc>
          <w:tcPr>
            <w:tcW w:w="1085" w:type="dxa"/>
            <w:shd w:val="clear" w:color="auto" w:fill="auto"/>
          </w:tcPr>
          <w:p w14:paraId="10E6DA82"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3½</w:t>
            </w:r>
          </w:p>
        </w:tc>
        <w:tc>
          <w:tcPr>
            <w:tcW w:w="850" w:type="dxa"/>
            <w:shd w:val="clear" w:color="auto" w:fill="auto"/>
          </w:tcPr>
          <w:p w14:paraId="03596521"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15</w:t>
            </w:r>
          </w:p>
        </w:tc>
        <w:tc>
          <w:tcPr>
            <w:tcW w:w="992" w:type="dxa"/>
            <w:shd w:val="clear" w:color="auto" w:fill="auto"/>
          </w:tcPr>
          <w:p w14:paraId="1789436F"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76</w:t>
            </w:r>
          </w:p>
        </w:tc>
        <w:tc>
          <w:tcPr>
            <w:tcW w:w="991" w:type="dxa"/>
            <w:shd w:val="clear" w:color="auto" w:fill="auto"/>
          </w:tcPr>
          <w:p w14:paraId="07ECC5C1"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216B3B15"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29C6506C"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38081720"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43C43814" w14:textId="77777777" w:rsidTr="003B2276">
        <w:tc>
          <w:tcPr>
            <w:tcW w:w="1701" w:type="dxa"/>
            <w:shd w:val="clear" w:color="auto" w:fill="auto"/>
          </w:tcPr>
          <w:p w14:paraId="2FB982A3"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189</w:t>
            </w:r>
          </w:p>
        </w:tc>
        <w:tc>
          <w:tcPr>
            <w:tcW w:w="1251" w:type="dxa"/>
            <w:shd w:val="clear" w:color="auto" w:fill="auto"/>
          </w:tcPr>
          <w:p w14:paraId="7AD56BB2"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June ‘42</w:t>
            </w:r>
          </w:p>
        </w:tc>
        <w:tc>
          <w:tcPr>
            <w:tcW w:w="1017" w:type="dxa"/>
            <w:gridSpan w:val="2"/>
            <w:shd w:val="clear" w:color="auto" w:fill="auto"/>
          </w:tcPr>
          <w:p w14:paraId="68918C9D"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w:t>
            </w:r>
          </w:p>
        </w:tc>
        <w:tc>
          <w:tcPr>
            <w:tcW w:w="993" w:type="dxa"/>
            <w:shd w:val="clear" w:color="auto" w:fill="auto"/>
          </w:tcPr>
          <w:p w14:paraId="32CC541A"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8</w:t>
            </w:r>
          </w:p>
        </w:tc>
        <w:tc>
          <w:tcPr>
            <w:tcW w:w="993" w:type="dxa"/>
            <w:shd w:val="clear" w:color="auto" w:fill="auto"/>
          </w:tcPr>
          <w:p w14:paraId="63C346F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15</w:t>
            </w:r>
          </w:p>
        </w:tc>
        <w:tc>
          <w:tcPr>
            <w:tcW w:w="952" w:type="dxa"/>
            <w:shd w:val="clear" w:color="auto" w:fill="auto"/>
          </w:tcPr>
          <w:p w14:paraId="5585F2DA"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46</w:t>
            </w:r>
          </w:p>
        </w:tc>
        <w:tc>
          <w:tcPr>
            <w:tcW w:w="798" w:type="dxa"/>
            <w:gridSpan w:val="2"/>
            <w:shd w:val="clear" w:color="auto" w:fill="auto"/>
          </w:tcPr>
          <w:p w14:paraId="0EC28AD6"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8</w:t>
            </w:r>
          </w:p>
        </w:tc>
        <w:tc>
          <w:tcPr>
            <w:tcW w:w="1085" w:type="dxa"/>
            <w:shd w:val="clear" w:color="auto" w:fill="auto"/>
          </w:tcPr>
          <w:p w14:paraId="5854EDF6"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8</w:t>
            </w:r>
          </w:p>
        </w:tc>
        <w:tc>
          <w:tcPr>
            <w:tcW w:w="850" w:type="dxa"/>
            <w:shd w:val="clear" w:color="auto" w:fill="auto"/>
          </w:tcPr>
          <w:p w14:paraId="4D39D560"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16</w:t>
            </w:r>
          </w:p>
        </w:tc>
        <w:tc>
          <w:tcPr>
            <w:tcW w:w="992" w:type="dxa"/>
            <w:shd w:val="clear" w:color="auto" w:fill="auto"/>
          </w:tcPr>
          <w:p w14:paraId="3EBBAA01"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50</w:t>
            </w:r>
          </w:p>
        </w:tc>
        <w:tc>
          <w:tcPr>
            <w:tcW w:w="991" w:type="dxa"/>
            <w:shd w:val="clear" w:color="auto" w:fill="auto"/>
          </w:tcPr>
          <w:p w14:paraId="4075B1F1"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7E38529F"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51C6A96D"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4D5EAA9D"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3FB26B6E" w14:textId="77777777" w:rsidTr="003B2276">
        <w:tc>
          <w:tcPr>
            <w:tcW w:w="1701" w:type="dxa"/>
            <w:shd w:val="clear" w:color="auto" w:fill="auto"/>
          </w:tcPr>
          <w:p w14:paraId="59A83872"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285</w:t>
            </w:r>
          </w:p>
        </w:tc>
        <w:tc>
          <w:tcPr>
            <w:tcW w:w="1251" w:type="dxa"/>
            <w:shd w:val="clear" w:color="auto" w:fill="auto"/>
          </w:tcPr>
          <w:p w14:paraId="258A5DCF"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May ‘43</w:t>
            </w:r>
          </w:p>
        </w:tc>
        <w:tc>
          <w:tcPr>
            <w:tcW w:w="1017" w:type="dxa"/>
            <w:gridSpan w:val="2"/>
            <w:shd w:val="clear" w:color="auto" w:fill="auto"/>
          </w:tcPr>
          <w:p w14:paraId="483D935C"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13</w:t>
            </w:r>
          </w:p>
        </w:tc>
        <w:tc>
          <w:tcPr>
            <w:tcW w:w="993" w:type="dxa"/>
            <w:shd w:val="clear" w:color="auto" w:fill="auto"/>
          </w:tcPr>
          <w:p w14:paraId="7D4AFCFF"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5</w:t>
            </w:r>
          </w:p>
        </w:tc>
        <w:tc>
          <w:tcPr>
            <w:tcW w:w="993" w:type="dxa"/>
            <w:shd w:val="clear" w:color="auto" w:fill="auto"/>
          </w:tcPr>
          <w:p w14:paraId="40D8B4E7"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18</w:t>
            </w:r>
          </w:p>
        </w:tc>
        <w:tc>
          <w:tcPr>
            <w:tcW w:w="952" w:type="dxa"/>
            <w:shd w:val="clear" w:color="auto" w:fill="auto"/>
          </w:tcPr>
          <w:p w14:paraId="54A0DBE8"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72</w:t>
            </w:r>
          </w:p>
        </w:tc>
        <w:tc>
          <w:tcPr>
            <w:tcW w:w="798" w:type="dxa"/>
            <w:gridSpan w:val="2"/>
            <w:shd w:val="clear" w:color="auto" w:fill="auto"/>
          </w:tcPr>
          <w:p w14:paraId="3A2132E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12</w:t>
            </w:r>
          </w:p>
        </w:tc>
        <w:tc>
          <w:tcPr>
            <w:tcW w:w="1085" w:type="dxa"/>
            <w:shd w:val="clear" w:color="auto" w:fill="auto"/>
          </w:tcPr>
          <w:p w14:paraId="26AA25FA"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w:t>
            </w:r>
          </w:p>
        </w:tc>
        <w:tc>
          <w:tcPr>
            <w:tcW w:w="850" w:type="dxa"/>
            <w:shd w:val="clear" w:color="auto" w:fill="auto"/>
          </w:tcPr>
          <w:p w14:paraId="687FB6CB"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18</w:t>
            </w:r>
          </w:p>
        </w:tc>
        <w:tc>
          <w:tcPr>
            <w:tcW w:w="992" w:type="dxa"/>
            <w:shd w:val="clear" w:color="auto" w:fill="auto"/>
          </w:tcPr>
          <w:p w14:paraId="069474D3"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66</w:t>
            </w:r>
          </w:p>
        </w:tc>
        <w:tc>
          <w:tcPr>
            <w:tcW w:w="991" w:type="dxa"/>
            <w:shd w:val="clear" w:color="auto" w:fill="auto"/>
          </w:tcPr>
          <w:p w14:paraId="0852656C"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5C099E80"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78126C2A"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75CC7506"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2643574C" w14:textId="77777777" w:rsidTr="003B2276">
        <w:tc>
          <w:tcPr>
            <w:tcW w:w="1701" w:type="dxa"/>
            <w:shd w:val="clear" w:color="auto" w:fill="auto"/>
          </w:tcPr>
          <w:p w14:paraId="3AD0255E"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287</w:t>
            </w:r>
          </w:p>
        </w:tc>
        <w:tc>
          <w:tcPr>
            <w:tcW w:w="1251" w:type="dxa"/>
            <w:shd w:val="clear" w:color="auto" w:fill="auto"/>
          </w:tcPr>
          <w:p w14:paraId="5E3648C9" w14:textId="77777777" w:rsidR="009346EA" w:rsidRPr="005610C7" w:rsidRDefault="009346EA" w:rsidP="003B2276">
            <w:pPr>
              <w:spacing w:before="0" w:line="240" w:lineRule="auto"/>
              <w:rPr>
                <w:rFonts w:ascii="Garamond" w:eastAsia="Calibri" w:hAnsi="Garamond"/>
                <w:sz w:val="24"/>
                <w:szCs w:val="24"/>
              </w:rPr>
            </w:pPr>
          </w:p>
        </w:tc>
        <w:tc>
          <w:tcPr>
            <w:tcW w:w="1017" w:type="dxa"/>
            <w:gridSpan w:val="2"/>
            <w:shd w:val="clear" w:color="auto" w:fill="auto"/>
          </w:tcPr>
          <w:p w14:paraId="6393255A" w14:textId="77777777" w:rsidR="009346EA" w:rsidRPr="005610C7" w:rsidRDefault="009346EA" w:rsidP="003B2276">
            <w:pPr>
              <w:spacing w:before="0" w:line="240" w:lineRule="auto"/>
              <w:rPr>
                <w:rFonts w:ascii="Garamond" w:eastAsia="Calibri" w:hAnsi="Garamond"/>
                <w:sz w:val="24"/>
                <w:szCs w:val="24"/>
              </w:rPr>
            </w:pPr>
          </w:p>
        </w:tc>
        <w:tc>
          <w:tcPr>
            <w:tcW w:w="993" w:type="dxa"/>
            <w:shd w:val="clear" w:color="auto" w:fill="auto"/>
          </w:tcPr>
          <w:p w14:paraId="1F0CE1D6" w14:textId="77777777" w:rsidR="009346EA" w:rsidRPr="005610C7" w:rsidRDefault="009346EA" w:rsidP="003B2276">
            <w:pPr>
              <w:spacing w:before="0" w:line="240" w:lineRule="auto"/>
              <w:rPr>
                <w:rFonts w:ascii="Garamond" w:eastAsia="Calibri" w:hAnsi="Garamond"/>
                <w:sz w:val="24"/>
                <w:szCs w:val="24"/>
              </w:rPr>
            </w:pPr>
          </w:p>
        </w:tc>
        <w:tc>
          <w:tcPr>
            <w:tcW w:w="993" w:type="dxa"/>
            <w:shd w:val="clear" w:color="auto" w:fill="auto"/>
          </w:tcPr>
          <w:p w14:paraId="4C40970C" w14:textId="77777777" w:rsidR="009346EA" w:rsidRPr="005610C7" w:rsidRDefault="009346EA" w:rsidP="003B2276">
            <w:pPr>
              <w:spacing w:before="0" w:line="240" w:lineRule="auto"/>
              <w:rPr>
                <w:rFonts w:ascii="Garamond" w:eastAsia="Calibri" w:hAnsi="Garamond"/>
                <w:sz w:val="24"/>
                <w:szCs w:val="24"/>
              </w:rPr>
            </w:pPr>
          </w:p>
        </w:tc>
        <w:tc>
          <w:tcPr>
            <w:tcW w:w="952" w:type="dxa"/>
            <w:shd w:val="clear" w:color="auto" w:fill="auto"/>
          </w:tcPr>
          <w:p w14:paraId="64EF8C10" w14:textId="77777777" w:rsidR="009346EA" w:rsidRPr="005610C7" w:rsidRDefault="009346EA" w:rsidP="003B2276">
            <w:pPr>
              <w:spacing w:before="0" w:line="240" w:lineRule="auto"/>
              <w:rPr>
                <w:rFonts w:ascii="Garamond" w:eastAsia="Calibri" w:hAnsi="Garamond"/>
                <w:sz w:val="24"/>
                <w:szCs w:val="24"/>
              </w:rPr>
            </w:pPr>
          </w:p>
        </w:tc>
        <w:tc>
          <w:tcPr>
            <w:tcW w:w="798" w:type="dxa"/>
            <w:gridSpan w:val="2"/>
            <w:shd w:val="clear" w:color="auto" w:fill="auto"/>
          </w:tcPr>
          <w:p w14:paraId="54DD2072"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42329F10"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2B0D0700"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2DD24AD7"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778DEAA6"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12</w:t>
            </w:r>
          </w:p>
        </w:tc>
        <w:tc>
          <w:tcPr>
            <w:tcW w:w="1277" w:type="dxa"/>
            <w:shd w:val="clear" w:color="auto" w:fill="auto"/>
          </w:tcPr>
          <w:p w14:paraId="1A6FECA0"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6.1</w:t>
            </w:r>
          </w:p>
        </w:tc>
        <w:tc>
          <w:tcPr>
            <w:tcW w:w="851" w:type="dxa"/>
            <w:shd w:val="clear" w:color="auto" w:fill="auto"/>
          </w:tcPr>
          <w:p w14:paraId="52D57597"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18.1</w:t>
            </w:r>
          </w:p>
        </w:tc>
        <w:tc>
          <w:tcPr>
            <w:tcW w:w="998" w:type="dxa"/>
            <w:shd w:val="clear" w:color="auto" w:fill="auto"/>
          </w:tcPr>
          <w:p w14:paraId="620CF5EC"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66</w:t>
            </w:r>
          </w:p>
        </w:tc>
      </w:tr>
      <w:tr w:rsidR="00A36D69" w:rsidRPr="00A36D69" w14:paraId="3E03D5CE" w14:textId="77777777" w:rsidTr="003B2276">
        <w:tc>
          <w:tcPr>
            <w:tcW w:w="1701" w:type="dxa"/>
            <w:shd w:val="clear" w:color="auto" w:fill="auto"/>
          </w:tcPr>
          <w:p w14:paraId="0078BC0E"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291</w:t>
            </w:r>
          </w:p>
        </w:tc>
        <w:tc>
          <w:tcPr>
            <w:tcW w:w="1251" w:type="dxa"/>
            <w:shd w:val="clear" w:color="auto" w:fill="auto"/>
          </w:tcPr>
          <w:p w14:paraId="32D31677" w14:textId="77777777" w:rsidR="009346EA" w:rsidRPr="005610C7" w:rsidRDefault="009346EA" w:rsidP="003B2276">
            <w:pPr>
              <w:spacing w:before="0" w:line="240" w:lineRule="auto"/>
              <w:rPr>
                <w:rFonts w:ascii="Garamond" w:eastAsia="Calibri" w:hAnsi="Garamond"/>
                <w:sz w:val="24"/>
                <w:szCs w:val="24"/>
              </w:rPr>
            </w:pPr>
          </w:p>
        </w:tc>
        <w:tc>
          <w:tcPr>
            <w:tcW w:w="1017" w:type="dxa"/>
            <w:gridSpan w:val="2"/>
            <w:shd w:val="clear" w:color="auto" w:fill="auto"/>
          </w:tcPr>
          <w:p w14:paraId="6711A19B" w14:textId="77777777" w:rsidR="009346EA" w:rsidRPr="005610C7" w:rsidRDefault="009346EA" w:rsidP="003B2276">
            <w:pPr>
              <w:spacing w:before="0" w:line="240" w:lineRule="auto"/>
              <w:rPr>
                <w:rFonts w:ascii="Garamond" w:eastAsia="Calibri" w:hAnsi="Garamond"/>
                <w:sz w:val="24"/>
                <w:szCs w:val="24"/>
              </w:rPr>
            </w:pPr>
          </w:p>
        </w:tc>
        <w:tc>
          <w:tcPr>
            <w:tcW w:w="993" w:type="dxa"/>
            <w:shd w:val="clear" w:color="auto" w:fill="auto"/>
          </w:tcPr>
          <w:p w14:paraId="2A719C80" w14:textId="77777777" w:rsidR="009346EA" w:rsidRPr="005610C7" w:rsidRDefault="009346EA" w:rsidP="003B2276">
            <w:pPr>
              <w:spacing w:before="0" w:line="240" w:lineRule="auto"/>
              <w:rPr>
                <w:rFonts w:ascii="Garamond" w:eastAsia="Calibri" w:hAnsi="Garamond"/>
                <w:sz w:val="24"/>
                <w:szCs w:val="24"/>
              </w:rPr>
            </w:pPr>
          </w:p>
        </w:tc>
        <w:tc>
          <w:tcPr>
            <w:tcW w:w="993" w:type="dxa"/>
            <w:shd w:val="clear" w:color="auto" w:fill="auto"/>
          </w:tcPr>
          <w:p w14:paraId="638DACEB" w14:textId="77777777" w:rsidR="009346EA" w:rsidRPr="005610C7" w:rsidRDefault="009346EA" w:rsidP="003B2276">
            <w:pPr>
              <w:spacing w:before="0" w:line="240" w:lineRule="auto"/>
              <w:rPr>
                <w:rFonts w:ascii="Garamond" w:eastAsia="Calibri" w:hAnsi="Garamond"/>
                <w:sz w:val="24"/>
                <w:szCs w:val="24"/>
              </w:rPr>
            </w:pPr>
          </w:p>
        </w:tc>
        <w:tc>
          <w:tcPr>
            <w:tcW w:w="952" w:type="dxa"/>
            <w:shd w:val="clear" w:color="auto" w:fill="auto"/>
          </w:tcPr>
          <w:p w14:paraId="4D2FAC15" w14:textId="77777777" w:rsidR="009346EA" w:rsidRPr="005610C7" w:rsidRDefault="009346EA" w:rsidP="003B2276">
            <w:pPr>
              <w:spacing w:before="0" w:line="240" w:lineRule="auto"/>
              <w:rPr>
                <w:rFonts w:ascii="Garamond" w:eastAsia="Calibri" w:hAnsi="Garamond"/>
                <w:sz w:val="24"/>
                <w:szCs w:val="24"/>
              </w:rPr>
            </w:pPr>
          </w:p>
        </w:tc>
        <w:tc>
          <w:tcPr>
            <w:tcW w:w="798" w:type="dxa"/>
            <w:gridSpan w:val="2"/>
            <w:shd w:val="clear" w:color="auto" w:fill="auto"/>
          </w:tcPr>
          <w:p w14:paraId="38E96D02"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6E07B539"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38C04132"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4291EDCF"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735D0573"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13.3</w:t>
            </w:r>
          </w:p>
        </w:tc>
        <w:tc>
          <w:tcPr>
            <w:tcW w:w="1277" w:type="dxa"/>
            <w:shd w:val="clear" w:color="auto" w:fill="auto"/>
          </w:tcPr>
          <w:p w14:paraId="52A6F228"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6.1</w:t>
            </w:r>
          </w:p>
        </w:tc>
        <w:tc>
          <w:tcPr>
            <w:tcW w:w="851" w:type="dxa"/>
            <w:shd w:val="clear" w:color="auto" w:fill="auto"/>
          </w:tcPr>
          <w:p w14:paraId="69A4B93A"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19.4</w:t>
            </w:r>
          </w:p>
        </w:tc>
        <w:tc>
          <w:tcPr>
            <w:tcW w:w="998" w:type="dxa"/>
            <w:shd w:val="clear" w:color="auto" w:fill="auto"/>
          </w:tcPr>
          <w:p w14:paraId="6F62D7F5"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68</w:t>
            </w:r>
          </w:p>
        </w:tc>
      </w:tr>
      <w:tr w:rsidR="00A36D69" w:rsidRPr="00A36D69" w14:paraId="59A456D1" w14:textId="77777777" w:rsidTr="003B2276">
        <w:tc>
          <w:tcPr>
            <w:tcW w:w="1701" w:type="dxa"/>
            <w:shd w:val="clear" w:color="auto" w:fill="auto"/>
          </w:tcPr>
          <w:p w14:paraId="342E06CB"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305</w:t>
            </w:r>
          </w:p>
        </w:tc>
        <w:tc>
          <w:tcPr>
            <w:tcW w:w="1251" w:type="dxa"/>
            <w:shd w:val="clear" w:color="auto" w:fill="auto"/>
          </w:tcPr>
          <w:p w14:paraId="64C7741C"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June ‘43</w:t>
            </w:r>
          </w:p>
        </w:tc>
        <w:tc>
          <w:tcPr>
            <w:tcW w:w="1017" w:type="dxa"/>
            <w:gridSpan w:val="2"/>
            <w:shd w:val="clear" w:color="auto" w:fill="auto"/>
          </w:tcPr>
          <w:p w14:paraId="52BE3242"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12½</w:t>
            </w:r>
          </w:p>
        </w:tc>
        <w:tc>
          <w:tcPr>
            <w:tcW w:w="993" w:type="dxa"/>
            <w:shd w:val="clear" w:color="auto" w:fill="auto"/>
          </w:tcPr>
          <w:p w14:paraId="659AF0E1"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w:t>
            </w:r>
          </w:p>
        </w:tc>
        <w:tc>
          <w:tcPr>
            <w:tcW w:w="993" w:type="dxa"/>
            <w:shd w:val="clear" w:color="auto" w:fill="auto"/>
          </w:tcPr>
          <w:p w14:paraId="0417DEF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19½</w:t>
            </w:r>
          </w:p>
        </w:tc>
        <w:tc>
          <w:tcPr>
            <w:tcW w:w="952" w:type="dxa"/>
            <w:shd w:val="clear" w:color="auto" w:fill="auto"/>
          </w:tcPr>
          <w:p w14:paraId="22D0E9BE"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64</w:t>
            </w:r>
          </w:p>
        </w:tc>
        <w:tc>
          <w:tcPr>
            <w:tcW w:w="798" w:type="dxa"/>
            <w:gridSpan w:val="2"/>
            <w:shd w:val="clear" w:color="auto" w:fill="auto"/>
          </w:tcPr>
          <w:p w14:paraId="43A3F338"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03B672FB"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0965AD2D"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1CB14E59"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59176C3F"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72A08466"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13044341"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2594D461"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7D961529" w14:textId="77777777" w:rsidTr="003B2276">
        <w:tc>
          <w:tcPr>
            <w:tcW w:w="1701" w:type="dxa"/>
            <w:shd w:val="clear" w:color="auto" w:fill="auto"/>
          </w:tcPr>
          <w:p w14:paraId="10A37801"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311</w:t>
            </w:r>
          </w:p>
        </w:tc>
        <w:tc>
          <w:tcPr>
            <w:tcW w:w="1251" w:type="dxa"/>
            <w:shd w:val="clear" w:color="auto" w:fill="auto"/>
          </w:tcPr>
          <w:p w14:paraId="6A3F7D4D"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June ‘43</w:t>
            </w:r>
          </w:p>
        </w:tc>
        <w:tc>
          <w:tcPr>
            <w:tcW w:w="1017" w:type="dxa"/>
            <w:gridSpan w:val="2"/>
            <w:shd w:val="clear" w:color="auto" w:fill="auto"/>
          </w:tcPr>
          <w:p w14:paraId="20B6E2FE"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13½</w:t>
            </w:r>
          </w:p>
        </w:tc>
        <w:tc>
          <w:tcPr>
            <w:tcW w:w="993" w:type="dxa"/>
            <w:shd w:val="clear" w:color="auto" w:fill="auto"/>
          </w:tcPr>
          <w:p w14:paraId="232EF2F5"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w:t>
            </w:r>
          </w:p>
        </w:tc>
        <w:tc>
          <w:tcPr>
            <w:tcW w:w="993" w:type="dxa"/>
            <w:shd w:val="clear" w:color="auto" w:fill="auto"/>
          </w:tcPr>
          <w:p w14:paraId="5B2B5BD2"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20½</w:t>
            </w:r>
          </w:p>
        </w:tc>
        <w:tc>
          <w:tcPr>
            <w:tcW w:w="952" w:type="dxa"/>
            <w:shd w:val="clear" w:color="auto" w:fill="auto"/>
          </w:tcPr>
          <w:p w14:paraId="296E77AF"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66</w:t>
            </w:r>
          </w:p>
        </w:tc>
        <w:tc>
          <w:tcPr>
            <w:tcW w:w="798" w:type="dxa"/>
            <w:gridSpan w:val="2"/>
            <w:shd w:val="clear" w:color="auto" w:fill="auto"/>
          </w:tcPr>
          <w:p w14:paraId="0DF239BD"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209DADE0"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5C243647"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74431BB4"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4D8AC765"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60104308"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6AE885D6"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75634D36"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6F72D740" w14:textId="77777777" w:rsidTr="003B2276">
        <w:tc>
          <w:tcPr>
            <w:tcW w:w="1701" w:type="dxa"/>
            <w:shd w:val="clear" w:color="auto" w:fill="auto"/>
          </w:tcPr>
          <w:p w14:paraId="01B6D28A"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lastRenderedPageBreak/>
              <w:t>AIR</w:t>
            </w:r>
            <w:r w:rsidR="009346EA" w:rsidRPr="005610C7">
              <w:rPr>
                <w:rFonts w:ascii="Garamond" w:eastAsia="Calibri" w:hAnsi="Garamond"/>
                <w:sz w:val="24"/>
                <w:szCs w:val="24"/>
              </w:rPr>
              <w:t>312</w:t>
            </w:r>
          </w:p>
        </w:tc>
        <w:tc>
          <w:tcPr>
            <w:tcW w:w="1251" w:type="dxa"/>
            <w:shd w:val="clear" w:color="auto" w:fill="auto"/>
          </w:tcPr>
          <w:p w14:paraId="5DB7A95C"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June ‘43</w:t>
            </w:r>
          </w:p>
        </w:tc>
        <w:tc>
          <w:tcPr>
            <w:tcW w:w="1017" w:type="dxa"/>
            <w:gridSpan w:val="2"/>
            <w:shd w:val="clear" w:color="auto" w:fill="auto"/>
          </w:tcPr>
          <w:p w14:paraId="69E91539" w14:textId="77777777" w:rsidR="009346EA" w:rsidRPr="005610C7" w:rsidRDefault="009346EA" w:rsidP="003B2276">
            <w:pPr>
              <w:spacing w:before="0" w:line="240" w:lineRule="auto"/>
              <w:rPr>
                <w:rFonts w:ascii="Garamond" w:eastAsia="Calibri" w:hAnsi="Garamond"/>
                <w:sz w:val="24"/>
                <w:szCs w:val="24"/>
              </w:rPr>
            </w:pPr>
          </w:p>
        </w:tc>
        <w:tc>
          <w:tcPr>
            <w:tcW w:w="993" w:type="dxa"/>
            <w:shd w:val="clear" w:color="auto" w:fill="auto"/>
          </w:tcPr>
          <w:p w14:paraId="2DE024A5" w14:textId="77777777" w:rsidR="009346EA" w:rsidRPr="005610C7" w:rsidRDefault="009346EA" w:rsidP="003B2276">
            <w:pPr>
              <w:spacing w:before="0" w:line="240" w:lineRule="auto"/>
              <w:rPr>
                <w:rFonts w:ascii="Garamond" w:eastAsia="Calibri" w:hAnsi="Garamond"/>
                <w:sz w:val="24"/>
                <w:szCs w:val="24"/>
              </w:rPr>
            </w:pPr>
          </w:p>
        </w:tc>
        <w:tc>
          <w:tcPr>
            <w:tcW w:w="993" w:type="dxa"/>
            <w:shd w:val="clear" w:color="auto" w:fill="auto"/>
          </w:tcPr>
          <w:p w14:paraId="0AEA87DD" w14:textId="77777777" w:rsidR="009346EA" w:rsidRPr="005610C7" w:rsidRDefault="009346EA" w:rsidP="003B2276">
            <w:pPr>
              <w:spacing w:before="0" w:line="240" w:lineRule="auto"/>
              <w:rPr>
                <w:rFonts w:ascii="Garamond" w:eastAsia="Calibri" w:hAnsi="Garamond"/>
                <w:sz w:val="24"/>
                <w:szCs w:val="24"/>
              </w:rPr>
            </w:pPr>
          </w:p>
        </w:tc>
        <w:tc>
          <w:tcPr>
            <w:tcW w:w="952" w:type="dxa"/>
            <w:shd w:val="clear" w:color="auto" w:fill="auto"/>
          </w:tcPr>
          <w:p w14:paraId="626AEC6B" w14:textId="77777777" w:rsidR="009346EA" w:rsidRPr="005610C7" w:rsidRDefault="009346EA" w:rsidP="003B2276">
            <w:pPr>
              <w:spacing w:before="0" w:line="240" w:lineRule="auto"/>
              <w:rPr>
                <w:rFonts w:ascii="Garamond" w:eastAsia="Calibri" w:hAnsi="Garamond"/>
                <w:sz w:val="24"/>
                <w:szCs w:val="24"/>
              </w:rPr>
            </w:pPr>
          </w:p>
        </w:tc>
        <w:tc>
          <w:tcPr>
            <w:tcW w:w="798" w:type="dxa"/>
            <w:gridSpan w:val="2"/>
            <w:shd w:val="clear" w:color="auto" w:fill="auto"/>
          </w:tcPr>
          <w:p w14:paraId="3AFCBB7C"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0CB14C22"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08C25DCA"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2394D305"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1F7028FB"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12</w:t>
            </w:r>
          </w:p>
        </w:tc>
        <w:tc>
          <w:tcPr>
            <w:tcW w:w="1277" w:type="dxa"/>
            <w:shd w:val="clear" w:color="auto" w:fill="auto"/>
          </w:tcPr>
          <w:p w14:paraId="2CE0E792"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5</w:t>
            </w:r>
          </w:p>
        </w:tc>
        <w:tc>
          <w:tcPr>
            <w:tcW w:w="851" w:type="dxa"/>
            <w:shd w:val="clear" w:color="auto" w:fill="auto"/>
          </w:tcPr>
          <w:p w14:paraId="4B20A355"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17</w:t>
            </w:r>
          </w:p>
        </w:tc>
        <w:tc>
          <w:tcPr>
            <w:tcW w:w="998" w:type="dxa"/>
            <w:shd w:val="clear" w:color="auto" w:fill="auto"/>
          </w:tcPr>
          <w:p w14:paraId="3E26BECF"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71</w:t>
            </w:r>
          </w:p>
        </w:tc>
      </w:tr>
      <w:tr w:rsidR="00A36D69" w:rsidRPr="00A36D69" w14:paraId="6A8EA3CA" w14:textId="77777777" w:rsidTr="003B2276">
        <w:tc>
          <w:tcPr>
            <w:tcW w:w="1701" w:type="dxa"/>
            <w:shd w:val="clear" w:color="auto" w:fill="auto"/>
          </w:tcPr>
          <w:p w14:paraId="23B89A1A"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317</w:t>
            </w:r>
          </w:p>
        </w:tc>
        <w:tc>
          <w:tcPr>
            <w:tcW w:w="1251" w:type="dxa"/>
            <w:shd w:val="clear" w:color="auto" w:fill="auto"/>
          </w:tcPr>
          <w:p w14:paraId="7BFCA7FD"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Middle East</w:t>
            </w:r>
          </w:p>
        </w:tc>
        <w:tc>
          <w:tcPr>
            <w:tcW w:w="1017" w:type="dxa"/>
            <w:gridSpan w:val="2"/>
            <w:shd w:val="clear" w:color="auto" w:fill="auto"/>
          </w:tcPr>
          <w:p w14:paraId="26C59F3B"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13½</w:t>
            </w:r>
          </w:p>
        </w:tc>
        <w:tc>
          <w:tcPr>
            <w:tcW w:w="993" w:type="dxa"/>
            <w:shd w:val="clear" w:color="auto" w:fill="auto"/>
          </w:tcPr>
          <w:p w14:paraId="067A59E7"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w:t>
            </w:r>
          </w:p>
        </w:tc>
        <w:tc>
          <w:tcPr>
            <w:tcW w:w="993" w:type="dxa"/>
            <w:shd w:val="clear" w:color="auto" w:fill="auto"/>
          </w:tcPr>
          <w:p w14:paraId="1ED7A0A0"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20½</w:t>
            </w:r>
          </w:p>
        </w:tc>
        <w:tc>
          <w:tcPr>
            <w:tcW w:w="952" w:type="dxa"/>
            <w:shd w:val="clear" w:color="auto" w:fill="auto"/>
          </w:tcPr>
          <w:p w14:paraId="5139EC52"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66</w:t>
            </w:r>
          </w:p>
        </w:tc>
        <w:tc>
          <w:tcPr>
            <w:tcW w:w="798" w:type="dxa"/>
            <w:gridSpan w:val="2"/>
            <w:shd w:val="clear" w:color="auto" w:fill="auto"/>
          </w:tcPr>
          <w:p w14:paraId="362BE998"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13.0x</w:t>
            </w:r>
          </w:p>
        </w:tc>
        <w:tc>
          <w:tcPr>
            <w:tcW w:w="1085" w:type="dxa"/>
            <w:shd w:val="clear" w:color="auto" w:fill="auto"/>
          </w:tcPr>
          <w:p w14:paraId="4DAD43F6"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6.0x</w:t>
            </w:r>
          </w:p>
        </w:tc>
        <w:tc>
          <w:tcPr>
            <w:tcW w:w="850" w:type="dxa"/>
            <w:shd w:val="clear" w:color="auto" w:fill="auto"/>
          </w:tcPr>
          <w:p w14:paraId="0B1502BF"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19.0x</w:t>
            </w:r>
          </w:p>
        </w:tc>
        <w:tc>
          <w:tcPr>
            <w:tcW w:w="992" w:type="dxa"/>
            <w:shd w:val="clear" w:color="auto" w:fill="auto"/>
          </w:tcPr>
          <w:p w14:paraId="40170CB7"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68½ x</w:t>
            </w:r>
          </w:p>
        </w:tc>
        <w:tc>
          <w:tcPr>
            <w:tcW w:w="991" w:type="dxa"/>
            <w:shd w:val="clear" w:color="auto" w:fill="auto"/>
          </w:tcPr>
          <w:p w14:paraId="4F4F8C37"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39C2FB9D"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083B8384"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6E310B62"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17B4F290" w14:textId="77777777" w:rsidTr="003B2276">
        <w:tc>
          <w:tcPr>
            <w:tcW w:w="1701" w:type="dxa"/>
            <w:shd w:val="clear" w:color="auto" w:fill="auto"/>
          </w:tcPr>
          <w:p w14:paraId="7D2E5984"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318, 321, 327</w:t>
            </w:r>
          </w:p>
        </w:tc>
        <w:tc>
          <w:tcPr>
            <w:tcW w:w="1251" w:type="dxa"/>
            <w:shd w:val="clear" w:color="auto" w:fill="auto"/>
          </w:tcPr>
          <w:p w14:paraId="762D14B0"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Middle East</w:t>
            </w:r>
          </w:p>
        </w:tc>
        <w:tc>
          <w:tcPr>
            <w:tcW w:w="1017" w:type="dxa"/>
            <w:gridSpan w:val="2"/>
            <w:shd w:val="clear" w:color="auto" w:fill="auto"/>
          </w:tcPr>
          <w:p w14:paraId="3A7F87F8"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13½ -14</w:t>
            </w:r>
          </w:p>
        </w:tc>
        <w:tc>
          <w:tcPr>
            <w:tcW w:w="993" w:type="dxa"/>
            <w:shd w:val="clear" w:color="auto" w:fill="auto"/>
          </w:tcPr>
          <w:p w14:paraId="498FFB73"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6½</w:t>
            </w:r>
          </w:p>
        </w:tc>
        <w:tc>
          <w:tcPr>
            <w:tcW w:w="993" w:type="dxa"/>
            <w:shd w:val="clear" w:color="auto" w:fill="auto"/>
          </w:tcPr>
          <w:p w14:paraId="33AE5A1F"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20½</w:t>
            </w:r>
          </w:p>
        </w:tc>
        <w:tc>
          <w:tcPr>
            <w:tcW w:w="952" w:type="dxa"/>
            <w:shd w:val="clear" w:color="auto" w:fill="auto"/>
          </w:tcPr>
          <w:p w14:paraId="42C42DF4"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67</w:t>
            </w:r>
          </w:p>
        </w:tc>
        <w:tc>
          <w:tcPr>
            <w:tcW w:w="798" w:type="dxa"/>
            <w:gridSpan w:val="2"/>
            <w:shd w:val="clear" w:color="auto" w:fill="auto"/>
          </w:tcPr>
          <w:p w14:paraId="7B23C98C"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26F7ECE2"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104758AC"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1C21654D"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4837F1E5"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2547BD81"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4C3DB323"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760E252C"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18DF96A3" w14:textId="77777777" w:rsidTr="003B2276">
        <w:tc>
          <w:tcPr>
            <w:tcW w:w="1701" w:type="dxa"/>
            <w:shd w:val="clear" w:color="auto" w:fill="auto"/>
          </w:tcPr>
          <w:p w14:paraId="13CA2F3E"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328-330</w:t>
            </w:r>
          </w:p>
        </w:tc>
        <w:tc>
          <w:tcPr>
            <w:tcW w:w="1251" w:type="dxa"/>
            <w:shd w:val="clear" w:color="auto" w:fill="auto"/>
          </w:tcPr>
          <w:p w14:paraId="4E832873"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Middle East</w:t>
            </w:r>
          </w:p>
        </w:tc>
        <w:tc>
          <w:tcPr>
            <w:tcW w:w="1017" w:type="dxa"/>
            <w:gridSpan w:val="2"/>
            <w:shd w:val="clear" w:color="auto" w:fill="auto"/>
          </w:tcPr>
          <w:p w14:paraId="18B3B632"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13½</w:t>
            </w:r>
          </w:p>
        </w:tc>
        <w:tc>
          <w:tcPr>
            <w:tcW w:w="993" w:type="dxa"/>
            <w:shd w:val="clear" w:color="auto" w:fill="auto"/>
          </w:tcPr>
          <w:p w14:paraId="41615DA7"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7</w:t>
            </w:r>
          </w:p>
        </w:tc>
        <w:tc>
          <w:tcPr>
            <w:tcW w:w="993" w:type="dxa"/>
            <w:shd w:val="clear" w:color="auto" w:fill="auto"/>
          </w:tcPr>
          <w:p w14:paraId="4F52A011"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20½</w:t>
            </w:r>
          </w:p>
        </w:tc>
        <w:tc>
          <w:tcPr>
            <w:tcW w:w="952" w:type="dxa"/>
            <w:shd w:val="clear" w:color="auto" w:fill="auto"/>
          </w:tcPr>
          <w:p w14:paraId="2FD38232"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66</w:t>
            </w:r>
          </w:p>
        </w:tc>
        <w:tc>
          <w:tcPr>
            <w:tcW w:w="798" w:type="dxa"/>
            <w:gridSpan w:val="2"/>
            <w:shd w:val="clear" w:color="auto" w:fill="auto"/>
          </w:tcPr>
          <w:p w14:paraId="60367FB8"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25CEA198"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0319FF57"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17656C26"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28F2A27C" w14:textId="77777777" w:rsidR="009346EA" w:rsidRPr="005610C7" w:rsidRDefault="009346EA" w:rsidP="003B2276">
            <w:pPr>
              <w:spacing w:before="0" w:line="240" w:lineRule="auto"/>
              <w:rPr>
                <w:rFonts w:ascii="Garamond" w:eastAsia="Calibri" w:hAnsi="Garamond"/>
                <w:sz w:val="24"/>
                <w:szCs w:val="24"/>
              </w:rPr>
            </w:pPr>
          </w:p>
        </w:tc>
        <w:tc>
          <w:tcPr>
            <w:tcW w:w="1277" w:type="dxa"/>
            <w:shd w:val="clear" w:color="auto" w:fill="auto"/>
          </w:tcPr>
          <w:p w14:paraId="7F502DC2" w14:textId="77777777" w:rsidR="009346EA" w:rsidRPr="005610C7" w:rsidRDefault="009346EA" w:rsidP="003B2276">
            <w:pPr>
              <w:spacing w:before="0" w:line="240" w:lineRule="auto"/>
              <w:rPr>
                <w:rFonts w:ascii="Garamond" w:eastAsia="Calibri" w:hAnsi="Garamond"/>
                <w:sz w:val="24"/>
                <w:szCs w:val="24"/>
              </w:rPr>
            </w:pPr>
          </w:p>
        </w:tc>
        <w:tc>
          <w:tcPr>
            <w:tcW w:w="851" w:type="dxa"/>
            <w:shd w:val="clear" w:color="auto" w:fill="auto"/>
          </w:tcPr>
          <w:p w14:paraId="41F86CF4" w14:textId="77777777" w:rsidR="009346EA" w:rsidRPr="005610C7" w:rsidRDefault="009346EA" w:rsidP="003B2276">
            <w:pPr>
              <w:spacing w:before="0" w:line="240" w:lineRule="auto"/>
              <w:rPr>
                <w:rFonts w:ascii="Garamond" w:eastAsia="Calibri" w:hAnsi="Garamond"/>
                <w:sz w:val="24"/>
                <w:szCs w:val="24"/>
              </w:rPr>
            </w:pPr>
          </w:p>
        </w:tc>
        <w:tc>
          <w:tcPr>
            <w:tcW w:w="998" w:type="dxa"/>
            <w:shd w:val="clear" w:color="auto" w:fill="auto"/>
          </w:tcPr>
          <w:p w14:paraId="7278A1AE" w14:textId="77777777" w:rsidR="009346EA" w:rsidRPr="005610C7" w:rsidRDefault="009346EA" w:rsidP="003B2276">
            <w:pPr>
              <w:spacing w:before="0" w:line="240" w:lineRule="auto"/>
              <w:rPr>
                <w:rFonts w:ascii="Garamond" w:eastAsia="Calibri" w:hAnsi="Garamond"/>
                <w:sz w:val="24"/>
                <w:szCs w:val="24"/>
              </w:rPr>
            </w:pPr>
          </w:p>
        </w:tc>
      </w:tr>
      <w:tr w:rsidR="00A36D69" w:rsidRPr="00A36D69" w14:paraId="164C4DEB" w14:textId="77777777" w:rsidTr="003B2276">
        <w:tc>
          <w:tcPr>
            <w:tcW w:w="1701" w:type="dxa"/>
            <w:shd w:val="clear" w:color="auto" w:fill="auto"/>
          </w:tcPr>
          <w:p w14:paraId="54A29998" w14:textId="77777777" w:rsidR="009346EA" w:rsidRPr="005610C7" w:rsidRDefault="009117E1" w:rsidP="003B2276">
            <w:pPr>
              <w:spacing w:before="0" w:line="240" w:lineRule="auto"/>
              <w:rPr>
                <w:rFonts w:ascii="Garamond" w:eastAsia="Calibri" w:hAnsi="Garamond"/>
                <w:sz w:val="24"/>
                <w:szCs w:val="24"/>
              </w:rPr>
            </w:pPr>
            <w:r w:rsidRPr="005610C7">
              <w:rPr>
                <w:rFonts w:ascii="Garamond" w:eastAsia="Calibri" w:hAnsi="Garamond"/>
                <w:sz w:val="24"/>
                <w:szCs w:val="24"/>
              </w:rPr>
              <w:t>AIR</w:t>
            </w:r>
            <w:r w:rsidR="009346EA" w:rsidRPr="005610C7">
              <w:rPr>
                <w:rFonts w:ascii="Garamond" w:eastAsia="Calibri" w:hAnsi="Garamond"/>
                <w:sz w:val="24"/>
                <w:szCs w:val="24"/>
              </w:rPr>
              <w:t>331</w:t>
            </w:r>
          </w:p>
        </w:tc>
        <w:tc>
          <w:tcPr>
            <w:tcW w:w="1251" w:type="dxa"/>
            <w:shd w:val="clear" w:color="auto" w:fill="auto"/>
          </w:tcPr>
          <w:p w14:paraId="7CEB46C3"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Middle East</w:t>
            </w:r>
          </w:p>
        </w:tc>
        <w:tc>
          <w:tcPr>
            <w:tcW w:w="1017" w:type="dxa"/>
            <w:gridSpan w:val="2"/>
            <w:shd w:val="clear" w:color="auto" w:fill="auto"/>
          </w:tcPr>
          <w:p w14:paraId="6906B247" w14:textId="77777777" w:rsidR="009346EA" w:rsidRPr="005610C7" w:rsidRDefault="009346EA" w:rsidP="003B2276">
            <w:pPr>
              <w:spacing w:before="0" w:line="240" w:lineRule="auto"/>
              <w:rPr>
                <w:rFonts w:ascii="Garamond" w:eastAsia="Calibri" w:hAnsi="Garamond"/>
                <w:sz w:val="24"/>
                <w:szCs w:val="24"/>
              </w:rPr>
            </w:pPr>
          </w:p>
        </w:tc>
        <w:tc>
          <w:tcPr>
            <w:tcW w:w="993" w:type="dxa"/>
            <w:shd w:val="clear" w:color="auto" w:fill="auto"/>
          </w:tcPr>
          <w:p w14:paraId="40F24F58" w14:textId="77777777" w:rsidR="009346EA" w:rsidRPr="005610C7" w:rsidRDefault="009346EA" w:rsidP="003B2276">
            <w:pPr>
              <w:spacing w:before="0" w:line="240" w:lineRule="auto"/>
              <w:rPr>
                <w:rFonts w:ascii="Garamond" w:eastAsia="Calibri" w:hAnsi="Garamond"/>
                <w:sz w:val="24"/>
                <w:szCs w:val="24"/>
              </w:rPr>
            </w:pPr>
          </w:p>
        </w:tc>
        <w:tc>
          <w:tcPr>
            <w:tcW w:w="993" w:type="dxa"/>
            <w:shd w:val="clear" w:color="auto" w:fill="auto"/>
          </w:tcPr>
          <w:p w14:paraId="2ADABEFB" w14:textId="77777777" w:rsidR="009346EA" w:rsidRPr="005610C7" w:rsidRDefault="009346EA" w:rsidP="003B2276">
            <w:pPr>
              <w:spacing w:before="0" w:line="240" w:lineRule="auto"/>
              <w:rPr>
                <w:rFonts w:ascii="Garamond" w:eastAsia="Calibri" w:hAnsi="Garamond"/>
                <w:sz w:val="24"/>
                <w:szCs w:val="24"/>
              </w:rPr>
            </w:pPr>
          </w:p>
        </w:tc>
        <w:tc>
          <w:tcPr>
            <w:tcW w:w="952" w:type="dxa"/>
            <w:shd w:val="clear" w:color="auto" w:fill="auto"/>
          </w:tcPr>
          <w:p w14:paraId="24DD7F1F" w14:textId="77777777" w:rsidR="009346EA" w:rsidRPr="005610C7" w:rsidRDefault="009346EA" w:rsidP="003B2276">
            <w:pPr>
              <w:spacing w:before="0" w:line="240" w:lineRule="auto"/>
              <w:rPr>
                <w:rFonts w:ascii="Garamond" w:eastAsia="Calibri" w:hAnsi="Garamond"/>
                <w:sz w:val="24"/>
                <w:szCs w:val="24"/>
              </w:rPr>
            </w:pPr>
          </w:p>
        </w:tc>
        <w:tc>
          <w:tcPr>
            <w:tcW w:w="798" w:type="dxa"/>
            <w:gridSpan w:val="2"/>
            <w:shd w:val="clear" w:color="auto" w:fill="auto"/>
          </w:tcPr>
          <w:p w14:paraId="60629D3B" w14:textId="77777777" w:rsidR="009346EA" w:rsidRPr="005610C7" w:rsidRDefault="009346EA" w:rsidP="003B2276">
            <w:pPr>
              <w:spacing w:before="0" w:line="240" w:lineRule="auto"/>
              <w:rPr>
                <w:rFonts w:ascii="Garamond" w:eastAsia="Calibri" w:hAnsi="Garamond"/>
                <w:sz w:val="24"/>
                <w:szCs w:val="24"/>
              </w:rPr>
            </w:pPr>
          </w:p>
        </w:tc>
        <w:tc>
          <w:tcPr>
            <w:tcW w:w="1085" w:type="dxa"/>
            <w:shd w:val="clear" w:color="auto" w:fill="auto"/>
          </w:tcPr>
          <w:p w14:paraId="4236B986" w14:textId="77777777" w:rsidR="009346EA" w:rsidRPr="005610C7" w:rsidRDefault="009346EA" w:rsidP="003B2276">
            <w:pPr>
              <w:spacing w:before="0" w:line="240" w:lineRule="auto"/>
              <w:rPr>
                <w:rFonts w:ascii="Garamond" w:eastAsia="Calibri" w:hAnsi="Garamond"/>
                <w:sz w:val="24"/>
                <w:szCs w:val="24"/>
              </w:rPr>
            </w:pPr>
          </w:p>
        </w:tc>
        <w:tc>
          <w:tcPr>
            <w:tcW w:w="850" w:type="dxa"/>
            <w:shd w:val="clear" w:color="auto" w:fill="auto"/>
          </w:tcPr>
          <w:p w14:paraId="48782265" w14:textId="77777777" w:rsidR="009346EA" w:rsidRPr="005610C7" w:rsidRDefault="009346EA" w:rsidP="003B2276">
            <w:pPr>
              <w:spacing w:before="0" w:line="240" w:lineRule="auto"/>
              <w:rPr>
                <w:rFonts w:ascii="Garamond" w:eastAsia="Calibri" w:hAnsi="Garamond"/>
                <w:sz w:val="24"/>
                <w:szCs w:val="24"/>
              </w:rPr>
            </w:pPr>
          </w:p>
        </w:tc>
        <w:tc>
          <w:tcPr>
            <w:tcW w:w="992" w:type="dxa"/>
            <w:shd w:val="clear" w:color="auto" w:fill="auto"/>
          </w:tcPr>
          <w:p w14:paraId="43CC58EE" w14:textId="77777777" w:rsidR="009346EA" w:rsidRPr="005610C7" w:rsidRDefault="009346EA" w:rsidP="003B2276">
            <w:pPr>
              <w:spacing w:before="0" w:line="240" w:lineRule="auto"/>
              <w:rPr>
                <w:rFonts w:ascii="Garamond" w:eastAsia="Calibri" w:hAnsi="Garamond"/>
                <w:sz w:val="24"/>
                <w:szCs w:val="24"/>
              </w:rPr>
            </w:pPr>
          </w:p>
        </w:tc>
        <w:tc>
          <w:tcPr>
            <w:tcW w:w="991" w:type="dxa"/>
            <w:shd w:val="clear" w:color="auto" w:fill="auto"/>
          </w:tcPr>
          <w:p w14:paraId="117C6CF1"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12</w:t>
            </w:r>
          </w:p>
        </w:tc>
        <w:tc>
          <w:tcPr>
            <w:tcW w:w="1277" w:type="dxa"/>
            <w:shd w:val="clear" w:color="auto" w:fill="auto"/>
          </w:tcPr>
          <w:p w14:paraId="6D6C2227"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5.5</w:t>
            </w:r>
          </w:p>
        </w:tc>
        <w:tc>
          <w:tcPr>
            <w:tcW w:w="851" w:type="dxa"/>
            <w:shd w:val="clear" w:color="auto" w:fill="auto"/>
          </w:tcPr>
          <w:p w14:paraId="686732BE"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17.5</w:t>
            </w:r>
          </w:p>
        </w:tc>
        <w:tc>
          <w:tcPr>
            <w:tcW w:w="998" w:type="dxa"/>
            <w:shd w:val="clear" w:color="auto" w:fill="auto"/>
          </w:tcPr>
          <w:p w14:paraId="5A129789" w14:textId="77777777" w:rsidR="009346EA" w:rsidRPr="005610C7" w:rsidRDefault="009346EA" w:rsidP="003B2276">
            <w:pPr>
              <w:spacing w:before="0" w:line="240" w:lineRule="auto"/>
              <w:rPr>
                <w:rFonts w:ascii="Garamond" w:eastAsia="Calibri" w:hAnsi="Garamond"/>
                <w:sz w:val="24"/>
                <w:szCs w:val="24"/>
              </w:rPr>
            </w:pPr>
            <w:r w:rsidRPr="005610C7">
              <w:rPr>
                <w:rFonts w:ascii="Garamond" w:eastAsia="Calibri" w:hAnsi="Garamond"/>
                <w:sz w:val="24"/>
                <w:szCs w:val="24"/>
              </w:rPr>
              <w:t>68</w:t>
            </w:r>
          </w:p>
        </w:tc>
      </w:tr>
    </w:tbl>
    <w:p w14:paraId="08560079" w14:textId="77777777" w:rsidR="009346EA" w:rsidRPr="00171C26" w:rsidRDefault="009346EA" w:rsidP="00250A45">
      <w:pPr>
        <w:pStyle w:val="BodyText"/>
      </w:pPr>
      <w:r w:rsidRPr="00171C26">
        <w:t>xx</w:t>
      </w:r>
      <w:r w:rsidRPr="00171C26">
        <w:tab/>
        <w:t>Included 2,2 dimethyl hexanes</w:t>
      </w:r>
      <w:r w:rsidR="00B7585E">
        <w:fldChar w:fldCharType="begin"/>
      </w:r>
      <w:r w:rsidR="00B7585E">
        <w:instrText xml:space="preserve"> XE "</w:instrText>
      </w:r>
      <w:r w:rsidR="00B7585E" w:rsidRPr="00EE33D3">
        <w:instrText>2,2 dimethyl hexanes</w:instrText>
      </w:r>
      <w:r w:rsidR="00B7585E">
        <w:instrText xml:space="preserve">" </w:instrText>
      </w:r>
      <w:r w:rsidR="00B7585E">
        <w:fldChar w:fldCharType="end"/>
      </w:r>
      <w:r w:rsidRPr="00171C26">
        <w:t xml:space="preserve"> (ca. 0.9%) with 2,2,4</w:t>
      </w:r>
      <w:r w:rsidR="00331A7F">
        <w:t xml:space="preserve"> </w:t>
      </w:r>
      <w:r w:rsidRPr="00171C26">
        <w:t>Trimethyl Pentane</w:t>
      </w:r>
      <w:r w:rsidR="00B7585E">
        <w:fldChar w:fldCharType="begin"/>
      </w:r>
      <w:r w:rsidR="00B7585E">
        <w:instrText xml:space="preserve"> XE "</w:instrText>
      </w:r>
      <w:r w:rsidR="00B7585E" w:rsidRPr="006E2249">
        <w:instrText>2,2,4 Trimethyl Pentane</w:instrText>
      </w:r>
      <w:r w:rsidR="00B7585E">
        <w:instrText xml:space="preserve">" </w:instrText>
      </w:r>
      <w:r w:rsidR="00B7585E">
        <w:fldChar w:fldCharType="end"/>
      </w:r>
    </w:p>
    <w:p w14:paraId="665CDC19" w14:textId="77777777" w:rsidR="009346EA" w:rsidRPr="00171C26" w:rsidRDefault="009346EA" w:rsidP="00250A45">
      <w:pPr>
        <w:pStyle w:val="BodyText"/>
      </w:pPr>
      <w:r w:rsidRPr="00171C26">
        <w:t>+</w:t>
      </w:r>
      <w:r w:rsidRPr="00171C26">
        <w:tab/>
        <w:t>Included 2,2,3, &amp; 2,3,3, Trimethyl Pentane</w:t>
      </w:r>
      <w:r w:rsidR="00B7585E">
        <w:fldChar w:fldCharType="begin"/>
      </w:r>
      <w:r w:rsidR="00B7585E">
        <w:instrText xml:space="preserve"> XE "</w:instrText>
      </w:r>
      <w:r w:rsidR="00B7585E" w:rsidRPr="00213424">
        <w:instrText>2,3,3, Trimethyl Pentane</w:instrText>
      </w:r>
      <w:r w:rsidR="00B7585E">
        <w:instrText xml:space="preserve">" </w:instrText>
      </w:r>
      <w:r w:rsidR="00B7585E">
        <w:fldChar w:fldCharType="end"/>
      </w:r>
      <w:r w:rsidRPr="00171C26">
        <w:t>s with 2,3,4 Trimethyl Pentane</w:t>
      </w:r>
      <w:r w:rsidR="00B7585E">
        <w:fldChar w:fldCharType="begin"/>
      </w:r>
      <w:r w:rsidR="00B7585E">
        <w:instrText xml:space="preserve"> XE "</w:instrText>
      </w:r>
      <w:r w:rsidR="00B7585E" w:rsidRPr="000832B2">
        <w:instrText>2,3,4 Trimethyl Pentane</w:instrText>
      </w:r>
      <w:r w:rsidR="00B7585E">
        <w:instrText xml:space="preserve">" </w:instrText>
      </w:r>
      <w:r w:rsidR="00B7585E">
        <w:fldChar w:fldCharType="end"/>
      </w:r>
    </w:p>
    <w:p w14:paraId="1574EE11" w14:textId="70EAC0B5" w:rsidR="00E966C6" w:rsidRDefault="00331A7F" w:rsidP="00250A45">
      <w:pPr>
        <w:pStyle w:val="BodyText"/>
      </w:pPr>
      <w:r>
        <w:t>x</w:t>
      </w:r>
      <w:r w:rsidR="009346EA" w:rsidRPr="00171C26">
        <w:tab/>
        <w:t>On material freed from toluene by azeotropic distillation.</w:t>
      </w:r>
    </w:p>
    <w:p w14:paraId="78EFE439" w14:textId="77777777" w:rsidR="00253918" w:rsidRDefault="00253918" w:rsidP="00250A45">
      <w:pPr>
        <w:pStyle w:val="BodyText"/>
      </w:pPr>
    </w:p>
    <w:p w14:paraId="1374A97D" w14:textId="64AE8017" w:rsidR="00253918" w:rsidRDefault="00253918" w:rsidP="00250A45">
      <w:pPr>
        <w:pStyle w:val="BodyText"/>
        <w:sectPr w:rsidR="00253918" w:rsidSect="005D38F7">
          <w:pgSz w:w="16838" w:h="11906" w:orient="landscape"/>
          <w:pgMar w:top="1701" w:right="1701" w:bottom="1134" w:left="1701" w:header="720" w:footer="720" w:gutter="0"/>
          <w:cols w:space="720"/>
          <w:docGrid w:linePitch="360"/>
        </w:sectPr>
      </w:pPr>
    </w:p>
    <w:p w14:paraId="7D96E44B" w14:textId="73F181AF" w:rsidR="00331A7F" w:rsidRDefault="00331A7F" w:rsidP="00250A45">
      <w:pPr>
        <w:pStyle w:val="Header1"/>
      </w:pPr>
      <w:r w:rsidRPr="008C129E">
        <w:lastRenderedPageBreak/>
        <w:t>Table</w:t>
      </w:r>
      <w:r w:rsidR="009346EA" w:rsidRPr="008C129E">
        <w:t xml:space="preserve"> VII</w:t>
      </w:r>
      <w:r w:rsidR="009346EA" w:rsidRPr="008C129E">
        <w:tab/>
      </w:r>
    </w:p>
    <w:p w14:paraId="20C100D1" w14:textId="77777777" w:rsidR="009346EA" w:rsidRDefault="00EB43B7" w:rsidP="00B80BBB">
      <w:pPr>
        <w:rPr>
          <w:rFonts w:eastAsia="Calibri"/>
          <w:b/>
          <w:bCs/>
          <w:szCs w:val="24"/>
        </w:rPr>
      </w:pPr>
      <w:r w:rsidRPr="005E155E">
        <w:rPr>
          <w:rFonts w:eastAsia="Calibri"/>
          <w:b/>
          <w:bCs/>
          <w:szCs w:val="24"/>
        </w:rPr>
        <w:t>COMPOSITION</w:t>
      </w:r>
      <w:r w:rsidR="009346EA" w:rsidRPr="005E155E">
        <w:rPr>
          <w:rFonts w:eastAsia="Calibri"/>
          <w:b/>
          <w:bCs/>
          <w:szCs w:val="24"/>
        </w:rPr>
        <w:t xml:space="preserve"> OF TRIMETHYL PENTANES</w:t>
      </w:r>
      <w:r w:rsidR="00B7585E">
        <w:rPr>
          <w:rFonts w:eastAsia="Calibri"/>
          <w:b/>
          <w:bCs/>
          <w:szCs w:val="24"/>
        </w:rPr>
        <w:fldChar w:fldCharType="begin"/>
      </w:r>
      <w:r w:rsidR="00B7585E">
        <w:instrText xml:space="preserve"> XE "</w:instrText>
      </w:r>
      <w:r w:rsidR="00B7585E" w:rsidRPr="00B7585E">
        <w:rPr>
          <w:rFonts w:eastAsia="Calibri"/>
          <w:szCs w:val="24"/>
        </w:rPr>
        <w:instrText>Trimethyl Pentanes</w:instrText>
      </w:r>
      <w:r w:rsidR="00B7585E">
        <w:instrText xml:space="preserve">" </w:instrText>
      </w:r>
      <w:r w:rsidR="00B7585E">
        <w:rPr>
          <w:rFonts w:eastAsia="Calibri"/>
          <w:b/>
          <w:bCs/>
          <w:szCs w:val="24"/>
        </w:rPr>
        <w:fldChar w:fldCharType="end"/>
      </w:r>
      <w:r w:rsidR="009346EA" w:rsidRPr="005E155E">
        <w:rPr>
          <w:rFonts w:eastAsia="Calibri"/>
          <w:b/>
          <w:bCs/>
          <w:szCs w:val="24"/>
        </w:rPr>
        <w:t xml:space="preserve"> (Infra-red Method</w:t>
      </w:r>
      <w:r w:rsidR="00B7585E">
        <w:rPr>
          <w:rFonts w:eastAsia="Calibri"/>
          <w:b/>
          <w:bCs/>
          <w:szCs w:val="24"/>
        </w:rPr>
        <w:fldChar w:fldCharType="begin"/>
      </w:r>
      <w:r w:rsidR="00B7585E">
        <w:instrText xml:space="preserve"> XE "</w:instrText>
      </w:r>
      <w:r w:rsidR="00B7585E" w:rsidRPr="00B7585E">
        <w:rPr>
          <w:rFonts w:eastAsia="Calibri"/>
          <w:szCs w:val="24"/>
        </w:rPr>
        <w:instrText>Infra-red Method</w:instrText>
      </w:r>
      <w:r w:rsidR="00B7585E">
        <w:instrText xml:space="preserve">" </w:instrText>
      </w:r>
      <w:r w:rsidR="00B7585E">
        <w:rPr>
          <w:rFonts w:eastAsia="Calibri"/>
          <w:b/>
          <w:bCs/>
          <w:szCs w:val="24"/>
        </w:rPr>
        <w:fldChar w:fldCharType="end"/>
      </w:r>
      <w:r w:rsidR="009346EA" w:rsidRPr="005E155E">
        <w:rPr>
          <w:rFonts w:eastAsia="Calibri"/>
          <w:b/>
          <w:bCs/>
          <w:szCs w:val="24"/>
        </w:rPr>
        <w:t>)</w:t>
      </w:r>
    </w:p>
    <w:p w14:paraId="2749173C" w14:textId="77777777" w:rsidR="00E966C6" w:rsidRPr="005E155E" w:rsidRDefault="00E966C6" w:rsidP="00E20795">
      <w:pPr>
        <w:pStyle w:val="Caption"/>
      </w:pPr>
      <w:r>
        <w:t>Table 18. TMP Composition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991"/>
        <w:gridCol w:w="991"/>
        <w:gridCol w:w="991"/>
        <w:gridCol w:w="991"/>
        <w:gridCol w:w="991"/>
        <w:gridCol w:w="1102"/>
      </w:tblGrid>
      <w:tr w:rsidR="00A36D69" w:rsidRPr="00A36D69" w14:paraId="42FF064A" w14:textId="77777777" w:rsidTr="00A36D69">
        <w:tc>
          <w:tcPr>
            <w:tcW w:w="0" w:type="auto"/>
            <w:shd w:val="clear" w:color="auto" w:fill="auto"/>
          </w:tcPr>
          <w:p w14:paraId="3A0D3350" w14:textId="77777777" w:rsidR="009346EA" w:rsidRPr="00A36D69" w:rsidRDefault="009346EA" w:rsidP="00250A45">
            <w:pPr>
              <w:pStyle w:val="BodyText"/>
            </w:pPr>
            <w:r w:rsidRPr="00A36D69">
              <w:t>Fuel</w:t>
            </w:r>
          </w:p>
        </w:tc>
        <w:tc>
          <w:tcPr>
            <w:tcW w:w="0" w:type="auto"/>
            <w:shd w:val="clear" w:color="auto" w:fill="auto"/>
          </w:tcPr>
          <w:p w14:paraId="277647B9" w14:textId="77777777" w:rsidR="009346EA" w:rsidRPr="00A36D69" w:rsidRDefault="009117E1" w:rsidP="00250A45">
            <w:pPr>
              <w:pStyle w:val="BodyText"/>
            </w:pPr>
            <w:r>
              <w:t>AIR</w:t>
            </w:r>
            <w:r w:rsidR="009346EA" w:rsidRPr="00A36D69">
              <w:t>141</w:t>
            </w:r>
          </w:p>
        </w:tc>
        <w:tc>
          <w:tcPr>
            <w:tcW w:w="0" w:type="auto"/>
            <w:shd w:val="clear" w:color="auto" w:fill="auto"/>
          </w:tcPr>
          <w:p w14:paraId="7FAA5EDE" w14:textId="77777777" w:rsidR="009346EA" w:rsidRPr="00A36D69" w:rsidRDefault="009117E1" w:rsidP="00250A45">
            <w:pPr>
              <w:pStyle w:val="BodyText"/>
            </w:pPr>
            <w:r>
              <w:t>AIR</w:t>
            </w:r>
            <w:r w:rsidR="009346EA" w:rsidRPr="00A36D69">
              <w:t>144</w:t>
            </w:r>
          </w:p>
        </w:tc>
        <w:tc>
          <w:tcPr>
            <w:tcW w:w="0" w:type="auto"/>
            <w:shd w:val="clear" w:color="auto" w:fill="auto"/>
          </w:tcPr>
          <w:p w14:paraId="4606629C" w14:textId="77777777" w:rsidR="009346EA" w:rsidRPr="00A36D69" w:rsidRDefault="009117E1" w:rsidP="00250A45">
            <w:pPr>
              <w:pStyle w:val="BodyText"/>
            </w:pPr>
            <w:r>
              <w:t>AIR</w:t>
            </w:r>
            <w:r w:rsidR="009346EA" w:rsidRPr="00A36D69">
              <w:t>176</w:t>
            </w:r>
          </w:p>
        </w:tc>
        <w:tc>
          <w:tcPr>
            <w:tcW w:w="0" w:type="auto"/>
            <w:shd w:val="clear" w:color="auto" w:fill="auto"/>
          </w:tcPr>
          <w:p w14:paraId="7E01CD2A" w14:textId="77777777" w:rsidR="009346EA" w:rsidRPr="00A36D69" w:rsidRDefault="009117E1" w:rsidP="00250A45">
            <w:pPr>
              <w:pStyle w:val="BodyText"/>
            </w:pPr>
            <w:r>
              <w:t>AIR</w:t>
            </w:r>
            <w:r w:rsidR="009346EA" w:rsidRPr="00A36D69">
              <w:t>189</w:t>
            </w:r>
          </w:p>
        </w:tc>
        <w:tc>
          <w:tcPr>
            <w:tcW w:w="0" w:type="auto"/>
            <w:shd w:val="clear" w:color="auto" w:fill="auto"/>
          </w:tcPr>
          <w:p w14:paraId="2628C3F0" w14:textId="77777777" w:rsidR="009346EA" w:rsidRPr="00A36D69" w:rsidRDefault="009117E1" w:rsidP="00250A45">
            <w:pPr>
              <w:pStyle w:val="BodyText"/>
            </w:pPr>
            <w:r>
              <w:t>AIR</w:t>
            </w:r>
            <w:r w:rsidR="009346EA" w:rsidRPr="00A36D69">
              <w:t>285</w:t>
            </w:r>
          </w:p>
        </w:tc>
        <w:tc>
          <w:tcPr>
            <w:tcW w:w="0" w:type="auto"/>
            <w:shd w:val="clear" w:color="auto" w:fill="auto"/>
          </w:tcPr>
          <w:p w14:paraId="04F19573" w14:textId="77777777" w:rsidR="009346EA" w:rsidRPr="00A36D69" w:rsidRDefault="009117E1" w:rsidP="00250A45">
            <w:pPr>
              <w:pStyle w:val="BodyText"/>
            </w:pPr>
            <w:r>
              <w:t>AIR</w:t>
            </w:r>
            <w:r w:rsidR="009346EA" w:rsidRPr="00A36D69">
              <w:t>317x</w:t>
            </w:r>
          </w:p>
        </w:tc>
      </w:tr>
      <w:tr w:rsidR="009346EA" w:rsidRPr="00A36D69" w14:paraId="5A024973" w14:textId="77777777" w:rsidTr="00A36D69">
        <w:tc>
          <w:tcPr>
            <w:tcW w:w="0" w:type="auto"/>
            <w:gridSpan w:val="7"/>
            <w:shd w:val="clear" w:color="auto" w:fill="auto"/>
          </w:tcPr>
          <w:p w14:paraId="4CA1107C" w14:textId="77777777" w:rsidR="009346EA" w:rsidRPr="00A36D69" w:rsidRDefault="009346EA" w:rsidP="00250A45">
            <w:pPr>
              <w:pStyle w:val="BodyText"/>
            </w:pPr>
            <w:r w:rsidRPr="00A36D69">
              <w:t>Vol.% on Fuel</w:t>
            </w:r>
          </w:p>
        </w:tc>
      </w:tr>
      <w:tr w:rsidR="00A36D69" w:rsidRPr="00A36D69" w14:paraId="33996AAE" w14:textId="77777777" w:rsidTr="00A36D69">
        <w:tc>
          <w:tcPr>
            <w:tcW w:w="0" w:type="auto"/>
            <w:shd w:val="clear" w:color="auto" w:fill="auto"/>
          </w:tcPr>
          <w:p w14:paraId="24C8A9E7" w14:textId="77777777" w:rsidR="009346EA" w:rsidRPr="00A36D69" w:rsidRDefault="009346EA" w:rsidP="00250A45">
            <w:pPr>
              <w:pStyle w:val="BodyText"/>
            </w:pPr>
            <w:r w:rsidRPr="00A36D69">
              <w:t>2,2,4 TMP</w:t>
            </w:r>
          </w:p>
        </w:tc>
        <w:tc>
          <w:tcPr>
            <w:tcW w:w="0" w:type="auto"/>
            <w:shd w:val="clear" w:color="auto" w:fill="auto"/>
          </w:tcPr>
          <w:p w14:paraId="412AD6B0" w14:textId="77777777" w:rsidR="009346EA" w:rsidRPr="00A36D69" w:rsidRDefault="009346EA" w:rsidP="00250A45">
            <w:pPr>
              <w:pStyle w:val="BodyText"/>
            </w:pPr>
            <w:r w:rsidRPr="00A36D69">
              <w:t>11.0</w:t>
            </w:r>
          </w:p>
        </w:tc>
        <w:tc>
          <w:tcPr>
            <w:tcW w:w="0" w:type="auto"/>
            <w:shd w:val="clear" w:color="auto" w:fill="auto"/>
          </w:tcPr>
          <w:p w14:paraId="237AFAA0" w14:textId="77777777" w:rsidR="009346EA" w:rsidRPr="00A36D69" w:rsidRDefault="009346EA" w:rsidP="00250A45">
            <w:pPr>
              <w:pStyle w:val="BodyText"/>
            </w:pPr>
            <w:r w:rsidRPr="00A36D69">
              <w:t>12.0</w:t>
            </w:r>
          </w:p>
        </w:tc>
        <w:tc>
          <w:tcPr>
            <w:tcW w:w="0" w:type="auto"/>
            <w:shd w:val="clear" w:color="auto" w:fill="auto"/>
          </w:tcPr>
          <w:p w14:paraId="3FED9A0D" w14:textId="77777777" w:rsidR="009346EA" w:rsidRPr="00A36D69" w:rsidRDefault="009346EA" w:rsidP="00250A45">
            <w:pPr>
              <w:pStyle w:val="BodyText"/>
            </w:pPr>
            <w:r w:rsidRPr="00A36D69">
              <w:t>11.5</w:t>
            </w:r>
          </w:p>
        </w:tc>
        <w:tc>
          <w:tcPr>
            <w:tcW w:w="0" w:type="auto"/>
            <w:shd w:val="clear" w:color="auto" w:fill="auto"/>
          </w:tcPr>
          <w:p w14:paraId="193BBAF8" w14:textId="77777777" w:rsidR="009346EA" w:rsidRPr="00A36D69" w:rsidRDefault="009346EA" w:rsidP="00250A45">
            <w:pPr>
              <w:pStyle w:val="BodyText"/>
            </w:pPr>
            <w:r w:rsidRPr="00A36D69">
              <w:t>8.0</w:t>
            </w:r>
          </w:p>
        </w:tc>
        <w:tc>
          <w:tcPr>
            <w:tcW w:w="0" w:type="auto"/>
            <w:shd w:val="clear" w:color="auto" w:fill="auto"/>
          </w:tcPr>
          <w:p w14:paraId="23807232" w14:textId="77777777" w:rsidR="009346EA" w:rsidRPr="00A36D69" w:rsidRDefault="009346EA" w:rsidP="00250A45">
            <w:pPr>
              <w:pStyle w:val="BodyText"/>
            </w:pPr>
            <w:r w:rsidRPr="00A36D69">
              <w:t>12.1</w:t>
            </w:r>
          </w:p>
        </w:tc>
        <w:tc>
          <w:tcPr>
            <w:tcW w:w="0" w:type="auto"/>
            <w:shd w:val="clear" w:color="auto" w:fill="auto"/>
          </w:tcPr>
          <w:p w14:paraId="11A9A130" w14:textId="77777777" w:rsidR="009346EA" w:rsidRPr="00A36D69" w:rsidRDefault="009346EA" w:rsidP="00250A45">
            <w:pPr>
              <w:pStyle w:val="BodyText"/>
            </w:pPr>
            <w:r w:rsidRPr="00A36D69">
              <w:t>13.05</w:t>
            </w:r>
          </w:p>
        </w:tc>
      </w:tr>
      <w:tr w:rsidR="00A36D69" w:rsidRPr="00A36D69" w14:paraId="4EEDCF02" w14:textId="77777777" w:rsidTr="00A36D69">
        <w:tc>
          <w:tcPr>
            <w:tcW w:w="0" w:type="auto"/>
            <w:shd w:val="clear" w:color="auto" w:fill="auto"/>
          </w:tcPr>
          <w:p w14:paraId="1F9E708D" w14:textId="77777777" w:rsidR="009346EA" w:rsidRPr="00A36D69" w:rsidRDefault="009346EA" w:rsidP="00250A45">
            <w:pPr>
              <w:pStyle w:val="BodyText"/>
            </w:pPr>
            <w:r w:rsidRPr="00A36D69">
              <w:t>2,2,3 TMP</w:t>
            </w:r>
          </w:p>
        </w:tc>
        <w:tc>
          <w:tcPr>
            <w:tcW w:w="0" w:type="auto"/>
            <w:shd w:val="clear" w:color="auto" w:fill="auto"/>
          </w:tcPr>
          <w:p w14:paraId="1C5094CF" w14:textId="77777777" w:rsidR="009346EA" w:rsidRPr="00A36D69" w:rsidRDefault="009346EA" w:rsidP="00250A45">
            <w:pPr>
              <w:pStyle w:val="BodyText"/>
            </w:pPr>
            <w:r w:rsidRPr="00A36D69">
              <w:t>-</w:t>
            </w:r>
          </w:p>
        </w:tc>
        <w:tc>
          <w:tcPr>
            <w:tcW w:w="0" w:type="auto"/>
            <w:shd w:val="clear" w:color="auto" w:fill="auto"/>
          </w:tcPr>
          <w:p w14:paraId="5A699CE5" w14:textId="77777777" w:rsidR="009346EA" w:rsidRPr="00A36D69" w:rsidRDefault="009346EA" w:rsidP="00250A45">
            <w:pPr>
              <w:pStyle w:val="BodyText"/>
            </w:pPr>
            <w:r w:rsidRPr="00A36D69">
              <w:t>Trace?</w:t>
            </w:r>
          </w:p>
        </w:tc>
        <w:tc>
          <w:tcPr>
            <w:tcW w:w="0" w:type="auto"/>
            <w:shd w:val="clear" w:color="auto" w:fill="auto"/>
          </w:tcPr>
          <w:p w14:paraId="20B4D2E9" w14:textId="77777777" w:rsidR="009346EA" w:rsidRPr="00A36D69" w:rsidRDefault="009346EA" w:rsidP="00250A45">
            <w:pPr>
              <w:pStyle w:val="BodyText"/>
            </w:pPr>
            <w:r w:rsidRPr="00A36D69">
              <w:t>-</w:t>
            </w:r>
          </w:p>
        </w:tc>
        <w:tc>
          <w:tcPr>
            <w:tcW w:w="0" w:type="auto"/>
            <w:shd w:val="clear" w:color="auto" w:fill="auto"/>
          </w:tcPr>
          <w:p w14:paraId="540C06B1" w14:textId="77777777" w:rsidR="009346EA" w:rsidRPr="00A36D69" w:rsidRDefault="009346EA" w:rsidP="00250A45">
            <w:pPr>
              <w:pStyle w:val="BodyText"/>
            </w:pPr>
            <w:r w:rsidRPr="00A36D69">
              <w:t>-</w:t>
            </w:r>
          </w:p>
        </w:tc>
        <w:tc>
          <w:tcPr>
            <w:tcW w:w="0" w:type="auto"/>
            <w:shd w:val="clear" w:color="auto" w:fill="auto"/>
          </w:tcPr>
          <w:p w14:paraId="6C698A2B" w14:textId="77777777" w:rsidR="009346EA" w:rsidRPr="00A36D69" w:rsidRDefault="009346EA" w:rsidP="00250A45">
            <w:pPr>
              <w:pStyle w:val="BodyText"/>
            </w:pPr>
            <w:r w:rsidRPr="00A36D69">
              <w:t>0.6</w:t>
            </w:r>
          </w:p>
        </w:tc>
        <w:tc>
          <w:tcPr>
            <w:tcW w:w="0" w:type="auto"/>
            <w:shd w:val="clear" w:color="auto" w:fill="auto"/>
          </w:tcPr>
          <w:p w14:paraId="27E6739B" w14:textId="77777777" w:rsidR="009346EA" w:rsidRPr="00A36D69" w:rsidRDefault="009346EA" w:rsidP="00250A45">
            <w:pPr>
              <w:pStyle w:val="BodyText"/>
            </w:pPr>
            <w:r w:rsidRPr="00A36D69">
              <w:t>1.2</w:t>
            </w:r>
          </w:p>
        </w:tc>
      </w:tr>
      <w:tr w:rsidR="00A36D69" w:rsidRPr="00A36D69" w14:paraId="21F63C14" w14:textId="77777777" w:rsidTr="00A36D69">
        <w:tc>
          <w:tcPr>
            <w:tcW w:w="0" w:type="auto"/>
            <w:shd w:val="clear" w:color="auto" w:fill="auto"/>
          </w:tcPr>
          <w:p w14:paraId="142B676E" w14:textId="77777777" w:rsidR="009346EA" w:rsidRPr="00A36D69" w:rsidRDefault="009346EA" w:rsidP="00250A45">
            <w:pPr>
              <w:pStyle w:val="BodyText"/>
            </w:pPr>
            <w:r w:rsidRPr="00A36D69">
              <w:t>2,3,4 TMP</w:t>
            </w:r>
          </w:p>
        </w:tc>
        <w:tc>
          <w:tcPr>
            <w:tcW w:w="0" w:type="auto"/>
            <w:shd w:val="clear" w:color="auto" w:fill="auto"/>
          </w:tcPr>
          <w:p w14:paraId="602BA96C" w14:textId="77777777" w:rsidR="009346EA" w:rsidRPr="00A36D69" w:rsidRDefault="009346EA" w:rsidP="00250A45">
            <w:pPr>
              <w:pStyle w:val="BodyText"/>
            </w:pPr>
            <w:r w:rsidRPr="00A36D69">
              <w:t>5.0</w:t>
            </w:r>
          </w:p>
        </w:tc>
        <w:tc>
          <w:tcPr>
            <w:tcW w:w="0" w:type="auto"/>
            <w:shd w:val="clear" w:color="auto" w:fill="auto"/>
          </w:tcPr>
          <w:p w14:paraId="060F727F" w14:textId="77777777" w:rsidR="009346EA" w:rsidRPr="00A36D69" w:rsidRDefault="009346EA" w:rsidP="00250A45">
            <w:pPr>
              <w:pStyle w:val="BodyText"/>
            </w:pPr>
            <w:r w:rsidRPr="00A36D69">
              <w:t>5.0</w:t>
            </w:r>
          </w:p>
        </w:tc>
        <w:tc>
          <w:tcPr>
            <w:tcW w:w="0" w:type="auto"/>
            <w:shd w:val="clear" w:color="auto" w:fill="auto"/>
          </w:tcPr>
          <w:p w14:paraId="19A838F2" w14:textId="77777777" w:rsidR="009346EA" w:rsidRPr="00A36D69" w:rsidRDefault="009346EA" w:rsidP="00250A45">
            <w:pPr>
              <w:pStyle w:val="BodyText"/>
            </w:pPr>
            <w:r w:rsidRPr="00A36D69">
              <w:t>4.0</w:t>
            </w:r>
          </w:p>
        </w:tc>
        <w:tc>
          <w:tcPr>
            <w:tcW w:w="0" w:type="auto"/>
            <w:shd w:val="clear" w:color="auto" w:fill="auto"/>
          </w:tcPr>
          <w:p w14:paraId="659D6857" w14:textId="77777777" w:rsidR="009346EA" w:rsidRPr="00A36D69" w:rsidRDefault="009346EA" w:rsidP="00250A45">
            <w:pPr>
              <w:pStyle w:val="BodyText"/>
            </w:pPr>
            <w:r w:rsidRPr="00A36D69">
              <w:t>8.0</w:t>
            </w:r>
          </w:p>
        </w:tc>
        <w:tc>
          <w:tcPr>
            <w:tcW w:w="0" w:type="auto"/>
            <w:shd w:val="clear" w:color="auto" w:fill="auto"/>
          </w:tcPr>
          <w:p w14:paraId="62B8B5EF" w14:textId="77777777" w:rsidR="009346EA" w:rsidRPr="00A36D69" w:rsidRDefault="009346EA" w:rsidP="00250A45">
            <w:pPr>
              <w:pStyle w:val="BodyText"/>
            </w:pPr>
            <w:r w:rsidRPr="00A36D69">
              <w:t>4.6</w:t>
            </w:r>
          </w:p>
        </w:tc>
        <w:tc>
          <w:tcPr>
            <w:tcW w:w="0" w:type="auto"/>
            <w:shd w:val="clear" w:color="auto" w:fill="auto"/>
          </w:tcPr>
          <w:p w14:paraId="632873FA" w14:textId="77777777" w:rsidR="009346EA" w:rsidRPr="00A36D69" w:rsidRDefault="009346EA" w:rsidP="00250A45">
            <w:pPr>
              <w:pStyle w:val="BodyText"/>
            </w:pPr>
            <w:r w:rsidRPr="00A36D69">
              <w:t>4.1</w:t>
            </w:r>
          </w:p>
        </w:tc>
      </w:tr>
      <w:tr w:rsidR="00A36D69" w:rsidRPr="00A36D69" w14:paraId="3136E9F0" w14:textId="77777777" w:rsidTr="00A36D69">
        <w:tc>
          <w:tcPr>
            <w:tcW w:w="0" w:type="auto"/>
            <w:shd w:val="clear" w:color="auto" w:fill="auto"/>
          </w:tcPr>
          <w:p w14:paraId="7E6B8136" w14:textId="77777777" w:rsidR="009346EA" w:rsidRPr="00A36D69" w:rsidRDefault="009346EA" w:rsidP="00250A45">
            <w:pPr>
              <w:pStyle w:val="BodyText"/>
            </w:pPr>
            <w:r w:rsidRPr="00A36D69">
              <w:t>2,3,3 TMP</w:t>
            </w:r>
          </w:p>
        </w:tc>
        <w:tc>
          <w:tcPr>
            <w:tcW w:w="0" w:type="auto"/>
            <w:shd w:val="clear" w:color="auto" w:fill="auto"/>
          </w:tcPr>
          <w:p w14:paraId="7D48EC6D" w14:textId="77777777" w:rsidR="009346EA" w:rsidRPr="00A36D69" w:rsidRDefault="009346EA" w:rsidP="00250A45">
            <w:pPr>
              <w:pStyle w:val="BodyText"/>
            </w:pPr>
            <w:r w:rsidRPr="00A36D69">
              <w:t>Trace?</w:t>
            </w:r>
          </w:p>
        </w:tc>
        <w:tc>
          <w:tcPr>
            <w:tcW w:w="0" w:type="auto"/>
            <w:shd w:val="clear" w:color="auto" w:fill="auto"/>
          </w:tcPr>
          <w:p w14:paraId="71A2FC85" w14:textId="77777777" w:rsidR="009346EA" w:rsidRPr="00A36D69" w:rsidRDefault="009346EA" w:rsidP="00250A45">
            <w:pPr>
              <w:pStyle w:val="BodyText"/>
            </w:pPr>
            <w:r w:rsidRPr="00A36D69">
              <w:t>-</w:t>
            </w:r>
          </w:p>
        </w:tc>
        <w:tc>
          <w:tcPr>
            <w:tcW w:w="0" w:type="auto"/>
            <w:shd w:val="clear" w:color="auto" w:fill="auto"/>
          </w:tcPr>
          <w:p w14:paraId="14BE5BF3" w14:textId="77777777" w:rsidR="009346EA" w:rsidRPr="00A36D69" w:rsidRDefault="009346EA" w:rsidP="00250A45">
            <w:pPr>
              <w:pStyle w:val="BodyText"/>
            </w:pPr>
            <w:r w:rsidRPr="00A36D69">
              <w:t>0.5</w:t>
            </w:r>
          </w:p>
        </w:tc>
        <w:tc>
          <w:tcPr>
            <w:tcW w:w="0" w:type="auto"/>
            <w:shd w:val="clear" w:color="auto" w:fill="auto"/>
          </w:tcPr>
          <w:p w14:paraId="65DA46D3" w14:textId="77777777" w:rsidR="009346EA" w:rsidRPr="00A36D69" w:rsidRDefault="009346EA" w:rsidP="00250A45">
            <w:pPr>
              <w:pStyle w:val="BodyText"/>
            </w:pPr>
            <w:r w:rsidRPr="00A36D69">
              <w:t>-</w:t>
            </w:r>
          </w:p>
        </w:tc>
        <w:tc>
          <w:tcPr>
            <w:tcW w:w="0" w:type="auto"/>
            <w:shd w:val="clear" w:color="auto" w:fill="auto"/>
          </w:tcPr>
          <w:p w14:paraId="01DC0CC9" w14:textId="77777777" w:rsidR="009346EA" w:rsidRPr="00A36D69" w:rsidRDefault="009346EA" w:rsidP="00250A45">
            <w:pPr>
              <w:pStyle w:val="BodyText"/>
            </w:pPr>
            <w:r w:rsidRPr="00A36D69">
              <w:t>0.6</w:t>
            </w:r>
          </w:p>
        </w:tc>
        <w:tc>
          <w:tcPr>
            <w:tcW w:w="0" w:type="auto"/>
            <w:shd w:val="clear" w:color="auto" w:fill="auto"/>
          </w:tcPr>
          <w:p w14:paraId="71E31F5B" w14:textId="77777777" w:rsidR="009346EA" w:rsidRPr="00A36D69" w:rsidRDefault="009346EA" w:rsidP="00250A45">
            <w:pPr>
              <w:pStyle w:val="BodyText"/>
            </w:pPr>
            <w:r w:rsidRPr="00A36D69">
              <w:t>0.7</w:t>
            </w:r>
          </w:p>
        </w:tc>
      </w:tr>
      <w:tr w:rsidR="00A36D69" w:rsidRPr="00A36D69" w14:paraId="56C924F8" w14:textId="77777777" w:rsidTr="00A36D69">
        <w:tc>
          <w:tcPr>
            <w:tcW w:w="0" w:type="auto"/>
            <w:shd w:val="clear" w:color="auto" w:fill="auto"/>
          </w:tcPr>
          <w:p w14:paraId="22B95AC1" w14:textId="77777777" w:rsidR="009346EA" w:rsidRPr="00A36D69" w:rsidRDefault="009346EA" w:rsidP="00250A45">
            <w:pPr>
              <w:pStyle w:val="BodyText"/>
            </w:pPr>
            <w:r w:rsidRPr="00A36D69">
              <w:t>2,2 Dimethyl Hexane</w:t>
            </w:r>
          </w:p>
        </w:tc>
        <w:tc>
          <w:tcPr>
            <w:tcW w:w="0" w:type="auto"/>
            <w:shd w:val="clear" w:color="auto" w:fill="auto"/>
          </w:tcPr>
          <w:p w14:paraId="3BDB6B4A" w14:textId="77777777" w:rsidR="009346EA" w:rsidRPr="00A36D69" w:rsidRDefault="009346EA" w:rsidP="00250A45">
            <w:pPr>
              <w:pStyle w:val="BodyText"/>
            </w:pPr>
          </w:p>
        </w:tc>
        <w:tc>
          <w:tcPr>
            <w:tcW w:w="0" w:type="auto"/>
            <w:shd w:val="clear" w:color="auto" w:fill="auto"/>
          </w:tcPr>
          <w:p w14:paraId="6BAFD32B" w14:textId="77777777" w:rsidR="009346EA" w:rsidRPr="00A36D69" w:rsidRDefault="009346EA" w:rsidP="00250A45">
            <w:pPr>
              <w:pStyle w:val="BodyText"/>
            </w:pPr>
          </w:p>
        </w:tc>
        <w:tc>
          <w:tcPr>
            <w:tcW w:w="0" w:type="auto"/>
            <w:shd w:val="clear" w:color="auto" w:fill="auto"/>
          </w:tcPr>
          <w:p w14:paraId="5344F7EE" w14:textId="77777777" w:rsidR="009346EA" w:rsidRPr="00A36D69" w:rsidRDefault="009346EA" w:rsidP="00250A45">
            <w:pPr>
              <w:pStyle w:val="BodyText"/>
            </w:pPr>
          </w:p>
        </w:tc>
        <w:tc>
          <w:tcPr>
            <w:tcW w:w="0" w:type="auto"/>
            <w:shd w:val="clear" w:color="auto" w:fill="auto"/>
          </w:tcPr>
          <w:p w14:paraId="17E8411A" w14:textId="77777777" w:rsidR="009346EA" w:rsidRPr="00A36D69" w:rsidRDefault="009346EA" w:rsidP="00250A45">
            <w:pPr>
              <w:pStyle w:val="BodyText"/>
            </w:pPr>
          </w:p>
        </w:tc>
        <w:tc>
          <w:tcPr>
            <w:tcW w:w="0" w:type="auto"/>
            <w:shd w:val="clear" w:color="auto" w:fill="auto"/>
          </w:tcPr>
          <w:p w14:paraId="44163B8A" w14:textId="77777777" w:rsidR="009346EA" w:rsidRPr="00A36D69" w:rsidRDefault="009346EA" w:rsidP="00250A45">
            <w:pPr>
              <w:pStyle w:val="BodyText"/>
            </w:pPr>
          </w:p>
        </w:tc>
        <w:tc>
          <w:tcPr>
            <w:tcW w:w="0" w:type="auto"/>
            <w:shd w:val="clear" w:color="auto" w:fill="auto"/>
          </w:tcPr>
          <w:p w14:paraId="23F706B5" w14:textId="77777777" w:rsidR="009346EA" w:rsidRPr="00A36D69" w:rsidRDefault="009346EA" w:rsidP="00250A45">
            <w:pPr>
              <w:pStyle w:val="BodyText"/>
            </w:pPr>
            <w:r w:rsidRPr="00A36D69">
              <w:t>0.25</w:t>
            </w:r>
          </w:p>
        </w:tc>
      </w:tr>
      <w:tr w:rsidR="00A36D69" w:rsidRPr="00A36D69" w14:paraId="2F8AF9B1" w14:textId="77777777" w:rsidTr="00A36D69">
        <w:tc>
          <w:tcPr>
            <w:tcW w:w="0" w:type="auto"/>
            <w:shd w:val="clear" w:color="auto" w:fill="auto"/>
          </w:tcPr>
          <w:p w14:paraId="7D9C286A" w14:textId="77777777" w:rsidR="009346EA" w:rsidRPr="00A36D69" w:rsidRDefault="009346EA" w:rsidP="00250A45">
            <w:pPr>
              <w:pStyle w:val="BodyText"/>
            </w:pPr>
            <w:r w:rsidRPr="00A36D69">
              <w:t>2,4 Dimethyl Hexane</w:t>
            </w:r>
          </w:p>
        </w:tc>
        <w:tc>
          <w:tcPr>
            <w:tcW w:w="0" w:type="auto"/>
            <w:shd w:val="clear" w:color="auto" w:fill="auto"/>
          </w:tcPr>
          <w:p w14:paraId="6AC7610B" w14:textId="77777777" w:rsidR="009346EA" w:rsidRPr="00A36D69" w:rsidRDefault="009346EA" w:rsidP="00250A45">
            <w:pPr>
              <w:pStyle w:val="BodyText"/>
            </w:pPr>
          </w:p>
        </w:tc>
        <w:tc>
          <w:tcPr>
            <w:tcW w:w="0" w:type="auto"/>
            <w:shd w:val="clear" w:color="auto" w:fill="auto"/>
          </w:tcPr>
          <w:p w14:paraId="7DE2CA9E" w14:textId="77777777" w:rsidR="009346EA" w:rsidRPr="00A36D69" w:rsidRDefault="009346EA" w:rsidP="00250A45">
            <w:pPr>
              <w:pStyle w:val="BodyText"/>
            </w:pPr>
          </w:p>
        </w:tc>
        <w:tc>
          <w:tcPr>
            <w:tcW w:w="0" w:type="auto"/>
            <w:shd w:val="clear" w:color="auto" w:fill="auto"/>
          </w:tcPr>
          <w:p w14:paraId="008417B2" w14:textId="77777777" w:rsidR="009346EA" w:rsidRPr="00A36D69" w:rsidRDefault="009346EA" w:rsidP="00250A45">
            <w:pPr>
              <w:pStyle w:val="BodyText"/>
            </w:pPr>
          </w:p>
        </w:tc>
        <w:tc>
          <w:tcPr>
            <w:tcW w:w="0" w:type="auto"/>
            <w:shd w:val="clear" w:color="auto" w:fill="auto"/>
          </w:tcPr>
          <w:p w14:paraId="668DCAB9" w14:textId="77777777" w:rsidR="009346EA" w:rsidRPr="00A36D69" w:rsidRDefault="009346EA" w:rsidP="00250A45">
            <w:pPr>
              <w:pStyle w:val="BodyText"/>
            </w:pPr>
          </w:p>
        </w:tc>
        <w:tc>
          <w:tcPr>
            <w:tcW w:w="0" w:type="auto"/>
            <w:shd w:val="clear" w:color="auto" w:fill="auto"/>
          </w:tcPr>
          <w:p w14:paraId="68A70AD9" w14:textId="77777777" w:rsidR="009346EA" w:rsidRPr="00A36D69" w:rsidRDefault="009346EA" w:rsidP="00250A45">
            <w:pPr>
              <w:pStyle w:val="BodyText"/>
            </w:pPr>
            <w:r w:rsidRPr="00A36D69">
              <w:t>0.33</w:t>
            </w:r>
          </w:p>
        </w:tc>
        <w:tc>
          <w:tcPr>
            <w:tcW w:w="0" w:type="auto"/>
            <w:shd w:val="clear" w:color="auto" w:fill="auto"/>
          </w:tcPr>
          <w:p w14:paraId="6B5824DC" w14:textId="77777777" w:rsidR="009346EA" w:rsidRPr="00A36D69" w:rsidRDefault="009346EA" w:rsidP="00250A45">
            <w:pPr>
              <w:pStyle w:val="BodyText"/>
            </w:pPr>
            <w:r w:rsidRPr="00A36D69">
              <w:t>0.1</w:t>
            </w:r>
          </w:p>
        </w:tc>
      </w:tr>
      <w:tr w:rsidR="00A36D69" w:rsidRPr="00A36D69" w14:paraId="300A95EA" w14:textId="77777777" w:rsidTr="00A36D69">
        <w:tc>
          <w:tcPr>
            <w:tcW w:w="0" w:type="auto"/>
            <w:shd w:val="clear" w:color="auto" w:fill="auto"/>
          </w:tcPr>
          <w:p w14:paraId="0199D931" w14:textId="77777777" w:rsidR="009346EA" w:rsidRPr="00A36D69" w:rsidRDefault="009346EA" w:rsidP="00250A45">
            <w:pPr>
              <w:pStyle w:val="BodyText"/>
            </w:pPr>
            <w:r w:rsidRPr="00A36D69">
              <w:t>2,3 Dimethyl Hexane</w:t>
            </w:r>
          </w:p>
        </w:tc>
        <w:tc>
          <w:tcPr>
            <w:tcW w:w="0" w:type="auto"/>
            <w:shd w:val="clear" w:color="auto" w:fill="auto"/>
          </w:tcPr>
          <w:p w14:paraId="062DD0C5" w14:textId="77777777" w:rsidR="009346EA" w:rsidRPr="00A36D69" w:rsidRDefault="009346EA" w:rsidP="00250A45">
            <w:pPr>
              <w:pStyle w:val="BodyText"/>
            </w:pPr>
          </w:p>
        </w:tc>
        <w:tc>
          <w:tcPr>
            <w:tcW w:w="0" w:type="auto"/>
            <w:shd w:val="clear" w:color="auto" w:fill="auto"/>
          </w:tcPr>
          <w:p w14:paraId="26AED03D" w14:textId="77777777" w:rsidR="009346EA" w:rsidRPr="00A36D69" w:rsidRDefault="009346EA" w:rsidP="00250A45">
            <w:pPr>
              <w:pStyle w:val="BodyText"/>
            </w:pPr>
          </w:p>
        </w:tc>
        <w:tc>
          <w:tcPr>
            <w:tcW w:w="0" w:type="auto"/>
            <w:shd w:val="clear" w:color="auto" w:fill="auto"/>
          </w:tcPr>
          <w:p w14:paraId="1B777BC1" w14:textId="77777777" w:rsidR="009346EA" w:rsidRPr="00A36D69" w:rsidRDefault="009346EA" w:rsidP="00250A45">
            <w:pPr>
              <w:pStyle w:val="BodyText"/>
            </w:pPr>
          </w:p>
        </w:tc>
        <w:tc>
          <w:tcPr>
            <w:tcW w:w="0" w:type="auto"/>
            <w:shd w:val="clear" w:color="auto" w:fill="auto"/>
          </w:tcPr>
          <w:p w14:paraId="51D34928" w14:textId="77777777" w:rsidR="009346EA" w:rsidRPr="00A36D69" w:rsidRDefault="009346EA" w:rsidP="00250A45">
            <w:pPr>
              <w:pStyle w:val="BodyText"/>
            </w:pPr>
          </w:p>
        </w:tc>
        <w:tc>
          <w:tcPr>
            <w:tcW w:w="0" w:type="auto"/>
            <w:shd w:val="clear" w:color="auto" w:fill="auto"/>
          </w:tcPr>
          <w:p w14:paraId="31AA61E8" w14:textId="77777777" w:rsidR="009346EA" w:rsidRPr="00A36D69" w:rsidRDefault="009346EA" w:rsidP="00250A45">
            <w:pPr>
              <w:pStyle w:val="BodyText"/>
            </w:pPr>
          </w:p>
        </w:tc>
        <w:tc>
          <w:tcPr>
            <w:tcW w:w="0" w:type="auto"/>
            <w:shd w:val="clear" w:color="auto" w:fill="auto"/>
          </w:tcPr>
          <w:p w14:paraId="707ABF52" w14:textId="77777777" w:rsidR="009346EA" w:rsidRPr="00A36D69" w:rsidRDefault="009346EA" w:rsidP="00250A45">
            <w:pPr>
              <w:pStyle w:val="BodyText"/>
            </w:pPr>
            <w:r w:rsidRPr="00A36D69">
              <w:t>0.23</w:t>
            </w:r>
          </w:p>
        </w:tc>
      </w:tr>
      <w:tr w:rsidR="00A36D69" w:rsidRPr="00A36D69" w14:paraId="0851135D" w14:textId="77777777" w:rsidTr="00A36D69">
        <w:tc>
          <w:tcPr>
            <w:tcW w:w="0" w:type="auto"/>
            <w:shd w:val="clear" w:color="auto" w:fill="auto"/>
          </w:tcPr>
          <w:p w14:paraId="212605DB" w14:textId="77777777" w:rsidR="009346EA" w:rsidRPr="00A36D69" w:rsidRDefault="009346EA" w:rsidP="00250A45">
            <w:pPr>
              <w:pStyle w:val="BodyText"/>
            </w:pPr>
            <w:r w:rsidRPr="00A36D69">
              <w:t>2,2,5 Trimethyl Hexane</w:t>
            </w:r>
          </w:p>
        </w:tc>
        <w:tc>
          <w:tcPr>
            <w:tcW w:w="0" w:type="auto"/>
            <w:shd w:val="clear" w:color="auto" w:fill="auto"/>
          </w:tcPr>
          <w:p w14:paraId="4ABB5FDA" w14:textId="77777777" w:rsidR="009346EA" w:rsidRPr="00A36D69" w:rsidRDefault="009346EA" w:rsidP="00250A45">
            <w:pPr>
              <w:pStyle w:val="BodyText"/>
            </w:pPr>
          </w:p>
        </w:tc>
        <w:tc>
          <w:tcPr>
            <w:tcW w:w="0" w:type="auto"/>
            <w:shd w:val="clear" w:color="auto" w:fill="auto"/>
          </w:tcPr>
          <w:p w14:paraId="1158F801" w14:textId="77777777" w:rsidR="009346EA" w:rsidRPr="00A36D69" w:rsidRDefault="009346EA" w:rsidP="00250A45">
            <w:pPr>
              <w:pStyle w:val="BodyText"/>
            </w:pPr>
          </w:p>
        </w:tc>
        <w:tc>
          <w:tcPr>
            <w:tcW w:w="0" w:type="auto"/>
            <w:shd w:val="clear" w:color="auto" w:fill="auto"/>
          </w:tcPr>
          <w:p w14:paraId="1D2EEE9F" w14:textId="77777777" w:rsidR="009346EA" w:rsidRPr="00A36D69" w:rsidRDefault="009346EA" w:rsidP="00250A45">
            <w:pPr>
              <w:pStyle w:val="BodyText"/>
            </w:pPr>
          </w:p>
        </w:tc>
        <w:tc>
          <w:tcPr>
            <w:tcW w:w="0" w:type="auto"/>
            <w:shd w:val="clear" w:color="auto" w:fill="auto"/>
          </w:tcPr>
          <w:p w14:paraId="2C84FC57" w14:textId="77777777" w:rsidR="009346EA" w:rsidRPr="00A36D69" w:rsidRDefault="009346EA" w:rsidP="00250A45">
            <w:pPr>
              <w:pStyle w:val="BodyText"/>
            </w:pPr>
          </w:p>
        </w:tc>
        <w:tc>
          <w:tcPr>
            <w:tcW w:w="0" w:type="auto"/>
            <w:shd w:val="clear" w:color="auto" w:fill="auto"/>
          </w:tcPr>
          <w:p w14:paraId="04D16063" w14:textId="77777777" w:rsidR="009346EA" w:rsidRPr="00A36D69" w:rsidRDefault="009346EA" w:rsidP="00250A45">
            <w:pPr>
              <w:pStyle w:val="BodyText"/>
            </w:pPr>
            <w:r w:rsidRPr="00A36D69">
              <w:t>absent</w:t>
            </w:r>
          </w:p>
        </w:tc>
        <w:tc>
          <w:tcPr>
            <w:tcW w:w="0" w:type="auto"/>
            <w:shd w:val="clear" w:color="auto" w:fill="auto"/>
          </w:tcPr>
          <w:p w14:paraId="6F6B7414" w14:textId="77777777" w:rsidR="009346EA" w:rsidRPr="00A36D69" w:rsidRDefault="009346EA" w:rsidP="00250A45">
            <w:pPr>
              <w:pStyle w:val="BodyText"/>
            </w:pPr>
          </w:p>
        </w:tc>
      </w:tr>
    </w:tbl>
    <w:p w14:paraId="29608013" w14:textId="79BA5D96" w:rsidR="00B80BBB" w:rsidRPr="00331A7F" w:rsidRDefault="00331A7F" w:rsidP="00250A45">
      <w:pPr>
        <w:pStyle w:val="BodyText"/>
      </w:pPr>
      <w:r w:rsidRPr="00331A7F">
        <w:t>x</w:t>
      </w:r>
      <w:r w:rsidR="009346EA" w:rsidRPr="00331A7F">
        <w:tab/>
        <w:t>On material freed from toluene</w:t>
      </w:r>
      <w:r w:rsidR="00B7585E">
        <w:fldChar w:fldCharType="begin"/>
      </w:r>
      <w:r w:rsidR="00B7585E">
        <w:instrText xml:space="preserve"> XE "</w:instrText>
      </w:r>
      <w:r w:rsidR="00B7585E" w:rsidRPr="000C6181">
        <w:instrText>toluene</w:instrText>
      </w:r>
      <w:r w:rsidR="00B7585E">
        <w:instrText xml:space="preserve">" </w:instrText>
      </w:r>
      <w:r w:rsidR="00B7585E">
        <w:fldChar w:fldCharType="end"/>
      </w:r>
      <w:r w:rsidR="009346EA" w:rsidRPr="00331A7F">
        <w:t xml:space="preserve"> by azeotropic distillation</w:t>
      </w:r>
      <w:r w:rsidR="00A40548">
        <w:t>.</w:t>
      </w:r>
      <w:r w:rsidR="00B7585E">
        <w:fldChar w:fldCharType="begin"/>
      </w:r>
      <w:r w:rsidR="00B7585E">
        <w:instrText xml:space="preserve"> XE "</w:instrText>
      </w:r>
      <w:r w:rsidR="00B7585E" w:rsidRPr="00A21EDD">
        <w:instrText>azeotropic distillation</w:instrText>
      </w:r>
      <w:r w:rsidR="00B7585E">
        <w:instrText xml:space="preserve">" </w:instrText>
      </w:r>
      <w:r w:rsidR="00B7585E">
        <w:fldChar w:fldCharType="end"/>
      </w:r>
      <w:r w:rsidR="009346EA" w:rsidRPr="00331A7F">
        <w:t xml:space="preserve"> </w:t>
      </w:r>
      <w:r w:rsidR="000C79D0">
        <w:t>(Ref.</w:t>
      </w:r>
      <w:r w:rsidR="00E464C1">
        <w:t xml:space="preserve"> </w:t>
      </w:r>
      <w:r w:rsidR="000C79D0">
        <w:t>81)</w:t>
      </w:r>
    </w:p>
    <w:p w14:paraId="761E0F99" w14:textId="15AB413D" w:rsidR="009346EA" w:rsidRPr="008C129E" w:rsidRDefault="00331A7F" w:rsidP="00250A45">
      <w:pPr>
        <w:pStyle w:val="Header1"/>
      </w:pPr>
      <w:r w:rsidRPr="008C129E">
        <w:t>Table</w:t>
      </w:r>
      <w:r w:rsidR="009346EA" w:rsidRPr="008C129E">
        <w:t xml:space="preserve"> VIII</w:t>
      </w:r>
    </w:p>
    <w:p w14:paraId="7A495159" w14:textId="77777777" w:rsidR="009346EA" w:rsidRPr="005E155E" w:rsidRDefault="009346EA" w:rsidP="00B80BBB">
      <w:pPr>
        <w:rPr>
          <w:rFonts w:eastAsia="Calibri"/>
          <w:b/>
          <w:bCs/>
          <w:szCs w:val="24"/>
        </w:rPr>
      </w:pPr>
      <w:r w:rsidRPr="005E155E">
        <w:rPr>
          <w:rFonts w:eastAsia="Calibri"/>
          <w:b/>
          <w:bCs/>
          <w:szCs w:val="24"/>
        </w:rPr>
        <w:t>DETAILED COMPOSITION OF PARAFFINS</w:t>
      </w:r>
      <w:r w:rsidR="00B7585E">
        <w:rPr>
          <w:rFonts w:eastAsia="Calibri"/>
          <w:b/>
          <w:bCs/>
          <w:szCs w:val="24"/>
        </w:rPr>
        <w:fldChar w:fldCharType="begin"/>
      </w:r>
      <w:r w:rsidR="00B7585E">
        <w:instrText xml:space="preserve"> XE </w:instrText>
      </w:r>
      <w:r w:rsidR="00B7585E" w:rsidRPr="00B7585E">
        <w:instrText>"</w:instrText>
      </w:r>
      <w:r w:rsidR="00B7585E" w:rsidRPr="00B7585E">
        <w:rPr>
          <w:rFonts w:eastAsia="Calibri"/>
          <w:szCs w:val="24"/>
        </w:rPr>
        <w:instrText>Paraffins</w:instrText>
      </w:r>
      <w:r w:rsidR="00B7585E">
        <w:instrText xml:space="preserve">" </w:instrText>
      </w:r>
      <w:r w:rsidR="00B7585E">
        <w:rPr>
          <w:rFonts w:eastAsia="Calibri"/>
          <w:b/>
          <w:bCs/>
          <w:szCs w:val="24"/>
        </w:rPr>
        <w:fldChar w:fldCharType="end"/>
      </w:r>
      <w:r w:rsidRPr="005E155E">
        <w:rPr>
          <w:rFonts w:eastAsia="Calibri"/>
          <w:b/>
          <w:bCs/>
          <w:szCs w:val="24"/>
        </w:rPr>
        <w:t xml:space="preserve"> OF FUEL </w:t>
      </w:r>
      <w:r w:rsidR="009117E1">
        <w:rPr>
          <w:rFonts w:eastAsia="Calibri"/>
          <w:b/>
          <w:bCs/>
          <w:szCs w:val="24"/>
        </w:rPr>
        <w:t>AIR</w:t>
      </w:r>
      <w:r w:rsidRPr="005E155E">
        <w:rPr>
          <w:rFonts w:eastAsia="Calibri"/>
          <w:b/>
          <w:bCs/>
          <w:szCs w:val="24"/>
        </w:rPr>
        <w:t>285 IN COMPARISON WITH KNOWN OCTANES</w:t>
      </w:r>
      <w:r w:rsidR="00B7585E">
        <w:rPr>
          <w:rFonts w:eastAsia="Calibri"/>
          <w:b/>
          <w:bCs/>
          <w:szCs w:val="24"/>
        </w:rPr>
        <w:fldChar w:fldCharType="begin"/>
      </w:r>
      <w:r w:rsidR="00B7585E">
        <w:instrText xml:space="preserve"> XE "</w:instrText>
      </w:r>
      <w:r w:rsidR="00B7585E" w:rsidRPr="00B7585E">
        <w:rPr>
          <w:rFonts w:eastAsia="Calibri"/>
          <w:szCs w:val="24"/>
        </w:rPr>
        <w:instrText>Octanes</w:instrText>
      </w:r>
      <w:r w:rsidR="00B7585E">
        <w:instrText xml:space="preserve">" </w:instrText>
      </w:r>
      <w:r w:rsidR="00B7585E">
        <w:rPr>
          <w:rFonts w:eastAsia="Calibri"/>
          <w:b/>
          <w:bCs/>
          <w:szCs w:val="24"/>
        </w:rPr>
        <w:fldChar w:fldCharType="end"/>
      </w:r>
      <w:r w:rsidRPr="005E155E">
        <w:rPr>
          <w:rFonts w:eastAsia="Calibri"/>
          <w:b/>
          <w:bCs/>
          <w:szCs w:val="24"/>
        </w:rPr>
        <w:t>.</w:t>
      </w:r>
    </w:p>
    <w:p w14:paraId="69C2AB68" w14:textId="77777777" w:rsidR="009346EA" w:rsidRPr="008C129E" w:rsidRDefault="009346EA" w:rsidP="00250A45">
      <w:pPr>
        <w:pStyle w:val="BodyText"/>
      </w:pPr>
      <w:r w:rsidRPr="008C129E">
        <w:t>(Fractionated in 40</w:t>
      </w:r>
      <w:r w:rsidR="00B7585E">
        <w:t>-</w:t>
      </w:r>
      <w:r w:rsidRPr="008C129E">
        <w:t>plate still</w:t>
      </w:r>
      <w:r w:rsidR="00B7585E">
        <w:fldChar w:fldCharType="begin"/>
      </w:r>
      <w:r w:rsidR="00B7585E">
        <w:instrText xml:space="preserve"> XE "</w:instrText>
      </w:r>
      <w:r w:rsidR="00B7585E" w:rsidRPr="00292D50">
        <w:instrText>40</w:instrText>
      </w:r>
      <w:r w:rsidR="00B7585E">
        <w:instrText>-</w:instrText>
      </w:r>
      <w:r w:rsidR="00B7585E" w:rsidRPr="00292D50">
        <w:instrText>plate still</w:instrText>
      </w:r>
      <w:r w:rsidR="00B7585E">
        <w:instrText xml:space="preserve">" </w:instrText>
      </w:r>
      <w:r w:rsidR="00B7585E">
        <w:fldChar w:fldCharType="end"/>
      </w:r>
      <w:r w:rsidRPr="008C129E">
        <w:t xml:space="preserve"> and toluene</w:t>
      </w:r>
      <w:r w:rsidR="00B7585E">
        <w:fldChar w:fldCharType="begin"/>
      </w:r>
      <w:r w:rsidR="00B7585E">
        <w:instrText xml:space="preserve"> XE "</w:instrText>
      </w:r>
      <w:r w:rsidR="00B7585E" w:rsidRPr="00052499">
        <w:instrText>toluene</w:instrText>
      </w:r>
      <w:r w:rsidR="00B7585E">
        <w:instrText xml:space="preserve">" </w:instrText>
      </w:r>
      <w:r w:rsidR="00B7585E">
        <w:fldChar w:fldCharType="end"/>
      </w:r>
      <w:r w:rsidRPr="008C129E">
        <w:t xml:space="preserve"> removed by acid washing</w:t>
      </w:r>
      <w:r w:rsidR="00B7585E">
        <w:fldChar w:fldCharType="begin"/>
      </w:r>
      <w:r w:rsidR="00B7585E">
        <w:instrText xml:space="preserve"> XE "</w:instrText>
      </w:r>
      <w:r w:rsidR="00B7585E" w:rsidRPr="00981C4C">
        <w:instrText>acid washing</w:instrText>
      </w:r>
      <w:r w:rsidR="00B7585E">
        <w:instrText xml:space="preserve">" </w:instrText>
      </w:r>
      <w:r w:rsidR="00B7585E">
        <w:fldChar w:fldCharType="end"/>
      </w:r>
      <w:r w:rsidRPr="008C129E">
        <w:t>)</w:t>
      </w:r>
    </w:p>
    <w:p w14:paraId="6C369A28" w14:textId="77777777" w:rsidR="009346EA" w:rsidRPr="008C129E" w:rsidRDefault="00E966C6" w:rsidP="00E20795">
      <w:pPr>
        <w:pStyle w:val="Caption"/>
      </w:pPr>
      <w:r>
        <w:t xml:space="preserve">Table 19. </w:t>
      </w:r>
      <w:r w:rsidR="009117E1">
        <w:t>AIR</w:t>
      </w:r>
      <w:r w:rsidR="009346EA" w:rsidRPr="008C129E">
        <w:t>285</w:t>
      </w:r>
      <w:r>
        <w:t xml:space="preserve"> Composition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417"/>
        <w:gridCol w:w="1134"/>
        <w:gridCol w:w="1560"/>
        <w:gridCol w:w="1134"/>
      </w:tblGrid>
      <w:tr w:rsidR="00A36D69" w:rsidRPr="00A36D69" w14:paraId="04F957D5" w14:textId="77777777" w:rsidTr="00A36D69">
        <w:tc>
          <w:tcPr>
            <w:tcW w:w="2235" w:type="dxa"/>
            <w:shd w:val="clear" w:color="auto" w:fill="auto"/>
          </w:tcPr>
          <w:p w14:paraId="05C4E785" w14:textId="77777777" w:rsidR="009346EA" w:rsidRPr="00A36D69" w:rsidRDefault="009346EA" w:rsidP="00250A45">
            <w:pPr>
              <w:pStyle w:val="BodyText"/>
            </w:pPr>
          </w:p>
        </w:tc>
        <w:tc>
          <w:tcPr>
            <w:tcW w:w="1417" w:type="dxa"/>
            <w:shd w:val="clear" w:color="auto" w:fill="auto"/>
          </w:tcPr>
          <w:p w14:paraId="6DF29DE0" w14:textId="77777777" w:rsidR="009346EA" w:rsidRPr="00A36D69" w:rsidRDefault="009346EA" w:rsidP="00250A45">
            <w:pPr>
              <w:pStyle w:val="BodyText"/>
            </w:pPr>
            <w:r w:rsidRPr="00A36D69">
              <w:t>Vol. % on fuel</w:t>
            </w:r>
          </w:p>
        </w:tc>
        <w:tc>
          <w:tcPr>
            <w:tcW w:w="1417" w:type="dxa"/>
            <w:shd w:val="clear" w:color="auto" w:fill="auto"/>
          </w:tcPr>
          <w:p w14:paraId="0F9F7BEF" w14:textId="77777777" w:rsidR="009346EA" w:rsidRPr="00A36D69" w:rsidRDefault="009346EA" w:rsidP="00250A45">
            <w:pPr>
              <w:pStyle w:val="BodyText"/>
            </w:pPr>
            <w:r w:rsidRPr="00A36D69">
              <w:t>Vol. % on added octane</w:t>
            </w:r>
            <w:r w:rsidR="00B7585E">
              <w:fldChar w:fldCharType="begin"/>
            </w:r>
            <w:r w:rsidR="00B7585E">
              <w:instrText xml:space="preserve"> XE "</w:instrText>
            </w:r>
            <w:r w:rsidR="00B7585E" w:rsidRPr="00E81FB7">
              <w:instrText>octane</w:instrText>
            </w:r>
            <w:r w:rsidR="00B7585E">
              <w:instrText xml:space="preserve">" </w:instrText>
            </w:r>
            <w:r w:rsidR="00B7585E">
              <w:fldChar w:fldCharType="end"/>
            </w:r>
            <w:r w:rsidRPr="00A36D69">
              <w:t xml:space="preserve"> (calc.)</w:t>
            </w:r>
          </w:p>
        </w:tc>
        <w:tc>
          <w:tcPr>
            <w:tcW w:w="1134" w:type="dxa"/>
            <w:shd w:val="clear" w:color="auto" w:fill="auto"/>
          </w:tcPr>
          <w:p w14:paraId="7462467B" w14:textId="77777777" w:rsidR="009346EA" w:rsidRPr="00A36D69" w:rsidRDefault="009346EA" w:rsidP="00250A45">
            <w:pPr>
              <w:pStyle w:val="BodyText"/>
            </w:pPr>
            <w:r w:rsidRPr="00A36D69">
              <w:t>C4 Alkylate</w:t>
            </w:r>
            <w:r w:rsidR="00B7585E">
              <w:fldChar w:fldCharType="begin"/>
            </w:r>
            <w:r w:rsidR="00B7585E">
              <w:instrText xml:space="preserve"> XE "</w:instrText>
            </w:r>
            <w:r w:rsidR="00B7585E" w:rsidRPr="007054EF">
              <w:instrText>C4 Alkylate</w:instrText>
            </w:r>
            <w:r w:rsidR="00B7585E">
              <w:instrText xml:space="preserve">" </w:instrText>
            </w:r>
            <w:r w:rsidR="00B7585E">
              <w:fldChar w:fldCharType="end"/>
            </w:r>
          </w:p>
        </w:tc>
        <w:tc>
          <w:tcPr>
            <w:tcW w:w="1560" w:type="dxa"/>
            <w:shd w:val="clear" w:color="auto" w:fill="auto"/>
          </w:tcPr>
          <w:p w14:paraId="7936C189" w14:textId="77777777" w:rsidR="009346EA" w:rsidRPr="00A36D69" w:rsidRDefault="009346EA" w:rsidP="00250A45">
            <w:pPr>
              <w:pStyle w:val="BodyText"/>
            </w:pPr>
            <w:r w:rsidRPr="00A36D69">
              <w:t>C4 Hot Acid</w:t>
            </w:r>
            <w:r w:rsidR="00B7585E">
              <w:fldChar w:fldCharType="begin"/>
            </w:r>
            <w:r w:rsidR="00B7585E">
              <w:instrText xml:space="preserve"> XE "</w:instrText>
            </w:r>
            <w:r w:rsidR="00B7585E" w:rsidRPr="003668FB">
              <w:instrText>C4 Hot Acid</w:instrText>
            </w:r>
            <w:r w:rsidR="00B7585E">
              <w:instrText xml:space="preserve">" </w:instrText>
            </w:r>
            <w:r w:rsidR="00B7585E">
              <w:fldChar w:fldCharType="end"/>
            </w:r>
            <w:r w:rsidRPr="00A36D69">
              <w:t xml:space="preserve"> (U.O.P.)</w:t>
            </w:r>
          </w:p>
        </w:tc>
        <w:tc>
          <w:tcPr>
            <w:tcW w:w="1134" w:type="dxa"/>
            <w:shd w:val="clear" w:color="auto" w:fill="auto"/>
          </w:tcPr>
          <w:p w14:paraId="44AB917E" w14:textId="77777777" w:rsidR="009346EA" w:rsidRPr="00A36D69" w:rsidRDefault="009346EA" w:rsidP="00250A45">
            <w:pPr>
              <w:pStyle w:val="BodyText"/>
            </w:pPr>
            <w:r w:rsidRPr="00A36D69">
              <w:t>C4 Cold Acid</w:t>
            </w:r>
            <w:r w:rsidR="00B7585E">
              <w:fldChar w:fldCharType="begin"/>
            </w:r>
            <w:r w:rsidR="00B7585E">
              <w:instrText xml:space="preserve"> XE "</w:instrText>
            </w:r>
            <w:r w:rsidR="00B7585E" w:rsidRPr="00C76E3B">
              <w:instrText>C4 Cold Acid</w:instrText>
            </w:r>
            <w:r w:rsidR="00B7585E">
              <w:instrText xml:space="preserve">" </w:instrText>
            </w:r>
            <w:r w:rsidR="00B7585E">
              <w:fldChar w:fldCharType="end"/>
            </w:r>
          </w:p>
        </w:tc>
      </w:tr>
      <w:tr w:rsidR="009346EA" w:rsidRPr="00A36D69" w14:paraId="0069F1A4" w14:textId="77777777" w:rsidTr="00A36D69">
        <w:tc>
          <w:tcPr>
            <w:tcW w:w="8897" w:type="dxa"/>
            <w:gridSpan w:val="6"/>
            <w:shd w:val="clear" w:color="auto" w:fill="auto"/>
          </w:tcPr>
          <w:p w14:paraId="6CAB3DAC" w14:textId="77777777" w:rsidR="009346EA" w:rsidRPr="00A36D69" w:rsidRDefault="009346EA" w:rsidP="00250A45">
            <w:pPr>
              <w:pStyle w:val="BodyText"/>
            </w:pPr>
            <w:r w:rsidRPr="00A36D69">
              <w:t>C8</w:t>
            </w:r>
          </w:p>
        </w:tc>
      </w:tr>
      <w:tr w:rsidR="00A36D69" w:rsidRPr="00A36D69" w14:paraId="2EE5FDD9" w14:textId="77777777" w:rsidTr="00A36D69">
        <w:tc>
          <w:tcPr>
            <w:tcW w:w="2235" w:type="dxa"/>
            <w:shd w:val="clear" w:color="auto" w:fill="auto"/>
          </w:tcPr>
          <w:p w14:paraId="7B67C152" w14:textId="77777777" w:rsidR="009346EA" w:rsidRPr="00A36D69" w:rsidRDefault="009346EA" w:rsidP="00250A45">
            <w:pPr>
              <w:pStyle w:val="BodyText"/>
            </w:pPr>
            <w:r w:rsidRPr="00A36D69">
              <w:t>2,2,4 Trimethyl pentane</w:t>
            </w:r>
            <w:r w:rsidR="00B7585E">
              <w:fldChar w:fldCharType="begin"/>
            </w:r>
            <w:r w:rsidR="00B7585E">
              <w:instrText xml:space="preserve"> XE "</w:instrText>
            </w:r>
            <w:r w:rsidR="00B7585E" w:rsidRPr="00630459">
              <w:instrText>2,2,4 Trimethyl pentane</w:instrText>
            </w:r>
            <w:r w:rsidR="00B7585E">
              <w:instrText xml:space="preserve">" </w:instrText>
            </w:r>
            <w:r w:rsidR="00B7585E">
              <w:fldChar w:fldCharType="end"/>
            </w:r>
          </w:p>
        </w:tc>
        <w:tc>
          <w:tcPr>
            <w:tcW w:w="1417" w:type="dxa"/>
            <w:shd w:val="clear" w:color="auto" w:fill="auto"/>
          </w:tcPr>
          <w:p w14:paraId="56704F17" w14:textId="77777777" w:rsidR="009346EA" w:rsidRPr="00A36D69" w:rsidRDefault="009346EA" w:rsidP="00250A45">
            <w:pPr>
              <w:pStyle w:val="BodyText"/>
            </w:pPr>
            <w:r w:rsidRPr="00A36D69">
              <w:t>12.07</w:t>
            </w:r>
          </w:p>
        </w:tc>
        <w:tc>
          <w:tcPr>
            <w:tcW w:w="1417" w:type="dxa"/>
            <w:shd w:val="clear" w:color="auto" w:fill="auto"/>
          </w:tcPr>
          <w:p w14:paraId="2D970797" w14:textId="77777777" w:rsidR="009346EA" w:rsidRPr="00A36D69" w:rsidRDefault="009346EA" w:rsidP="00250A45">
            <w:pPr>
              <w:pStyle w:val="BodyText"/>
            </w:pPr>
            <w:r w:rsidRPr="00A36D69">
              <w:t>55</w:t>
            </w:r>
          </w:p>
        </w:tc>
        <w:tc>
          <w:tcPr>
            <w:tcW w:w="1134" w:type="dxa"/>
            <w:shd w:val="clear" w:color="auto" w:fill="auto"/>
          </w:tcPr>
          <w:p w14:paraId="160AE45B" w14:textId="77777777" w:rsidR="009346EA" w:rsidRPr="00A36D69" w:rsidRDefault="009346EA" w:rsidP="00250A45">
            <w:pPr>
              <w:pStyle w:val="BodyText"/>
            </w:pPr>
            <w:r w:rsidRPr="00A36D69">
              <w:t>20-30</w:t>
            </w:r>
          </w:p>
        </w:tc>
        <w:tc>
          <w:tcPr>
            <w:tcW w:w="1560" w:type="dxa"/>
            <w:shd w:val="clear" w:color="auto" w:fill="auto"/>
          </w:tcPr>
          <w:p w14:paraId="3AE728E3" w14:textId="77777777" w:rsidR="009346EA" w:rsidRPr="00A36D69" w:rsidRDefault="009346EA" w:rsidP="00250A45">
            <w:pPr>
              <w:pStyle w:val="BodyText"/>
            </w:pPr>
            <w:r w:rsidRPr="00A36D69">
              <w:t>30</w:t>
            </w:r>
          </w:p>
        </w:tc>
        <w:tc>
          <w:tcPr>
            <w:tcW w:w="1134" w:type="dxa"/>
            <w:shd w:val="clear" w:color="auto" w:fill="auto"/>
          </w:tcPr>
          <w:p w14:paraId="51185E49" w14:textId="77777777" w:rsidR="009346EA" w:rsidRPr="00A36D69" w:rsidRDefault="009346EA" w:rsidP="00250A45">
            <w:pPr>
              <w:pStyle w:val="BodyText"/>
            </w:pPr>
            <w:r w:rsidRPr="00A36D69">
              <w:t>90</w:t>
            </w:r>
          </w:p>
        </w:tc>
      </w:tr>
      <w:tr w:rsidR="00A36D69" w:rsidRPr="00A36D69" w14:paraId="59049EDA" w14:textId="77777777" w:rsidTr="00A36D69">
        <w:tc>
          <w:tcPr>
            <w:tcW w:w="2235" w:type="dxa"/>
            <w:shd w:val="clear" w:color="auto" w:fill="auto"/>
          </w:tcPr>
          <w:p w14:paraId="484833D1" w14:textId="77777777" w:rsidR="009346EA" w:rsidRPr="00A36D69" w:rsidRDefault="009346EA" w:rsidP="00250A45">
            <w:pPr>
              <w:pStyle w:val="BodyText"/>
            </w:pPr>
            <w:r w:rsidRPr="00A36D69">
              <w:t>2,2,3 Trimethyl pentane</w:t>
            </w:r>
            <w:r w:rsidR="00B7585E">
              <w:fldChar w:fldCharType="begin"/>
            </w:r>
            <w:r w:rsidR="00B7585E">
              <w:instrText xml:space="preserve"> XE "</w:instrText>
            </w:r>
            <w:r w:rsidR="00B7585E" w:rsidRPr="00FC04DA">
              <w:instrText>2,2,3 Trimethyl pentane</w:instrText>
            </w:r>
            <w:r w:rsidR="00B7585E">
              <w:instrText xml:space="preserve">" </w:instrText>
            </w:r>
            <w:r w:rsidR="00B7585E">
              <w:fldChar w:fldCharType="end"/>
            </w:r>
          </w:p>
        </w:tc>
        <w:tc>
          <w:tcPr>
            <w:tcW w:w="1417" w:type="dxa"/>
            <w:shd w:val="clear" w:color="auto" w:fill="auto"/>
          </w:tcPr>
          <w:p w14:paraId="14F8A56E" w14:textId="77777777" w:rsidR="009346EA" w:rsidRPr="00A36D69" w:rsidRDefault="009346EA" w:rsidP="00250A45">
            <w:pPr>
              <w:pStyle w:val="BodyText"/>
            </w:pPr>
            <w:r w:rsidRPr="00A36D69">
              <w:t>0.62</w:t>
            </w:r>
          </w:p>
        </w:tc>
        <w:tc>
          <w:tcPr>
            <w:tcW w:w="1417" w:type="dxa"/>
            <w:shd w:val="clear" w:color="auto" w:fill="auto"/>
          </w:tcPr>
          <w:p w14:paraId="21EF31E6" w14:textId="77777777" w:rsidR="009346EA" w:rsidRPr="00A36D69" w:rsidRDefault="009346EA" w:rsidP="00250A45">
            <w:pPr>
              <w:pStyle w:val="BodyText"/>
            </w:pPr>
            <w:r w:rsidRPr="00A36D69">
              <w:t>3</w:t>
            </w:r>
          </w:p>
        </w:tc>
        <w:tc>
          <w:tcPr>
            <w:tcW w:w="1134" w:type="dxa"/>
            <w:shd w:val="clear" w:color="auto" w:fill="auto"/>
          </w:tcPr>
          <w:p w14:paraId="7059FC39" w14:textId="77777777" w:rsidR="009346EA" w:rsidRPr="00A36D69" w:rsidRDefault="009346EA" w:rsidP="00250A45">
            <w:pPr>
              <w:pStyle w:val="BodyText"/>
            </w:pPr>
            <w:r w:rsidRPr="00A36D69">
              <w:t>1</w:t>
            </w:r>
          </w:p>
        </w:tc>
        <w:tc>
          <w:tcPr>
            <w:tcW w:w="1560" w:type="dxa"/>
            <w:shd w:val="clear" w:color="auto" w:fill="auto"/>
          </w:tcPr>
          <w:p w14:paraId="472E1556" w14:textId="77777777" w:rsidR="009346EA" w:rsidRPr="00A36D69" w:rsidRDefault="009346EA" w:rsidP="00250A45">
            <w:pPr>
              <w:pStyle w:val="BodyText"/>
            </w:pPr>
            <w:r w:rsidRPr="00A36D69">
              <w:t>10</w:t>
            </w:r>
          </w:p>
        </w:tc>
        <w:tc>
          <w:tcPr>
            <w:tcW w:w="1134" w:type="dxa"/>
            <w:shd w:val="clear" w:color="auto" w:fill="auto"/>
          </w:tcPr>
          <w:p w14:paraId="4DF55D2E" w14:textId="77777777" w:rsidR="009346EA" w:rsidRPr="00A36D69" w:rsidRDefault="009346EA" w:rsidP="00250A45">
            <w:pPr>
              <w:pStyle w:val="BodyText"/>
            </w:pPr>
          </w:p>
        </w:tc>
      </w:tr>
      <w:tr w:rsidR="00A36D69" w:rsidRPr="00A36D69" w14:paraId="0A419C4E" w14:textId="77777777" w:rsidTr="00A36D69">
        <w:tc>
          <w:tcPr>
            <w:tcW w:w="2235" w:type="dxa"/>
            <w:shd w:val="clear" w:color="auto" w:fill="auto"/>
          </w:tcPr>
          <w:p w14:paraId="214EF5AD" w14:textId="77777777" w:rsidR="009346EA" w:rsidRPr="00A36D69" w:rsidRDefault="009346EA" w:rsidP="00250A45">
            <w:pPr>
              <w:pStyle w:val="BodyText"/>
            </w:pPr>
            <w:r w:rsidRPr="00A36D69">
              <w:t>2,3,4 Trimethyl pentane</w:t>
            </w:r>
            <w:r w:rsidR="00B7585E">
              <w:fldChar w:fldCharType="begin"/>
            </w:r>
            <w:r w:rsidR="00B7585E">
              <w:instrText xml:space="preserve"> XE "</w:instrText>
            </w:r>
            <w:r w:rsidR="00B7585E" w:rsidRPr="00A623F4">
              <w:instrText>2,3,4 Trimethyl pentane</w:instrText>
            </w:r>
            <w:r w:rsidR="00B7585E">
              <w:instrText xml:space="preserve">" </w:instrText>
            </w:r>
            <w:r w:rsidR="00B7585E">
              <w:fldChar w:fldCharType="end"/>
            </w:r>
          </w:p>
        </w:tc>
        <w:tc>
          <w:tcPr>
            <w:tcW w:w="1417" w:type="dxa"/>
            <w:shd w:val="clear" w:color="auto" w:fill="auto"/>
          </w:tcPr>
          <w:p w14:paraId="6D33B793" w14:textId="77777777" w:rsidR="009346EA" w:rsidRPr="00A36D69" w:rsidRDefault="009346EA" w:rsidP="00250A45">
            <w:pPr>
              <w:pStyle w:val="BodyText"/>
            </w:pPr>
            <w:r w:rsidRPr="00A36D69">
              <w:t>4.60</w:t>
            </w:r>
          </w:p>
        </w:tc>
        <w:tc>
          <w:tcPr>
            <w:tcW w:w="1417" w:type="dxa"/>
            <w:shd w:val="clear" w:color="auto" w:fill="auto"/>
          </w:tcPr>
          <w:p w14:paraId="74167869" w14:textId="77777777" w:rsidR="009346EA" w:rsidRPr="00A36D69" w:rsidRDefault="009346EA" w:rsidP="00250A45">
            <w:pPr>
              <w:pStyle w:val="BodyText"/>
            </w:pPr>
            <w:r w:rsidRPr="00A36D69">
              <w:t>21</w:t>
            </w:r>
          </w:p>
        </w:tc>
        <w:tc>
          <w:tcPr>
            <w:tcW w:w="1134" w:type="dxa"/>
            <w:shd w:val="clear" w:color="auto" w:fill="auto"/>
          </w:tcPr>
          <w:p w14:paraId="1D1657A5" w14:textId="77777777" w:rsidR="009346EA" w:rsidRPr="00A36D69" w:rsidRDefault="009346EA" w:rsidP="00250A45">
            <w:pPr>
              <w:pStyle w:val="BodyText"/>
            </w:pPr>
            <w:r w:rsidRPr="00A36D69">
              <w:t>10-15</w:t>
            </w:r>
          </w:p>
        </w:tc>
        <w:tc>
          <w:tcPr>
            <w:tcW w:w="1560" w:type="dxa"/>
            <w:shd w:val="clear" w:color="auto" w:fill="auto"/>
          </w:tcPr>
          <w:p w14:paraId="7D2D2663" w14:textId="77777777" w:rsidR="009346EA" w:rsidRPr="00A36D69" w:rsidRDefault="009346EA" w:rsidP="00250A45">
            <w:pPr>
              <w:pStyle w:val="BodyText"/>
            </w:pPr>
            <w:r w:rsidRPr="00A36D69">
              <w:t>35</w:t>
            </w:r>
          </w:p>
        </w:tc>
        <w:tc>
          <w:tcPr>
            <w:tcW w:w="1134" w:type="dxa"/>
            <w:shd w:val="clear" w:color="auto" w:fill="auto"/>
          </w:tcPr>
          <w:p w14:paraId="48268ED0" w14:textId="77777777" w:rsidR="009346EA" w:rsidRPr="00A36D69" w:rsidRDefault="009346EA" w:rsidP="00250A45">
            <w:pPr>
              <w:pStyle w:val="BodyText"/>
            </w:pPr>
            <w:r w:rsidRPr="00A36D69">
              <w:t>5-10</w:t>
            </w:r>
          </w:p>
        </w:tc>
      </w:tr>
      <w:tr w:rsidR="00A36D69" w:rsidRPr="00A36D69" w14:paraId="278890AD" w14:textId="77777777" w:rsidTr="00A36D69">
        <w:tc>
          <w:tcPr>
            <w:tcW w:w="2235" w:type="dxa"/>
            <w:shd w:val="clear" w:color="auto" w:fill="auto"/>
          </w:tcPr>
          <w:p w14:paraId="12160E8B" w14:textId="77777777" w:rsidR="009346EA" w:rsidRPr="00A36D69" w:rsidRDefault="009346EA" w:rsidP="00250A45">
            <w:pPr>
              <w:pStyle w:val="BodyText"/>
            </w:pPr>
            <w:r w:rsidRPr="00A36D69">
              <w:t>2,3,3 Trimethyl pentane</w:t>
            </w:r>
            <w:r w:rsidR="00B7585E">
              <w:fldChar w:fldCharType="begin"/>
            </w:r>
            <w:r w:rsidR="00B7585E">
              <w:instrText xml:space="preserve"> XE "</w:instrText>
            </w:r>
            <w:r w:rsidR="00B7585E" w:rsidRPr="00C2523B">
              <w:instrText>2,3,3 Trimethyl pentane</w:instrText>
            </w:r>
            <w:r w:rsidR="00B7585E">
              <w:instrText xml:space="preserve">" </w:instrText>
            </w:r>
            <w:r w:rsidR="00B7585E">
              <w:fldChar w:fldCharType="end"/>
            </w:r>
          </w:p>
        </w:tc>
        <w:tc>
          <w:tcPr>
            <w:tcW w:w="1417" w:type="dxa"/>
            <w:shd w:val="clear" w:color="auto" w:fill="auto"/>
          </w:tcPr>
          <w:p w14:paraId="7338926E" w14:textId="77777777" w:rsidR="009346EA" w:rsidRPr="00A36D69" w:rsidRDefault="009346EA" w:rsidP="00250A45">
            <w:pPr>
              <w:pStyle w:val="BodyText"/>
            </w:pPr>
            <w:r w:rsidRPr="00A36D69">
              <w:t>0.56</w:t>
            </w:r>
          </w:p>
        </w:tc>
        <w:tc>
          <w:tcPr>
            <w:tcW w:w="1417" w:type="dxa"/>
            <w:shd w:val="clear" w:color="auto" w:fill="auto"/>
          </w:tcPr>
          <w:p w14:paraId="5C567F0B" w14:textId="77777777" w:rsidR="009346EA" w:rsidRPr="00A36D69" w:rsidRDefault="009346EA" w:rsidP="00250A45">
            <w:pPr>
              <w:pStyle w:val="BodyText"/>
            </w:pPr>
            <w:r w:rsidRPr="00A36D69">
              <w:t>2.5</w:t>
            </w:r>
          </w:p>
        </w:tc>
        <w:tc>
          <w:tcPr>
            <w:tcW w:w="1134" w:type="dxa"/>
            <w:shd w:val="clear" w:color="auto" w:fill="auto"/>
          </w:tcPr>
          <w:p w14:paraId="7D54B736" w14:textId="77777777" w:rsidR="009346EA" w:rsidRPr="00A36D69" w:rsidRDefault="009346EA" w:rsidP="00250A45">
            <w:pPr>
              <w:pStyle w:val="BodyText"/>
            </w:pPr>
            <w:r w:rsidRPr="00A36D69">
              <w:t>15-20</w:t>
            </w:r>
          </w:p>
        </w:tc>
        <w:tc>
          <w:tcPr>
            <w:tcW w:w="1560" w:type="dxa"/>
            <w:shd w:val="clear" w:color="auto" w:fill="auto"/>
          </w:tcPr>
          <w:p w14:paraId="36059A3D" w14:textId="77777777" w:rsidR="009346EA" w:rsidRPr="00A36D69" w:rsidRDefault="009346EA" w:rsidP="00250A45">
            <w:pPr>
              <w:pStyle w:val="BodyText"/>
            </w:pPr>
            <w:r w:rsidRPr="00A36D69">
              <w:t>5</w:t>
            </w:r>
          </w:p>
        </w:tc>
        <w:tc>
          <w:tcPr>
            <w:tcW w:w="1134" w:type="dxa"/>
            <w:shd w:val="clear" w:color="auto" w:fill="auto"/>
          </w:tcPr>
          <w:p w14:paraId="0FFAE750" w14:textId="77777777" w:rsidR="009346EA" w:rsidRPr="00A36D69" w:rsidRDefault="009346EA" w:rsidP="00250A45">
            <w:pPr>
              <w:pStyle w:val="BodyText"/>
            </w:pPr>
          </w:p>
        </w:tc>
      </w:tr>
      <w:tr w:rsidR="00A36D69" w:rsidRPr="00A36D69" w14:paraId="59B4904F" w14:textId="77777777" w:rsidTr="00A36D69">
        <w:tc>
          <w:tcPr>
            <w:tcW w:w="2235" w:type="dxa"/>
            <w:shd w:val="clear" w:color="auto" w:fill="auto"/>
          </w:tcPr>
          <w:p w14:paraId="3D23018F" w14:textId="77777777" w:rsidR="009346EA" w:rsidRPr="00A36D69" w:rsidRDefault="009346EA" w:rsidP="00250A45">
            <w:pPr>
              <w:pStyle w:val="BodyText"/>
            </w:pPr>
            <w:r w:rsidRPr="00A36D69">
              <w:t>2,4 Dimethyl hexane</w:t>
            </w:r>
            <w:r w:rsidR="00B7585E">
              <w:fldChar w:fldCharType="begin"/>
            </w:r>
            <w:r w:rsidR="00B7585E">
              <w:instrText xml:space="preserve"> XE "</w:instrText>
            </w:r>
            <w:r w:rsidR="00B7585E" w:rsidRPr="001B5456">
              <w:instrText>2,4 Dimethyl hexane</w:instrText>
            </w:r>
            <w:r w:rsidR="00B7585E">
              <w:instrText xml:space="preserve">" </w:instrText>
            </w:r>
            <w:r w:rsidR="00B7585E">
              <w:fldChar w:fldCharType="end"/>
            </w:r>
          </w:p>
        </w:tc>
        <w:tc>
          <w:tcPr>
            <w:tcW w:w="1417" w:type="dxa"/>
            <w:shd w:val="clear" w:color="auto" w:fill="auto"/>
          </w:tcPr>
          <w:p w14:paraId="02FF9415" w14:textId="77777777" w:rsidR="009346EA" w:rsidRPr="00A36D69" w:rsidRDefault="009346EA" w:rsidP="00250A45">
            <w:pPr>
              <w:pStyle w:val="BodyText"/>
            </w:pPr>
            <w:r w:rsidRPr="00A36D69">
              <w:t>0.33</w:t>
            </w:r>
          </w:p>
        </w:tc>
        <w:tc>
          <w:tcPr>
            <w:tcW w:w="1417" w:type="dxa"/>
            <w:shd w:val="clear" w:color="auto" w:fill="auto"/>
          </w:tcPr>
          <w:p w14:paraId="21E0A7E6" w14:textId="77777777" w:rsidR="009346EA" w:rsidRPr="00A36D69" w:rsidRDefault="009346EA" w:rsidP="00250A45">
            <w:pPr>
              <w:pStyle w:val="BodyText"/>
            </w:pPr>
            <w:r w:rsidRPr="00A36D69">
              <w:t>1½</w:t>
            </w:r>
          </w:p>
        </w:tc>
        <w:tc>
          <w:tcPr>
            <w:tcW w:w="1134" w:type="dxa"/>
            <w:vMerge w:val="restart"/>
            <w:shd w:val="clear" w:color="auto" w:fill="auto"/>
          </w:tcPr>
          <w:p w14:paraId="4295D3DC" w14:textId="77777777" w:rsidR="009346EA" w:rsidRPr="00A36D69" w:rsidRDefault="009346EA" w:rsidP="00250A45">
            <w:pPr>
              <w:pStyle w:val="BodyText"/>
            </w:pPr>
            <w:r w:rsidRPr="00A36D69">
              <w:t>8-10</w:t>
            </w:r>
          </w:p>
        </w:tc>
        <w:tc>
          <w:tcPr>
            <w:tcW w:w="1560" w:type="dxa"/>
            <w:vMerge w:val="restart"/>
            <w:shd w:val="clear" w:color="auto" w:fill="auto"/>
          </w:tcPr>
          <w:p w14:paraId="08ED7D56" w14:textId="77777777" w:rsidR="009346EA" w:rsidRPr="00A36D69" w:rsidRDefault="009346EA" w:rsidP="00250A45">
            <w:pPr>
              <w:pStyle w:val="BodyText"/>
            </w:pPr>
            <w:r w:rsidRPr="00A36D69">
              <w:t>&lt;2</w:t>
            </w:r>
          </w:p>
        </w:tc>
        <w:tc>
          <w:tcPr>
            <w:tcW w:w="1134" w:type="dxa"/>
            <w:shd w:val="clear" w:color="auto" w:fill="auto"/>
          </w:tcPr>
          <w:p w14:paraId="19EDFAA0" w14:textId="77777777" w:rsidR="009346EA" w:rsidRPr="00A36D69" w:rsidRDefault="009346EA" w:rsidP="00250A45">
            <w:pPr>
              <w:pStyle w:val="BodyText"/>
            </w:pPr>
          </w:p>
        </w:tc>
      </w:tr>
      <w:tr w:rsidR="00A36D69" w:rsidRPr="00A36D69" w14:paraId="42C9ACC3" w14:textId="77777777" w:rsidTr="00A36D69">
        <w:tc>
          <w:tcPr>
            <w:tcW w:w="2235" w:type="dxa"/>
            <w:shd w:val="clear" w:color="auto" w:fill="auto"/>
          </w:tcPr>
          <w:p w14:paraId="7F110BC6" w14:textId="77777777" w:rsidR="009346EA" w:rsidRPr="00A36D69" w:rsidRDefault="009346EA" w:rsidP="00250A45">
            <w:pPr>
              <w:pStyle w:val="BodyText"/>
            </w:pPr>
            <w:r w:rsidRPr="00A36D69">
              <w:t>2,2 Dimethyl hexane</w:t>
            </w:r>
            <w:r w:rsidR="00B7585E">
              <w:fldChar w:fldCharType="begin"/>
            </w:r>
            <w:r w:rsidR="00B7585E">
              <w:instrText xml:space="preserve"> XE "</w:instrText>
            </w:r>
            <w:r w:rsidR="00B7585E" w:rsidRPr="002008CB">
              <w:instrText>2,2 Dimethyl hexane</w:instrText>
            </w:r>
            <w:r w:rsidR="00B7585E">
              <w:instrText xml:space="preserve">" </w:instrText>
            </w:r>
            <w:r w:rsidR="00B7585E">
              <w:fldChar w:fldCharType="end"/>
            </w:r>
          </w:p>
        </w:tc>
        <w:tc>
          <w:tcPr>
            <w:tcW w:w="1417" w:type="dxa"/>
            <w:shd w:val="clear" w:color="auto" w:fill="auto"/>
          </w:tcPr>
          <w:p w14:paraId="4BFDAC68" w14:textId="77777777" w:rsidR="009346EA" w:rsidRPr="00A36D69" w:rsidRDefault="009346EA" w:rsidP="00250A45">
            <w:pPr>
              <w:pStyle w:val="BodyText"/>
            </w:pPr>
            <w:r w:rsidRPr="00A36D69">
              <w:t>Not detected</w:t>
            </w:r>
          </w:p>
        </w:tc>
        <w:tc>
          <w:tcPr>
            <w:tcW w:w="1417" w:type="dxa"/>
            <w:shd w:val="clear" w:color="auto" w:fill="auto"/>
          </w:tcPr>
          <w:p w14:paraId="5DCBE6D3" w14:textId="77777777" w:rsidR="009346EA" w:rsidRPr="00A36D69" w:rsidRDefault="009346EA" w:rsidP="00250A45">
            <w:pPr>
              <w:pStyle w:val="BodyText"/>
            </w:pPr>
            <w:r w:rsidRPr="00A36D69">
              <w:t>0</w:t>
            </w:r>
          </w:p>
        </w:tc>
        <w:tc>
          <w:tcPr>
            <w:tcW w:w="1134" w:type="dxa"/>
            <w:vMerge/>
            <w:shd w:val="clear" w:color="auto" w:fill="auto"/>
          </w:tcPr>
          <w:p w14:paraId="72630CB5" w14:textId="77777777" w:rsidR="009346EA" w:rsidRPr="00A36D69" w:rsidRDefault="009346EA" w:rsidP="00250A45">
            <w:pPr>
              <w:pStyle w:val="BodyText"/>
            </w:pPr>
          </w:p>
        </w:tc>
        <w:tc>
          <w:tcPr>
            <w:tcW w:w="1560" w:type="dxa"/>
            <w:vMerge/>
            <w:shd w:val="clear" w:color="auto" w:fill="auto"/>
          </w:tcPr>
          <w:p w14:paraId="5CEB76B6" w14:textId="77777777" w:rsidR="009346EA" w:rsidRPr="00A36D69" w:rsidRDefault="009346EA" w:rsidP="00250A45">
            <w:pPr>
              <w:pStyle w:val="BodyText"/>
            </w:pPr>
          </w:p>
        </w:tc>
        <w:tc>
          <w:tcPr>
            <w:tcW w:w="1134" w:type="dxa"/>
            <w:shd w:val="clear" w:color="auto" w:fill="auto"/>
          </w:tcPr>
          <w:p w14:paraId="503600CE" w14:textId="77777777" w:rsidR="009346EA" w:rsidRPr="00A36D69" w:rsidRDefault="009346EA" w:rsidP="00250A45">
            <w:pPr>
              <w:pStyle w:val="BodyText"/>
            </w:pPr>
          </w:p>
        </w:tc>
      </w:tr>
      <w:tr w:rsidR="009346EA" w:rsidRPr="00A36D69" w14:paraId="5FE58117" w14:textId="77777777" w:rsidTr="00A36D69">
        <w:tc>
          <w:tcPr>
            <w:tcW w:w="8897" w:type="dxa"/>
            <w:gridSpan w:val="6"/>
            <w:shd w:val="clear" w:color="auto" w:fill="auto"/>
          </w:tcPr>
          <w:p w14:paraId="4DF58B15" w14:textId="77777777" w:rsidR="009346EA" w:rsidRPr="00A36D69" w:rsidRDefault="009346EA" w:rsidP="00250A45">
            <w:pPr>
              <w:pStyle w:val="BodyText"/>
            </w:pPr>
            <w:r w:rsidRPr="00A36D69">
              <w:t>C7</w:t>
            </w:r>
          </w:p>
        </w:tc>
      </w:tr>
      <w:tr w:rsidR="00A36D69" w:rsidRPr="00A36D69" w14:paraId="357367CF" w14:textId="77777777" w:rsidTr="00A36D69">
        <w:tc>
          <w:tcPr>
            <w:tcW w:w="2235" w:type="dxa"/>
            <w:shd w:val="clear" w:color="auto" w:fill="auto"/>
          </w:tcPr>
          <w:p w14:paraId="02962EBE" w14:textId="77777777" w:rsidR="009346EA" w:rsidRPr="00A36D69" w:rsidRDefault="009346EA" w:rsidP="00250A45">
            <w:pPr>
              <w:pStyle w:val="BodyText"/>
            </w:pPr>
            <w:r w:rsidRPr="00A36D69">
              <w:lastRenderedPageBreak/>
              <w:t>2,3 Dimethyl pentane</w:t>
            </w:r>
            <w:r w:rsidR="00B7585E">
              <w:fldChar w:fldCharType="begin"/>
            </w:r>
            <w:r w:rsidR="00B7585E">
              <w:instrText xml:space="preserve"> XE "</w:instrText>
            </w:r>
            <w:r w:rsidR="00B7585E" w:rsidRPr="00324F43">
              <w:instrText>2,3 Dimethyl pentane</w:instrText>
            </w:r>
            <w:r w:rsidR="00B7585E">
              <w:instrText xml:space="preserve">" </w:instrText>
            </w:r>
            <w:r w:rsidR="00B7585E">
              <w:fldChar w:fldCharType="end"/>
            </w:r>
          </w:p>
        </w:tc>
        <w:tc>
          <w:tcPr>
            <w:tcW w:w="1417" w:type="dxa"/>
            <w:shd w:val="clear" w:color="auto" w:fill="auto"/>
          </w:tcPr>
          <w:p w14:paraId="568BEB44" w14:textId="77777777" w:rsidR="009346EA" w:rsidRPr="00A36D69" w:rsidRDefault="009346EA" w:rsidP="00250A45">
            <w:pPr>
              <w:pStyle w:val="BodyText"/>
            </w:pPr>
            <w:r w:rsidRPr="00A36D69">
              <w:t>1.82</w:t>
            </w:r>
          </w:p>
        </w:tc>
        <w:tc>
          <w:tcPr>
            <w:tcW w:w="1417" w:type="dxa"/>
            <w:shd w:val="clear" w:color="auto" w:fill="auto"/>
          </w:tcPr>
          <w:p w14:paraId="50CD6B0B" w14:textId="77777777" w:rsidR="009346EA" w:rsidRPr="00A36D69" w:rsidRDefault="009346EA" w:rsidP="00250A45">
            <w:pPr>
              <w:pStyle w:val="BodyText"/>
            </w:pPr>
            <w:r w:rsidRPr="00A36D69">
              <w:t>8-9</w:t>
            </w:r>
          </w:p>
        </w:tc>
        <w:tc>
          <w:tcPr>
            <w:tcW w:w="1134" w:type="dxa"/>
            <w:shd w:val="clear" w:color="auto" w:fill="auto"/>
          </w:tcPr>
          <w:p w14:paraId="73905F95" w14:textId="77777777" w:rsidR="009346EA" w:rsidRPr="00A36D69" w:rsidRDefault="009346EA" w:rsidP="00250A45">
            <w:pPr>
              <w:pStyle w:val="BodyText"/>
            </w:pPr>
            <w:r w:rsidRPr="00A36D69">
              <w:t>2</w:t>
            </w:r>
          </w:p>
        </w:tc>
        <w:tc>
          <w:tcPr>
            <w:tcW w:w="1560" w:type="dxa"/>
            <w:shd w:val="clear" w:color="auto" w:fill="auto"/>
          </w:tcPr>
          <w:p w14:paraId="04AFC820" w14:textId="77777777" w:rsidR="009346EA" w:rsidRPr="00A36D69" w:rsidRDefault="009346EA" w:rsidP="00250A45">
            <w:pPr>
              <w:pStyle w:val="BodyText"/>
            </w:pPr>
            <w:r w:rsidRPr="00A36D69">
              <w:t>10</w:t>
            </w:r>
          </w:p>
        </w:tc>
        <w:tc>
          <w:tcPr>
            <w:tcW w:w="1134" w:type="dxa"/>
            <w:shd w:val="clear" w:color="auto" w:fill="auto"/>
          </w:tcPr>
          <w:p w14:paraId="669D23CD" w14:textId="77777777" w:rsidR="009346EA" w:rsidRPr="00A36D69" w:rsidRDefault="009346EA" w:rsidP="00250A45">
            <w:pPr>
              <w:pStyle w:val="BodyText"/>
            </w:pPr>
          </w:p>
        </w:tc>
      </w:tr>
      <w:tr w:rsidR="00A36D69" w:rsidRPr="00A36D69" w14:paraId="213D2857" w14:textId="77777777" w:rsidTr="00A36D69">
        <w:tc>
          <w:tcPr>
            <w:tcW w:w="2235" w:type="dxa"/>
            <w:shd w:val="clear" w:color="auto" w:fill="auto"/>
          </w:tcPr>
          <w:p w14:paraId="27623F1A" w14:textId="77777777" w:rsidR="009346EA" w:rsidRPr="00A36D69" w:rsidRDefault="009346EA" w:rsidP="00250A45">
            <w:pPr>
              <w:pStyle w:val="BodyText"/>
            </w:pPr>
            <w:r w:rsidRPr="00A36D69">
              <w:t>2,2 Dimethyl pentane</w:t>
            </w:r>
            <w:r w:rsidR="00B7585E">
              <w:fldChar w:fldCharType="begin"/>
            </w:r>
            <w:r w:rsidR="00B7585E">
              <w:instrText xml:space="preserve"> XE "</w:instrText>
            </w:r>
            <w:r w:rsidR="00B7585E" w:rsidRPr="006B7F19">
              <w:instrText>2,2 Dimethyl pentane</w:instrText>
            </w:r>
            <w:r w:rsidR="00B7585E">
              <w:instrText xml:space="preserve">" </w:instrText>
            </w:r>
            <w:r w:rsidR="00B7585E">
              <w:fldChar w:fldCharType="end"/>
            </w:r>
          </w:p>
        </w:tc>
        <w:tc>
          <w:tcPr>
            <w:tcW w:w="1417" w:type="dxa"/>
            <w:shd w:val="clear" w:color="auto" w:fill="auto"/>
          </w:tcPr>
          <w:p w14:paraId="7F1B862F" w14:textId="77777777" w:rsidR="009346EA" w:rsidRPr="00A36D69" w:rsidRDefault="009346EA" w:rsidP="00250A45">
            <w:pPr>
              <w:pStyle w:val="BodyText"/>
            </w:pPr>
            <w:r w:rsidRPr="00A36D69">
              <w:t>Not detected</w:t>
            </w:r>
          </w:p>
        </w:tc>
        <w:tc>
          <w:tcPr>
            <w:tcW w:w="1417" w:type="dxa"/>
            <w:shd w:val="clear" w:color="auto" w:fill="auto"/>
          </w:tcPr>
          <w:p w14:paraId="5DF7ACB0" w14:textId="77777777" w:rsidR="009346EA" w:rsidRPr="00A36D69" w:rsidRDefault="009346EA" w:rsidP="00250A45">
            <w:pPr>
              <w:pStyle w:val="BodyText"/>
            </w:pPr>
            <w:r w:rsidRPr="00A36D69">
              <w:t>0</w:t>
            </w:r>
          </w:p>
        </w:tc>
        <w:tc>
          <w:tcPr>
            <w:tcW w:w="1134" w:type="dxa"/>
            <w:vMerge w:val="restart"/>
            <w:shd w:val="clear" w:color="auto" w:fill="auto"/>
          </w:tcPr>
          <w:p w14:paraId="01A8C045" w14:textId="77777777" w:rsidR="009346EA" w:rsidRPr="00A36D69" w:rsidRDefault="009346EA" w:rsidP="00250A45">
            <w:pPr>
              <w:pStyle w:val="BodyText"/>
            </w:pPr>
            <w:r w:rsidRPr="00A36D69">
              <w:t>4</w:t>
            </w:r>
          </w:p>
        </w:tc>
        <w:tc>
          <w:tcPr>
            <w:tcW w:w="1560" w:type="dxa"/>
            <w:vMerge w:val="restart"/>
            <w:shd w:val="clear" w:color="auto" w:fill="auto"/>
          </w:tcPr>
          <w:p w14:paraId="41E4D2DC" w14:textId="77777777" w:rsidR="009346EA" w:rsidRPr="00A36D69" w:rsidRDefault="009346EA" w:rsidP="00250A45">
            <w:pPr>
              <w:pStyle w:val="BodyText"/>
            </w:pPr>
            <w:r w:rsidRPr="00A36D69">
              <w:t>2-3</w:t>
            </w:r>
          </w:p>
        </w:tc>
        <w:tc>
          <w:tcPr>
            <w:tcW w:w="1134" w:type="dxa"/>
            <w:shd w:val="clear" w:color="auto" w:fill="auto"/>
          </w:tcPr>
          <w:p w14:paraId="027A19D1" w14:textId="77777777" w:rsidR="009346EA" w:rsidRPr="00A36D69" w:rsidRDefault="009346EA" w:rsidP="00250A45">
            <w:pPr>
              <w:pStyle w:val="BodyText"/>
            </w:pPr>
          </w:p>
        </w:tc>
      </w:tr>
      <w:tr w:rsidR="00A36D69" w:rsidRPr="00A36D69" w14:paraId="7D9F00D3" w14:textId="77777777" w:rsidTr="00A36D69">
        <w:tc>
          <w:tcPr>
            <w:tcW w:w="2235" w:type="dxa"/>
            <w:shd w:val="clear" w:color="auto" w:fill="auto"/>
          </w:tcPr>
          <w:p w14:paraId="42415B0A" w14:textId="77777777" w:rsidR="009346EA" w:rsidRPr="00A36D69" w:rsidRDefault="009346EA" w:rsidP="00250A45">
            <w:pPr>
              <w:pStyle w:val="BodyText"/>
            </w:pPr>
            <w:r w:rsidRPr="00A36D69">
              <w:t>2,4 Dimethyl pentane</w:t>
            </w:r>
            <w:r w:rsidR="00B7585E">
              <w:fldChar w:fldCharType="begin"/>
            </w:r>
            <w:r w:rsidR="00B7585E">
              <w:instrText xml:space="preserve"> XE "</w:instrText>
            </w:r>
            <w:r w:rsidR="00B7585E" w:rsidRPr="00ED0889">
              <w:instrText>2,4 Dimethyl pentane</w:instrText>
            </w:r>
            <w:r w:rsidR="00B7585E">
              <w:instrText xml:space="preserve">" </w:instrText>
            </w:r>
            <w:r w:rsidR="00B7585E">
              <w:fldChar w:fldCharType="end"/>
            </w:r>
          </w:p>
        </w:tc>
        <w:tc>
          <w:tcPr>
            <w:tcW w:w="1417" w:type="dxa"/>
            <w:shd w:val="clear" w:color="auto" w:fill="auto"/>
          </w:tcPr>
          <w:p w14:paraId="604E5969" w14:textId="77777777" w:rsidR="009346EA" w:rsidRPr="00A36D69" w:rsidRDefault="009346EA" w:rsidP="00250A45">
            <w:pPr>
              <w:pStyle w:val="BodyText"/>
            </w:pPr>
            <w:r w:rsidRPr="00A36D69">
              <w:t>Not detected</w:t>
            </w:r>
          </w:p>
        </w:tc>
        <w:tc>
          <w:tcPr>
            <w:tcW w:w="1417" w:type="dxa"/>
            <w:shd w:val="clear" w:color="auto" w:fill="auto"/>
          </w:tcPr>
          <w:p w14:paraId="38C8F5A0" w14:textId="77777777" w:rsidR="009346EA" w:rsidRPr="00A36D69" w:rsidRDefault="009346EA" w:rsidP="00250A45">
            <w:pPr>
              <w:pStyle w:val="BodyText"/>
            </w:pPr>
            <w:r w:rsidRPr="00A36D69">
              <w:t>0</w:t>
            </w:r>
          </w:p>
        </w:tc>
        <w:tc>
          <w:tcPr>
            <w:tcW w:w="1134" w:type="dxa"/>
            <w:vMerge/>
            <w:shd w:val="clear" w:color="auto" w:fill="auto"/>
          </w:tcPr>
          <w:p w14:paraId="1083C4DC" w14:textId="77777777" w:rsidR="009346EA" w:rsidRPr="00A36D69" w:rsidRDefault="009346EA" w:rsidP="00250A45">
            <w:pPr>
              <w:pStyle w:val="BodyText"/>
            </w:pPr>
          </w:p>
        </w:tc>
        <w:tc>
          <w:tcPr>
            <w:tcW w:w="1560" w:type="dxa"/>
            <w:vMerge/>
            <w:shd w:val="clear" w:color="auto" w:fill="auto"/>
          </w:tcPr>
          <w:p w14:paraId="2A23D536" w14:textId="77777777" w:rsidR="009346EA" w:rsidRPr="00A36D69" w:rsidRDefault="009346EA" w:rsidP="00250A45">
            <w:pPr>
              <w:pStyle w:val="BodyText"/>
            </w:pPr>
          </w:p>
        </w:tc>
        <w:tc>
          <w:tcPr>
            <w:tcW w:w="1134" w:type="dxa"/>
            <w:shd w:val="clear" w:color="auto" w:fill="auto"/>
          </w:tcPr>
          <w:p w14:paraId="3BB72F51" w14:textId="77777777" w:rsidR="009346EA" w:rsidRPr="00A36D69" w:rsidRDefault="009346EA" w:rsidP="00250A45">
            <w:pPr>
              <w:pStyle w:val="BodyText"/>
            </w:pPr>
          </w:p>
        </w:tc>
      </w:tr>
      <w:tr w:rsidR="00A36D69" w:rsidRPr="00A36D69" w14:paraId="4BAAC2B7" w14:textId="77777777" w:rsidTr="00A36D69">
        <w:tc>
          <w:tcPr>
            <w:tcW w:w="2235" w:type="dxa"/>
            <w:shd w:val="clear" w:color="auto" w:fill="auto"/>
          </w:tcPr>
          <w:p w14:paraId="57EFAD04" w14:textId="77777777" w:rsidR="009346EA" w:rsidRPr="00A36D69" w:rsidRDefault="009346EA" w:rsidP="00250A45">
            <w:pPr>
              <w:pStyle w:val="BodyText"/>
            </w:pPr>
            <w:r w:rsidRPr="00A36D69">
              <w:t>3,3 Dimethyl pentane</w:t>
            </w:r>
            <w:r w:rsidR="00B7585E">
              <w:fldChar w:fldCharType="begin"/>
            </w:r>
            <w:r w:rsidR="00B7585E">
              <w:instrText xml:space="preserve"> XE "</w:instrText>
            </w:r>
            <w:r w:rsidR="00B7585E" w:rsidRPr="00ED51B6">
              <w:instrText>3,3 Dimethyl pentane</w:instrText>
            </w:r>
            <w:r w:rsidR="00B7585E">
              <w:instrText xml:space="preserve">" </w:instrText>
            </w:r>
            <w:r w:rsidR="00B7585E">
              <w:fldChar w:fldCharType="end"/>
            </w:r>
          </w:p>
        </w:tc>
        <w:tc>
          <w:tcPr>
            <w:tcW w:w="1417" w:type="dxa"/>
            <w:shd w:val="clear" w:color="auto" w:fill="auto"/>
          </w:tcPr>
          <w:p w14:paraId="20CD50CA" w14:textId="77777777" w:rsidR="009346EA" w:rsidRPr="00A36D69" w:rsidRDefault="009346EA" w:rsidP="00250A45">
            <w:pPr>
              <w:pStyle w:val="BodyText"/>
            </w:pPr>
            <w:r w:rsidRPr="00A36D69">
              <w:t>0.14</w:t>
            </w:r>
          </w:p>
        </w:tc>
        <w:tc>
          <w:tcPr>
            <w:tcW w:w="1417" w:type="dxa"/>
            <w:shd w:val="clear" w:color="auto" w:fill="auto"/>
          </w:tcPr>
          <w:p w14:paraId="7FA12328" w14:textId="77777777" w:rsidR="009346EA" w:rsidRPr="00A36D69" w:rsidRDefault="009346EA" w:rsidP="00250A45">
            <w:pPr>
              <w:pStyle w:val="BodyText"/>
            </w:pPr>
            <w:r w:rsidRPr="00A36D69">
              <w:t>?</w:t>
            </w:r>
          </w:p>
        </w:tc>
        <w:tc>
          <w:tcPr>
            <w:tcW w:w="1134" w:type="dxa"/>
            <w:shd w:val="clear" w:color="auto" w:fill="auto"/>
          </w:tcPr>
          <w:p w14:paraId="63CEA433" w14:textId="77777777" w:rsidR="009346EA" w:rsidRPr="00A36D69" w:rsidRDefault="009346EA" w:rsidP="00250A45">
            <w:pPr>
              <w:pStyle w:val="BodyText"/>
            </w:pPr>
            <w:r w:rsidRPr="00A36D69">
              <w:t>0</w:t>
            </w:r>
          </w:p>
        </w:tc>
        <w:tc>
          <w:tcPr>
            <w:tcW w:w="1560" w:type="dxa"/>
            <w:shd w:val="clear" w:color="auto" w:fill="auto"/>
          </w:tcPr>
          <w:p w14:paraId="097E1D4F" w14:textId="77777777" w:rsidR="009346EA" w:rsidRPr="00A36D69" w:rsidRDefault="009346EA" w:rsidP="00250A45">
            <w:pPr>
              <w:pStyle w:val="BodyText"/>
            </w:pPr>
            <w:r w:rsidRPr="00A36D69">
              <w:t>0</w:t>
            </w:r>
          </w:p>
        </w:tc>
        <w:tc>
          <w:tcPr>
            <w:tcW w:w="1134" w:type="dxa"/>
            <w:shd w:val="clear" w:color="auto" w:fill="auto"/>
          </w:tcPr>
          <w:p w14:paraId="46371EF0" w14:textId="77777777" w:rsidR="009346EA" w:rsidRPr="00A36D69" w:rsidRDefault="009346EA" w:rsidP="00250A45">
            <w:pPr>
              <w:pStyle w:val="BodyText"/>
            </w:pPr>
          </w:p>
        </w:tc>
      </w:tr>
      <w:tr w:rsidR="00A36D69" w:rsidRPr="00A36D69" w14:paraId="241A915C" w14:textId="77777777" w:rsidTr="00A36D69">
        <w:tc>
          <w:tcPr>
            <w:tcW w:w="2235" w:type="dxa"/>
            <w:shd w:val="clear" w:color="auto" w:fill="auto"/>
          </w:tcPr>
          <w:p w14:paraId="70FCC50A" w14:textId="77777777" w:rsidR="009346EA" w:rsidRPr="00A36D69" w:rsidRDefault="009346EA" w:rsidP="00250A45">
            <w:pPr>
              <w:pStyle w:val="BodyText"/>
            </w:pPr>
            <w:r w:rsidRPr="00A36D69">
              <w:t>2 Methyl hexane</w:t>
            </w:r>
            <w:r w:rsidR="00B7585E">
              <w:fldChar w:fldCharType="begin"/>
            </w:r>
            <w:r w:rsidR="00B7585E">
              <w:instrText xml:space="preserve"> XE "</w:instrText>
            </w:r>
            <w:r w:rsidR="00B7585E" w:rsidRPr="00034472">
              <w:instrText>2 Methyl hexane</w:instrText>
            </w:r>
            <w:r w:rsidR="00B7585E">
              <w:instrText xml:space="preserve">" </w:instrText>
            </w:r>
            <w:r w:rsidR="00B7585E">
              <w:fldChar w:fldCharType="end"/>
            </w:r>
          </w:p>
        </w:tc>
        <w:tc>
          <w:tcPr>
            <w:tcW w:w="1417" w:type="dxa"/>
            <w:shd w:val="clear" w:color="auto" w:fill="auto"/>
          </w:tcPr>
          <w:p w14:paraId="2C1FF351" w14:textId="77777777" w:rsidR="009346EA" w:rsidRPr="00A36D69" w:rsidRDefault="009346EA" w:rsidP="00250A45">
            <w:pPr>
              <w:pStyle w:val="BodyText"/>
            </w:pPr>
            <w:r w:rsidRPr="00A36D69">
              <w:t>0.69</w:t>
            </w:r>
          </w:p>
        </w:tc>
        <w:tc>
          <w:tcPr>
            <w:tcW w:w="1417" w:type="dxa"/>
            <w:shd w:val="clear" w:color="auto" w:fill="auto"/>
          </w:tcPr>
          <w:p w14:paraId="60C62671" w14:textId="77777777" w:rsidR="009346EA" w:rsidRPr="00A36D69" w:rsidRDefault="009346EA" w:rsidP="00250A45">
            <w:pPr>
              <w:pStyle w:val="BodyText"/>
            </w:pPr>
            <w:r w:rsidRPr="00A36D69">
              <w:t>Nil (?)</w:t>
            </w:r>
          </w:p>
        </w:tc>
        <w:tc>
          <w:tcPr>
            <w:tcW w:w="1134" w:type="dxa"/>
            <w:vMerge w:val="restart"/>
            <w:shd w:val="clear" w:color="auto" w:fill="auto"/>
          </w:tcPr>
          <w:p w14:paraId="2CBDA9D9" w14:textId="77777777" w:rsidR="009346EA" w:rsidRPr="00A36D69" w:rsidRDefault="009346EA" w:rsidP="00250A45">
            <w:pPr>
              <w:pStyle w:val="BodyText"/>
            </w:pPr>
            <w:r w:rsidRPr="00A36D69">
              <w:t>0.5</w:t>
            </w:r>
          </w:p>
        </w:tc>
        <w:tc>
          <w:tcPr>
            <w:tcW w:w="1560" w:type="dxa"/>
            <w:vMerge w:val="restart"/>
            <w:shd w:val="clear" w:color="auto" w:fill="auto"/>
          </w:tcPr>
          <w:p w14:paraId="0329B9C9" w14:textId="77777777" w:rsidR="009346EA" w:rsidRPr="00A36D69" w:rsidRDefault="009346EA" w:rsidP="00250A45">
            <w:pPr>
              <w:pStyle w:val="BodyText"/>
            </w:pPr>
            <w:r w:rsidRPr="00A36D69">
              <w:t>0</w:t>
            </w:r>
          </w:p>
        </w:tc>
        <w:tc>
          <w:tcPr>
            <w:tcW w:w="1134" w:type="dxa"/>
            <w:shd w:val="clear" w:color="auto" w:fill="auto"/>
          </w:tcPr>
          <w:p w14:paraId="72C90039" w14:textId="77777777" w:rsidR="009346EA" w:rsidRPr="00A36D69" w:rsidRDefault="009346EA" w:rsidP="00250A45">
            <w:pPr>
              <w:pStyle w:val="BodyText"/>
            </w:pPr>
          </w:p>
        </w:tc>
      </w:tr>
      <w:tr w:rsidR="00A36D69" w:rsidRPr="00A36D69" w14:paraId="17A20054" w14:textId="77777777" w:rsidTr="00A36D69">
        <w:tc>
          <w:tcPr>
            <w:tcW w:w="2235" w:type="dxa"/>
            <w:shd w:val="clear" w:color="auto" w:fill="auto"/>
          </w:tcPr>
          <w:p w14:paraId="2A472A33" w14:textId="77777777" w:rsidR="009346EA" w:rsidRPr="00A36D69" w:rsidRDefault="009346EA" w:rsidP="00250A45">
            <w:pPr>
              <w:pStyle w:val="BodyText"/>
            </w:pPr>
            <w:r w:rsidRPr="00A36D69">
              <w:t>3 Methyl hexane</w:t>
            </w:r>
            <w:r w:rsidR="00B7585E">
              <w:fldChar w:fldCharType="begin"/>
            </w:r>
            <w:r w:rsidR="00B7585E">
              <w:instrText xml:space="preserve"> XE "</w:instrText>
            </w:r>
            <w:r w:rsidR="00B7585E" w:rsidRPr="001241A2">
              <w:instrText>3 Methyl hexane</w:instrText>
            </w:r>
            <w:r w:rsidR="00B7585E">
              <w:instrText xml:space="preserve">" </w:instrText>
            </w:r>
            <w:r w:rsidR="00B7585E">
              <w:fldChar w:fldCharType="end"/>
            </w:r>
          </w:p>
        </w:tc>
        <w:tc>
          <w:tcPr>
            <w:tcW w:w="1417" w:type="dxa"/>
            <w:shd w:val="clear" w:color="auto" w:fill="auto"/>
          </w:tcPr>
          <w:p w14:paraId="072AADB7" w14:textId="77777777" w:rsidR="009346EA" w:rsidRPr="00A36D69" w:rsidRDefault="009346EA" w:rsidP="00250A45">
            <w:pPr>
              <w:pStyle w:val="BodyText"/>
            </w:pPr>
            <w:r w:rsidRPr="00A36D69">
              <w:t>0.50</w:t>
            </w:r>
          </w:p>
        </w:tc>
        <w:tc>
          <w:tcPr>
            <w:tcW w:w="1417" w:type="dxa"/>
            <w:shd w:val="clear" w:color="auto" w:fill="auto"/>
          </w:tcPr>
          <w:p w14:paraId="0B56E807" w14:textId="77777777" w:rsidR="009346EA" w:rsidRPr="00A36D69" w:rsidRDefault="009346EA" w:rsidP="00250A45">
            <w:pPr>
              <w:pStyle w:val="BodyText"/>
            </w:pPr>
            <w:r w:rsidRPr="00A36D69">
              <w:t>Nil (?)</w:t>
            </w:r>
          </w:p>
        </w:tc>
        <w:tc>
          <w:tcPr>
            <w:tcW w:w="1134" w:type="dxa"/>
            <w:vMerge/>
            <w:shd w:val="clear" w:color="auto" w:fill="auto"/>
          </w:tcPr>
          <w:p w14:paraId="200FFDE8" w14:textId="77777777" w:rsidR="009346EA" w:rsidRPr="00A36D69" w:rsidRDefault="009346EA" w:rsidP="00250A45">
            <w:pPr>
              <w:pStyle w:val="BodyText"/>
            </w:pPr>
          </w:p>
        </w:tc>
        <w:tc>
          <w:tcPr>
            <w:tcW w:w="1560" w:type="dxa"/>
            <w:vMerge/>
            <w:shd w:val="clear" w:color="auto" w:fill="auto"/>
          </w:tcPr>
          <w:p w14:paraId="208C6AF3" w14:textId="77777777" w:rsidR="009346EA" w:rsidRPr="00A36D69" w:rsidRDefault="009346EA" w:rsidP="00250A45">
            <w:pPr>
              <w:pStyle w:val="BodyText"/>
            </w:pPr>
          </w:p>
        </w:tc>
        <w:tc>
          <w:tcPr>
            <w:tcW w:w="1134" w:type="dxa"/>
            <w:shd w:val="clear" w:color="auto" w:fill="auto"/>
          </w:tcPr>
          <w:p w14:paraId="45EFB28F" w14:textId="77777777" w:rsidR="009346EA" w:rsidRPr="00A36D69" w:rsidRDefault="009346EA" w:rsidP="00250A45">
            <w:pPr>
              <w:pStyle w:val="BodyText"/>
            </w:pPr>
          </w:p>
        </w:tc>
      </w:tr>
      <w:tr w:rsidR="009346EA" w:rsidRPr="00A36D69" w14:paraId="5C8FC543" w14:textId="77777777" w:rsidTr="00A36D69">
        <w:tc>
          <w:tcPr>
            <w:tcW w:w="8897" w:type="dxa"/>
            <w:gridSpan w:val="6"/>
            <w:shd w:val="clear" w:color="auto" w:fill="auto"/>
          </w:tcPr>
          <w:p w14:paraId="3CF34AF7" w14:textId="77777777" w:rsidR="009346EA" w:rsidRPr="00A36D69" w:rsidRDefault="009346EA" w:rsidP="00250A45">
            <w:pPr>
              <w:pStyle w:val="BodyText"/>
            </w:pPr>
            <w:r w:rsidRPr="00A36D69">
              <w:t>C6</w:t>
            </w:r>
          </w:p>
        </w:tc>
      </w:tr>
      <w:tr w:rsidR="00A36D69" w:rsidRPr="00A36D69" w14:paraId="4180488A" w14:textId="77777777" w:rsidTr="00A36D69">
        <w:tc>
          <w:tcPr>
            <w:tcW w:w="2235" w:type="dxa"/>
            <w:shd w:val="clear" w:color="auto" w:fill="auto"/>
          </w:tcPr>
          <w:p w14:paraId="128F8BE3" w14:textId="77777777" w:rsidR="009346EA" w:rsidRPr="00A36D69" w:rsidRDefault="009346EA" w:rsidP="00250A45">
            <w:pPr>
              <w:pStyle w:val="BodyText"/>
            </w:pPr>
            <w:r w:rsidRPr="00A36D69">
              <w:t>2,3 Dimethyl butane</w:t>
            </w:r>
            <w:r w:rsidR="00B7585E">
              <w:fldChar w:fldCharType="begin"/>
            </w:r>
            <w:r w:rsidR="00B7585E">
              <w:instrText xml:space="preserve"> XE "</w:instrText>
            </w:r>
            <w:r w:rsidR="00B7585E" w:rsidRPr="00E739F0">
              <w:instrText>2,3 Dimethyl butane</w:instrText>
            </w:r>
            <w:r w:rsidR="00B7585E">
              <w:instrText xml:space="preserve">" </w:instrText>
            </w:r>
            <w:r w:rsidR="00B7585E">
              <w:fldChar w:fldCharType="end"/>
            </w:r>
          </w:p>
        </w:tc>
        <w:tc>
          <w:tcPr>
            <w:tcW w:w="1417" w:type="dxa"/>
            <w:shd w:val="clear" w:color="auto" w:fill="auto"/>
          </w:tcPr>
          <w:p w14:paraId="27F63033" w14:textId="77777777" w:rsidR="009346EA" w:rsidRPr="00A36D69" w:rsidRDefault="009346EA" w:rsidP="00250A45">
            <w:pPr>
              <w:pStyle w:val="BodyText"/>
            </w:pPr>
            <w:r w:rsidRPr="00A36D69">
              <w:t>0.95</w:t>
            </w:r>
          </w:p>
        </w:tc>
        <w:tc>
          <w:tcPr>
            <w:tcW w:w="1417" w:type="dxa"/>
            <w:shd w:val="clear" w:color="auto" w:fill="auto"/>
          </w:tcPr>
          <w:p w14:paraId="2AA3D8DD" w14:textId="77777777" w:rsidR="009346EA" w:rsidRPr="00A36D69" w:rsidRDefault="009346EA" w:rsidP="00250A45">
            <w:pPr>
              <w:pStyle w:val="BodyText"/>
            </w:pPr>
            <w:r w:rsidRPr="00A36D69">
              <w:t>4 (?)</w:t>
            </w:r>
          </w:p>
        </w:tc>
        <w:tc>
          <w:tcPr>
            <w:tcW w:w="1134" w:type="dxa"/>
            <w:shd w:val="clear" w:color="auto" w:fill="auto"/>
          </w:tcPr>
          <w:p w14:paraId="6AC362EF" w14:textId="77777777" w:rsidR="009346EA" w:rsidRPr="00A36D69" w:rsidRDefault="009346EA" w:rsidP="00250A45">
            <w:pPr>
              <w:pStyle w:val="BodyText"/>
            </w:pPr>
            <w:r w:rsidRPr="00A36D69">
              <w:t>4-5</w:t>
            </w:r>
          </w:p>
        </w:tc>
        <w:tc>
          <w:tcPr>
            <w:tcW w:w="1560" w:type="dxa"/>
            <w:shd w:val="clear" w:color="auto" w:fill="auto"/>
          </w:tcPr>
          <w:p w14:paraId="64B7640E" w14:textId="77777777" w:rsidR="009346EA" w:rsidRPr="00A36D69" w:rsidRDefault="009346EA" w:rsidP="00250A45">
            <w:pPr>
              <w:pStyle w:val="BodyText"/>
            </w:pPr>
            <w:r w:rsidRPr="00A36D69">
              <w:t>1</w:t>
            </w:r>
          </w:p>
        </w:tc>
        <w:tc>
          <w:tcPr>
            <w:tcW w:w="1134" w:type="dxa"/>
            <w:shd w:val="clear" w:color="auto" w:fill="auto"/>
          </w:tcPr>
          <w:p w14:paraId="6A86693D" w14:textId="77777777" w:rsidR="009346EA" w:rsidRPr="00A36D69" w:rsidRDefault="009346EA" w:rsidP="00250A45">
            <w:pPr>
              <w:pStyle w:val="BodyText"/>
            </w:pPr>
          </w:p>
        </w:tc>
      </w:tr>
      <w:tr w:rsidR="00A36D69" w:rsidRPr="00A36D69" w14:paraId="372F3129" w14:textId="77777777" w:rsidTr="00A36D69">
        <w:tc>
          <w:tcPr>
            <w:tcW w:w="2235" w:type="dxa"/>
            <w:shd w:val="clear" w:color="auto" w:fill="auto"/>
          </w:tcPr>
          <w:p w14:paraId="716BA7E0" w14:textId="77777777" w:rsidR="009346EA" w:rsidRPr="00A36D69" w:rsidRDefault="009346EA" w:rsidP="00250A45">
            <w:pPr>
              <w:pStyle w:val="BodyText"/>
            </w:pPr>
            <w:r w:rsidRPr="00A36D69">
              <w:t>2,2 Dimethyl butane</w:t>
            </w:r>
            <w:r w:rsidR="00B7585E">
              <w:fldChar w:fldCharType="begin"/>
            </w:r>
            <w:r w:rsidR="00B7585E">
              <w:instrText xml:space="preserve"> XE "</w:instrText>
            </w:r>
            <w:r w:rsidR="00B7585E" w:rsidRPr="00AE71A3">
              <w:instrText>2,2 Dimethyl butane</w:instrText>
            </w:r>
            <w:r w:rsidR="00B7585E">
              <w:instrText xml:space="preserve">" </w:instrText>
            </w:r>
            <w:r w:rsidR="00B7585E">
              <w:fldChar w:fldCharType="end"/>
            </w:r>
          </w:p>
        </w:tc>
        <w:tc>
          <w:tcPr>
            <w:tcW w:w="1417" w:type="dxa"/>
            <w:shd w:val="clear" w:color="auto" w:fill="auto"/>
          </w:tcPr>
          <w:p w14:paraId="4A144319" w14:textId="77777777" w:rsidR="009346EA" w:rsidRPr="00A36D69" w:rsidRDefault="009346EA" w:rsidP="00250A45">
            <w:pPr>
              <w:pStyle w:val="BodyText"/>
            </w:pPr>
            <w:r w:rsidRPr="00A36D69">
              <w:t>0.1</w:t>
            </w:r>
          </w:p>
        </w:tc>
        <w:tc>
          <w:tcPr>
            <w:tcW w:w="1417" w:type="dxa"/>
            <w:shd w:val="clear" w:color="auto" w:fill="auto"/>
          </w:tcPr>
          <w:p w14:paraId="065EE057" w14:textId="77777777" w:rsidR="009346EA" w:rsidRPr="00A36D69" w:rsidRDefault="009346EA" w:rsidP="00250A45">
            <w:pPr>
              <w:pStyle w:val="BodyText"/>
            </w:pPr>
            <w:r w:rsidRPr="00A36D69">
              <w:t>0.5 (?)</w:t>
            </w:r>
          </w:p>
        </w:tc>
        <w:tc>
          <w:tcPr>
            <w:tcW w:w="1134" w:type="dxa"/>
            <w:shd w:val="clear" w:color="auto" w:fill="auto"/>
          </w:tcPr>
          <w:p w14:paraId="00D11D4F" w14:textId="77777777" w:rsidR="009346EA" w:rsidRPr="00A36D69" w:rsidRDefault="009346EA" w:rsidP="00250A45">
            <w:pPr>
              <w:pStyle w:val="BodyText"/>
            </w:pPr>
          </w:p>
        </w:tc>
        <w:tc>
          <w:tcPr>
            <w:tcW w:w="1560" w:type="dxa"/>
            <w:shd w:val="clear" w:color="auto" w:fill="auto"/>
          </w:tcPr>
          <w:p w14:paraId="715E1FE9" w14:textId="77777777" w:rsidR="009346EA" w:rsidRPr="00A36D69" w:rsidRDefault="009346EA" w:rsidP="00250A45">
            <w:pPr>
              <w:pStyle w:val="BodyText"/>
            </w:pPr>
          </w:p>
        </w:tc>
        <w:tc>
          <w:tcPr>
            <w:tcW w:w="1134" w:type="dxa"/>
            <w:shd w:val="clear" w:color="auto" w:fill="auto"/>
          </w:tcPr>
          <w:p w14:paraId="42FB2109" w14:textId="77777777" w:rsidR="009346EA" w:rsidRPr="00A36D69" w:rsidRDefault="009346EA" w:rsidP="00250A45">
            <w:pPr>
              <w:pStyle w:val="BodyText"/>
            </w:pPr>
          </w:p>
        </w:tc>
      </w:tr>
      <w:tr w:rsidR="00A36D69" w:rsidRPr="00A36D69" w14:paraId="0A6242ED" w14:textId="77777777" w:rsidTr="00A36D69">
        <w:tc>
          <w:tcPr>
            <w:tcW w:w="2235" w:type="dxa"/>
            <w:shd w:val="clear" w:color="auto" w:fill="auto"/>
          </w:tcPr>
          <w:p w14:paraId="287DB209" w14:textId="77777777" w:rsidR="009346EA" w:rsidRPr="00A36D69" w:rsidRDefault="009346EA" w:rsidP="00250A45">
            <w:pPr>
              <w:pStyle w:val="BodyText"/>
            </w:pPr>
            <w:r w:rsidRPr="00A36D69">
              <w:t>2 Methyl pentane</w:t>
            </w:r>
            <w:r w:rsidR="00B7585E">
              <w:fldChar w:fldCharType="begin"/>
            </w:r>
            <w:r w:rsidR="00B7585E">
              <w:instrText xml:space="preserve"> XE "</w:instrText>
            </w:r>
            <w:r w:rsidR="00B7585E" w:rsidRPr="00220CB5">
              <w:instrText>2 Methyl pentane</w:instrText>
            </w:r>
            <w:r w:rsidR="00B7585E">
              <w:instrText xml:space="preserve">" </w:instrText>
            </w:r>
            <w:r w:rsidR="00B7585E">
              <w:fldChar w:fldCharType="end"/>
            </w:r>
          </w:p>
        </w:tc>
        <w:tc>
          <w:tcPr>
            <w:tcW w:w="1417" w:type="dxa"/>
            <w:shd w:val="clear" w:color="auto" w:fill="auto"/>
          </w:tcPr>
          <w:p w14:paraId="7923C953" w14:textId="77777777" w:rsidR="009346EA" w:rsidRPr="00A36D69" w:rsidRDefault="009346EA" w:rsidP="00250A45">
            <w:pPr>
              <w:pStyle w:val="BodyText"/>
            </w:pPr>
            <w:r w:rsidRPr="00A36D69">
              <w:t>0.97</w:t>
            </w:r>
          </w:p>
        </w:tc>
        <w:tc>
          <w:tcPr>
            <w:tcW w:w="1417" w:type="dxa"/>
            <w:shd w:val="clear" w:color="auto" w:fill="auto"/>
          </w:tcPr>
          <w:p w14:paraId="6CEF6EFC" w14:textId="77777777" w:rsidR="009346EA" w:rsidRPr="00A36D69" w:rsidRDefault="009346EA" w:rsidP="00250A45">
            <w:pPr>
              <w:pStyle w:val="BodyText"/>
            </w:pPr>
            <w:r w:rsidRPr="00A36D69">
              <w:t>Nil (?)</w:t>
            </w:r>
          </w:p>
        </w:tc>
        <w:tc>
          <w:tcPr>
            <w:tcW w:w="1134" w:type="dxa"/>
            <w:vMerge w:val="restart"/>
            <w:shd w:val="clear" w:color="auto" w:fill="auto"/>
          </w:tcPr>
          <w:p w14:paraId="3881A0E0" w14:textId="77777777" w:rsidR="009346EA" w:rsidRPr="00A36D69" w:rsidRDefault="009346EA" w:rsidP="00250A45">
            <w:pPr>
              <w:pStyle w:val="BodyText"/>
            </w:pPr>
            <w:r w:rsidRPr="00A36D69">
              <w:t>2</w:t>
            </w:r>
          </w:p>
        </w:tc>
        <w:tc>
          <w:tcPr>
            <w:tcW w:w="1560" w:type="dxa"/>
            <w:vMerge w:val="restart"/>
            <w:shd w:val="clear" w:color="auto" w:fill="auto"/>
          </w:tcPr>
          <w:p w14:paraId="6005776E" w14:textId="77777777" w:rsidR="009346EA" w:rsidRPr="00A36D69" w:rsidRDefault="009346EA" w:rsidP="00250A45">
            <w:pPr>
              <w:pStyle w:val="BodyText"/>
            </w:pPr>
            <w:r w:rsidRPr="00A36D69">
              <w:t>0</w:t>
            </w:r>
          </w:p>
        </w:tc>
        <w:tc>
          <w:tcPr>
            <w:tcW w:w="1134" w:type="dxa"/>
            <w:shd w:val="clear" w:color="auto" w:fill="auto"/>
          </w:tcPr>
          <w:p w14:paraId="4CC3B0CB" w14:textId="77777777" w:rsidR="009346EA" w:rsidRPr="00A36D69" w:rsidRDefault="009346EA" w:rsidP="00250A45">
            <w:pPr>
              <w:pStyle w:val="BodyText"/>
            </w:pPr>
          </w:p>
        </w:tc>
      </w:tr>
      <w:tr w:rsidR="00A36D69" w:rsidRPr="00A36D69" w14:paraId="0B0EF065" w14:textId="77777777" w:rsidTr="00A36D69">
        <w:tc>
          <w:tcPr>
            <w:tcW w:w="2235" w:type="dxa"/>
            <w:shd w:val="clear" w:color="auto" w:fill="auto"/>
          </w:tcPr>
          <w:p w14:paraId="76AE3624" w14:textId="77777777" w:rsidR="009346EA" w:rsidRPr="00A36D69" w:rsidRDefault="009346EA" w:rsidP="00250A45">
            <w:pPr>
              <w:pStyle w:val="BodyText"/>
            </w:pPr>
            <w:r w:rsidRPr="00A36D69">
              <w:t>3 Methyl pentane</w:t>
            </w:r>
            <w:r w:rsidR="00B7585E">
              <w:fldChar w:fldCharType="begin"/>
            </w:r>
            <w:r w:rsidR="00B7585E">
              <w:instrText xml:space="preserve"> XE "</w:instrText>
            </w:r>
            <w:r w:rsidR="00B7585E" w:rsidRPr="00313EBB">
              <w:instrText>3 Methyl pentane</w:instrText>
            </w:r>
            <w:r w:rsidR="00B7585E">
              <w:instrText xml:space="preserve">" </w:instrText>
            </w:r>
            <w:r w:rsidR="00B7585E">
              <w:fldChar w:fldCharType="end"/>
            </w:r>
          </w:p>
        </w:tc>
        <w:tc>
          <w:tcPr>
            <w:tcW w:w="1417" w:type="dxa"/>
            <w:shd w:val="clear" w:color="auto" w:fill="auto"/>
          </w:tcPr>
          <w:p w14:paraId="145FFE30" w14:textId="77777777" w:rsidR="009346EA" w:rsidRPr="00A36D69" w:rsidRDefault="009346EA" w:rsidP="00250A45">
            <w:pPr>
              <w:pStyle w:val="BodyText"/>
            </w:pPr>
            <w:r w:rsidRPr="00A36D69">
              <w:t>(0.4+)</w:t>
            </w:r>
          </w:p>
        </w:tc>
        <w:tc>
          <w:tcPr>
            <w:tcW w:w="1417" w:type="dxa"/>
            <w:shd w:val="clear" w:color="auto" w:fill="auto"/>
          </w:tcPr>
          <w:p w14:paraId="41A73BB3" w14:textId="77777777" w:rsidR="009346EA" w:rsidRPr="00A36D69" w:rsidRDefault="009346EA" w:rsidP="00250A45">
            <w:pPr>
              <w:pStyle w:val="BodyText"/>
            </w:pPr>
            <w:r w:rsidRPr="00A36D69">
              <w:t>Nil (?)</w:t>
            </w:r>
          </w:p>
        </w:tc>
        <w:tc>
          <w:tcPr>
            <w:tcW w:w="1134" w:type="dxa"/>
            <w:vMerge/>
            <w:shd w:val="clear" w:color="auto" w:fill="auto"/>
          </w:tcPr>
          <w:p w14:paraId="47AA07B6" w14:textId="77777777" w:rsidR="009346EA" w:rsidRPr="00A36D69" w:rsidRDefault="009346EA" w:rsidP="00250A45">
            <w:pPr>
              <w:pStyle w:val="BodyText"/>
            </w:pPr>
          </w:p>
        </w:tc>
        <w:tc>
          <w:tcPr>
            <w:tcW w:w="1560" w:type="dxa"/>
            <w:vMerge/>
            <w:shd w:val="clear" w:color="auto" w:fill="auto"/>
          </w:tcPr>
          <w:p w14:paraId="60F6A81B" w14:textId="77777777" w:rsidR="009346EA" w:rsidRPr="00A36D69" w:rsidRDefault="009346EA" w:rsidP="00250A45">
            <w:pPr>
              <w:pStyle w:val="BodyText"/>
            </w:pPr>
          </w:p>
        </w:tc>
        <w:tc>
          <w:tcPr>
            <w:tcW w:w="1134" w:type="dxa"/>
            <w:shd w:val="clear" w:color="auto" w:fill="auto"/>
          </w:tcPr>
          <w:p w14:paraId="719C0F96" w14:textId="77777777" w:rsidR="009346EA" w:rsidRPr="00A36D69" w:rsidRDefault="009346EA" w:rsidP="00250A45">
            <w:pPr>
              <w:pStyle w:val="BodyText"/>
            </w:pPr>
          </w:p>
        </w:tc>
      </w:tr>
      <w:tr w:rsidR="009346EA" w:rsidRPr="00A36D69" w14:paraId="5DC15B91" w14:textId="77777777" w:rsidTr="00A36D69">
        <w:tc>
          <w:tcPr>
            <w:tcW w:w="8897" w:type="dxa"/>
            <w:gridSpan w:val="6"/>
            <w:shd w:val="clear" w:color="auto" w:fill="auto"/>
          </w:tcPr>
          <w:p w14:paraId="572912C1" w14:textId="77777777" w:rsidR="009346EA" w:rsidRPr="00A36D69" w:rsidRDefault="009346EA" w:rsidP="00250A45">
            <w:pPr>
              <w:pStyle w:val="BodyText"/>
            </w:pPr>
            <w:r w:rsidRPr="00A36D69">
              <w:t>C9</w:t>
            </w:r>
          </w:p>
        </w:tc>
      </w:tr>
      <w:tr w:rsidR="00A36D69" w:rsidRPr="00A36D69" w14:paraId="32F5BB81" w14:textId="77777777" w:rsidTr="00A36D69">
        <w:tc>
          <w:tcPr>
            <w:tcW w:w="2235" w:type="dxa"/>
            <w:shd w:val="clear" w:color="auto" w:fill="auto"/>
          </w:tcPr>
          <w:p w14:paraId="5DE2A144" w14:textId="77777777" w:rsidR="009346EA" w:rsidRPr="00A36D69" w:rsidRDefault="009346EA" w:rsidP="00250A45">
            <w:pPr>
              <w:pStyle w:val="BodyText"/>
            </w:pPr>
            <w:r w:rsidRPr="00A36D69">
              <w:t>2,2,5 Trimethyl hexane</w:t>
            </w:r>
            <w:r w:rsidR="00B7585E">
              <w:fldChar w:fldCharType="begin"/>
            </w:r>
            <w:r w:rsidR="00B7585E">
              <w:instrText xml:space="preserve"> XE "</w:instrText>
            </w:r>
            <w:r w:rsidR="00B7585E" w:rsidRPr="00006344">
              <w:instrText>2,2,5 Trimethyl hexane</w:instrText>
            </w:r>
            <w:r w:rsidR="00B7585E">
              <w:instrText xml:space="preserve">" </w:instrText>
            </w:r>
            <w:r w:rsidR="00B7585E">
              <w:fldChar w:fldCharType="end"/>
            </w:r>
          </w:p>
        </w:tc>
        <w:tc>
          <w:tcPr>
            <w:tcW w:w="1417" w:type="dxa"/>
            <w:shd w:val="clear" w:color="auto" w:fill="auto"/>
          </w:tcPr>
          <w:p w14:paraId="5A519481" w14:textId="77777777" w:rsidR="009346EA" w:rsidRPr="00A36D69" w:rsidRDefault="009346EA" w:rsidP="00250A45">
            <w:pPr>
              <w:pStyle w:val="BodyText"/>
            </w:pPr>
            <w:r w:rsidRPr="00A36D69">
              <w:t>Not detected</w:t>
            </w:r>
          </w:p>
        </w:tc>
        <w:tc>
          <w:tcPr>
            <w:tcW w:w="1417" w:type="dxa"/>
            <w:shd w:val="clear" w:color="auto" w:fill="auto"/>
          </w:tcPr>
          <w:p w14:paraId="06BAFACC" w14:textId="77777777" w:rsidR="009346EA" w:rsidRPr="00A36D69" w:rsidRDefault="009346EA" w:rsidP="00250A45">
            <w:pPr>
              <w:pStyle w:val="BodyText"/>
            </w:pPr>
            <w:r w:rsidRPr="00A36D69">
              <w:t>0</w:t>
            </w:r>
          </w:p>
        </w:tc>
        <w:tc>
          <w:tcPr>
            <w:tcW w:w="1134" w:type="dxa"/>
            <w:shd w:val="clear" w:color="auto" w:fill="auto"/>
          </w:tcPr>
          <w:p w14:paraId="4E342718" w14:textId="77777777" w:rsidR="009346EA" w:rsidRPr="00A36D69" w:rsidRDefault="009346EA" w:rsidP="00250A45">
            <w:pPr>
              <w:pStyle w:val="BodyText"/>
            </w:pPr>
            <w:r w:rsidRPr="00A36D69">
              <w:t>5</w:t>
            </w:r>
          </w:p>
        </w:tc>
        <w:tc>
          <w:tcPr>
            <w:tcW w:w="1560" w:type="dxa"/>
            <w:shd w:val="clear" w:color="auto" w:fill="auto"/>
          </w:tcPr>
          <w:p w14:paraId="41CCAC65" w14:textId="77777777" w:rsidR="009346EA" w:rsidRPr="00A36D69" w:rsidRDefault="009346EA" w:rsidP="00250A45">
            <w:pPr>
              <w:pStyle w:val="BodyText"/>
            </w:pPr>
            <w:r w:rsidRPr="00A36D69">
              <w:t>&lt;1</w:t>
            </w:r>
          </w:p>
        </w:tc>
        <w:tc>
          <w:tcPr>
            <w:tcW w:w="1134" w:type="dxa"/>
            <w:shd w:val="clear" w:color="auto" w:fill="auto"/>
          </w:tcPr>
          <w:p w14:paraId="63FE6F03" w14:textId="77777777" w:rsidR="009346EA" w:rsidRPr="00A36D69" w:rsidRDefault="009346EA" w:rsidP="00250A45">
            <w:pPr>
              <w:pStyle w:val="BodyText"/>
            </w:pPr>
          </w:p>
        </w:tc>
      </w:tr>
      <w:tr w:rsidR="00A36D69" w:rsidRPr="00A36D69" w14:paraId="3E3FBB86" w14:textId="77777777" w:rsidTr="00A36D69">
        <w:tc>
          <w:tcPr>
            <w:tcW w:w="2235" w:type="dxa"/>
            <w:shd w:val="clear" w:color="auto" w:fill="auto"/>
          </w:tcPr>
          <w:p w14:paraId="18270F8B" w14:textId="77777777" w:rsidR="009346EA" w:rsidRPr="00A36D69" w:rsidRDefault="009346EA" w:rsidP="00250A45">
            <w:pPr>
              <w:pStyle w:val="BodyText"/>
            </w:pPr>
            <w:r w:rsidRPr="00A36D69">
              <w:t>2,2 branched paraffins</w:t>
            </w:r>
            <w:r w:rsidR="00B7585E">
              <w:fldChar w:fldCharType="begin"/>
            </w:r>
            <w:r w:rsidR="00B7585E">
              <w:instrText xml:space="preserve"> XE "</w:instrText>
            </w:r>
            <w:r w:rsidR="00B7585E" w:rsidRPr="00B91BCF">
              <w:instrText>2,2 branched paraffins</w:instrText>
            </w:r>
            <w:r w:rsidR="00B7585E">
              <w:instrText xml:space="preserve">" </w:instrText>
            </w:r>
            <w:r w:rsidR="00B7585E">
              <w:fldChar w:fldCharType="end"/>
            </w:r>
          </w:p>
        </w:tc>
        <w:tc>
          <w:tcPr>
            <w:tcW w:w="1417" w:type="dxa"/>
            <w:shd w:val="clear" w:color="auto" w:fill="auto"/>
          </w:tcPr>
          <w:p w14:paraId="2D8C0C82" w14:textId="77777777" w:rsidR="009346EA" w:rsidRPr="00A36D69" w:rsidRDefault="009346EA" w:rsidP="00250A45">
            <w:pPr>
              <w:pStyle w:val="BodyText"/>
            </w:pPr>
            <w:r w:rsidRPr="00A36D69">
              <w:t>Present (say)</w:t>
            </w:r>
          </w:p>
        </w:tc>
        <w:tc>
          <w:tcPr>
            <w:tcW w:w="1417" w:type="dxa"/>
            <w:shd w:val="clear" w:color="auto" w:fill="auto"/>
          </w:tcPr>
          <w:p w14:paraId="70C895DD" w14:textId="77777777" w:rsidR="009346EA" w:rsidRPr="00A36D69" w:rsidRDefault="009346EA" w:rsidP="00250A45">
            <w:pPr>
              <w:pStyle w:val="BodyText"/>
            </w:pPr>
          </w:p>
        </w:tc>
        <w:tc>
          <w:tcPr>
            <w:tcW w:w="1134" w:type="dxa"/>
            <w:shd w:val="clear" w:color="auto" w:fill="auto"/>
          </w:tcPr>
          <w:p w14:paraId="5A2A39CB" w14:textId="77777777" w:rsidR="009346EA" w:rsidRPr="00A36D69" w:rsidRDefault="009346EA" w:rsidP="00250A45">
            <w:pPr>
              <w:pStyle w:val="BodyText"/>
            </w:pPr>
          </w:p>
        </w:tc>
        <w:tc>
          <w:tcPr>
            <w:tcW w:w="1560" w:type="dxa"/>
            <w:shd w:val="clear" w:color="auto" w:fill="auto"/>
          </w:tcPr>
          <w:p w14:paraId="20F7F9FD" w14:textId="77777777" w:rsidR="009346EA" w:rsidRPr="00A36D69" w:rsidRDefault="009346EA" w:rsidP="00250A45">
            <w:pPr>
              <w:pStyle w:val="BodyText"/>
            </w:pPr>
          </w:p>
        </w:tc>
        <w:tc>
          <w:tcPr>
            <w:tcW w:w="1134" w:type="dxa"/>
            <w:shd w:val="clear" w:color="auto" w:fill="auto"/>
          </w:tcPr>
          <w:p w14:paraId="643E1F32" w14:textId="77777777" w:rsidR="009346EA" w:rsidRPr="00A36D69" w:rsidRDefault="009346EA" w:rsidP="00250A45">
            <w:pPr>
              <w:pStyle w:val="BodyText"/>
            </w:pPr>
          </w:p>
        </w:tc>
      </w:tr>
      <w:tr w:rsidR="00A36D69" w:rsidRPr="00A36D69" w14:paraId="00105C1E" w14:textId="77777777" w:rsidTr="00A36D69">
        <w:tc>
          <w:tcPr>
            <w:tcW w:w="2235" w:type="dxa"/>
            <w:shd w:val="clear" w:color="auto" w:fill="auto"/>
          </w:tcPr>
          <w:p w14:paraId="2E09CEE9" w14:textId="2613644E" w:rsidR="009346EA" w:rsidRPr="00A36D69" w:rsidRDefault="009346EA" w:rsidP="00250A45">
            <w:pPr>
              <w:pStyle w:val="BodyText"/>
            </w:pPr>
            <w:r w:rsidRPr="00A36D69">
              <w:t>B.P. 175</w:t>
            </w:r>
            <w:r w:rsidRPr="00A36D69">
              <w:rPr>
                <w:vertAlign w:val="superscript"/>
              </w:rPr>
              <w:t>O</w:t>
            </w:r>
            <w:r w:rsidR="00253918" w:rsidRPr="00253918">
              <w:t>C</w:t>
            </w:r>
            <w:r w:rsidRPr="00A36D69">
              <w:t xml:space="preserve"> (hydro-trimers</w:t>
            </w:r>
            <w:r w:rsidR="00B7585E">
              <w:fldChar w:fldCharType="begin"/>
            </w:r>
            <w:r w:rsidR="00B7585E">
              <w:instrText xml:space="preserve"> XE "</w:instrText>
            </w:r>
            <w:r w:rsidR="00B7585E" w:rsidRPr="009519CA">
              <w:instrText>hydro-trimers</w:instrText>
            </w:r>
            <w:r w:rsidR="00B7585E">
              <w:instrText xml:space="preserve">" </w:instrText>
            </w:r>
            <w:r w:rsidR="00B7585E">
              <w:fldChar w:fldCharType="end"/>
            </w:r>
            <w:r w:rsidR="00331A7F">
              <w:t>)</w:t>
            </w:r>
          </w:p>
        </w:tc>
        <w:tc>
          <w:tcPr>
            <w:tcW w:w="1417" w:type="dxa"/>
            <w:shd w:val="clear" w:color="auto" w:fill="auto"/>
          </w:tcPr>
          <w:p w14:paraId="49538235" w14:textId="77777777" w:rsidR="009346EA" w:rsidRPr="00A36D69" w:rsidRDefault="009346EA" w:rsidP="00250A45">
            <w:pPr>
              <w:pStyle w:val="BodyText"/>
            </w:pPr>
            <w:r w:rsidRPr="00A36D69">
              <w:t>(say 2½ %)</w:t>
            </w:r>
          </w:p>
        </w:tc>
        <w:tc>
          <w:tcPr>
            <w:tcW w:w="1417" w:type="dxa"/>
            <w:shd w:val="clear" w:color="auto" w:fill="auto"/>
          </w:tcPr>
          <w:p w14:paraId="23B7029F" w14:textId="77777777" w:rsidR="009346EA" w:rsidRPr="00A36D69" w:rsidRDefault="009346EA" w:rsidP="00250A45">
            <w:pPr>
              <w:pStyle w:val="BodyText"/>
            </w:pPr>
            <w:r w:rsidRPr="00A36D69">
              <w:t>(say 5%)</w:t>
            </w:r>
          </w:p>
        </w:tc>
        <w:tc>
          <w:tcPr>
            <w:tcW w:w="1134" w:type="dxa"/>
            <w:shd w:val="clear" w:color="auto" w:fill="auto"/>
          </w:tcPr>
          <w:p w14:paraId="3EEC5FA9" w14:textId="77777777" w:rsidR="009346EA" w:rsidRPr="00A36D69" w:rsidRDefault="009346EA" w:rsidP="00250A45">
            <w:pPr>
              <w:pStyle w:val="BodyText"/>
            </w:pPr>
          </w:p>
        </w:tc>
        <w:tc>
          <w:tcPr>
            <w:tcW w:w="1560" w:type="dxa"/>
            <w:shd w:val="clear" w:color="auto" w:fill="auto"/>
          </w:tcPr>
          <w:p w14:paraId="0D1E9E54" w14:textId="77777777" w:rsidR="009346EA" w:rsidRPr="00A36D69" w:rsidRDefault="009346EA" w:rsidP="00250A45">
            <w:pPr>
              <w:pStyle w:val="BodyText"/>
            </w:pPr>
            <w:r w:rsidRPr="00A36D69">
              <w:t>May be present</w:t>
            </w:r>
          </w:p>
        </w:tc>
        <w:tc>
          <w:tcPr>
            <w:tcW w:w="1134" w:type="dxa"/>
            <w:shd w:val="clear" w:color="auto" w:fill="auto"/>
          </w:tcPr>
          <w:p w14:paraId="6AACBE60" w14:textId="77777777" w:rsidR="009346EA" w:rsidRPr="00A36D69" w:rsidRDefault="009346EA" w:rsidP="00250A45">
            <w:pPr>
              <w:pStyle w:val="BodyText"/>
            </w:pPr>
          </w:p>
        </w:tc>
      </w:tr>
      <w:tr w:rsidR="00A36D69" w:rsidRPr="00A36D69" w14:paraId="3592C531" w14:textId="77777777" w:rsidTr="00A36D69">
        <w:tc>
          <w:tcPr>
            <w:tcW w:w="2235" w:type="dxa"/>
            <w:shd w:val="clear" w:color="auto" w:fill="auto"/>
          </w:tcPr>
          <w:p w14:paraId="0EAAAC50" w14:textId="77777777" w:rsidR="009346EA" w:rsidRPr="00A36D69" w:rsidRDefault="009346EA" w:rsidP="00250A45">
            <w:pPr>
              <w:pStyle w:val="BodyText"/>
            </w:pPr>
          </w:p>
        </w:tc>
        <w:tc>
          <w:tcPr>
            <w:tcW w:w="1417" w:type="dxa"/>
            <w:shd w:val="clear" w:color="auto" w:fill="auto"/>
          </w:tcPr>
          <w:p w14:paraId="44A1427E" w14:textId="77777777" w:rsidR="009346EA" w:rsidRPr="00A36D69" w:rsidRDefault="009346EA" w:rsidP="00250A45">
            <w:pPr>
              <w:pStyle w:val="BodyText"/>
            </w:pPr>
            <w:r w:rsidRPr="00A36D69">
              <w:t>Say 22%</w:t>
            </w:r>
          </w:p>
        </w:tc>
        <w:tc>
          <w:tcPr>
            <w:tcW w:w="1417" w:type="dxa"/>
            <w:shd w:val="clear" w:color="auto" w:fill="auto"/>
          </w:tcPr>
          <w:p w14:paraId="7980C391" w14:textId="77777777" w:rsidR="009346EA" w:rsidRPr="00A36D69" w:rsidRDefault="009346EA" w:rsidP="00250A45">
            <w:pPr>
              <w:pStyle w:val="BodyText"/>
            </w:pPr>
            <w:r w:rsidRPr="00A36D69">
              <w:t>100%</w:t>
            </w:r>
          </w:p>
        </w:tc>
        <w:tc>
          <w:tcPr>
            <w:tcW w:w="1134" w:type="dxa"/>
            <w:shd w:val="clear" w:color="auto" w:fill="auto"/>
          </w:tcPr>
          <w:p w14:paraId="5BDB799A" w14:textId="77777777" w:rsidR="009346EA" w:rsidRPr="00A36D69" w:rsidRDefault="009346EA" w:rsidP="00250A45">
            <w:pPr>
              <w:pStyle w:val="BodyText"/>
            </w:pPr>
          </w:p>
        </w:tc>
        <w:tc>
          <w:tcPr>
            <w:tcW w:w="1560" w:type="dxa"/>
            <w:shd w:val="clear" w:color="auto" w:fill="auto"/>
          </w:tcPr>
          <w:p w14:paraId="0DD4E064" w14:textId="77777777" w:rsidR="009346EA" w:rsidRPr="00A36D69" w:rsidRDefault="009346EA" w:rsidP="00250A45">
            <w:pPr>
              <w:pStyle w:val="BodyText"/>
            </w:pPr>
          </w:p>
        </w:tc>
        <w:tc>
          <w:tcPr>
            <w:tcW w:w="1134" w:type="dxa"/>
            <w:shd w:val="clear" w:color="auto" w:fill="auto"/>
          </w:tcPr>
          <w:p w14:paraId="3AB10ED5" w14:textId="77777777" w:rsidR="009346EA" w:rsidRPr="00A36D69" w:rsidRDefault="009346EA" w:rsidP="00250A45">
            <w:pPr>
              <w:pStyle w:val="BodyText"/>
            </w:pPr>
          </w:p>
        </w:tc>
      </w:tr>
    </w:tbl>
    <w:p w14:paraId="2B31419E" w14:textId="77777777" w:rsidR="00250A45" w:rsidRDefault="00250A45" w:rsidP="00250A45">
      <w:pPr>
        <w:pStyle w:val="Caption1"/>
      </w:pPr>
    </w:p>
    <w:p w14:paraId="1576D7BF" w14:textId="3D3B68D3" w:rsidR="00D30099" w:rsidRDefault="00D30099" w:rsidP="00250A45">
      <w:pPr>
        <w:pStyle w:val="Caption1"/>
      </w:pPr>
      <w:r>
        <w:t>Fig 1. Formula of 2,2,4 Trimethyl Pentane</w:t>
      </w:r>
    </w:p>
    <w:p w14:paraId="25C2CD98" w14:textId="421444E6" w:rsidR="0059420E" w:rsidRDefault="00D30099" w:rsidP="00250A45">
      <w:pPr>
        <w:pStyle w:val="Picture"/>
        <w:rPr>
          <w:kern w:val="28"/>
          <w:sz w:val="32"/>
        </w:rPr>
      </w:pPr>
      <w:r>
        <w:rPr>
          <w:noProof/>
        </w:rPr>
        <w:drawing>
          <wp:inline distT="0" distB="0" distL="0" distR="0" wp14:anchorId="046E42B9" wp14:editId="17F81C7A">
            <wp:extent cx="2097056" cy="1458039"/>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9403" cy="1466623"/>
                    </a:xfrm>
                    <a:prstGeom prst="rect">
                      <a:avLst/>
                    </a:prstGeom>
                    <a:noFill/>
                    <a:ln>
                      <a:noFill/>
                    </a:ln>
                  </pic:spPr>
                </pic:pic>
              </a:graphicData>
            </a:graphic>
          </wp:inline>
        </w:drawing>
      </w:r>
    </w:p>
    <w:p w14:paraId="1EA3FAAE" w14:textId="24692B3F" w:rsidR="00D30099" w:rsidRPr="00D30099" w:rsidRDefault="00250A45" w:rsidP="00250A45">
      <w:pPr>
        <w:pStyle w:val="Caption"/>
        <w:tabs>
          <w:tab w:val="left" w:pos="6555"/>
        </w:tabs>
        <w:jc w:val="left"/>
      </w:pPr>
      <w:r>
        <w:tab/>
      </w:r>
    </w:p>
    <w:p w14:paraId="4F013D11" w14:textId="77777777" w:rsidR="00D30099" w:rsidRDefault="00D30099">
      <w:pPr>
        <w:spacing w:before="0" w:after="200"/>
        <w:rPr>
          <w:rFonts w:ascii="Garamond" w:eastAsia="Calibri" w:hAnsi="Garamond"/>
          <w:b/>
          <w:bCs/>
          <w:kern w:val="28"/>
          <w:sz w:val="32"/>
        </w:rPr>
      </w:pPr>
      <w:r>
        <w:br w:type="page"/>
      </w:r>
    </w:p>
    <w:p w14:paraId="5AA3AB09" w14:textId="622F634C" w:rsidR="009346EA" w:rsidRPr="008C129E" w:rsidRDefault="00331A7F" w:rsidP="00250A45">
      <w:pPr>
        <w:pStyle w:val="Header1"/>
      </w:pPr>
      <w:r w:rsidRPr="008C129E">
        <w:lastRenderedPageBreak/>
        <w:t xml:space="preserve">Discussion </w:t>
      </w:r>
      <w:r>
        <w:t>a</w:t>
      </w:r>
      <w:r w:rsidRPr="008C129E">
        <w:t>nd Conclusions</w:t>
      </w:r>
    </w:p>
    <w:p w14:paraId="53E567FD" w14:textId="77777777" w:rsidR="009346EA" w:rsidRPr="001A7BD9" w:rsidRDefault="009346EA" w:rsidP="00250A45">
      <w:pPr>
        <w:pStyle w:val="BodyText"/>
      </w:pPr>
      <w:r w:rsidRPr="001A7BD9">
        <w:t>It is concluded from the small amounts of dimethyl hexanes</w:t>
      </w:r>
      <w:r w:rsidR="00B7585E" w:rsidRPr="001A7BD9">
        <w:fldChar w:fldCharType="begin"/>
      </w:r>
      <w:r w:rsidR="00B7585E" w:rsidRPr="001A7BD9">
        <w:instrText xml:space="preserve"> XE "dimethyl hexanes" </w:instrText>
      </w:r>
      <w:r w:rsidR="00B7585E" w:rsidRPr="001A7BD9">
        <w:fldChar w:fldCharType="end"/>
      </w:r>
      <w:r w:rsidRPr="001A7BD9">
        <w:t xml:space="preserve"> and the preponderance of 2,3,4 trimethyl pentane</w:t>
      </w:r>
      <w:r w:rsidR="00B7585E" w:rsidRPr="001A7BD9">
        <w:fldChar w:fldCharType="begin"/>
      </w:r>
      <w:r w:rsidR="00B7585E" w:rsidRPr="001A7BD9">
        <w:instrText xml:space="preserve"> XE "2,3,4 trimethyl pentane" </w:instrText>
      </w:r>
      <w:r w:rsidR="00B7585E" w:rsidRPr="001A7BD9">
        <w:fldChar w:fldCharType="end"/>
      </w:r>
      <w:r w:rsidRPr="001A7BD9">
        <w:t xml:space="preserve"> with relatively little 2,3,3 trimethyl pentane</w:t>
      </w:r>
      <w:r w:rsidR="008809F2" w:rsidRPr="001A7BD9">
        <w:fldChar w:fldCharType="begin"/>
      </w:r>
      <w:r w:rsidR="008809F2" w:rsidRPr="001A7BD9">
        <w:instrText xml:space="preserve"> XE "2,3,3 trimethyl pentane" </w:instrText>
      </w:r>
      <w:r w:rsidR="008809F2" w:rsidRPr="001A7BD9">
        <w:fldChar w:fldCharType="end"/>
      </w:r>
      <w:r w:rsidRPr="001A7BD9">
        <w:t xml:space="preserve"> and the absence of any 2,2,5 trimethyl hexane</w:t>
      </w:r>
      <w:r w:rsidR="008809F2" w:rsidRPr="001A7BD9">
        <w:fldChar w:fldCharType="begin"/>
      </w:r>
      <w:r w:rsidR="008809F2" w:rsidRPr="001A7BD9">
        <w:instrText xml:space="preserve"> XE "2,2,5 trimethyl hexane" </w:instrText>
      </w:r>
      <w:r w:rsidR="008809F2" w:rsidRPr="001A7BD9">
        <w:fldChar w:fldCharType="end"/>
      </w:r>
      <w:r w:rsidRPr="001A7BD9">
        <w:t xml:space="preserve"> that the added octanes</w:t>
      </w:r>
      <w:r w:rsidR="008809F2" w:rsidRPr="001A7BD9">
        <w:fldChar w:fldCharType="begin"/>
      </w:r>
      <w:r w:rsidR="008809F2" w:rsidRPr="001A7BD9">
        <w:instrText xml:space="preserve"> XE "octanes" </w:instrText>
      </w:r>
      <w:r w:rsidR="008809F2" w:rsidRPr="001A7BD9">
        <w:fldChar w:fldCharType="end"/>
      </w:r>
      <w:r w:rsidRPr="001A7BD9">
        <w:t xml:space="preserve"> are not alkylate</w:t>
      </w:r>
      <w:r w:rsidR="008809F2" w:rsidRPr="001A7BD9">
        <w:fldChar w:fldCharType="begin"/>
      </w:r>
      <w:r w:rsidR="008809F2" w:rsidRPr="001A7BD9">
        <w:instrText xml:space="preserve"> XE "alkylate" </w:instrText>
      </w:r>
      <w:r w:rsidR="008809F2" w:rsidRPr="001A7BD9">
        <w:fldChar w:fldCharType="end"/>
      </w:r>
      <w:r w:rsidRPr="001A7BD9">
        <w:t>.</w:t>
      </w:r>
    </w:p>
    <w:p w14:paraId="22D32815" w14:textId="77777777" w:rsidR="009346EA" w:rsidRPr="001A7BD9" w:rsidRDefault="009346EA" w:rsidP="00250A45">
      <w:pPr>
        <w:pStyle w:val="BodyText"/>
      </w:pPr>
      <w:r w:rsidRPr="001A7BD9">
        <w:t>The preponderance of 2,2,3 trimethyl pentane</w:t>
      </w:r>
      <w:r w:rsidR="008809F2" w:rsidRPr="001A7BD9">
        <w:fldChar w:fldCharType="begin"/>
      </w:r>
      <w:r w:rsidR="008809F2" w:rsidRPr="001A7BD9">
        <w:instrText xml:space="preserve"> XE "2,2,3 trimethyl pentane" </w:instrText>
      </w:r>
      <w:r w:rsidR="008809F2" w:rsidRPr="001A7BD9">
        <w:fldChar w:fldCharType="end"/>
      </w:r>
      <w:r w:rsidRPr="001A7BD9">
        <w:t xml:space="preserve"> and 2,3 dimethyl hexane</w:t>
      </w:r>
      <w:r w:rsidR="008809F2" w:rsidRPr="001A7BD9">
        <w:fldChar w:fldCharType="begin"/>
      </w:r>
      <w:r w:rsidR="008809F2" w:rsidRPr="001A7BD9">
        <w:instrText xml:space="preserve"> XE "2,3 dimethyl hexane" </w:instrText>
      </w:r>
      <w:r w:rsidR="008809F2" w:rsidRPr="001A7BD9">
        <w:fldChar w:fldCharType="end"/>
      </w:r>
      <w:r w:rsidRPr="001A7BD9">
        <w:t xml:space="preserve"> as well as the presence of more 2,3 dimethyl butane</w:t>
      </w:r>
      <w:r w:rsidR="008809F2" w:rsidRPr="001A7BD9">
        <w:fldChar w:fldCharType="begin"/>
      </w:r>
      <w:r w:rsidR="008809F2" w:rsidRPr="001A7BD9">
        <w:instrText xml:space="preserve"> XE "2,3 dimethyl butane" </w:instrText>
      </w:r>
      <w:r w:rsidR="008809F2" w:rsidRPr="001A7BD9">
        <w:fldChar w:fldCharType="end"/>
      </w:r>
      <w:r w:rsidRPr="001A7BD9">
        <w:t xml:space="preserve"> and 2,3 dimethyl pentane</w:t>
      </w:r>
      <w:r w:rsidR="008809F2" w:rsidRPr="001A7BD9">
        <w:fldChar w:fldCharType="begin"/>
      </w:r>
      <w:r w:rsidR="008809F2" w:rsidRPr="001A7BD9">
        <w:instrText xml:space="preserve"> XE "2,3 dimethyl pentane" </w:instrText>
      </w:r>
      <w:r w:rsidR="008809F2" w:rsidRPr="001A7BD9">
        <w:fldChar w:fldCharType="end"/>
      </w:r>
      <w:r w:rsidRPr="001A7BD9">
        <w:t xml:space="preserve"> than would be expected to be in the base fuel</w:t>
      </w:r>
      <w:r w:rsidR="008809F2" w:rsidRPr="001A7BD9">
        <w:fldChar w:fldCharType="begin"/>
      </w:r>
      <w:r w:rsidR="008809F2" w:rsidRPr="001A7BD9">
        <w:instrText xml:space="preserve"> XE "base fuel" </w:instrText>
      </w:r>
      <w:r w:rsidR="008809F2" w:rsidRPr="001A7BD9">
        <w:fldChar w:fldCharType="end"/>
      </w:r>
      <w:r w:rsidRPr="001A7BD9">
        <w:t>, all point to the material being a hydrocodimers</w:t>
      </w:r>
      <w:r w:rsidR="008809F2" w:rsidRPr="001A7BD9">
        <w:fldChar w:fldCharType="begin"/>
      </w:r>
      <w:r w:rsidR="008809F2" w:rsidRPr="001A7BD9">
        <w:instrText xml:space="preserve"> XE "hydrocodimers" </w:instrText>
      </w:r>
      <w:r w:rsidR="008809F2" w:rsidRPr="001A7BD9">
        <w:fldChar w:fldCharType="end"/>
      </w:r>
      <w:r w:rsidRPr="001A7BD9">
        <w:t>. This is also supported by the presence of about 2% of multi-branched paraffins</w:t>
      </w:r>
      <w:r w:rsidR="008809F2" w:rsidRPr="001A7BD9">
        <w:fldChar w:fldCharType="begin"/>
      </w:r>
      <w:r w:rsidR="008809F2" w:rsidRPr="001A7BD9">
        <w:instrText xml:space="preserve"> XE "paraffins" </w:instrText>
      </w:r>
      <w:r w:rsidR="008809F2" w:rsidRPr="001A7BD9">
        <w:fldChar w:fldCharType="end"/>
      </w:r>
      <w:r w:rsidRPr="001A7BD9">
        <w:t xml:space="preserve"> boiling about 175-180</w:t>
      </w:r>
      <w:r w:rsidRPr="00250A45">
        <w:rPr>
          <w:vertAlign w:val="superscript"/>
        </w:rPr>
        <w:t>O</w:t>
      </w:r>
      <w:r w:rsidRPr="001A7BD9">
        <w:t xml:space="preserve">C which is probably a small amount </w:t>
      </w:r>
      <w:r w:rsidR="00331A7F" w:rsidRPr="001A7BD9">
        <w:t>o</w:t>
      </w:r>
      <w:r w:rsidRPr="001A7BD9">
        <w:t>f hydrogenated trimer</w:t>
      </w:r>
      <w:r w:rsidR="008809F2" w:rsidRPr="001A7BD9">
        <w:fldChar w:fldCharType="begin"/>
      </w:r>
      <w:r w:rsidR="008809F2" w:rsidRPr="001A7BD9">
        <w:instrText xml:space="preserve"> XE "hydrogenated trimer" </w:instrText>
      </w:r>
      <w:r w:rsidR="008809F2" w:rsidRPr="001A7BD9">
        <w:fldChar w:fldCharType="end"/>
      </w:r>
      <w:r w:rsidRPr="001A7BD9">
        <w:t>.</w:t>
      </w:r>
    </w:p>
    <w:p w14:paraId="19B578EF" w14:textId="77777777" w:rsidR="009346EA" w:rsidRPr="001A7BD9" w:rsidRDefault="009346EA" w:rsidP="00250A45">
      <w:pPr>
        <w:pStyle w:val="BodyText"/>
      </w:pPr>
      <w:r w:rsidRPr="001A7BD9">
        <w:t>The close similarity with hydrocodimer</w:t>
      </w:r>
      <w:r w:rsidR="008809F2" w:rsidRPr="001A7BD9">
        <w:fldChar w:fldCharType="begin"/>
      </w:r>
      <w:r w:rsidR="008809F2" w:rsidRPr="001A7BD9">
        <w:instrText xml:space="preserve"> XE "hydrocodimer" </w:instrText>
      </w:r>
      <w:r w:rsidR="008809F2" w:rsidRPr="001A7BD9">
        <w:fldChar w:fldCharType="end"/>
      </w:r>
      <w:r w:rsidRPr="001A7BD9">
        <w:t xml:space="preserve"> is brought out in Table VIII above where it would appear that fuel </w:t>
      </w:r>
      <w:r w:rsidR="009117E1" w:rsidRPr="001A7BD9">
        <w:t>AIR</w:t>
      </w:r>
      <w:r w:rsidRPr="001A7BD9">
        <w:t>285 contains about 22% of octane material, 81% of which is actually trimethyl pentanes</w:t>
      </w:r>
      <w:r w:rsidR="008809F2" w:rsidRPr="001A7BD9">
        <w:fldChar w:fldCharType="begin"/>
      </w:r>
      <w:r w:rsidR="008809F2" w:rsidRPr="001A7BD9">
        <w:instrText xml:space="preserve"> XE "trimethyl pentanes" </w:instrText>
      </w:r>
      <w:r w:rsidR="008809F2" w:rsidRPr="001A7BD9">
        <w:fldChar w:fldCharType="end"/>
      </w:r>
      <w:r w:rsidRPr="001A7BD9">
        <w:t>.</w:t>
      </w:r>
    </w:p>
    <w:p w14:paraId="61ED315A" w14:textId="77777777" w:rsidR="009346EA" w:rsidRPr="001A7BD9" w:rsidRDefault="009346EA" w:rsidP="00250A45">
      <w:pPr>
        <w:pStyle w:val="BodyText"/>
      </w:pPr>
      <w:r w:rsidRPr="001A7BD9">
        <w:t>The</w:t>
      </w:r>
      <w:r w:rsidR="00331A7F" w:rsidRPr="001A7BD9">
        <w:t xml:space="preserve"> ma</w:t>
      </w:r>
      <w:r w:rsidRPr="001A7BD9">
        <w:t>in difference between this material and the Heysham</w:t>
      </w:r>
      <w:r w:rsidR="008809F2" w:rsidRPr="001A7BD9">
        <w:fldChar w:fldCharType="begin"/>
      </w:r>
      <w:r w:rsidR="008809F2" w:rsidRPr="001A7BD9">
        <w:instrText xml:space="preserve"> XE "Heysham" </w:instrText>
      </w:r>
      <w:r w:rsidR="008809F2" w:rsidRPr="001A7BD9">
        <w:fldChar w:fldCharType="end"/>
      </w:r>
      <w:r w:rsidRPr="001A7BD9">
        <w:t xml:space="preserve"> octane is that the German material is richer in 2,2,4 trimethyl pentane and is thus nearer to a cold acid octane. </w:t>
      </w:r>
    </w:p>
    <w:p w14:paraId="638B434D" w14:textId="77777777" w:rsidR="009346EA" w:rsidRPr="001A7BD9" w:rsidRDefault="009346EA" w:rsidP="00250A45">
      <w:pPr>
        <w:pStyle w:val="BodyText"/>
      </w:pPr>
      <w:r w:rsidRPr="001A7BD9">
        <w:t>It is suggested that the process used is actually involving phosphoric acid</w:t>
      </w:r>
      <w:r w:rsidR="008809F2" w:rsidRPr="001A7BD9">
        <w:fldChar w:fldCharType="begin"/>
      </w:r>
      <w:r w:rsidR="008809F2" w:rsidRPr="001A7BD9">
        <w:instrText xml:space="preserve"> XE "phosphoric acid" </w:instrText>
      </w:r>
      <w:r w:rsidR="008809F2" w:rsidRPr="001A7BD9">
        <w:fldChar w:fldCharType="end"/>
      </w:r>
      <w:r w:rsidRPr="001A7BD9">
        <w:t xml:space="preserve"> type catalyst</w:t>
      </w:r>
      <w:r w:rsidR="008809F2" w:rsidRPr="001A7BD9">
        <w:fldChar w:fldCharType="begin"/>
      </w:r>
      <w:r w:rsidR="008809F2" w:rsidRPr="001A7BD9">
        <w:instrText xml:space="preserve"> XE "catalyst" </w:instrText>
      </w:r>
      <w:r w:rsidR="008809F2" w:rsidRPr="001A7BD9">
        <w:fldChar w:fldCharType="end"/>
      </w:r>
      <w:r w:rsidRPr="001A7BD9">
        <w:t xml:space="preserve"> operated at a low temperature and high throughput with incomplete conversion and a high proportion of 2,2,4 TMP and a low make of trimer</w:t>
      </w:r>
      <w:r w:rsidR="008809F2" w:rsidRPr="001A7BD9">
        <w:fldChar w:fldCharType="begin"/>
      </w:r>
      <w:r w:rsidR="008809F2" w:rsidRPr="001A7BD9">
        <w:instrText xml:space="preserve"> XE "trimer" </w:instrText>
      </w:r>
      <w:r w:rsidR="008809F2" w:rsidRPr="001A7BD9">
        <w:fldChar w:fldCharType="end"/>
      </w:r>
      <w:r w:rsidRPr="001A7BD9">
        <w:t>, so that the whole product and be hydrogenated directly and put into the green fuel</w:t>
      </w:r>
      <w:r w:rsidR="008809F2" w:rsidRPr="001A7BD9">
        <w:fldChar w:fldCharType="begin"/>
      </w:r>
      <w:r w:rsidR="008809F2" w:rsidRPr="001A7BD9">
        <w:instrText xml:space="preserve"> XE "green fuel" </w:instrText>
      </w:r>
      <w:r w:rsidR="008809F2" w:rsidRPr="001A7BD9">
        <w:fldChar w:fldCharType="end"/>
      </w:r>
      <w:r w:rsidRPr="001A7BD9">
        <w:t xml:space="preserve"> together with the 10-15% trimer. The unpolymerised</w:t>
      </w:r>
      <w:r w:rsidR="008809F2" w:rsidRPr="001A7BD9">
        <w:fldChar w:fldCharType="begin"/>
      </w:r>
      <w:r w:rsidR="008809F2" w:rsidRPr="001A7BD9">
        <w:instrText xml:space="preserve"> XE "unpolymerised" </w:instrText>
      </w:r>
      <w:r w:rsidR="008809F2" w:rsidRPr="001A7BD9">
        <w:fldChar w:fldCharType="end"/>
      </w:r>
      <w:r w:rsidRPr="001A7BD9">
        <w:t xml:space="preserve"> olefines</w:t>
      </w:r>
      <w:r w:rsidR="008809F2" w:rsidRPr="001A7BD9">
        <w:fldChar w:fldCharType="begin"/>
      </w:r>
      <w:r w:rsidR="008809F2" w:rsidRPr="001A7BD9">
        <w:instrText xml:space="preserve"> XE "olefines" </w:instrText>
      </w:r>
      <w:r w:rsidR="008809F2" w:rsidRPr="001A7BD9">
        <w:fldChar w:fldCharType="end"/>
      </w:r>
      <w:r w:rsidRPr="001A7BD9">
        <w:t xml:space="preserve"> possibly with the other olefines and propane</w:t>
      </w:r>
      <w:r w:rsidR="008809F2" w:rsidRPr="001A7BD9">
        <w:fldChar w:fldCharType="begin"/>
      </w:r>
      <w:r w:rsidR="008809F2" w:rsidRPr="001A7BD9">
        <w:instrText xml:space="preserve"> XE "propane" </w:instrText>
      </w:r>
      <w:r w:rsidR="008809F2" w:rsidRPr="001A7BD9">
        <w:fldChar w:fldCharType="end"/>
      </w:r>
      <w:r w:rsidRPr="001A7BD9">
        <w:t>s, butane</w:t>
      </w:r>
      <w:r w:rsidR="008809F2" w:rsidRPr="001A7BD9">
        <w:fldChar w:fldCharType="begin"/>
      </w:r>
      <w:r w:rsidR="008809F2" w:rsidRPr="001A7BD9">
        <w:instrText xml:space="preserve"> XE "butane" </w:instrText>
      </w:r>
      <w:r w:rsidR="008809F2" w:rsidRPr="001A7BD9">
        <w:fldChar w:fldCharType="end"/>
      </w:r>
      <w:r w:rsidRPr="001A7BD9">
        <w:t>s and pentane</w:t>
      </w:r>
      <w:r w:rsidR="008809F2" w:rsidRPr="001A7BD9">
        <w:fldChar w:fldCharType="begin"/>
      </w:r>
      <w:r w:rsidR="008809F2" w:rsidRPr="001A7BD9">
        <w:instrText xml:space="preserve"> XE "pentane" </w:instrText>
      </w:r>
      <w:r w:rsidR="008809F2" w:rsidRPr="001A7BD9">
        <w:fldChar w:fldCharType="end"/>
      </w:r>
      <w:r w:rsidRPr="001A7BD9">
        <w:t>s are then passed to alkylation</w:t>
      </w:r>
      <w:r w:rsidR="008809F2" w:rsidRPr="001A7BD9">
        <w:fldChar w:fldCharType="begin"/>
      </w:r>
      <w:r w:rsidR="008809F2" w:rsidRPr="001A7BD9">
        <w:instrText xml:space="preserve"> XE "alkylation" </w:instrText>
      </w:r>
      <w:r w:rsidR="008809F2" w:rsidRPr="001A7BD9">
        <w:fldChar w:fldCharType="end"/>
      </w:r>
      <w:r w:rsidRPr="001A7BD9">
        <w:t xml:space="preserve"> to yield a fairly poor quality alkylate which goes to the B4 blue aviation fuel</w:t>
      </w:r>
      <w:r w:rsidR="008809F2" w:rsidRPr="001A7BD9">
        <w:fldChar w:fldCharType="begin"/>
      </w:r>
      <w:r w:rsidR="008809F2" w:rsidRPr="001A7BD9">
        <w:instrText xml:space="preserve"> XE "B4 blue aviation fuel" </w:instrText>
      </w:r>
      <w:r w:rsidR="008809F2" w:rsidRPr="001A7BD9">
        <w:fldChar w:fldCharType="end"/>
      </w:r>
      <w:r w:rsidRPr="001A7BD9">
        <w:t>.</w:t>
      </w:r>
    </w:p>
    <w:p w14:paraId="70A1D99B" w14:textId="77777777" w:rsidR="009346EA" w:rsidRPr="001A7BD9" w:rsidRDefault="009346EA" w:rsidP="00250A45">
      <w:pPr>
        <w:pStyle w:val="BodyText"/>
      </w:pPr>
      <w:r w:rsidRPr="001A7BD9">
        <w:t>It is possible that this process uses butanes from the hydro-aromatisation</w:t>
      </w:r>
      <w:r w:rsidR="008809F2" w:rsidRPr="001A7BD9">
        <w:fldChar w:fldCharType="begin"/>
      </w:r>
      <w:r w:rsidR="008809F2" w:rsidRPr="001A7BD9">
        <w:instrText xml:space="preserve"> XE "hydro-aromatisation" </w:instrText>
      </w:r>
      <w:r w:rsidR="008809F2" w:rsidRPr="001A7BD9">
        <w:fldChar w:fldCharType="end"/>
      </w:r>
      <w:r w:rsidRPr="001A7BD9">
        <w:t xml:space="preserve"> process which operated at high temperature would be richer in normal butane</w:t>
      </w:r>
      <w:r w:rsidR="008809F2" w:rsidRPr="001A7BD9">
        <w:fldChar w:fldCharType="begin"/>
      </w:r>
      <w:r w:rsidR="008809F2" w:rsidRPr="001A7BD9">
        <w:instrText xml:space="preserve"> XE "normal butane" </w:instrText>
      </w:r>
      <w:r w:rsidR="008809F2" w:rsidRPr="001A7BD9">
        <w:fldChar w:fldCharType="end"/>
      </w:r>
      <w:r w:rsidRPr="001A7BD9">
        <w:t>. It is also possible that the addition of a dehydrogenation</w:t>
      </w:r>
      <w:r w:rsidR="008809F2" w:rsidRPr="001A7BD9">
        <w:fldChar w:fldCharType="begin"/>
      </w:r>
      <w:r w:rsidR="008809F2" w:rsidRPr="001A7BD9">
        <w:instrText xml:space="preserve"> XE "dehydrogenation" </w:instrText>
      </w:r>
      <w:r w:rsidR="008809F2" w:rsidRPr="001A7BD9">
        <w:fldChar w:fldCharType="end"/>
      </w:r>
      <w:r w:rsidRPr="001A7BD9">
        <w:t xml:space="preserve"> (hydroforming?) process to the aromatised naphtha</w:t>
      </w:r>
      <w:r w:rsidR="008809F2" w:rsidRPr="001A7BD9">
        <w:fldChar w:fldCharType="begin"/>
      </w:r>
      <w:r w:rsidR="008809F2" w:rsidRPr="001A7BD9">
        <w:instrText xml:space="preserve"> XE "aromatised naphtha" </w:instrText>
      </w:r>
      <w:r w:rsidR="008809F2" w:rsidRPr="001A7BD9">
        <w:fldChar w:fldCharType="end"/>
      </w:r>
      <w:r w:rsidRPr="001A7BD9">
        <w:t xml:space="preserve"> (as had been suggested for recent samples of green fuel</w:t>
      </w:r>
      <w:r w:rsidR="008809F2" w:rsidRPr="001A7BD9">
        <w:fldChar w:fldCharType="begin"/>
      </w:r>
      <w:r w:rsidR="008809F2" w:rsidRPr="001A7BD9">
        <w:instrText xml:space="preserve"> XE "green fuel" </w:instrText>
      </w:r>
      <w:r w:rsidR="008809F2" w:rsidRPr="001A7BD9">
        <w:fldChar w:fldCharType="end"/>
      </w:r>
      <w:r w:rsidRPr="001A7BD9">
        <w:t>) would produce more butanes and so increases the availability of octane</w:t>
      </w:r>
      <w:r w:rsidR="008809F2" w:rsidRPr="001A7BD9">
        <w:fldChar w:fldCharType="begin"/>
      </w:r>
      <w:r w:rsidR="008809F2" w:rsidRPr="001A7BD9">
        <w:instrText xml:space="preserve"> XE "octane" </w:instrText>
      </w:r>
      <w:r w:rsidR="008809F2" w:rsidRPr="001A7BD9">
        <w:fldChar w:fldCharType="end"/>
      </w:r>
      <w:r w:rsidRPr="001A7BD9">
        <w:t>.</w:t>
      </w:r>
    </w:p>
    <w:p w14:paraId="7710D7AD" w14:textId="0A7F2FFF" w:rsidR="00250A45" w:rsidRDefault="00250A45" w:rsidP="00250A45">
      <w:pPr>
        <w:pStyle w:val="Caption1"/>
      </w:pPr>
      <w:r>
        <w:t>Figure 2. Formula of 2,2,3 Trimethyl Pentane</w:t>
      </w:r>
    </w:p>
    <w:p w14:paraId="01897155" w14:textId="2EB414DD" w:rsidR="004967AA" w:rsidRDefault="00250A45" w:rsidP="00250A45">
      <w:pPr>
        <w:pStyle w:val="Picture"/>
      </w:pPr>
      <w:r>
        <w:rPr>
          <w:noProof/>
        </w:rPr>
        <w:drawing>
          <wp:inline distT="0" distB="0" distL="0" distR="0" wp14:anchorId="6FDA6866" wp14:editId="51C2F624">
            <wp:extent cx="2910169" cy="16002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4690" cy="1619182"/>
                    </a:xfrm>
                    <a:prstGeom prst="rect">
                      <a:avLst/>
                    </a:prstGeom>
                    <a:noFill/>
                  </pic:spPr>
                </pic:pic>
              </a:graphicData>
            </a:graphic>
          </wp:inline>
        </w:drawing>
      </w:r>
    </w:p>
    <w:p w14:paraId="388EA680" w14:textId="16D0298C" w:rsidR="007A2F51" w:rsidRPr="007A2F51" w:rsidRDefault="007A2F51" w:rsidP="00250A45">
      <w:pPr>
        <w:pStyle w:val="Caption1"/>
      </w:pPr>
      <w:r>
        <w:t xml:space="preserve">Figure </w:t>
      </w:r>
      <w:r w:rsidR="00250A45">
        <w:t>3</w:t>
      </w:r>
      <w:r>
        <w:t>. Formula of 2,3 Dimethyl Hexane</w:t>
      </w:r>
    </w:p>
    <w:p w14:paraId="24CEA0E5" w14:textId="251A6FDA" w:rsidR="00250A45" w:rsidRDefault="004967AA" w:rsidP="00250A45">
      <w:pPr>
        <w:pStyle w:val="Picture"/>
        <w:rPr>
          <w:bCs w:val="0"/>
        </w:rPr>
      </w:pPr>
      <w:r>
        <w:rPr>
          <w:noProof/>
        </w:rPr>
        <w:drawing>
          <wp:inline distT="0" distB="0" distL="0" distR="0" wp14:anchorId="0D6F3C74" wp14:editId="59FF2D77">
            <wp:extent cx="2587625" cy="1594789"/>
            <wp:effectExtent l="0" t="0" r="317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8685" cy="1607768"/>
                    </a:xfrm>
                    <a:prstGeom prst="rect">
                      <a:avLst/>
                    </a:prstGeom>
                    <a:noFill/>
                  </pic:spPr>
                </pic:pic>
              </a:graphicData>
            </a:graphic>
          </wp:inline>
        </w:drawing>
      </w:r>
      <w:r w:rsidR="00250A45">
        <w:br w:type="page"/>
      </w:r>
    </w:p>
    <w:p w14:paraId="0C25FA16" w14:textId="4D912725" w:rsidR="009346EA" w:rsidRPr="008C129E" w:rsidRDefault="00631531" w:rsidP="00250A45">
      <w:pPr>
        <w:pStyle w:val="Heading1"/>
      </w:pPr>
      <w:bookmarkStart w:id="11" w:name="_Toc55987562"/>
      <w:r w:rsidRPr="00250A45">
        <w:lastRenderedPageBreak/>
        <w:t>Appendix</w:t>
      </w:r>
      <w:r w:rsidR="009346EA" w:rsidRPr="00250A45">
        <w:t xml:space="preserve"> IV</w:t>
      </w:r>
      <w:bookmarkEnd w:id="11"/>
    </w:p>
    <w:p w14:paraId="27F7CB53" w14:textId="77777777" w:rsidR="009346EA" w:rsidRPr="008C129E" w:rsidRDefault="009346EA" w:rsidP="00E15336">
      <w:pPr>
        <w:rPr>
          <w:rFonts w:eastAsia="Calibri"/>
          <w:szCs w:val="24"/>
        </w:rPr>
      </w:pPr>
      <w:r w:rsidRPr="005E155E">
        <w:rPr>
          <w:rFonts w:eastAsia="Calibri"/>
          <w:b/>
          <w:bCs/>
          <w:szCs w:val="24"/>
        </w:rPr>
        <w:t>COMPOSITION OF COMPLETE FUEL – POSSIBLE MAKE-UP</w:t>
      </w:r>
      <w:r w:rsidR="00E15336" w:rsidRPr="005E155E">
        <w:rPr>
          <w:rFonts w:eastAsia="Calibri"/>
          <w:b/>
          <w:bCs/>
          <w:szCs w:val="24"/>
        </w:rPr>
        <w:t xml:space="preserve"> </w:t>
      </w:r>
      <w:r w:rsidRPr="005E155E">
        <w:rPr>
          <w:rFonts w:eastAsia="Calibri"/>
          <w:b/>
          <w:bCs/>
          <w:szCs w:val="24"/>
        </w:rPr>
        <w:t>ANALYSIS:</w:t>
      </w:r>
    </w:p>
    <w:p w14:paraId="684004DE" w14:textId="77777777" w:rsidR="009346EA" w:rsidRPr="008C129E" w:rsidRDefault="009346EA" w:rsidP="00250A45">
      <w:pPr>
        <w:pStyle w:val="BodyText"/>
      </w:pPr>
      <w:r w:rsidRPr="008C129E">
        <w:t>Table IX gives details of the distribution of paraffins</w:t>
      </w:r>
      <w:r w:rsidR="008809F2">
        <w:fldChar w:fldCharType="begin"/>
      </w:r>
      <w:r w:rsidR="008809F2">
        <w:instrText xml:space="preserve"> XE "</w:instrText>
      </w:r>
      <w:r w:rsidR="008809F2" w:rsidRPr="00061BA9">
        <w:instrText>paraffins</w:instrText>
      </w:r>
      <w:r w:rsidR="008809F2">
        <w:instrText xml:space="preserve">" </w:instrText>
      </w:r>
      <w:r w:rsidR="008809F2">
        <w:fldChar w:fldCharType="end"/>
      </w:r>
      <w:r w:rsidRPr="008C129E">
        <w:t xml:space="preserve"> and naphthene</w:t>
      </w:r>
      <w:r w:rsidR="008809F2">
        <w:fldChar w:fldCharType="begin"/>
      </w:r>
      <w:r w:rsidR="008809F2">
        <w:instrText xml:space="preserve"> XE "</w:instrText>
      </w:r>
      <w:r w:rsidR="008809F2" w:rsidRPr="00EF7641">
        <w:instrText>naphthene</w:instrText>
      </w:r>
      <w:r w:rsidR="008809F2">
        <w:instrText xml:space="preserve">" </w:instrText>
      </w:r>
      <w:r w:rsidR="008809F2">
        <w:fldChar w:fldCharType="end"/>
      </w:r>
      <w:r w:rsidRPr="008C129E">
        <w:t xml:space="preserve"> hydrocarbons in fourteen samples of the green fuel</w:t>
      </w:r>
      <w:r w:rsidR="008809F2">
        <w:fldChar w:fldCharType="begin"/>
      </w:r>
      <w:r w:rsidR="008809F2">
        <w:instrText xml:space="preserve"> XE "</w:instrText>
      </w:r>
      <w:r w:rsidR="008809F2" w:rsidRPr="00D15D40">
        <w:instrText>green fuel</w:instrText>
      </w:r>
      <w:r w:rsidR="008809F2">
        <w:instrText xml:space="preserve">" </w:instrText>
      </w:r>
      <w:r w:rsidR="008809F2">
        <w:fldChar w:fldCharType="end"/>
      </w:r>
      <w:r w:rsidRPr="008C129E">
        <w:t xml:space="preserve"> as determined by the method of fractionation</w:t>
      </w:r>
      <w:r w:rsidR="008809F2">
        <w:fldChar w:fldCharType="begin"/>
      </w:r>
      <w:r w:rsidR="008809F2">
        <w:instrText xml:space="preserve"> XE "</w:instrText>
      </w:r>
      <w:r w:rsidR="008809F2" w:rsidRPr="00B2166F">
        <w:instrText>fractionation</w:instrText>
      </w:r>
      <w:r w:rsidR="008809F2">
        <w:instrText xml:space="preserve">" </w:instrText>
      </w:r>
      <w:r w:rsidR="008809F2">
        <w:fldChar w:fldCharType="end"/>
      </w:r>
      <w:r w:rsidRPr="008C129E">
        <w:t xml:space="preserve"> in 30-40 plate columns</w:t>
      </w:r>
      <w:r w:rsidR="008809F2">
        <w:fldChar w:fldCharType="begin"/>
      </w:r>
      <w:r w:rsidR="008809F2">
        <w:instrText xml:space="preserve"> XE "</w:instrText>
      </w:r>
      <w:r w:rsidR="008809F2" w:rsidRPr="005B7C85">
        <w:instrText>30-40 plate columns</w:instrText>
      </w:r>
      <w:r w:rsidR="008809F2">
        <w:instrText xml:space="preserve">" </w:instrText>
      </w:r>
      <w:r w:rsidR="008809F2">
        <w:fldChar w:fldCharType="end"/>
      </w:r>
      <w:r w:rsidRPr="008C129E">
        <w:t xml:space="preserve"> and analysis of the ‘smooth-curve’ aniline point method</w:t>
      </w:r>
      <w:r w:rsidR="008809F2">
        <w:fldChar w:fldCharType="begin"/>
      </w:r>
      <w:r w:rsidR="008809F2">
        <w:instrText xml:space="preserve"> XE "</w:instrText>
      </w:r>
      <w:r w:rsidR="008809F2" w:rsidRPr="00DB6253">
        <w:instrText>aniline point method</w:instrText>
      </w:r>
      <w:r w:rsidR="008809F2">
        <w:instrText xml:space="preserve">" </w:instrText>
      </w:r>
      <w:r w:rsidR="008809F2">
        <w:fldChar w:fldCharType="end"/>
      </w:r>
      <w:r w:rsidRPr="008C129E">
        <w:t>.</w:t>
      </w:r>
    </w:p>
    <w:p w14:paraId="7B07B10E" w14:textId="77777777" w:rsidR="009346EA" w:rsidRPr="008C129E" w:rsidRDefault="009346EA" w:rsidP="00250A45">
      <w:pPr>
        <w:pStyle w:val="BodyText"/>
      </w:pPr>
      <w:r w:rsidRPr="008C129E">
        <w:t>The absolute accuracy of such a method is not high due to deviations of the aniline points of actual paraffins and naphthenes present in narrow cuts from the smooth curve relating average aniline point and boiling point</w:t>
      </w:r>
      <w:r w:rsidR="008809F2">
        <w:fldChar w:fldCharType="begin"/>
      </w:r>
      <w:r w:rsidR="008809F2">
        <w:instrText xml:space="preserve"> XE "</w:instrText>
      </w:r>
      <w:r w:rsidR="008809F2" w:rsidRPr="00534CA5">
        <w:instrText>boiling point</w:instrText>
      </w:r>
      <w:r w:rsidR="008809F2">
        <w:instrText xml:space="preserve">" </w:instrText>
      </w:r>
      <w:r w:rsidR="008809F2">
        <w:fldChar w:fldCharType="end"/>
      </w:r>
      <w:r w:rsidRPr="008C129E">
        <w:t>. The magnitude of the errors introduced by this method and other factors tending to cause incorrect results are discussed in Appendix V. The results are, however, reasonably consistent and reproducible and hence marked differences in composition will have a real meaning.</w:t>
      </w:r>
    </w:p>
    <w:p w14:paraId="71206250" w14:textId="77777777" w:rsidR="009346EA" w:rsidRPr="005E155E" w:rsidRDefault="009346EA" w:rsidP="00E15336">
      <w:pPr>
        <w:rPr>
          <w:rFonts w:eastAsia="Calibri"/>
          <w:b/>
          <w:bCs/>
          <w:szCs w:val="24"/>
        </w:rPr>
      </w:pPr>
      <w:r w:rsidRPr="005E155E">
        <w:rPr>
          <w:rFonts w:eastAsia="Calibri"/>
          <w:b/>
          <w:bCs/>
          <w:szCs w:val="24"/>
        </w:rPr>
        <w:t>INTERPRETATION</w:t>
      </w:r>
    </w:p>
    <w:p w14:paraId="02689D90" w14:textId="77777777" w:rsidR="009346EA" w:rsidRPr="008C129E" w:rsidRDefault="009346EA" w:rsidP="00250A45">
      <w:pPr>
        <w:pStyle w:val="BodyText"/>
      </w:pPr>
      <w:r w:rsidRPr="008C129E">
        <w:t>To interpret the results in a comparative sense it is necessary to consider the results of similar analyses of a wide variety of products from known sources. These analyses, which include some 20 natural petroleum gasolines</w:t>
      </w:r>
      <w:r w:rsidR="008809F2">
        <w:fldChar w:fldCharType="begin"/>
      </w:r>
      <w:r w:rsidR="008809F2">
        <w:instrText xml:space="preserve"> XE "</w:instrText>
      </w:r>
      <w:r w:rsidR="008809F2" w:rsidRPr="00CC4125">
        <w:instrText>natural petroleum gasolines</w:instrText>
      </w:r>
      <w:r w:rsidR="008809F2">
        <w:instrText xml:space="preserve">" </w:instrText>
      </w:r>
      <w:r w:rsidR="008809F2">
        <w:fldChar w:fldCharType="end"/>
      </w:r>
      <w:r w:rsidRPr="008C129E">
        <w:t>, a wide variety of hydrogenation gasolines</w:t>
      </w:r>
      <w:r w:rsidR="008809F2">
        <w:fldChar w:fldCharType="begin"/>
      </w:r>
      <w:r w:rsidR="008809F2">
        <w:instrText xml:space="preserve"> XE "</w:instrText>
      </w:r>
      <w:r w:rsidR="008809F2" w:rsidRPr="00C9200F">
        <w:instrText>hydrogenation gasolines</w:instrText>
      </w:r>
      <w:r w:rsidR="008809F2">
        <w:instrText xml:space="preserve">" </w:instrText>
      </w:r>
      <w:r w:rsidR="008809F2">
        <w:fldChar w:fldCharType="end"/>
      </w:r>
      <w:r w:rsidRPr="008C129E">
        <w:t>, and a number of other products are to be tabled in detail in a future report. The outstanding points about the composition of the non-aromatic hydrocarbons in the earlier samples of the green fuel</w:t>
      </w:r>
      <w:r w:rsidR="008809F2">
        <w:fldChar w:fldCharType="begin"/>
      </w:r>
      <w:r w:rsidR="008809F2">
        <w:instrText xml:space="preserve"> XE "</w:instrText>
      </w:r>
      <w:r w:rsidR="008809F2" w:rsidRPr="009D3129">
        <w:instrText>green fuel</w:instrText>
      </w:r>
      <w:r w:rsidR="008809F2">
        <w:instrText xml:space="preserve">" </w:instrText>
      </w:r>
      <w:r w:rsidR="008809F2">
        <w:fldChar w:fldCharType="end"/>
      </w:r>
      <w:r w:rsidRPr="008C129E">
        <w:t xml:space="preserve"> emphasised in Table IX and X are:</w:t>
      </w:r>
    </w:p>
    <w:p w14:paraId="02715297" w14:textId="77777777" w:rsidR="009346EA" w:rsidRPr="008C129E" w:rsidRDefault="009346EA" w:rsidP="00250A45">
      <w:pPr>
        <w:pStyle w:val="BodyText"/>
      </w:pPr>
      <w:r w:rsidRPr="008C129E">
        <w:t>Large amounts of paraffins</w:t>
      </w:r>
      <w:r w:rsidR="008809F2">
        <w:fldChar w:fldCharType="begin"/>
      </w:r>
      <w:r w:rsidR="008809F2">
        <w:instrText xml:space="preserve"> XE "</w:instrText>
      </w:r>
      <w:r w:rsidR="008809F2" w:rsidRPr="00B16227">
        <w:instrText>paraffins</w:instrText>
      </w:r>
      <w:r w:rsidR="008809F2">
        <w:instrText xml:space="preserve">" </w:instrText>
      </w:r>
      <w:r w:rsidR="008809F2">
        <w:fldChar w:fldCharType="end"/>
      </w:r>
      <w:r w:rsidRPr="008C129E">
        <w:t xml:space="preserve"> distilling in the range 97-112</w:t>
      </w:r>
      <w:r w:rsidRPr="008C129E">
        <w:rPr>
          <w:vertAlign w:val="superscript"/>
        </w:rPr>
        <w:t>O</w:t>
      </w:r>
      <w:r w:rsidRPr="008C129E">
        <w:t>C and shown to include about 15-20% of trimethyl pentanes</w:t>
      </w:r>
      <w:r w:rsidR="008809F2">
        <w:fldChar w:fldCharType="begin"/>
      </w:r>
      <w:r w:rsidR="008809F2">
        <w:instrText xml:space="preserve"> XE "</w:instrText>
      </w:r>
      <w:r w:rsidR="008809F2" w:rsidRPr="003244EF">
        <w:instrText>trimethyl pentanes</w:instrText>
      </w:r>
      <w:r w:rsidR="008809F2">
        <w:instrText xml:space="preserve">" </w:instrText>
      </w:r>
      <w:r w:rsidR="008809F2">
        <w:fldChar w:fldCharType="end"/>
      </w:r>
      <w:r w:rsidRPr="008C129E">
        <w:t xml:space="preserve"> (Table IX).</w:t>
      </w:r>
    </w:p>
    <w:p w14:paraId="507A23F4" w14:textId="77777777" w:rsidR="009346EA" w:rsidRPr="008C129E" w:rsidRDefault="009346EA" w:rsidP="00250A45">
      <w:pPr>
        <w:pStyle w:val="BodyText"/>
      </w:pPr>
      <w:r w:rsidRPr="008C129E">
        <w:t>Low content of pentanes</w:t>
      </w:r>
      <w:r w:rsidR="008809F2">
        <w:fldChar w:fldCharType="begin"/>
      </w:r>
      <w:r w:rsidR="008809F2">
        <w:instrText xml:space="preserve"> XE "</w:instrText>
      </w:r>
      <w:r w:rsidR="008809F2" w:rsidRPr="00CD1218">
        <w:instrText>pentanes</w:instrText>
      </w:r>
      <w:r w:rsidR="008809F2">
        <w:instrText xml:space="preserve">" </w:instrText>
      </w:r>
      <w:r w:rsidR="008809F2">
        <w:fldChar w:fldCharType="end"/>
      </w:r>
      <w:r w:rsidRPr="008C129E">
        <w:t xml:space="preserve"> and hexanes</w:t>
      </w:r>
      <w:r w:rsidR="008809F2">
        <w:fldChar w:fldCharType="begin"/>
      </w:r>
      <w:r w:rsidR="008809F2">
        <w:instrText xml:space="preserve"> XE "</w:instrText>
      </w:r>
      <w:r w:rsidR="008809F2" w:rsidRPr="001E163A">
        <w:instrText>hexanes</w:instrText>
      </w:r>
      <w:r w:rsidR="008809F2">
        <w:instrText xml:space="preserve">" </w:instrText>
      </w:r>
      <w:r w:rsidR="008809F2">
        <w:fldChar w:fldCharType="end"/>
      </w:r>
      <w:r w:rsidRPr="008C129E">
        <w:t xml:space="preserve"> as compared with most natural gasolines from petroleum or ‘normal’ hydrogenation petrols</w:t>
      </w:r>
      <w:r w:rsidR="008809F2">
        <w:fldChar w:fldCharType="begin"/>
      </w:r>
      <w:r w:rsidR="008809F2">
        <w:instrText xml:space="preserve"> XE "</w:instrText>
      </w:r>
      <w:r w:rsidR="008809F2" w:rsidRPr="00A84E9B">
        <w:instrText>hydrogenation petrols</w:instrText>
      </w:r>
      <w:r w:rsidR="008809F2">
        <w:instrText xml:space="preserve">" </w:instrText>
      </w:r>
      <w:r w:rsidR="008809F2">
        <w:fldChar w:fldCharType="end"/>
      </w:r>
      <w:r w:rsidRPr="008C129E">
        <w:t xml:space="preserve"> (Table X).</w:t>
      </w:r>
    </w:p>
    <w:p w14:paraId="78C221D9" w14:textId="77777777" w:rsidR="009346EA" w:rsidRPr="008C129E" w:rsidRDefault="009346EA" w:rsidP="00250A45">
      <w:pPr>
        <w:pStyle w:val="BodyText"/>
      </w:pPr>
      <w:r w:rsidRPr="008C129E">
        <w:t>Relatively high proportion of normal paraffins in the pentanes and hexanes (this is really a deficiency in iso-paraffins</w:t>
      </w:r>
      <w:r w:rsidR="008809F2">
        <w:fldChar w:fldCharType="begin"/>
      </w:r>
      <w:r w:rsidR="008809F2">
        <w:instrText xml:space="preserve"> XE "</w:instrText>
      </w:r>
      <w:r w:rsidR="008809F2" w:rsidRPr="009D2CB9">
        <w:instrText>iso-paraffins</w:instrText>
      </w:r>
      <w:r w:rsidR="008809F2">
        <w:instrText xml:space="preserve">" </w:instrText>
      </w:r>
      <w:r w:rsidR="008809F2">
        <w:fldChar w:fldCharType="end"/>
      </w:r>
      <w:r w:rsidRPr="008C129E">
        <w:t>).</w:t>
      </w:r>
    </w:p>
    <w:p w14:paraId="4A996EB4" w14:textId="77777777" w:rsidR="009346EA" w:rsidRPr="008C129E" w:rsidRDefault="009346EA" w:rsidP="00250A45">
      <w:pPr>
        <w:pStyle w:val="BodyText"/>
      </w:pPr>
      <w:r w:rsidRPr="008C129E">
        <w:t>Relatively small amounts of paraffins boiling in the range 113-153</w:t>
      </w:r>
      <w:r w:rsidRPr="008C129E">
        <w:rPr>
          <w:vertAlign w:val="superscript"/>
        </w:rPr>
        <w:t>O</w:t>
      </w:r>
      <w:r w:rsidRPr="008C129E">
        <w:t>C (methyl heptanes</w:t>
      </w:r>
      <w:r w:rsidR="008809F2">
        <w:fldChar w:fldCharType="begin"/>
      </w:r>
      <w:r w:rsidR="008809F2">
        <w:instrText xml:space="preserve"> XE "</w:instrText>
      </w:r>
      <w:r w:rsidR="008809F2" w:rsidRPr="00900049">
        <w:instrText>methyl heptanes</w:instrText>
      </w:r>
      <w:r w:rsidR="008809F2">
        <w:instrText xml:space="preserve">" </w:instrText>
      </w:r>
      <w:r w:rsidR="008809F2">
        <w:fldChar w:fldCharType="end"/>
      </w:r>
      <w:r w:rsidRPr="008C129E">
        <w:t>, n-octanes</w:t>
      </w:r>
      <w:r w:rsidR="008809F2">
        <w:fldChar w:fldCharType="begin"/>
      </w:r>
      <w:r w:rsidR="008809F2">
        <w:instrText xml:space="preserve"> XE "</w:instrText>
      </w:r>
      <w:r w:rsidR="008809F2" w:rsidRPr="0033413A">
        <w:instrText>n-octanes</w:instrText>
      </w:r>
      <w:r w:rsidR="008809F2">
        <w:instrText xml:space="preserve">" </w:instrText>
      </w:r>
      <w:r w:rsidR="008809F2">
        <w:fldChar w:fldCharType="end"/>
      </w:r>
      <w:r w:rsidRPr="008C129E">
        <w:t>, nonanes</w:t>
      </w:r>
      <w:r w:rsidR="008809F2">
        <w:fldChar w:fldCharType="begin"/>
      </w:r>
      <w:r w:rsidR="008809F2">
        <w:instrText xml:space="preserve"> XE "</w:instrText>
      </w:r>
      <w:r w:rsidR="008809F2" w:rsidRPr="009D436E">
        <w:instrText>nonanes</w:instrText>
      </w:r>
      <w:r w:rsidR="008809F2">
        <w:instrText xml:space="preserve">" </w:instrText>
      </w:r>
      <w:r w:rsidR="008809F2">
        <w:fldChar w:fldCharType="end"/>
      </w:r>
      <w:r w:rsidRPr="008C129E">
        <w:t>, etc.) and an unusually high proportion of paraffins distilling at about 175-180</w:t>
      </w:r>
      <w:r w:rsidRPr="008C129E">
        <w:rPr>
          <w:vertAlign w:val="superscript"/>
        </w:rPr>
        <w:t>O</w:t>
      </w:r>
      <w:r w:rsidRPr="008C129E">
        <w:t>C (probably hydrogenated trimer</w:t>
      </w:r>
      <w:r w:rsidR="008809F2">
        <w:fldChar w:fldCharType="begin"/>
      </w:r>
      <w:r w:rsidR="008809F2">
        <w:instrText xml:space="preserve"> XE "</w:instrText>
      </w:r>
      <w:r w:rsidR="008809F2" w:rsidRPr="00C46409">
        <w:instrText>hydrogenated trimer</w:instrText>
      </w:r>
      <w:r w:rsidR="008809F2">
        <w:instrText xml:space="preserve">" </w:instrText>
      </w:r>
      <w:r w:rsidR="008809F2">
        <w:fldChar w:fldCharType="end"/>
      </w:r>
      <w:r w:rsidRPr="008C129E">
        <w:t>).</w:t>
      </w:r>
    </w:p>
    <w:p w14:paraId="7B38C661" w14:textId="77777777" w:rsidR="009346EA" w:rsidRPr="008C129E" w:rsidRDefault="009346EA" w:rsidP="00250A45">
      <w:pPr>
        <w:pStyle w:val="BodyText"/>
      </w:pPr>
      <w:r w:rsidRPr="008C129E">
        <w:t>Normal content of C6 naphthenes</w:t>
      </w:r>
      <w:r w:rsidR="008809F2">
        <w:fldChar w:fldCharType="begin"/>
      </w:r>
      <w:r w:rsidR="008809F2">
        <w:instrText xml:space="preserve"> XE "</w:instrText>
      </w:r>
      <w:r w:rsidR="008809F2" w:rsidRPr="001D701B">
        <w:instrText>C6 naphthenes</w:instrText>
      </w:r>
      <w:r w:rsidR="008809F2">
        <w:instrText xml:space="preserve">" </w:instrText>
      </w:r>
      <w:r w:rsidR="008809F2">
        <w:fldChar w:fldCharType="end"/>
      </w:r>
      <w:r w:rsidRPr="008C129E">
        <w:t xml:space="preserve"> as compared with natural petroleum gasolines, and also a similar ratio of methyl cyclopentane</w:t>
      </w:r>
      <w:r w:rsidR="008809F2">
        <w:fldChar w:fldCharType="begin"/>
      </w:r>
      <w:r w:rsidR="008809F2">
        <w:instrText xml:space="preserve"> XE "</w:instrText>
      </w:r>
      <w:r w:rsidR="008809F2" w:rsidRPr="002C48D9">
        <w:instrText>methyl cyclopentane</w:instrText>
      </w:r>
      <w:r w:rsidR="008809F2">
        <w:instrText xml:space="preserve">" </w:instrText>
      </w:r>
      <w:r w:rsidR="008809F2">
        <w:fldChar w:fldCharType="end"/>
      </w:r>
      <w:r w:rsidRPr="008C129E">
        <w:t xml:space="preserve"> to cyclohexane</w:t>
      </w:r>
      <w:r w:rsidR="008809F2">
        <w:fldChar w:fldCharType="begin"/>
      </w:r>
      <w:r w:rsidR="008809F2">
        <w:instrText xml:space="preserve"> XE "</w:instrText>
      </w:r>
      <w:r w:rsidR="008809F2" w:rsidRPr="005A1DB9">
        <w:instrText>cyclohexane</w:instrText>
      </w:r>
      <w:r w:rsidR="008809F2">
        <w:instrText xml:space="preserve">" </w:instrText>
      </w:r>
      <w:r w:rsidR="008809F2">
        <w:fldChar w:fldCharType="end"/>
      </w:r>
      <w:r w:rsidRPr="008C129E">
        <w:t xml:space="preserve"> (approx. 1-1.5 to 1), but a deficiency of methyl cyclopentane and excess of cyclohexane when compared with medium temperature ‘normal’ vapour phase</w:t>
      </w:r>
      <w:r w:rsidR="008809F2">
        <w:fldChar w:fldCharType="begin"/>
      </w:r>
      <w:r w:rsidR="008809F2">
        <w:instrText xml:space="preserve"> XE "</w:instrText>
      </w:r>
      <w:r w:rsidR="008809F2" w:rsidRPr="00132272">
        <w:instrText>vapour phase</w:instrText>
      </w:r>
      <w:r w:rsidR="008809F2">
        <w:instrText xml:space="preserve">" </w:instrText>
      </w:r>
      <w:r w:rsidR="008809F2">
        <w:fldChar w:fldCharType="end"/>
      </w:r>
      <w:r w:rsidRPr="008C129E">
        <w:t xml:space="preserve"> hydrogenation gasolines</w:t>
      </w:r>
      <w:r w:rsidR="008809F2">
        <w:fldChar w:fldCharType="begin"/>
      </w:r>
      <w:r w:rsidR="008809F2">
        <w:instrText xml:space="preserve"> XE "</w:instrText>
      </w:r>
      <w:r w:rsidR="008809F2" w:rsidRPr="00647810">
        <w:instrText>hydrogenation gasolines</w:instrText>
      </w:r>
      <w:r w:rsidR="008809F2">
        <w:instrText xml:space="preserve">" </w:instrText>
      </w:r>
      <w:r w:rsidR="008809F2">
        <w:fldChar w:fldCharType="end"/>
      </w:r>
      <w:r w:rsidRPr="008C129E">
        <w:t xml:space="preserve"> (ratio 6:1 of higher).</w:t>
      </w:r>
    </w:p>
    <w:p w14:paraId="4C1F7305" w14:textId="77777777" w:rsidR="009346EA" w:rsidRPr="008C129E" w:rsidRDefault="009346EA" w:rsidP="00250A45">
      <w:pPr>
        <w:pStyle w:val="BodyText"/>
      </w:pPr>
      <w:r w:rsidRPr="008C129E">
        <w:t>Deficiency of naphthenes boiling at 90</w:t>
      </w:r>
      <w:r w:rsidRPr="008C129E">
        <w:rPr>
          <w:vertAlign w:val="superscript"/>
        </w:rPr>
        <w:t>O</w:t>
      </w:r>
      <w:r w:rsidRPr="008C129E">
        <w:t>C (dimethyl cyclopentanes</w:t>
      </w:r>
      <w:r w:rsidR="008809F2">
        <w:fldChar w:fldCharType="begin"/>
      </w:r>
      <w:r w:rsidR="008809F2">
        <w:instrText xml:space="preserve"> XE "</w:instrText>
      </w:r>
      <w:r w:rsidR="008809F2" w:rsidRPr="00E871AE">
        <w:instrText>dimethyl cyclopentanes</w:instrText>
      </w:r>
      <w:r w:rsidR="008809F2">
        <w:instrText xml:space="preserve">" </w:instrText>
      </w:r>
      <w:r w:rsidR="008809F2">
        <w:fldChar w:fldCharType="end"/>
      </w:r>
      <w:r w:rsidRPr="008C129E">
        <w:t xml:space="preserve">) when compared with ‘normal’ hydrogenation gasolines or with such </w:t>
      </w:r>
      <w:bookmarkStart w:id="12" w:name="_Hlk17472556"/>
      <w:r w:rsidRPr="008C129E">
        <w:t>straight run petroleum spirits</w:t>
      </w:r>
      <w:r w:rsidR="008809F2">
        <w:fldChar w:fldCharType="begin"/>
      </w:r>
      <w:r w:rsidR="008809F2">
        <w:instrText xml:space="preserve"> XE "</w:instrText>
      </w:r>
      <w:r w:rsidR="008809F2" w:rsidRPr="005F1449">
        <w:instrText>straight run petroleum spirits</w:instrText>
      </w:r>
      <w:r w:rsidR="008809F2">
        <w:instrText xml:space="preserve">" </w:instrText>
      </w:r>
      <w:r w:rsidR="008809F2">
        <w:fldChar w:fldCharType="end"/>
      </w:r>
      <w:r w:rsidRPr="008C129E">
        <w:t xml:space="preserve"> as 73 octane Roumanian</w:t>
      </w:r>
      <w:r w:rsidR="008809F2">
        <w:fldChar w:fldCharType="begin"/>
      </w:r>
      <w:r w:rsidR="008809F2">
        <w:instrText xml:space="preserve"> XE "</w:instrText>
      </w:r>
      <w:r w:rsidR="008809F2" w:rsidRPr="00AF6480">
        <w:instrText>73 octane Roumanian</w:instrText>
      </w:r>
      <w:r w:rsidR="008809F2">
        <w:instrText xml:space="preserve">" </w:instrText>
      </w:r>
      <w:r w:rsidR="008809F2">
        <w:fldChar w:fldCharType="end"/>
      </w:r>
      <w:r w:rsidRPr="008C129E">
        <w:t xml:space="preserve"> </w:t>
      </w:r>
      <w:bookmarkEnd w:id="12"/>
      <w:r w:rsidRPr="008C129E">
        <w:t>(Table X).</w:t>
      </w:r>
    </w:p>
    <w:p w14:paraId="6D8C635A" w14:textId="77777777" w:rsidR="009346EA" w:rsidRPr="007005A0" w:rsidRDefault="009346EA" w:rsidP="00E15336">
      <w:pPr>
        <w:rPr>
          <w:rFonts w:eastAsia="Calibri"/>
          <w:b/>
          <w:bCs/>
          <w:szCs w:val="24"/>
        </w:rPr>
      </w:pPr>
      <w:r w:rsidRPr="007005A0">
        <w:rPr>
          <w:rFonts w:eastAsia="Calibri"/>
          <w:b/>
          <w:bCs/>
          <w:szCs w:val="24"/>
        </w:rPr>
        <w:t>Octane Content and Composition of octane –free base naphtha</w:t>
      </w:r>
    </w:p>
    <w:p w14:paraId="3DCC5A0C" w14:textId="77777777" w:rsidR="009346EA" w:rsidRPr="008C129E" w:rsidRDefault="009346EA" w:rsidP="00250A45">
      <w:pPr>
        <w:pStyle w:val="BodyText"/>
      </w:pPr>
      <w:r w:rsidRPr="008C129E">
        <w:t>Fractionation</w:t>
      </w:r>
      <w:r w:rsidR="008855C0">
        <w:fldChar w:fldCharType="begin"/>
      </w:r>
      <w:r w:rsidR="008855C0">
        <w:instrText xml:space="preserve"> XE "</w:instrText>
      </w:r>
      <w:r w:rsidR="008855C0" w:rsidRPr="006D0140">
        <w:instrText>Fractionation</w:instrText>
      </w:r>
      <w:r w:rsidR="008855C0">
        <w:instrText xml:space="preserve">" </w:instrText>
      </w:r>
      <w:r w:rsidR="008855C0">
        <w:fldChar w:fldCharType="end"/>
      </w:r>
      <w:r w:rsidRPr="008C129E">
        <w:t xml:space="preserve"> and spectroscopic analysis</w:t>
      </w:r>
      <w:r w:rsidR="008855C0">
        <w:fldChar w:fldCharType="begin"/>
      </w:r>
      <w:r w:rsidR="008855C0">
        <w:instrText xml:space="preserve"> XE "</w:instrText>
      </w:r>
      <w:r w:rsidR="008855C0" w:rsidRPr="00DF1DF2">
        <w:instrText>spectroscopic analysis</w:instrText>
      </w:r>
      <w:r w:rsidR="008855C0">
        <w:instrText xml:space="preserve">" </w:instrText>
      </w:r>
      <w:r w:rsidR="008855C0">
        <w:fldChar w:fldCharType="end"/>
      </w:r>
      <w:r w:rsidRPr="008C129E">
        <w:t xml:space="preserve"> of fractions 90-125</w:t>
      </w:r>
      <w:r w:rsidRPr="008C129E">
        <w:rPr>
          <w:vertAlign w:val="superscript"/>
        </w:rPr>
        <w:t>O</w:t>
      </w:r>
      <w:r w:rsidRPr="008C129E">
        <w:t>C has shown (Appendix III) that the green fuel</w:t>
      </w:r>
      <w:r w:rsidR="008855C0">
        <w:fldChar w:fldCharType="begin"/>
      </w:r>
      <w:r w:rsidR="008855C0">
        <w:instrText xml:space="preserve"> XE "</w:instrText>
      </w:r>
      <w:r w:rsidR="008855C0" w:rsidRPr="00081BC6">
        <w:instrText>green fuel</w:instrText>
      </w:r>
      <w:r w:rsidR="008855C0">
        <w:instrText xml:space="preserve">" </w:instrText>
      </w:r>
      <w:r w:rsidR="008855C0">
        <w:fldChar w:fldCharType="end"/>
      </w:r>
      <w:r w:rsidRPr="008C129E">
        <w:t xml:space="preserve"> has always contained from 13% to 20% of trimethyl pentanes</w:t>
      </w:r>
      <w:r w:rsidR="008855C0">
        <w:fldChar w:fldCharType="begin"/>
      </w:r>
      <w:r w:rsidR="008855C0">
        <w:instrText xml:space="preserve"> XE "</w:instrText>
      </w:r>
      <w:r w:rsidR="008855C0" w:rsidRPr="004816D3">
        <w:instrText>trimethyl pentanes</w:instrText>
      </w:r>
      <w:r w:rsidR="008855C0">
        <w:instrText xml:space="preserve">" </w:instrText>
      </w:r>
      <w:r w:rsidR="008855C0">
        <w:fldChar w:fldCharType="end"/>
      </w:r>
      <w:r w:rsidRPr="008C129E">
        <w:t>. Detection and estimation of smaller amounts of other paraffins</w:t>
      </w:r>
      <w:r w:rsidR="008855C0">
        <w:fldChar w:fldCharType="begin"/>
      </w:r>
      <w:r w:rsidR="008855C0">
        <w:instrText xml:space="preserve"> XE "</w:instrText>
      </w:r>
      <w:r w:rsidR="008855C0" w:rsidRPr="00496C6D">
        <w:instrText>paraffins</w:instrText>
      </w:r>
      <w:r w:rsidR="008855C0">
        <w:instrText xml:space="preserve">" </w:instrText>
      </w:r>
      <w:r w:rsidR="008855C0">
        <w:fldChar w:fldCharType="end"/>
      </w:r>
      <w:r w:rsidRPr="008C129E">
        <w:t xml:space="preserve"> which probably originate in the synthetic octane</w:t>
      </w:r>
      <w:r w:rsidR="008855C0">
        <w:fldChar w:fldCharType="begin"/>
      </w:r>
      <w:r w:rsidR="008855C0">
        <w:instrText xml:space="preserve"> XE "</w:instrText>
      </w:r>
      <w:r w:rsidR="008855C0" w:rsidRPr="00756094">
        <w:instrText>synthetic octane</w:instrText>
      </w:r>
      <w:r w:rsidR="008855C0">
        <w:instrText xml:space="preserve">" </w:instrText>
      </w:r>
      <w:r w:rsidR="008855C0">
        <w:fldChar w:fldCharType="end"/>
      </w:r>
      <w:r w:rsidRPr="008C129E">
        <w:t xml:space="preserve"> added to the base fuel suggest that some 16% to 24% by volume of total synthetic octane material has been added (containing about 80% trimethyl pentanes).</w:t>
      </w:r>
    </w:p>
    <w:p w14:paraId="63A75CFE" w14:textId="77777777" w:rsidR="009346EA" w:rsidRPr="008C129E" w:rsidRDefault="009346EA" w:rsidP="00250A45">
      <w:pPr>
        <w:pStyle w:val="BodyText"/>
      </w:pPr>
      <w:r w:rsidRPr="008C129E">
        <w:lastRenderedPageBreak/>
        <w:t>There have been progressive changes in composition with small increases in octane content, which are discussed more fully below, but generally roughly four variations in the composition can be distinguished. Combining all the analytical evidence it is possible to allow for the synthetic octane components added and deduce the composition</w:t>
      </w:r>
      <w:r w:rsidR="00030D2A">
        <w:t xml:space="preserve"> of </w:t>
      </w:r>
      <w:r w:rsidRPr="008C129E">
        <w:t>the base gasoline</w:t>
      </w:r>
      <w:r w:rsidR="008855C0">
        <w:fldChar w:fldCharType="begin"/>
      </w:r>
      <w:r w:rsidR="008855C0">
        <w:instrText xml:space="preserve"> XE "</w:instrText>
      </w:r>
      <w:r w:rsidR="008855C0" w:rsidRPr="00573CEB">
        <w:instrText>base gasoline</w:instrText>
      </w:r>
      <w:r w:rsidR="008855C0">
        <w:instrText xml:space="preserve">" </w:instrText>
      </w:r>
      <w:r w:rsidR="008855C0">
        <w:fldChar w:fldCharType="end"/>
      </w:r>
      <w:r w:rsidRPr="008C129E">
        <w:t xml:space="preserve"> to which this has been added.</w:t>
      </w:r>
    </w:p>
    <w:p w14:paraId="7EFDECEA" w14:textId="68C3BED0" w:rsidR="009346EA" w:rsidRPr="008C129E" w:rsidRDefault="009346EA" w:rsidP="00250A45">
      <w:pPr>
        <w:pStyle w:val="BodyText"/>
      </w:pPr>
      <w:r w:rsidRPr="008C129E">
        <w:t>Table X gives figures obtained in this way for the composition of the variations in base material (octane-free) in comparison with 73 octane virgin Roumanian gasoline</w:t>
      </w:r>
      <w:r w:rsidR="008855C0">
        <w:fldChar w:fldCharType="begin"/>
      </w:r>
      <w:r w:rsidR="008855C0">
        <w:instrText xml:space="preserve"> XE "</w:instrText>
      </w:r>
      <w:r w:rsidR="008855C0" w:rsidRPr="00717D43">
        <w:instrText>Roumanian gasoline</w:instrText>
      </w:r>
      <w:r w:rsidR="008855C0">
        <w:instrText xml:space="preserve">" </w:instrText>
      </w:r>
      <w:r w:rsidR="008855C0">
        <w:fldChar w:fldCharType="end"/>
      </w:r>
      <w:r w:rsidRPr="008C129E">
        <w:t xml:space="preserve"> and with several types of hydrogenation gasolines</w:t>
      </w:r>
      <w:r w:rsidR="008855C0">
        <w:fldChar w:fldCharType="begin"/>
      </w:r>
      <w:r w:rsidR="008855C0">
        <w:instrText xml:space="preserve"> XE "</w:instrText>
      </w:r>
      <w:r w:rsidR="008855C0" w:rsidRPr="0038383D">
        <w:instrText>hydrogenation gasolines</w:instrText>
      </w:r>
      <w:r w:rsidR="008855C0">
        <w:instrText xml:space="preserve">" </w:instrText>
      </w:r>
      <w:r w:rsidR="008855C0">
        <w:fldChar w:fldCharType="end"/>
      </w:r>
      <w:r w:rsidRPr="008C129E">
        <w:t>.</w:t>
      </w:r>
    </w:p>
    <w:p w14:paraId="6E76D992" w14:textId="77777777" w:rsidR="009346EA" w:rsidRPr="008C129E" w:rsidRDefault="009346EA" w:rsidP="00250A45">
      <w:pPr>
        <w:pStyle w:val="BodyText"/>
      </w:pPr>
      <w:r w:rsidRPr="008C129E">
        <w:t>The obvious points of difference between the base fuel</w:t>
      </w:r>
      <w:r w:rsidR="008855C0">
        <w:fldChar w:fldCharType="begin"/>
      </w:r>
      <w:r w:rsidR="008855C0">
        <w:instrText xml:space="preserve"> XE "</w:instrText>
      </w:r>
      <w:r w:rsidR="008855C0" w:rsidRPr="00C20EA2">
        <w:instrText>base fuel</w:instrText>
      </w:r>
      <w:r w:rsidR="008855C0">
        <w:instrText xml:space="preserve">" </w:instrText>
      </w:r>
      <w:r w:rsidR="008855C0">
        <w:fldChar w:fldCharType="end"/>
      </w:r>
      <w:r w:rsidRPr="008C129E">
        <w:t xml:space="preserve"> and Roumanian or normal vapour phase</w:t>
      </w:r>
      <w:r w:rsidR="008855C0">
        <w:fldChar w:fldCharType="begin"/>
      </w:r>
      <w:r w:rsidR="008855C0">
        <w:instrText xml:space="preserve"> XE "</w:instrText>
      </w:r>
      <w:r w:rsidR="008855C0" w:rsidRPr="00D77B68">
        <w:instrText>vapour phase</w:instrText>
      </w:r>
      <w:r w:rsidR="008855C0">
        <w:instrText xml:space="preserve">" </w:instrText>
      </w:r>
      <w:r w:rsidR="008855C0">
        <w:fldChar w:fldCharType="end"/>
      </w:r>
      <w:r w:rsidRPr="008C129E">
        <w:t xml:space="preserve"> hydro-petrol</w:t>
      </w:r>
      <w:r w:rsidR="008855C0">
        <w:fldChar w:fldCharType="begin"/>
      </w:r>
      <w:r w:rsidR="008855C0">
        <w:instrText xml:space="preserve"> XE "</w:instrText>
      </w:r>
      <w:r w:rsidR="008855C0" w:rsidRPr="00556E26">
        <w:instrText>hydro-petrol</w:instrText>
      </w:r>
      <w:r w:rsidR="008855C0">
        <w:instrText xml:space="preserve">" </w:instrText>
      </w:r>
      <w:r w:rsidR="008855C0">
        <w:fldChar w:fldCharType="end"/>
      </w:r>
      <w:r w:rsidRPr="008C129E">
        <w:t xml:space="preserve"> are:</w:t>
      </w:r>
    </w:p>
    <w:p w14:paraId="6085ACF3" w14:textId="77777777" w:rsidR="009346EA" w:rsidRPr="008C129E" w:rsidRDefault="009346EA" w:rsidP="00250A45">
      <w:pPr>
        <w:pStyle w:val="BodyText"/>
      </w:pPr>
      <w:r w:rsidRPr="008C129E">
        <w:t>Much higher aromatic</w:t>
      </w:r>
      <w:r w:rsidR="008855C0">
        <w:fldChar w:fldCharType="begin"/>
      </w:r>
      <w:r w:rsidR="008855C0">
        <w:instrText xml:space="preserve"> XE "</w:instrText>
      </w:r>
      <w:r w:rsidR="008855C0" w:rsidRPr="001A6556">
        <w:instrText>aromatic</w:instrText>
      </w:r>
      <w:r w:rsidR="008855C0">
        <w:instrText xml:space="preserve">" </w:instrText>
      </w:r>
      <w:r w:rsidR="008855C0">
        <w:fldChar w:fldCharType="end"/>
      </w:r>
      <w:r w:rsidRPr="008C129E">
        <w:t xml:space="preserve"> content of green fuel base</w:t>
      </w:r>
    </w:p>
    <w:p w14:paraId="0348CA50" w14:textId="77777777" w:rsidR="009346EA" w:rsidRPr="008C129E" w:rsidRDefault="009346EA" w:rsidP="00250A45">
      <w:pPr>
        <w:pStyle w:val="BodyText"/>
      </w:pPr>
      <w:r w:rsidRPr="008C129E">
        <w:t>Lower ‘front-end’ volatility</w:t>
      </w:r>
      <w:r w:rsidR="008855C0">
        <w:fldChar w:fldCharType="begin"/>
      </w:r>
      <w:r w:rsidR="008855C0">
        <w:instrText xml:space="preserve"> XE "</w:instrText>
      </w:r>
      <w:r w:rsidR="008855C0" w:rsidRPr="001C6279">
        <w:instrText>volatility</w:instrText>
      </w:r>
      <w:r w:rsidR="008855C0">
        <w:instrText xml:space="preserve">" </w:instrText>
      </w:r>
      <w:r w:rsidR="008855C0">
        <w:fldChar w:fldCharType="end"/>
      </w:r>
    </w:p>
    <w:p w14:paraId="1A85FEFC" w14:textId="37DCB0A1" w:rsidR="009346EA" w:rsidRPr="008C129E" w:rsidRDefault="009346EA" w:rsidP="00250A45">
      <w:pPr>
        <w:pStyle w:val="BodyText"/>
      </w:pPr>
      <w:r w:rsidRPr="008C129E">
        <w:t>Table X also shows that whereas the green fuel compares with Roumanian or some of the lower volatility of ‘vapour phase’ type hydro-petrol</w:t>
      </w:r>
      <w:r w:rsidR="00253918">
        <w:fldChar w:fldCharType="begin"/>
      </w:r>
      <w:r w:rsidR="00253918">
        <w:instrText xml:space="preserve"> XE "</w:instrText>
      </w:r>
      <w:r w:rsidR="00253918" w:rsidRPr="007B0B7D">
        <w:instrText>hydro-petrol</w:instrText>
      </w:r>
      <w:r w:rsidR="00253918">
        <w:instrText xml:space="preserve">" </w:instrText>
      </w:r>
      <w:r w:rsidR="00253918">
        <w:fldChar w:fldCharType="end"/>
      </w:r>
      <w:r w:rsidRPr="008C129E">
        <w:t xml:space="preserve"> as regards amount of C5 and C6 naphthenes</w:t>
      </w:r>
      <w:r w:rsidR="008855C0">
        <w:fldChar w:fldCharType="begin"/>
      </w:r>
      <w:r w:rsidR="008855C0">
        <w:instrText xml:space="preserve"> XE "</w:instrText>
      </w:r>
      <w:r w:rsidR="008855C0" w:rsidRPr="003B1502">
        <w:instrText>C6 naphthenes</w:instrText>
      </w:r>
      <w:r w:rsidR="008855C0">
        <w:instrText xml:space="preserve">" </w:instrText>
      </w:r>
      <w:r w:rsidR="008855C0">
        <w:fldChar w:fldCharType="end"/>
      </w:r>
      <w:r w:rsidRPr="008C129E">
        <w:t xml:space="preserve"> it is very deficient in C7 and C8 naphthenes</w:t>
      </w:r>
      <w:r w:rsidR="008855C0">
        <w:fldChar w:fldCharType="begin"/>
      </w:r>
      <w:r w:rsidR="008855C0">
        <w:instrText xml:space="preserve"> XE "</w:instrText>
      </w:r>
      <w:r w:rsidR="008855C0" w:rsidRPr="00897A56">
        <w:instrText>C8 naphthenes</w:instrText>
      </w:r>
      <w:r w:rsidR="008855C0">
        <w:instrText xml:space="preserve">" </w:instrText>
      </w:r>
      <w:r w:rsidR="008855C0">
        <w:fldChar w:fldCharType="end"/>
      </w:r>
      <w:r w:rsidRPr="008C129E">
        <w:t>. The small amount of such naphthenes as methyl cyclohexane</w:t>
      </w:r>
      <w:r w:rsidR="008855C0">
        <w:fldChar w:fldCharType="begin"/>
      </w:r>
      <w:r w:rsidR="008855C0">
        <w:instrText xml:space="preserve"> XE "</w:instrText>
      </w:r>
      <w:r w:rsidR="008855C0" w:rsidRPr="00237EF9">
        <w:instrText>methyl cyclohexane</w:instrText>
      </w:r>
      <w:r w:rsidR="008855C0">
        <w:instrText xml:space="preserve">" </w:instrText>
      </w:r>
      <w:r w:rsidR="008855C0">
        <w:fldChar w:fldCharType="end"/>
      </w:r>
      <w:r w:rsidRPr="008C129E">
        <w:t>, dimethyl cyclohexane</w:t>
      </w:r>
      <w:r w:rsidR="008855C0">
        <w:fldChar w:fldCharType="begin"/>
      </w:r>
      <w:r w:rsidR="008855C0">
        <w:instrText xml:space="preserve"> XE "</w:instrText>
      </w:r>
      <w:r w:rsidR="008855C0" w:rsidRPr="00DD10A0">
        <w:instrText>dimethyl cyclohexane</w:instrText>
      </w:r>
      <w:r w:rsidR="008855C0">
        <w:instrText xml:space="preserve">" </w:instrText>
      </w:r>
      <w:r w:rsidR="008855C0">
        <w:fldChar w:fldCharType="end"/>
      </w:r>
      <w:r w:rsidRPr="008C129E">
        <w:t>, and ethyl cyclohexane</w:t>
      </w:r>
      <w:r w:rsidR="008855C0">
        <w:fldChar w:fldCharType="begin"/>
      </w:r>
      <w:r w:rsidR="008855C0">
        <w:instrText xml:space="preserve"> XE "</w:instrText>
      </w:r>
      <w:r w:rsidR="008855C0" w:rsidRPr="00923471">
        <w:instrText>ethyl cyclohexane</w:instrText>
      </w:r>
      <w:r w:rsidR="008855C0">
        <w:instrText xml:space="preserve">" </w:instrText>
      </w:r>
      <w:r w:rsidR="008855C0">
        <w:fldChar w:fldCharType="end"/>
      </w:r>
      <w:r w:rsidRPr="008C129E">
        <w:t xml:space="preserve"> in what is probably a hydro product</w:t>
      </w:r>
      <w:r w:rsidR="008855C0">
        <w:fldChar w:fldCharType="begin"/>
      </w:r>
      <w:r w:rsidR="008855C0">
        <w:instrText xml:space="preserve"> XE "</w:instrText>
      </w:r>
      <w:r w:rsidR="008855C0" w:rsidRPr="00D31572">
        <w:instrText>hydro product</w:instrText>
      </w:r>
      <w:r w:rsidR="008855C0">
        <w:instrText xml:space="preserve">" </w:instrText>
      </w:r>
      <w:r w:rsidR="008855C0">
        <w:fldChar w:fldCharType="end"/>
      </w:r>
      <w:r w:rsidRPr="008C129E">
        <w:t xml:space="preserve"> from a bituminous</w:t>
      </w:r>
      <w:r w:rsidR="008855C0">
        <w:fldChar w:fldCharType="begin"/>
      </w:r>
      <w:r w:rsidR="008855C0">
        <w:instrText xml:space="preserve"> XE "</w:instrText>
      </w:r>
      <w:r w:rsidR="008855C0" w:rsidRPr="004854CC">
        <w:instrText>bituminous</w:instrText>
      </w:r>
      <w:r w:rsidR="008855C0">
        <w:instrText xml:space="preserve">" </w:instrText>
      </w:r>
      <w:r w:rsidR="008855C0">
        <w:fldChar w:fldCharType="end"/>
      </w:r>
      <w:r w:rsidRPr="008C129E">
        <w:t xml:space="preserve"> raw material, are considered to support the view that such naphthenes have been destroyed by dehydrogenation</w:t>
      </w:r>
      <w:r w:rsidR="008855C0">
        <w:fldChar w:fldCharType="begin"/>
      </w:r>
      <w:r w:rsidR="008855C0">
        <w:instrText xml:space="preserve"> XE "</w:instrText>
      </w:r>
      <w:r w:rsidR="008855C0" w:rsidRPr="008A5CB7">
        <w:instrText>dehydrogenation</w:instrText>
      </w:r>
      <w:r w:rsidR="008855C0">
        <w:instrText xml:space="preserve">" </w:instrText>
      </w:r>
      <w:r w:rsidR="008855C0">
        <w:fldChar w:fldCharType="end"/>
      </w:r>
      <w:r w:rsidRPr="008C129E">
        <w:t xml:space="preserve"> or were never formed as in an aromatising</w:t>
      </w:r>
      <w:r w:rsidR="008855C0">
        <w:fldChar w:fldCharType="begin"/>
      </w:r>
      <w:r w:rsidR="008855C0">
        <w:instrText xml:space="preserve"> XE "</w:instrText>
      </w:r>
      <w:r w:rsidR="008855C0" w:rsidRPr="00F5589A">
        <w:instrText>aromatising</w:instrText>
      </w:r>
      <w:r w:rsidR="008855C0">
        <w:instrText xml:space="preserve">" </w:instrText>
      </w:r>
      <w:r w:rsidR="008855C0">
        <w:fldChar w:fldCharType="end"/>
      </w:r>
      <w:r w:rsidRPr="008C129E">
        <w:t xml:space="preserve"> splitting</w:t>
      </w:r>
      <w:r w:rsidR="008855C0">
        <w:fldChar w:fldCharType="begin"/>
      </w:r>
      <w:r w:rsidR="008855C0">
        <w:instrText xml:space="preserve"> XE "</w:instrText>
      </w:r>
      <w:r w:rsidR="008855C0" w:rsidRPr="00335E66">
        <w:instrText>splitting</w:instrText>
      </w:r>
      <w:r w:rsidR="008855C0">
        <w:instrText xml:space="preserve">" </w:instrText>
      </w:r>
      <w:r w:rsidR="008855C0">
        <w:fldChar w:fldCharType="end"/>
      </w:r>
      <w:r w:rsidRPr="008C129E">
        <w:t xml:space="preserve"> process which largely produces aromatics.</w:t>
      </w:r>
    </w:p>
    <w:p w14:paraId="2193CB90" w14:textId="77777777" w:rsidR="009346EA" w:rsidRPr="008C129E" w:rsidRDefault="009346EA" w:rsidP="00250A45">
      <w:pPr>
        <w:pStyle w:val="BodyText"/>
      </w:pPr>
      <w:r w:rsidRPr="008C129E">
        <w:t>The comparative absence of such naphthenes is also considered as evidence against the supposition that green fuel consists of a blend of aromatics added to a base fuel of lower aromatic content and more normal naphthene distribution.</w:t>
      </w:r>
    </w:p>
    <w:p w14:paraId="3DF51EC4" w14:textId="77777777" w:rsidR="009346EA" w:rsidRPr="008C129E" w:rsidRDefault="009346EA" w:rsidP="00250A45">
      <w:pPr>
        <w:pStyle w:val="BodyText"/>
      </w:pPr>
      <w:r w:rsidRPr="008C129E">
        <w:t>If the composition of the base material is expressed on the basis of absence of synthetic octane</w:t>
      </w:r>
      <w:r w:rsidR="008855C0">
        <w:fldChar w:fldCharType="begin"/>
      </w:r>
      <w:r w:rsidR="008855C0">
        <w:instrText xml:space="preserve"> XE "</w:instrText>
      </w:r>
      <w:r w:rsidR="008855C0" w:rsidRPr="00413B5B">
        <w:instrText>synthetic octane</w:instrText>
      </w:r>
      <w:r w:rsidR="008855C0">
        <w:instrText xml:space="preserve">" </w:instrText>
      </w:r>
      <w:r w:rsidR="008855C0">
        <w:fldChar w:fldCharType="end"/>
      </w:r>
      <w:r w:rsidRPr="008C129E">
        <w:t xml:space="preserve"> and aromatics, it is apparent that the distribution of the remaining 45-40% of paraffins and naphthenes is very different from either Roumanian or normal hydro petrols in that the proportion of C6 paraffins and naphthenes is much higher (Table XI).</w:t>
      </w:r>
    </w:p>
    <w:p w14:paraId="7FAA1BAB" w14:textId="77777777" w:rsidR="009346EA" w:rsidRPr="008C129E" w:rsidRDefault="009346EA" w:rsidP="00250A45">
      <w:pPr>
        <w:pStyle w:val="BodyText"/>
      </w:pPr>
      <w:r w:rsidRPr="008C129E">
        <w:t>This fact of the presence of a fairly normal amount of C6 hydrocarbons</w:t>
      </w:r>
      <w:r w:rsidR="008855C0">
        <w:fldChar w:fldCharType="begin"/>
      </w:r>
      <w:r w:rsidR="008855C0">
        <w:instrText xml:space="preserve"> XE "</w:instrText>
      </w:r>
      <w:r w:rsidR="008855C0" w:rsidRPr="008546D4">
        <w:instrText>C6 hydrocarbons</w:instrText>
      </w:r>
      <w:r w:rsidR="008855C0">
        <w:instrText xml:space="preserve">" </w:instrText>
      </w:r>
      <w:r w:rsidR="008855C0">
        <w:fldChar w:fldCharType="end"/>
      </w:r>
      <w:r w:rsidRPr="008C129E">
        <w:t xml:space="preserve"> relative to C7 and C8, and the abnormally low content of 90</w:t>
      </w:r>
      <w:r w:rsidRPr="008C129E">
        <w:rPr>
          <w:vertAlign w:val="superscript"/>
        </w:rPr>
        <w:t>O</w:t>
      </w:r>
      <w:r w:rsidRPr="008C129E">
        <w:t>C flat (</w:t>
      </w:r>
      <w:r w:rsidR="008855C0">
        <w:t>iso-heptane</w:t>
      </w:r>
      <w:r w:rsidR="008855C0">
        <w:fldChar w:fldCharType="begin"/>
      </w:r>
      <w:r w:rsidR="008855C0">
        <w:instrText xml:space="preserve"> XE "iso-heptane" </w:instrText>
      </w:r>
      <w:r w:rsidR="008855C0">
        <w:fldChar w:fldCharType="end"/>
      </w:r>
      <w:r w:rsidRPr="008C129E">
        <w:t xml:space="preserve"> and dimethyl cyclopentane</w:t>
      </w:r>
      <w:r w:rsidR="008855C0">
        <w:fldChar w:fldCharType="begin"/>
      </w:r>
      <w:r w:rsidR="008855C0">
        <w:instrText xml:space="preserve"> XE "</w:instrText>
      </w:r>
      <w:r w:rsidR="008855C0" w:rsidRPr="00E67E0A">
        <w:instrText>dimethyl cyclopentane</w:instrText>
      </w:r>
      <w:r w:rsidR="008855C0">
        <w:instrText xml:space="preserve">" </w:instrText>
      </w:r>
      <w:r w:rsidR="008855C0">
        <w:fldChar w:fldCharType="end"/>
      </w:r>
      <w:r w:rsidRPr="008C129E">
        <w:t>) and the presence of an appreciable amount of cyclohexane</w:t>
      </w:r>
      <w:r w:rsidR="008855C0">
        <w:fldChar w:fldCharType="begin"/>
      </w:r>
      <w:r w:rsidR="008855C0">
        <w:instrText xml:space="preserve"> XE "</w:instrText>
      </w:r>
      <w:r w:rsidR="008855C0" w:rsidRPr="005E1E25">
        <w:instrText>cyclohexane</w:instrText>
      </w:r>
      <w:r w:rsidR="008855C0">
        <w:instrText xml:space="preserve">" </w:instrText>
      </w:r>
      <w:r w:rsidR="008855C0">
        <w:fldChar w:fldCharType="end"/>
      </w:r>
      <w:r w:rsidRPr="008C129E">
        <w:t xml:space="preserve"> compared with the low content of methyl cyclohexane</w:t>
      </w:r>
      <w:r w:rsidR="008855C0">
        <w:fldChar w:fldCharType="begin"/>
      </w:r>
      <w:r w:rsidR="008855C0">
        <w:instrText xml:space="preserve"> XE "</w:instrText>
      </w:r>
      <w:r w:rsidR="008855C0" w:rsidRPr="00BC562F">
        <w:instrText>methyl cyclohexane</w:instrText>
      </w:r>
      <w:r w:rsidR="008855C0">
        <w:instrText xml:space="preserve">" </w:instrText>
      </w:r>
      <w:r w:rsidR="008855C0">
        <w:fldChar w:fldCharType="end"/>
      </w:r>
      <w:r w:rsidRPr="008C129E">
        <w:t xml:space="preserve"> all suggest that the lower part of the fuel has not been produced by the same process as that used for the higher boiling range.</w:t>
      </w:r>
    </w:p>
    <w:p w14:paraId="3BF4607D" w14:textId="77777777" w:rsidR="009346EA" w:rsidRPr="008C129E" w:rsidRDefault="009346EA" w:rsidP="00250A45">
      <w:pPr>
        <w:pStyle w:val="BodyText"/>
      </w:pPr>
      <w:r w:rsidRPr="008C129E">
        <w:t>These anomalies suggested that a low boiling fraction containing C5 and C6 hydrocarbons of end-point about 85</w:t>
      </w:r>
      <w:r w:rsidRPr="008C129E">
        <w:rPr>
          <w:vertAlign w:val="superscript"/>
        </w:rPr>
        <w:t>O</w:t>
      </w:r>
      <w:r w:rsidRPr="008C129E">
        <w:t>C was being added to a low volatility highly aromatised naphtha</w:t>
      </w:r>
      <w:r w:rsidR="008855C0">
        <w:fldChar w:fldCharType="begin"/>
      </w:r>
      <w:r w:rsidR="008855C0">
        <w:instrText xml:space="preserve"> XE "</w:instrText>
      </w:r>
      <w:r w:rsidR="008855C0" w:rsidRPr="007E702F">
        <w:instrText>aromatised naphtha</w:instrText>
      </w:r>
      <w:r w:rsidR="008855C0">
        <w:instrText xml:space="preserve">" </w:instrText>
      </w:r>
      <w:r w:rsidR="008855C0">
        <w:fldChar w:fldCharType="end"/>
      </w:r>
      <w:r w:rsidRPr="008C129E">
        <w:t xml:space="preserve"> containing comparatively little material boiling below 95</w:t>
      </w:r>
      <w:r w:rsidRPr="008C129E">
        <w:rPr>
          <w:vertAlign w:val="superscript"/>
        </w:rPr>
        <w:t>O</w:t>
      </w:r>
      <w:r w:rsidRPr="008C129E">
        <w:t xml:space="preserve">C. </w:t>
      </w:r>
    </w:p>
    <w:p w14:paraId="29266E82" w14:textId="77777777" w:rsidR="009346EA" w:rsidRPr="008C129E" w:rsidRDefault="009346EA" w:rsidP="00250A45">
      <w:pPr>
        <w:pStyle w:val="BodyText"/>
      </w:pPr>
      <w:r w:rsidRPr="008C129E">
        <w:t>On the grounds it was suggested that the earlier type of green gasoline</w:t>
      </w:r>
      <w:r w:rsidR="008855C0">
        <w:fldChar w:fldCharType="begin"/>
      </w:r>
      <w:r w:rsidR="008855C0">
        <w:instrText xml:space="preserve"> XE "</w:instrText>
      </w:r>
      <w:r w:rsidR="008855C0" w:rsidRPr="001F34BE">
        <w:instrText>green gasoline</w:instrText>
      </w:r>
      <w:r w:rsidR="008855C0">
        <w:instrText xml:space="preserve">" </w:instrText>
      </w:r>
      <w:r w:rsidR="008855C0">
        <w:fldChar w:fldCharType="end"/>
      </w:r>
      <w:r w:rsidRPr="008C129E">
        <w:t xml:space="preserve"> final blend was made up from:</w:t>
      </w:r>
    </w:p>
    <w:p w14:paraId="426A3590" w14:textId="77777777" w:rsidR="009346EA" w:rsidRPr="008C129E" w:rsidRDefault="009346EA" w:rsidP="00250A45">
      <w:pPr>
        <w:pStyle w:val="BodyText"/>
      </w:pPr>
      <w:r w:rsidRPr="008C129E">
        <w:t>25-30%</w:t>
      </w:r>
      <w:r w:rsidRPr="008C129E">
        <w:tab/>
        <w:t>Light cut C5 and C6 hydrocarbons, mainly boiling below 85</w:t>
      </w:r>
      <w:r w:rsidRPr="008C129E">
        <w:rPr>
          <w:vertAlign w:val="superscript"/>
        </w:rPr>
        <w:t>O</w:t>
      </w:r>
      <w:r w:rsidRPr="008C129E">
        <w:t>C. Possibly with additional pentane</w:t>
      </w:r>
      <w:r w:rsidR="008855C0">
        <w:fldChar w:fldCharType="begin"/>
      </w:r>
      <w:r w:rsidR="008855C0">
        <w:instrText xml:space="preserve"> XE "</w:instrText>
      </w:r>
      <w:r w:rsidR="008855C0" w:rsidRPr="003A792F">
        <w:instrText>pentane</w:instrText>
      </w:r>
      <w:r w:rsidR="008855C0">
        <w:instrText xml:space="preserve">" </w:instrText>
      </w:r>
      <w:r w:rsidR="008855C0">
        <w:fldChar w:fldCharType="end"/>
      </w:r>
      <w:r w:rsidRPr="008C129E">
        <w:t>.</w:t>
      </w:r>
    </w:p>
    <w:p w14:paraId="7F95A1F6" w14:textId="436339A5" w:rsidR="009346EA" w:rsidRPr="008C129E" w:rsidRDefault="009346EA" w:rsidP="00250A45">
      <w:pPr>
        <w:pStyle w:val="BodyText"/>
      </w:pPr>
      <w:r w:rsidRPr="008C129E">
        <w:t>55-50%</w:t>
      </w:r>
      <w:r w:rsidRPr="008C129E">
        <w:tab/>
        <w:t>Low volatility, highly aromatised, naphtha made by destructive hydro aromatisation</w:t>
      </w:r>
      <w:r w:rsidR="008855C0">
        <w:fldChar w:fldCharType="begin"/>
      </w:r>
      <w:r w:rsidR="008855C0">
        <w:instrText xml:space="preserve"> XE "</w:instrText>
      </w:r>
      <w:r w:rsidR="008855C0" w:rsidRPr="0064288D">
        <w:instrText>destructive hydro aromatisation</w:instrText>
      </w:r>
      <w:r w:rsidR="008855C0">
        <w:instrText xml:space="preserve">" </w:instrText>
      </w:r>
      <w:r w:rsidR="008855C0">
        <w:fldChar w:fldCharType="end"/>
      </w:r>
      <w:r w:rsidRPr="008C129E">
        <w:t xml:space="preserve"> of a bituminous</w:t>
      </w:r>
      <w:r w:rsidR="008855C0">
        <w:fldChar w:fldCharType="begin"/>
      </w:r>
      <w:r w:rsidR="008855C0">
        <w:instrText xml:space="preserve"> XE "</w:instrText>
      </w:r>
      <w:r w:rsidR="008855C0" w:rsidRPr="00F241C5">
        <w:instrText>bituminous</w:instrText>
      </w:r>
      <w:r w:rsidR="008855C0">
        <w:instrText xml:space="preserve">" </w:instrText>
      </w:r>
      <w:r w:rsidR="008855C0">
        <w:fldChar w:fldCharType="end"/>
      </w:r>
      <w:r w:rsidRPr="008C129E">
        <w:t xml:space="preserve"> material. Such as naphtha</w:t>
      </w:r>
      <w:r w:rsidR="008855C0">
        <w:fldChar w:fldCharType="begin"/>
      </w:r>
      <w:r w:rsidR="008855C0">
        <w:instrText xml:space="preserve"> XE "</w:instrText>
      </w:r>
      <w:r w:rsidR="008855C0" w:rsidRPr="00872C81">
        <w:instrText>naphtha</w:instrText>
      </w:r>
      <w:r w:rsidR="008855C0">
        <w:instrText xml:space="preserve">" </w:instrText>
      </w:r>
      <w:r w:rsidR="008855C0">
        <w:fldChar w:fldCharType="end"/>
      </w:r>
      <w:r w:rsidRPr="008C129E">
        <w:t xml:space="preserve"> would have a composition of about 60% aromatics</w:t>
      </w:r>
      <w:r w:rsidR="00253918">
        <w:fldChar w:fldCharType="begin"/>
      </w:r>
      <w:r w:rsidR="00253918">
        <w:instrText xml:space="preserve"> XE "</w:instrText>
      </w:r>
      <w:r w:rsidR="00253918" w:rsidRPr="00700CA6">
        <w:instrText>aromatics</w:instrText>
      </w:r>
      <w:r w:rsidR="00253918">
        <w:instrText xml:space="preserve">" </w:instrText>
      </w:r>
      <w:r w:rsidR="00253918">
        <w:fldChar w:fldCharType="end"/>
      </w:r>
      <w:r w:rsidRPr="008C129E">
        <w:t>, 30% naphthenes</w:t>
      </w:r>
      <w:r w:rsidR="00253918">
        <w:fldChar w:fldCharType="begin"/>
      </w:r>
      <w:r w:rsidR="00253918">
        <w:instrText xml:space="preserve"> XE "</w:instrText>
      </w:r>
      <w:r w:rsidR="00253918" w:rsidRPr="00924478">
        <w:instrText>naphthenes</w:instrText>
      </w:r>
      <w:r w:rsidR="00253918">
        <w:instrText xml:space="preserve">" </w:instrText>
      </w:r>
      <w:r w:rsidR="00253918">
        <w:fldChar w:fldCharType="end"/>
      </w:r>
      <w:r w:rsidRPr="008C129E">
        <w:t>, 10% paraffins</w:t>
      </w:r>
      <w:r w:rsidR="00253918">
        <w:fldChar w:fldCharType="begin"/>
      </w:r>
      <w:r w:rsidR="00253918">
        <w:instrText xml:space="preserve"> XE "</w:instrText>
      </w:r>
      <w:r w:rsidR="00253918" w:rsidRPr="00011D8B">
        <w:instrText>paraffins</w:instrText>
      </w:r>
      <w:r w:rsidR="00253918">
        <w:instrText xml:space="preserve">" </w:instrText>
      </w:r>
      <w:r w:rsidR="00253918">
        <w:fldChar w:fldCharType="end"/>
      </w:r>
      <w:r w:rsidRPr="008C129E">
        <w:t xml:space="preserve"> and would have a boiling range essentially 90-175</w:t>
      </w:r>
      <w:r w:rsidRPr="008C129E">
        <w:rPr>
          <w:vertAlign w:val="superscript"/>
        </w:rPr>
        <w:t>O</w:t>
      </w:r>
      <w:r w:rsidRPr="008C129E">
        <w:t>C.</w:t>
      </w:r>
    </w:p>
    <w:p w14:paraId="2A73539A" w14:textId="77777777" w:rsidR="009346EA" w:rsidRPr="008C129E" w:rsidRDefault="009346EA" w:rsidP="00250A45">
      <w:pPr>
        <w:pStyle w:val="BodyText"/>
      </w:pPr>
      <w:r w:rsidRPr="008C129E">
        <w:t>5%</w:t>
      </w:r>
      <w:r w:rsidRPr="008C129E">
        <w:tab/>
        <w:t>Refined motor benzole</w:t>
      </w:r>
      <w:r w:rsidR="008855C0">
        <w:fldChar w:fldCharType="begin"/>
      </w:r>
      <w:r w:rsidR="008855C0">
        <w:instrText xml:space="preserve"> XE "</w:instrText>
      </w:r>
      <w:r w:rsidR="008855C0" w:rsidRPr="00283C75">
        <w:instrText>benzole</w:instrText>
      </w:r>
      <w:r w:rsidR="008855C0">
        <w:instrText xml:space="preserve">" </w:instrText>
      </w:r>
      <w:r w:rsidR="008855C0">
        <w:fldChar w:fldCharType="end"/>
      </w:r>
    </w:p>
    <w:p w14:paraId="255B10E4" w14:textId="7D6946E6" w:rsidR="009346EA" w:rsidRPr="008C129E" w:rsidRDefault="009346EA" w:rsidP="00250A45">
      <w:pPr>
        <w:pStyle w:val="BodyText"/>
      </w:pPr>
      <w:r w:rsidRPr="008C129E">
        <w:lastRenderedPageBreak/>
        <w:t>20%</w:t>
      </w:r>
      <w:r w:rsidRPr="008C129E">
        <w:tab/>
        <w:t>Synthetic octane</w:t>
      </w:r>
      <w:r w:rsidR="008855C0">
        <w:fldChar w:fldCharType="begin"/>
      </w:r>
      <w:r w:rsidR="008855C0">
        <w:instrText xml:space="preserve"> XE "</w:instrText>
      </w:r>
      <w:r w:rsidR="00FB0100">
        <w:instrText>s</w:instrText>
      </w:r>
      <w:r w:rsidR="008855C0" w:rsidRPr="0011079D">
        <w:instrText>ynthetic octane</w:instrText>
      </w:r>
      <w:r w:rsidR="008855C0">
        <w:instrText xml:space="preserve">" </w:instrText>
      </w:r>
      <w:r w:rsidR="008855C0">
        <w:fldChar w:fldCharType="end"/>
      </w:r>
      <w:r w:rsidRPr="008C129E">
        <w:t xml:space="preserve"> of the phosphoric acid type</w:t>
      </w:r>
      <w:r w:rsidR="008855C0">
        <w:fldChar w:fldCharType="begin"/>
      </w:r>
      <w:r w:rsidR="008855C0">
        <w:instrText xml:space="preserve"> XE "</w:instrText>
      </w:r>
      <w:r w:rsidR="008855C0" w:rsidRPr="00EE224A">
        <w:instrText>phosphoric acid type</w:instrText>
      </w:r>
      <w:r w:rsidR="008855C0">
        <w:instrText xml:space="preserve">" </w:instrText>
      </w:r>
      <w:r w:rsidR="008855C0">
        <w:fldChar w:fldCharType="end"/>
      </w:r>
      <w:r w:rsidRPr="008C129E">
        <w:t>, but rich in 2,2,4 TMP</w:t>
      </w:r>
    </w:p>
    <w:p w14:paraId="31A3BB6B" w14:textId="77777777" w:rsidR="009346EA" w:rsidRPr="008C129E" w:rsidRDefault="009346EA" w:rsidP="00250A45">
      <w:pPr>
        <w:pStyle w:val="BodyText"/>
      </w:pPr>
      <w:r w:rsidRPr="008C129E">
        <w:t>It was also argued that the light-cut</w:t>
      </w:r>
      <w:r w:rsidR="008855C0">
        <w:fldChar w:fldCharType="begin"/>
      </w:r>
      <w:r w:rsidR="008855C0">
        <w:instrText xml:space="preserve"> XE "</w:instrText>
      </w:r>
      <w:r w:rsidR="008855C0" w:rsidRPr="00ED1CEA">
        <w:instrText>light-cut</w:instrText>
      </w:r>
      <w:r w:rsidR="008855C0">
        <w:instrText xml:space="preserve">" </w:instrText>
      </w:r>
      <w:r w:rsidR="008855C0">
        <w:fldChar w:fldCharType="end"/>
      </w:r>
      <w:r w:rsidRPr="008C129E">
        <w:t xml:space="preserve"> fraction was not made by ‘normal’* hydrogenation</w:t>
      </w:r>
      <w:r w:rsidR="008855C0">
        <w:fldChar w:fldCharType="begin"/>
      </w:r>
      <w:r w:rsidR="008855C0">
        <w:instrText xml:space="preserve"> XE "</w:instrText>
      </w:r>
      <w:r w:rsidR="008855C0" w:rsidRPr="004E4D90">
        <w:instrText>hydrogenation</w:instrText>
      </w:r>
      <w:r w:rsidR="008855C0">
        <w:instrText xml:space="preserve">" </w:instrText>
      </w:r>
      <w:r w:rsidR="008855C0">
        <w:fldChar w:fldCharType="end"/>
      </w:r>
      <w:r w:rsidRPr="008C129E">
        <w:t xml:space="preserve"> since:</w:t>
      </w:r>
    </w:p>
    <w:p w14:paraId="7159C160" w14:textId="77777777" w:rsidR="009346EA" w:rsidRPr="008C129E" w:rsidRDefault="009346EA" w:rsidP="00250A45">
      <w:pPr>
        <w:pStyle w:val="BodyText"/>
      </w:pPr>
      <w:r w:rsidRPr="008C129E">
        <w:t>This would yield more iso-pentane</w:t>
      </w:r>
      <w:r w:rsidR="008855C0">
        <w:fldChar w:fldCharType="begin"/>
      </w:r>
      <w:r w:rsidR="008855C0">
        <w:instrText xml:space="preserve"> XE "</w:instrText>
      </w:r>
      <w:r w:rsidR="008855C0" w:rsidRPr="00851261">
        <w:instrText>iso-pentane</w:instrText>
      </w:r>
      <w:r w:rsidR="008855C0">
        <w:instrText xml:space="preserve">" </w:instrText>
      </w:r>
      <w:r w:rsidR="008855C0">
        <w:fldChar w:fldCharType="end"/>
      </w:r>
      <w:r w:rsidRPr="008C129E">
        <w:t xml:space="preserve"> and less normal pentane</w:t>
      </w:r>
    </w:p>
    <w:p w14:paraId="1B5C60FC" w14:textId="77777777" w:rsidR="009346EA" w:rsidRPr="008C129E" w:rsidRDefault="009346EA" w:rsidP="00250A45">
      <w:pPr>
        <w:pStyle w:val="BodyText"/>
      </w:pPr>
      <w:r w:rsidRPr="008C129E">
        <w:t>More iso-hexanes</w:t>
      </w:r>
      <w:r w:rsidR="008855C0">
        <w:fldChar w:fldCharType="begin"/>
      </w:r>
      <w:r w:rsidR="008855C0">
        <w:instrText xml:space="preserve"> XE "</w:instrText>
      </w:r>
      <w:r w:rsidR="008855C0" w:rsidRPr="00606E7F">
        <w:instrText>iso-hexane</w:instrText>
      </w:r>
      <w:r w:rsidR="008855C0">
        <w:instrText xml:space="preserve">" </w:instrText>
      </w:r>
      <w:r w:rsidR="008855C0">
        <w:fldChar w:fldCharType="end"/>
      </w:r>
      <w:r w:rsidRPr="008C129E">
        <w:t xml:space="preserve"> and less n-hexane</w:t>
      </w:r>
      <w:r w:rsidR="008855C0">
        <w:fldChar w:fldCharType="begin"/>
      </w:r>
      <w:r w:rsidR="008855C0">
        <w:instrText xml:space="preserve"> XE "</w:instrText>
      </w:r>
      <w:r w:rsidR="008855C0" w:rsidRPr="00A6064A">
        <w:instrText>n-hexane</w:instrText>
      </w:r>
      <w:r w:rsidR="008855C0">
        <w:instrText xml:space="preserve">" </w:instrText>
      </w:r>
      <w:r w:rsidR="008855C0">
        <w:fldChar w:fldCharType="end"/>
      </w:r>
      <w:r w:rsidRPr="008C129E">
        <w:t xml:space="preserve"> would be present.</w:t>
      </w:r>
    </w:p>
    <w:p w14:paraId="4201669C" w14:textId="77777777" w:rsidR="009346EA" w:rsidRPr="008C129E" w:rsidRDefault="009346EA" w:rsidP="00250A45">
      <w:pPr>
        <w:pStyle w:val="BodyText"/>
      </w:pPr>
      <w:r w:rsidRPr="008C129E">
        <w:t>More methyl cyclopentane</w:t>
      </w:r>
      <w:r w:rsidR="008855C0">
        <w:fldChar w:fldCharType="begin"/>
      </w:r>
      <w:r w:rsidR="008855C0">
        <w:instrText xml:space="preserve"> XE "</w:instrText>
      </w:r>
      <w:r w:rsidR="008855C0" w:rsidRPr="001C1889">
        <w:instrText>methyl cyclopentane</w:instrText>
      </w:r>
      <w:r w:rsidR="008855C0">
        <w:instrText xml:space="preserve">" </w:instrText>
      </w:r>
      <w:r w:rsidR="008855C0">
        <w:fldChar w:fldCharType="end"/>
      </w:r>
      <w:r w:rsidRPr="008C129E">
        <w:t xml:space="preserve"> and much le</w:t>
      </w:r>
      <w:r w:rsidR="008855C0">
        <w:t>ss</w:t>
      </w:r>
      <w:r w:rsidRPr="008C129E">
        <w:t xml:space="preserve"> cyclohexane</w:t>
      </w:r>
      <w:r w:rsidR="008855C0">
        <w:fldChar w:fldCharType="begin"/>
      </w:r>
      <w:r w:rsidR="008855C0">
        <w:instrText xml:space="preserve"> XE "</w:instrText>
      </w:r>
      <w:r w:rsidR="008855C0" w:rsidRPr="0089261F">
        <w:instrText>cyclohexane</w:instrText>
      </w:r>
      <w:r w:rsidR="008855C0">
        <w:instrText xml:space="preserve">" </w:instrText>
      </w:r>
      <w:r w:rsidR="008855C0">
        <w:fldChar w:fldCharType="end"/>
      </w:r>
      <w:r w:rsidRPr="008C129E">
        <w:t xml:space="preserve"> would be present.</w:t>
      </w:r>
    </w:p>
    <w:p w14:paraId="4ACA37F4" w14:textId="77777777" w:rsidR="009346EA" w:rsidRPr="008C129E" w:rsidRDefault="009346EA" w:rsidP="00250A45">
      <w:pPr>
        <w:pStyle w:val="BodyText"/>
      </w:pPr>
      <w:r w:rsidRPr="008C129E">
        <w:t>The arguments regarding proportions of iso and normal paraffins would certainly exclude the normal medium temperature hydrogenation process</w:t>
      </w:r>
      <w:r w:rsidR="008855C0">
        <w:fldChar w:fldCharType="begin"/>
      </w:r>
      <w:r w:rsidR="008855C0">
        <w:instrText xml:space="preserve"> XE "</w:instrText>
      </w:r>
      <w:r w:rsidR="008855C0" w:rsidRPr="00E8349C">
        <w:instrText>hydrogenation process</w:instrText>
      </w:r>
      <w:r w:rsidR="008855C0">
        <w:instrText xml:space="preserve">" </w:instrText>
      </w:r>
      <w:r w:rsidR="008855C0">
        <w:fldChar w:fldCharType="end"/>
      </w:r>
      <w:r w:rsidRPr="008C129E">
        <w:t xml:space="preserve"> from supplying any appreciable portion of this fuel. These analyses are considered to be fairly reliable.</w:t>
      </w:r>
    </w:p>
    <w:p w14:paraId="4AD157D8" w14:textId="77777777" w:rsidR="009346EA" w:rsidRPr="00031E10" w:rsidRDefault="009346EA" w:rsidP="00250A45">
      <w:pPr>
        <w:pStyle w:val="BodyText"/>
      </w:pPr>
      <w:r w:rsidRPr="00031E10">
        <w:t>* The word ‘normal’ hydrogenation is used to distinguish the medium temperature (ca. 400</w:t>
      </w:r>
      <w:r w:rsidRPr="00031E10">
        <w:rPr>
          <w:vertAlign w:val="superscript"/>
        </w:rPr>
        <w:t>O</w:t>
      </w:r>
      <w:r w:rsidRPr="00031E10">
        <w:t>C) destructive hydrogenation</w:t>
      </w:r>
      <w:r w:rsidR="008855C0">
        <w:fldChar w:fldCharType="begin"/>
      </w:r>
      <w:r w:rsidR="008855C0">
        <w:instrText xml:space="preserve"> XE "</w:instrText>
      </w:r>
      <w:r w:rsidR="008855C0" w:rsidRPr="00CF44C3">
        <w:instrText>destructive hydrogenation</w:instrText>
      </w:r>
      <w:r w:rsidR="008855C0">
        <w:instrText xml:space="preserve">" </w:instrText>
      </w:r>
      <w:r w:rsidR="008855C0">
        <w:fldChar w:fldCharType="end"/>
      </w:r>
      <w:r w:rsidRPr="00031E10">
        <w:t xml:space="preserve"> carried out in the vapour phase</w:t>
      </w:r>
      <w:r w:rsidR="008855C0">
        <w:fldChar w:fldCharType="begin"/>
      </w:r>
      <w:r w:rsidR="008855C0">
        <w:instrText xml:space="preserve"> XE "</w:instrText>
      </w:r>
      <w:r w:rsidR="008855C0" w:rsidRPr="00653A47">
        <w:instrText>vapour phase</w:instrText>
      </w:r>
      <w:r w:rsidR="008855C0">
        <w:instrText xml:space="preserve">" </w:instrText>
      </w:r>
      <w:r w:rsidR="008855C0">
        <w:fldChar w:fldCharType="end"/>
      </w:r>
      <w:r w:rsidRPr="00031E10">
        <w:t xml:space="preserve"> with sensitive catalyst from the liquid phase</w:t>
      </w:r>
      <w:r w:rsidR="008855C0">
        <w:fldChar w:fldCharType="begin"/>
      </w:r>
      <w:r w:rsidR="008855C0">
        <w:instrText xml:space="preserve"> XE "</w:instrText>
      </w:r>
      <w:r w:rsidR="008855C0" w:rsidRPr="008E6BCC">
        <w:instrText>liquid phase</w:instrText>
      </w:r>
      <w:r w:rsidR="008855C0">
        <w:instrText xml:space="preserve">" </w:instrText>
      </w:r>
      <w:r w:rsidR="008855C0">
        <w:fldChar w:fldCharType="end"/>
      </w:r>
      <w:r w:rsidRPr="00031E10">
        <w:t xml:space="preserve"> process or high temperature ‘aromatising</w:t>
      </w:r>
      <w:r w:rsidR="008855C0">
        <w:fldChar w:fldCharType="begin"/>
      </w:r>
      <w:r w:rsidR="008855C0">
        <w:instrText xml:space="preserve"> XE "</w:instrText>
      </w:r>
      <w:r w:rsidR="008855C0" w:rsidRPr="00AE6026">
        <w:instrText>aromatising</w:instrText>
      </w:r>
      <w:r w:rsidR="008855C0">
        <w:instrText xml:space="preserve">" </w:instrText>
      </w:r>
      <w:r w:rsidR="008855C0">
        <w:fldChar w:fldCharType="end"/>
      </w:r>
      <w:r w:rsidRPr="00031E10">
        <w:t>’.</w:t>
      </w:r>
    </w:p>
    <w:p w14:paraId="5C23C8E4" w14:textId="77777777" w:rsidR="009346EA" w:rsidRPr="008C129E" w:rsidRDefault="00B80344" w:rsidP="00E20795">
      <w:pPr>
        <w:pStyle w:val="Caption"/>
      </w:pPr>
      <w:r>
        <w:t xml:space="preserve">Table </w:t>
      </w:r>
      <w:r w:rsidR="007005A0">
        <w:t>20. Comparison of various gasolines</w:t>
      </w:r>
      <w:r>
        <w:t xml:space="preserve"> </w:t>
      </w:r>
    </w:p>
    <w:tbl>
      <w:tblPr>
        <w:tblW w:w="98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85"/>
        <w:gridCol w:w="709"/>
        <w:gridCol w:w="720"/>
        <w:gridCol w:w="624"/>
        <w:gridCol w:w="620"/>
        <w:gridCol w:w="620"/>
        <w:gridCol w:w="855"/>
        <w:gridCol w:w="1381"/>
        <w:gridCol w:w="1275"/>
      </w:tblGrid>
      <w:tr w:rsidR="00A36D69" w:rsidRPr="00A36D69" w14:paraId="58E32504" w14:textId="77777777" w:rsidTr="004F2554">
        <w:tc>
          <w:tcPr>
            <w:tcW w:w="2127" w:type="dxa"/>
            <w:vMerge w:val="restart"/>
            <w:shd w:val="clear" w:color="auto" w:fill="auto"/>
          </w:tcPr>
          <w:p w14:paraId="63DEC158" w14:textId="77777777" w:rsidR="009346EA" w:rsidRPr="004F2554" w:rsidRDefault="009346EA" w:rsidP="004F2554">
            <w:pPr>
              <w:tabs>
                <w:tab w:val="left" w:pos="1134"/>
              </w:tabs>
              <w:spacing w:line="240" w:lineRule="auto"/>
              <w:rPr>
                <w:rFonts w:ascii="Garamond" w:eastAsia="Calibri" w:hAnsi="Garamond"/>
              </w:rPr>
            </w:pPr>
            <w:bookmarkStart w:id="13" w:name="_Hlk17472269"/>
            <w:r w:rsidRPr="004F2554">
              <w:rPr>
                <w:rFonts w:ascii="Garamond" w:eastAsia="Calibri" w:hAnsi="Garamond"/>
              </w:rPr>
              <w:t>Vol %</w:t>
            </w:r>
            <w:r w:rsidR="005E155E" w:rsidRPr="004F2554">
              <w:rPr>
                <w:rFonts w:ascii="Garamond" w:eastAsia="Calibri" w:hAnsi="Garamond"/>
              </w:rPr>
              <w:t xml:space="preserve"> </w:t>
            </w:r>
            <w:r w:rsidRPr="004F2554">
              <w:rPr>
                <w:rFonts w:ascii="Garamond" w:eastAsia="Calibri" w:hAnsi="Garamond"/>
              </w:rPr>
              <w:t>on Octane free basis</w:t>
            </w:r>
          </w:p>
        </w:tc>
        <w:tc>
          <w:tcPr>
            <w:tcW w:w="1594" w:type="dxa"/>
            <w:gridSpan w:val="2"/>
            <w:shd w:val="clear" w:color="auto" w:fill="auto"/>
          </w:tcPr>
          <w:p w14:paraId="73AC4A1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German Green Gasoline</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German Green Gasoline</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4820" w:type="dxa"/>
            <w:gridSpan w:val="6"/>
            <w:shd w:val="clear" w:color="auto" w:fill="auto"/>
          </w:tcPr>
          <w:p w14:paraId="33A387F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Hydrogenation (Bituminous)</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Hydrogenation (Bituminous)</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1275" w:type="dxa"/>
            <w:shd w:val="clear" w:color="auto" w:fill="auto"/>
          </w:tcPr>
          <w:p w14:paraId="23A3AAF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Roumanian 73 Octane</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Roumanian 73 Octane</w:instrText>
            </w:r>
            <w:r w:rsidR="001E1D91" w:rsidRPr="004F2554">
              <w:rPr>
                <w:rFonts w:ascii="Garamond" w:hAnsi="Garamond"/>
              </w:rPr>
              <w:instrText xml:space="preserve">" </w:instrText>
            </w:r>
            <w:r w:rsidR="001E1D91" w:rsidRPr="004F2554">
              <w:rPr>
                <w:rFonts w:ascii="Garamond" w:eastAsia="Calibri" w:hAnsi="Garamond"/>
              </w:rPr>
              <w:fldChar w:fldCharType="end"/>
            </w:r>
          </w:p>
        </w:tc>
      </w:tr>
      <w:tr w:rsidR="00A36D69" w:rsidRPr="00A36D69" w14:paraId="3141052E" w14:textId="77777777" w:rsidTr="004F2554">
        <w:tc>
          <w:tcPr>
            <w:tcW w:w="2127" w:type="dxa"/>
            <w:vMerge/>
            <w:shd w:val="clear" w:color="auto" w:fill="auto"/>
          </w:tcPr>
          <w:p w14:paraId="1D0FEF62" w14:textId="77777777" w:rsidR="009346EA" w:rsidRPr="004F2554" w:rsidRDefault="009346EA" w:rsidP="004F2554">
            <w:pPr>
              <w:tabs>
                <w:tab w:val="left" w:pos="1134"/>
              </w:tabs>
              <w:spacing w:line="240" w:lineRule="auto"/>
              <w:rPr>
                <w:rFonts w:ascii="Garamond" w:eastAsia="Calibri" w:hAnsi="Garamond"/>
              </w:rPr>
            </w:pPr>
          </w:p>
        </w:tc>
        <w:tc>
          <w:tcPr>
            <w:tcW w:w="885" w:type="dxa"/>
            <w:shd w:val="clear" w:color="auto" w:fill="auto"/>
          </w:tcPr>
          <w:p w14:paraId="075F4FC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1941-42</w:t>
            </w:r>
          </w:p>
        </w:tc>
        <w:tc>
          <w:tcPr>
            <w:tcW w:w="709" w:type="dxa"/>
            <w:shd w:val="clear" w:color="auto" w:fill="auto"/>
          </w:tcPr>
          <w:p w14:paraId="6E84629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1943</w:t>
            </w:r>
          </w:p>
        </w:tc>
        <w:tc>
          <w:tcPr>
            <w:tcW w:w="2584" w:type="dxa"/>
            <w:gridSpan w:val="4"/>
            <w:shd w:val="clear" w:color="auto" w:fill="auto"/>
          </w:tcPr>
          <w:p w14:paraId="67C6A71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Medium temp. Catalytic Vapour Phase</w:t>
            </w:r>
          </w:p>
        </w:tc>
        <w:tc>
          <w:tcPr>
            <w:tcW w:w="855" w:type="dxa"/>
            <w:shd w:val="clear" w:color="auto" w:fill="auto"/>
          </w:tcPr>
          <w:p w14:paraId="4B045F8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Liquid Phase</w:t>
            </w:r>
          </w:p>
        </w:tc>
        <w:tc>
          <w:tcPr>
            <w:tcW w:w="1381" w:type="dxa"/>
            <w:shd w:val="clear" w:color="auto" w:fill="auto"/>
          </w:tcPr>
          <w:p w14:paraId="01D2109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‘Aromatised’ Vapour Phase</w:t>
            </w:r>
          </w:p>
        </w:tc>
        <w:tc>
          <w:tcPr>
            <w:tcW w:w="1275" w:type="dxa"/>
            <w:shd w:val="clear" w:color="auto" w:fill="auto"/>
          </w:tcPr>
          <w:p w14:paraId="72D35A6D" w14:textId="77777777" w:rsidR="009346EA" w:rsidRPr="004F2554" w:rsidRDefault="009346EA" w:rsidP="004F2554">
            <w:pPr>
              <w:tabs>
                <w:tab w:val="left" w:pos="1134"/>
              </w:tabs>
              <w:spacing w:line="240" w:lineRule="auto"/>
              <w:rPr>
                <w:rFonts w:ascii="Garamond" w:eastAsia="Calibri" w:hAnsi="Garamond"/>
              </w:rPr>
            </w:pPr>
          </w:p>
        </w:tc>
      </w:tr>
      <w:tr w:rsidR="00A36D69" w:rsidRPr="00A36D69" w14:paraId="2A8A9E9C" w14:textId="77777777" w:rsidTr="004F2554">
        <w:tc>
          <w:tcPr>
            <w:tcW w:w="2127" w:type="dxa"/>
            <w:shd w:val="clear" w:color="auto" w:fill="auto"/>
          </w:tcPr>
          <w:p w14:paraId="267090C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 xml:space="preserve">End Point </w:t>
            </w:r>
            <w:r w:rsidRPr="004F2554">
              <w:rPr>
                <w:rFonts w:ascii="Garamond" w:eastAsia="Calibri" w:hAnsi="Garamond"/>
                <w:vertAlign w:val="superscript"/>
              </w:rPr>
              <w:t>O</w:t>
            </w:r>
            <w:r w:rsidRPr="004F2554">
              <w:rPr>
                <w:rFonts w:ascii="Garamond" w:eastAsia="Calibri" w:hAnsi="Garamond"/>
              </w:rPr>
              <w:t>C</w:t>
            </w:r>
          </w:p>
        </w:tc>
        <w:tc>
          <w:tcPr>
            <w:tcW w:w="885" w:type="dxa"/>
            <w:shd w:val="clear" w:color="auto" w:fill="auto"/>
          </w:tcPr>
          <w:p w14:paraId="476DE3D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175</w:t>
            </w:r>
          </w:p>
        </w:tc>
        <w:tc>
          <w:tcPr>
            <w:tcW w:w="709" w:type="dxa"/>
            <w:shd w:val="clear" w:color="auto" w:fill="auto"/>
          </w:tcPr>
          <w:p w14:paraId="5DC9F9D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175</w:t>
            </w:r>
          </w:p>
        </w:tc>
        <w:tc>
          <w:tcPr>
            <w:tcW w:w="720" w:type="dxa"/>
            <w:shd w:val="clear" w:color="auto" w:fill="auto"/>
          </w:tcPr>
          <w:p w14:paraId="2882349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200</w:t>
            </w:r>
          </w:p>
        </w:tc>
        <w:tc>
          <w:tcPr>
            <w:tcW w:w="624" w:type="dxa"/>
            <w:shd w:val="clear" w:color="auto" w:fill="auto"/>
          </w:tcPr>
          <w:p w14:paraId="2628B1B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160</w:t>
            </w:r>
          </w:p>
        </w:tc>
        <w:tc>
          <w:tcPr>
            <w:tcW w:w="620" w:type="dxa"/>
            <w:shd w:val="clear" w:color="auto" w:fill="auto"/>
          </w:tcPr>
          <w:p w14:paraId="0236950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145</w:t>
            </w:r>
          </w:p>
        </w:tc>
        <w:tc>
          <w:tcPr>
            <w:tcW w:w="620" w:type="dxa"/>
            <w:shd w:val="clear" w:color="auto" w:fill="auto"/>
          </w:tcPr>
          <w:p w14:paraId="03009F7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130</w:t>
            </w:r>
          </w:p>
        </w:tc>
        <w:tc>
          <w:tcPr>
            <w:tcW w:w="855" w:type="dxa"/>
            <w:shd w:val="clear" w:color="auto" w:fill="auto"/>
          </w:tcPr>
          <w:p w14:paraId="49F345B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220</w:t>
            </w:r>
          </w:p>
        </w:tc>
        <w:tc>
          <w:tcPr>
            <w:tcW w:w="1381" w:type="dxa"/>
            <w:shd w:val="clear" w:color="auto" w:fill="auto"/>
          </w:tcPr>
          <w:p w14:paraId="14C777D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180</w:t>
            </w:r>
          </w:p>
        </w:tc>
        <w:tc>
          <w:tcPr>
            <w:tcW w:w="1275" w:type="dxa"/>
            <w:shd w:val="clear" w:color="auto" w:fill="auto"/>
          </w:tcPr>
          <w:p w14:paraId="434E366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126</w:t>
            </w:r>
          </w:p>
        </w:tc>
      </w:tr>
      <w:tr w:rsidR="00A36D69" w:rsidRPr="00A36D69" w14:paraId="67601759" w14:textId="77777777" w:rsidTr="004F2554">
        <w:tc>
          <w:tcPr>
            <w:tcW w:w="2127" w:type="dxa"/>
            <w:shd w:val="clear" w:color="auto" w:fill="auto"/>
          </w:tcPr>
          <w:p w14:paraId="22F3843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Iso-pentane</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Iso-pentane</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885" w:type="dxa"/>
            <w:shd w:val="clear" w:color="auto" w:fill="auto"/>
          </w:tcPr>
          <w:p w14:paraId="7323042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w:t>
            </w:r>
          </w:p>
        </w:tc>
        <w:tc>
          <w:tcPr>
            <w:tcW w:w="709" w:type="dxa"/>
            <w:shd w:val="clear" w:color="auto" w:fill="auto"/>
          </w:tcPr>
          <w:p w14:paraId="2162F01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w:t>
            </w:r>
          </w:p>
        </w:tc>
        <w:tc>
          <w:tcPr>
            <w:tcW w:w="720" w:type="dxa"/>
            <w:shd w:val="clear" w:color="auto" w:fill="auto"/>
          </w:tcPr>
          <w:p w14:paraId="6BA0499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w:t>
            </w:r>
          </w:p>
        </w:tc>
        <w:tc>
          <w:tcPr>
            <w:tcW w:w="624" w:type="dxa"/>
            <w:shd w:val="clear" w:color="auto" w:fill="auto"/>
          </w:tcPr>
          <w:p w14:paraId="7F33ED0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w:t>
            </w:r>
          </w:p>
        </w:tc>
        <w:tc>
          <w:tcPr>
            <w:tcW w:w="620" w:type="dxa"/>
            <w:shd w:val="clear" w:color="auto" w:fill="auto"/>
          </w:tcPr>
          <w:p w14:paraId="061961B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12½</w:t>
            </w:r>
          </w:p>
        </w:tc>
        <w:tc>
          <w:tcPr>
            <w:tcW w:w="620" w:type="dxa"/>
            <w:shd w:val="clear" w:color="auto" w:fill="auto"/>
          </w:tcPr>
          <w:p w14:paraId="16C57AA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18</w:t>
            </w:r>
          </w:p>
        </w:tc>
        <w:tc>
          <w:tcPr>
            <w:tcW w:w="855" w:type="dxa"/>
            <w:shd w:val="clear" w:color="auto" w:fill="auto"/>
          </w:tcPr>
          <w:p w14:paraId="30FFFB3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2.5</w:t>
            </w:r>
          </w:p>
        </w:tc>
        <w:tc>
          <w:tcPr>
            <w:tcW w:w="1381" w:type="dxa"/>
            <w:shd w:val="clear" w:color="auto" w:fill="auto"/>
          </w:tcPr>
          <w:p w14:paraId="67563C6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0.8</w:t>
            </w:r>
          </w:p>
        </w:tc>
        <w:tc>
          <w:tcPr>
            <w:tcW w:w="1275" w:type="dxa"/>
            <w:shd w:val="clear" w:color="auto" w:fill="auto"/>
          </w:tcPr>
          <w:p w14:paraId="7259500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4½</w:t>
            </w:r>
          </w:p>
        </w:tc>
      </w:tr>
      <w:tr w:rsidR="00A36D69" w:rsidRPr="00A36D69" w14:paraId="611F7DB7" w14:textId="77777777" w:rsidTr="004F2554">
        <w:tc>
          <w:tcPr>
            <w:tcW w:w="2127" w:type="dxa"/>
            <w:shd w:val="clear" w:color="auto" w:fill="auto"/>
          </w:tcPr>
          <w:p w14:paraId="6C6CA67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n-pentane</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n-pentane</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885" w:type="dxa"/>
            <w:shd w:val="clear" w:color="auto" w:fill="auto"/>
          </w:tcPr>
          <w:p w14:paraId="1F3A399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w:t>
            </w:r>
          </w:p>
        </w:tc>
        <w:tc>
          <w:tcPr>
            <w:tcW w:w="709" w:type="dxa"/>
            <w:shd w:val="clear" w:color="auto" w:fill="auto"/>
          </w:tcPr>
          <w:p w14:paraId="17BFDEC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w:t>
            </w:r>
          </w:p>
        </w:tc>
        <w:tc>
          <w:tcPr>
            <w:tcW w:w="720" w:type="dxa"/>
            <w:shd w:val="clear" w:color="auto" w:fill="auto"/>
          </w:tcPr>
          <w:p w14:paraId="36D21D0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w:t>
            </w:r>
          </w:p>
        </w:tc>
        <w:tc>
          <w:tcPr>
            <w:tcW w:w="624" w:type="dxa"/>
            <w:shd w:val="clear" w:color="auto" w:fill="auto"/>
          </w:tcPr>
          <w:p w14:paraId="35AFAFB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w:t>
            </w:r>
          </w:p>
        </w:tc>
        <w:tc>
          <w:tcPr>
            <w:tcW w:w="620" w:type="dxa"/>
            <w:shd w:val="clear" w:color="auto" w:fill="auto"/>
          </w:tcPr>
          <w:p w14:paraId="2FF4DF1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2½</w:t>
            </w:r>
          </w:p>
        </w:tc>
        <w:tc>
          <w:tcPr>
            <w:tcW w:w="620" w:type="dxa"/>
            <w:shd w:val="clear" w:color="auto" w:fill="auto"/>
          </w:tcPr>
          <w:p w14:paraId="601F468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w:t>
            </w:r>
          </w:p>
        </w:tc>
        <w:tc>
          <w:tcPr>
            <w:tcW w:w="855" w:type="dxa"/>
            <w:shd w:val="clear" w:color="auto" w:fill="auto"/>
          </w:tcPr>
          <w:p w14:paraId="2AE091D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1.7</w:t>
            </w:r>
          </w:p>
        </w:tc>
        <w:tc>
          <w:tcPr>
            <w:tcW w:w="1381" w:type="dxa"/>
            <w:shd w:val="clear" w:color="auto" w:fill="auto"/>
          </w:tcPr>
          <w:p w14:paraId="0447A9D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w:t>
            </w:r>
          </w:p>
        </w:tc>
        <w:tc>
          <w:tcPr>
            <w:tcW w:w="1275" w:type="dxa"/>
            <w:shd w:val="clear" w:color="auto" w:fill="auto"/>
          </w:tcPr>
          <w:p w14:paraId="4C4A800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3½</w:t>
            </w:r>
          </w:p>
        </w:tc>
      </w:tr>
      <w:tr w:rsidR="00A36D69" w:rsidRPr="00A36D69" w14:paraId="3450B0E1" w14:textId="77777777" w:rsidTr="004F2554">
        <w:tc>
          <w:tcPr>
            <w:tcW w:w="2127" w:type="dxa"/>
            <w:shd w:val="clear" w:color="auto" w:fill="auto"/>
          </w:tcPr>
          <w:p w14:paraId="1026AD2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 Iso- in Pentanes</w:t>
            </w:r>
          </w:p>
        </w:tc>
        <w:tc>
          <w:tcPr>
            <w:tcW w:w="885" w:type="dxa"/>
            <w:shd w:val="clear" w:color="auto" w:fill="auto"/>
          </w:tcPr>
          <w:p w14:paraId="36CD523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55</w:t>
            </w:r>
          </w:p>
        </w:tc>
        <w:tc>
          <w:tcPr>
            <w:tcW w:w="709" w:type="dxa"/>
            <w:shd w:val="clear" w:color="auto" w:fill="auto"/>
          </w:tcPr>
          <w:p w14:paraId="7DD7BF6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60</w:t>
            </w:r>
          </w:p>
        </w:tc>
        <w:tc>
          <w:tcPr>
            <w:tcW w:w="720" w:type="dxa"/>
            <w:shd w:val="clear" w:color="auto" w:fill="auto"/>
          </w:tcPr>
          <w:p w14:paraId="58D7A25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75</w:t>
            </w:r>
          </w:p>
        </w:tc>
        <w:tc>
          <w:tcPr>
            <w:tcW w:w="624" w:type="dxa"/>
            <w:shd w:val="clear" w:color="auto" w:fill="auto"/>
          </w:tcPr>
          <w:p w14:paraId="637B090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82</w:t>
            </w:r>
          </w:p>
        </w:tc>
        <w:tc>
          <w:tcPr>
            <w:tcW w:w="620" w:type="dxa"/>
            <w:shd w:val="clear" w:color="auto" w:fill="auto"/>
          </w:tcPr>
          <w:p w14:paraId="0215C78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83</w:t>
            </w:r>
          </w:p>
        </w:tc>
        <w:tc>
          <w:tcPr>
            <w:tcW w:w="620" w:type="dxa"/>
            <w:shd w:val="clear" w:color="auto" w:fill="auto"/>
          </w:tcPr>
          <w:p w14:paraId="18936CA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82</w:t>
            </w:r>
          </w:p>
        </w:tc>
        <w:tc>
          <w:tcPr>
            <w:tcW w:w="855" w:type="dxa"/>
            <w:shd w:val="clear" w:color="auto" w:fill="auto"/>
          </w:tcPr>
          <w:p w14:paraId="6ABC969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60</w:t>
            </w:r>
          </w:p>
        </w:tc>
        <w:tc>
          <w:tcPr>
            <w:tcW w:w="1381" w:type="dxa"/>
            <w:shd w:val="clear" w:color="auto" w:fill="auto"/>
          </w:tcPr>
          <w:p w14:paraId="5FE91D3A" w14:textId="4DE3D9C4"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Ca.</w:t>
            </w:r>
            <w:r w:rsidR="006215DB">
              <w:rPr>
                <w:rFonts w:ascii="Garamond" w:eastAsia="Calibri" w:hAnsi="Garamond"/>
              </w:rPr>
              <w:t xml:space="preserve"> </w:t>
            </w:r>
            <w:r w:rsidRPr="004F2554">
              <w:rPr>
                <w:rFonts w:ascii="Garamond" w:eastAsia="Calibri" w:hAnsi="Garamond"/>
              </w:rPr>
              <w:t>50</w:t>
            </w:r>
          </w:p>
        </w:tc>
        <w:tc>
          <w:tcPr>
            <w:tcW w:w="1275" w:type="dxa"/>
            <w:shd w:val="clear" w:color="auto" w:fill="auto"/>
          </w:tcPr>
          <w:p w14:paraId="0D13312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55</w:t>
            </w:r>
          </w:p>
        </w:tc>
      </w:tr>
      <w:tr w:rsidR="00A36D69" w:rsidRPr="00A36D69" w14:paraId="02A1EE7C" w14:textId="77777777" w:rsidTr="004F2554">
        <w:tc>
          <w:tcPr>
            <w:tcW w:w="2127" w:type="dxa"/>
            <w:shd w:val="clear" w:color="auto" w:fill="auto"/>
          </w:tcPr>
          <w:p w14:paraId="169E852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Iso-hexane</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Iso-hexane</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885" w:type="dxa"/>
            <w:shd w:val="clear" w:color="auto" w:fill="auto"/>
          </w:tcPr>
          <w:p w14:paraId="5A67D63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w:t>
            </w:r>
          </w:p>
        </w:tc>
        <w:tc>
          <w:tcPr>
            <w:tcW w:w="709" w:type="dxa"/>
            <w:shd w:val="clear" w:color="auto" w:fill="auto"/>
          </w:tcPr>
          <w:p w14:paraId="5C9268D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6½</w:t>
            </w:r>
          </w:p>
        </w:tc>
        <w:tc>
          <w:tcPr>
            <w:tcW w:w="720" w:type="dxa"/>
            <w:shd w:val="clear" w:color="auto" w:fill="auto"/>
          </w:tcPr>
          <w:p w14:paraId="77CC6D3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4½</w:t>
            </w:r>
          </w:p>
        </w:tc>
        <w:tc>
          <w:tcPr>
            <w:tcW w:w="624" w:type="dxa"/>
            <w:shd w:val="clear" w:color="auto" w:fill="auto"/>
          </w:tcPr>
          <w:p w14:paraId="7887063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8½</w:t>
            </w:r>
          </w:p>
        </w:tc>
        <w:tc>
          <w:tcPr>
            <w:tcW w:w="620" w:type="dxa"/>
            <w:shd w:val="clear" w:color="auto" w:fill="auto"/>
          </w:tcPr>
          <w:p w14:paraId="6F07269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11</w:t>
            </w:r>
          </w:p>
        </w:tc>
        <w:tc>
          <w:tcPr>
            <w:tcW w:w="620" w:type="dxa"/>
            <w:shd w:val="clear" w:color="auto" w:fill="auto"/>
          </w:tcPr>
          <w:p w14:paraId="0060D71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11</w:t>
            </w:r>
          </w:p>
        </w:tc>
        <w:tc>
          <w:tcPr>
            <w:tcW w:w="855" w:type="dxa"/>
            <w:shd w:val="clear" w:color="auto" w:fill="auto"/>
          </w:tcPr>
          <w:p w14:paraId="1E2730B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2.5</w:t>
            </w:r>
          </w:p>
        </w:tc>
        <w:tc>
          <w:tcPr>
            <w:tcW w:w="1381" w:type="dxa"/>
            <w:shd w:val="clear" w:color="auto" w:fill="auto"/>
          </w:tcPr>
          <w:p w14:paraId="6083D2C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w:t>
            </w:r>
          </w:p>
        </w:tc>
        <w:tc>
          <w:tcPr>
            <w:tcW w:w="1275" w:type="dxa"/>
            <w:shd w:val="clear" w:color="auto" w:fill="auto"/>
          </w:tcPr>
          <w:p w14:paraId="3C39709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7½</w:t>
            </w:r>
          </w:p>
        </w:tc>
      </w:tr>
      <w:tr w:rsidR="00A36D69" w:rsidRPr="00A36D69" w14:paraId="74158B0E" w14:textId="77777777" w:rsidTr="004F2554">
        <w:tc>
          <w:tcPr>
            <w:tcW w:w="2127" w:type="dxa"/>
            <w:shd w:val="clear" w:color="auto" w:fill="auto"/>
          </w:tcPr>
          <w:p w14:paraId="1946CE6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n-hexane</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n-hexane</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885" w:type="dxa"/>
            <w:shd w:val="clear" w:color="auto" w:fill="auto"/>
          </w:tcPr>
          <w:p w14:paraId="4C6950F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w:t>
            </w:r>
          </w:p>
        </w:tc>
        <w:tc>
          <w:tcPr>
            <w:tcW w:w="709" w:type="dxa"/>
            <w:shd w:val="clear" w:color="auto" w:fill="auto"/>
          </w:tcPr>
          <w:p w14:paraId="7F52D9E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4½</w:t>
            </w:r>
          </w:p>
        </w:tc>
        <w:tc>
          <w:tcPr>
            <w:tcW w:w="720" w:type="dxa"/>
            <w:shd w:val="clear" w:color="auto" w:fill="auto"/>
          </w:tcPr>
          <w:p w14:paraId="287E878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1½</w:t>
            </w:r>
          </w:p>
        </w:tc>
        <w:tc>
          <w:tcPr>
            <w:tcW w:w="624" w:type="dxa"/>
            <w:shd w:val="clear" w:color="auto" w:fill="auto"/>
          </w:tcPr>
          <w:p w14:paraId="19211AD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w:t>
            </w:r>
          </w:p>
        </w:tc>
        <w:tc>
          <w:tcPr>
            <w:tcW w:w="620" w:type="dxa"/>
            <w:shd w:val="clear" w:color="auto" w:fill="auto"/>
          </w:tcPr>
          <w:p w14:paraId="260F355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2½</w:t>
            </w:r>
          </w:p>
        </w:tc>
        <w:tc>
          <w:tcPr>
            <w:tcW w:w="620" w:type="dxa"/>
            <w:shd w:val="clear" w:color="auto" w:fill="auto"/>
          </w:tcPr>
          <w:p w14:paraId="307E544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w:t>
            </w:r>
          </w:p>
        </w:tc>
        <w:tc>
          <w:tcPr>
            <w:tcW w:w="855" w:type="dxa"/>
            <w:shd w:val="clear" w:color="auto" w:fill="auto"/>
          </w:tcPr>
          <w:p w14:paraId="7972E89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1.4</w:t>
            </w:r>
          </w:p>
        </w:tc>
        <w:tc>
          <w:tcPr>
            <w:tcW w:w="1381" w:type="dxa"/>
            <w:shd w:val="clear" w:color="auto" w:fill="auto"/>
          </w:tcPr>
          <w:p w14:paraId="48513AA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w:t>
            </w:r>
          </w:p>
        </w:tc>
        <w:tc>
          <w:tcPr>
            <w:tcW w:w="1275" w:type="dxa"/>
            <w:shd w:val="clear" w:color="auto" w:fill="auto"/>
          </w:tcPr>
          <w:p w14:paraId="6F42E34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3½</w:t>
            </w:r>
          </w:p>
        </w:tc>
      </w:tr>
      <w:tr w:rsidR="00A36D69" w:rsidRPr="00A36D69" w14:paraId="635B55F1" w14:textId="77777777" w:rsidTr="004F2554">
        <w:tc>
          <w:tcPr>
            <w:tcW w:w="2127" w:type="dxa"/>
            <w:shd w:val="clear" w:color="auto" w:fill="auto"/>
          </w:tcPr>
          <w:p w14:paraId="798492E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 Iso- in hexane</w:t>
            </w:r>
          </w:p>
        </w:tc>
        <w:tc>
          <w:tcPr>
            <w:tcW w:w="885" w:type="dxa"/>
            <w:shd w:val="clear" w:color="auto" w:fill="auto"/>
          </w:tcPr>
          <w:p w14:paraId="6E0429F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50</w:t>
            </w:r>
          </w:p>
        </w:tc>
        <w:tc>
          <w:tcPr>
            <w:tcW w:w="709" w:type="dxa"/>
            <w:shd w:val="clear" w:color="auto" w:fill="auto"/>
          </w:tcPr>
          <w:p w14:paraId="30C9D8C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60</w:t>
            </w:r>
          </w:p>
        </w:tc>
        <w:tc>
          <w:tcPr>
            <w:tcW w:w="720" w:type="dxa"/>
            <w:shd w:val="clear" w:color="auto" w:fill="auto"/>
          </w:tcPr>
          <w:p w14:paraId="4A8EC04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90</w:t>
            </w:r>
          </w:p>
        </w:tc>
        <w:tc>
          <w:tcPr>
            <w:tcW w:w="624" w:type="dxa"/>
            <w:shd w:val="clear" w:color="auto" w:fill="auto"/>
          </w:tcPr>
          <w:p w14:paraId="6173708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83</w:t>
            </w:r>
          </w:p>
        </w:tc>
        <w:tc>
          <w:tcPr>
            <w:tcW w:w="620" w:type="dxa"/>
            <w:shd w:val="clear" w:color="auto" w:fill="auto"/>
          </w:tcPr>
          <w:p w14:paraId="24B009B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82</w:t>
            </w:r>
          </w:p>
        </w:tc>
        <w:tc>
          <w:tcPr>
            <w:tcW w:w="620" w:type="dxa"/>
            <w:shd w:val="clear" w:color="auto" w:fill="auto"/>
          </w:tcPr>
          <w:p w14:paraId="107166D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85</w:t>
            </w:r>
          </w:p>
        </w:tc>
        <w:tc>
          <w:tcPr>
            <w:tcW w:w="855" w:type="dxa"/>
            <w:shd w:val="clear" w:color="auto" w:fill="auto"/>
          </w:tcPr>
          <w:p w14:paraId="6982B97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65</w:t>
            </w:r>
          </w:p>
        </w:tc>
        <w:tc>
          <w:tcPr>
            <w:tcW w:w="1381" w:type="dxa"/>
            <w:shd w:val="clear" w:color="auto" w:fill="auto"/>
          </w:tcPr>
          <w:p w14:paraId="57110981" w14:textId="392601C1"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Ca.</w:t>
            </w:r>
            <w:r w:rsidR="006215DB">
              <w:rPr>
                <w:rFonts w:ascii="Garamond" w:eastAsia="Calibri" w:hAnsi="Garamond"/>
              </w:rPr>
              <w:t xml:space="preserve"> </w:t>
            </w:r>
            <w:r w:rsidRPr="004F2554">
              <w:rPr>
                <w:rFonts w:ascii="Garamond" w:eastAsia="Calibri" w:hAnsi="Garamond"/>
              </w:rPr>
              <w:t>50</w:t>
            </w:r>
          </w:p>
        </w:tc>
        <w:tc>
          <w:tcPr>
            <w:tcW w:w="1275" w:type="dxa"/>
            <w:shd w:val="clear" w:color="auto" w:fill="auto"/>
          </w:tcPr>
          <w:p w14:paraId="43A6717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70</w:t>
            </w:r>
          </w:p>
        </w:tc>
      </w:tr>
      <w:tr w:rsidR="00A36D69" w:rsidRPr="00A36D69" w14:paraId="6FC88483" w14:textId="77777777" w:rsidTr="004F2554">
        <w:tc>
          <w:tcPr>
            <w:tcW w:w="2127" w:type="dxa"/>
            <w:shd w:val="clear" w:color="auto" w:fill="auto"/>
          </w:tcPr>
          <w:p w14:paraId="41FCE07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Methyl cyclopentane</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Methyl cyclopentane</w:instrText>
            </w:r>
            <w:r w:rsidR="001E1D91" w:rsidRPr="004F2554">
              <w:rPr>
                <w:rFonts w:ascii="Garamond" w:hAnsi="Garamond"/>
              </w:rPr>
              <w:instrText xml:space="preserve">" </w:instrText>
            </w:r>
            <w:r w:rsidR="001E1D91" w:rsidRPr="004F2554">
              <w:rPr>
                <w:rFonts w:ascii="Garamond" w:eastAsia="Calibri" w:hAnsi="Garamond"/>
              </w:rPr>
              <w:fldChar w:fldCharType="end"/>
            </w:r>
            <w:r w:rsidR="00B36473" w:rsidRPr="004F2554">
              <w:rPr>
                <w:rFonts w:ascii="Garamond" w:eastAsia="Calibri" w:hAnsi="Garamond"/>
              </w:rPr>
              <w:t xml:space="preserve"> </w:t>
            </w:r>
            <w:r w:rsidR="00B36473" w:rsidRPr="004F2554">
              <w:rPr>
                <w:rFonts w:ascii="Garamond" w:eastAsia="Calibri" w:hAnsi="Garamond"/>
                <w:i/>
                <w:iCs/>
              </w:rPr>
              <w:t>(MCP)</w:t>
            </w:r>
          </w:p>
        </w:tc>
        <w:tc>
          <w:tcPr>
            <w:tcW w:w="885" w:type="dxa"/>
            <w:shd w:val="clear" w:color="auto" w:fill="auto"/>
          </w:tcPr>
          <w:p w14:paraId="1D3CB80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w:t>
            </w:r>
          </w:p>
        </w:tc>
        <w:tc>
          <w:tcPr>
            <w:tcW w:w="709" w:type="dxa"/>
            <w:shd w:val="clear" w:color="auto" w:fill="auto"/>
          </w:tcPr>
          <w:p w14:paraId="3D6CF39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6½</w:t>
            </w:r>
          </w:p>
        </w:tc>
        <w:tc>
          <w:tcPr>
            <w:tcW w:w="720" w:type="dxa"/>
            <w:shd w:val="clear" w:color="auto" w:fill="auto"/>
          </w:tcPr>
          <w:p w14:paraId="17C96B7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6½</w:t>
            </w:r>
          </w:p>
        </w:tc>
        <w:tc>
          <w:tcPr>
            <w:tcW w:w="624" w:type="dxa"/>
            <w:shd w:val="clear" w:color="auto" w:fill="auto"/>
          </w:tcPr>
          <w:p w14:paraId="252C103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w:t>
            </w:r>
          </w:p>
        </w:tc>
        <w:tc>
          <w:tcPr>
            <w:tcW w:w="620" w:type="dxa"/>
            <w:shd w:val="clear" w:color="auto" w:fill="auto"/>
          </w:tcPr>
          <w:p w14:paraId="2675F37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13½</w:t>
            </w:r>
          </w:p>
        </w:tc>
        <w:tc>
          <w:tcPr>
            <w:tcW w:w="620" w:type="dxa"/>
            <w:shd w:val="clear" w:color="auto" w:fill="auto"/>
          </w:tcPr>
          <w:p w14:paraId="160A7AB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12.2</w:t>
            </w:r>
          </w:p>
        </w:tc>
        <w:tc>
          <w:tcPr>
            <w:tcW w:w="855" w:type="dxa"/>
            <w:shd w:val="clear" w:color="auto" w:fill="auto"/>
          </w:tcPr>
          <w:p w14:paraId="2B11BD4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2.8</w:t>
            </w:r>
          </w:p>
        </w:tc>
        <w:tc>
          <w:tcPr>
            <w:tcW w:w="1381" w:type="dxa"/>
            <w:shd w:val="clear" w:color="auto" w:fill="auto"/>
          </w:tcPr>
          <w:p w14:paraId="62982D7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w:t>
            </w:r>
          </w:p>
        </w:tc>
        <w:tc>
          <w:tcPr>
            <w:tcW w:w="1275" w:type="dxa"/>
            <w:shd w:val="clear" w:color="auto" w:fill="auto"/>
          </w:tcPr>
          <w:p w14:paraId="0315A0D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5½</w:t>
            </w:r>
          </w:p>
        </w:tc>
      </w:tr>
      <w:tr w:rsidR="00A36D69" w:rsidRPr="00A36D69" w14:paraId="24DA552F" w14:textId="77777777" w:rsidTr="004F2554">
        <w:tc>
          <w:tcPr>
            <w:tcW w:w="2127" w:type="dxa"/>
            <w:shd w:val="clear" w:color="auto" w:fill="auto"/>
          </w:tcPr>
          <w:p w14:paraId="7A90941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Cyclohexane</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Cyclohexane</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885" w:type="dxa"/>
            <w:shd w:val="clear" w:color="auto" w:fill="auto"/>
          </w:tcPr>
          <w:p w14:paraId="178D587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w:t>
            </w:r>
          </w:p>
        </w:tc>
        <w:tc>
          <w:tcPr>
            <w:tcW w:w="709" w:type="dxa"/>
            <w:shd w:val="clear" w:color="auto" w:fill="auto"/>
          </w:tcPr>
          <w:p w14:paraId="2487DD0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4½</w:t>
            </w:r>
          </w:p>
        </w:tc>
        <w:tc>
          <w:tcPr>
            <w:tcW w:w="720" w:type="dxa"/>
            <w:shd w:val="clear" w:color="auto" w:fill="auto"/>
          </w:tcPr>
          <w:p w14:paraId="0B36D21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w:t>
            </w:r>
          </w:p>
        </w:tc>
        <w:tc>
          <w:tcPr>
            <w:tcW w:w="624" w:type="dxa"/>
            <w:shd w:val="clear" w:color="auto" w:fill="auto"/>
          </w:tcPr>
          <w:p w14:paraId="5126D54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1.8</w:t>
            </w:r>
          </w:p>
        </w:tc>
        <w:tc>
          <w:tcPr>
            <w:tcW w:w="620" w:type="dxa"/>
            <w:shd w:val="clear" w:color="auto" w:fill="auto"/>
          </w:tcPr>
          <w:p w14:paraId="59D120F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w:t>
            </w:r>
          </w:p>
        </w:tc>
        <w:tc>
          <w:tcPr>
            <w:tcW w:w="620" w:type="dxa"/>
            <w:shd w:val="clear" w:color="auto" w:fill="auto"/>
          </w:tcPr>
          <w:p w14:paraId="46E9AC1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2.3</w:t>
            </w:r>
          </w:p>
        </w:tc>
        <w:tc>
          <w:tcPr>
            <w:tcW w:w="855" w:type="dxa"/>
            <w:shd w:val="clear" w:color="auto" w:fill="auto"/>
          </w:tcPr>
          <w:p w14:paraId="0D7B054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1.4</w:t>
            </w:r>
          </w:p>
        </w:tc>
        <w:tc>
          <w:tcPr>
            <w:tcW w:w="1381" w:type="dxa"/>
            <w:shd w:val="clear" w:color="auto" w:fill="auto"/>
          </w:tcPr>
          <w:p w14:paraId="4387683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w:t>
            </w:r>
          </w:p>
        </w:tc>
        <w:tc>
          <w:tcPr>
            <w:tcW w:w="1275" w:type="dxa"/>
            <w:shd w:val="clear" w:color="auto" w:fill="auto"/>
          </w:tcPr>
          <w:p w14:paraId="3CB5C88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5½</w:t>
            </w:r>
          </w:p>
        </w:tc>
      </w:tr>
      <w:tr w:rsidR="00A36D69" w:rsidRPr="00A36D69" w14:paraId="3D3CDE28" w14:textId="77777777" w:rsidTr="004F2554">
        <w:tc>
          <w:tcPr>
            <w:tcW w:w="2127" w:type="dxa"/>
            <w:shd w:val="clear" w:color="auto" w:fill="auto"/>
          </w:tcPr>
          <w:p w14:paraId="6702AEC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 MCP in C6 naphthenes</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C6 naphthenes</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885" w:type="dxa"/>
            <w:shd w:val="clear" w:color="auto" w:fill="auto"/>
          </w:tcPr>
          <w:p w14:paraId="6CF73BA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50</w:t>
            </w:r>
          </w:p>
        </w:tc>
        <w:tc>
          <w:tcPr>
            <w:tcW w:w="709" w:type="dxa"/>
            <w:shd w:val="clear" w:color="auto" w:fill="auto"/>
          </w:tcPr>
          <w:p w14:paraId="63B7E36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60</w:t>
            </w:r>
          </w:p>
        </w:tc>
        <w:tc>
          <w:tcPr>
            <w:tcW w:w="720" w:type="dxa"/>
            <w:shd w:val="clear" w:color="auto" w:fill="auto"/>
          </w:tcPr>
          <w:p w14:paraId="209B1A8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80</w:t>
            </w:r>
          </w:p>
        </w:tc>
        <w:tc>
          <w:tcPr>
            <w:tcW w:w="624" w:type="dxa"/>
            <w:shd w:val="clear" w:color="auto" w:fill="auto"/>
          </w:tcPr>
          <w:p w14:paraId="795513B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85</w:t>
            </w:r>
          </w:p>
        </w:tc>
        <w:tc>
          <w:tcPr>
            <w:tcW w:w="620" w:type="dxa"/>
            <w:shd w:val="clear" w:color="auto" w:fill="auto"/>
          </w:tcPr>
          <w:p w14:paraId="4FE2448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87</w:t>
            </w:r>
          </w:p>
        </w:tc>
        <w:tc>
          <w:tcPr>
            <w:tcW w:w="620" w:type="dxa"/>
            <w:shd w:val="clear" w:color="auto" w:fill="auto"/>
          </w:tcPr>
          <w:p w14:paraId="366C8C7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85</w:t>
            </w:r>
          </w:p>
        </w:tc>
        <w:tc>
          <w:tcPr>
            <w:tcW w:w="855" w:type="dxa"/>
            <w:shd w:val="clear" w:color="auto" w:fill="auto"/>
          </w:tcPr>
          <w:p w14:paraId="7D54C63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65</w:t>
            </w:r>
          </w:p>
        </w:tc>
        <w:tc>
          <w:tcPr>
            <w:tcW w:w="1381" w:type="dxa"/>
            <w:shd w:val="clear" w:color="auto" w:fill="auto"/>
          </w:tcPr>
          <w:p w14:paraId="3845B6F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40</w:t>
            </w:r>
          </w:p>
        </w:tc>
        <w:tc>
          <w:tcPr>
            <w:tcW w:w="1275" w:type="dxa"/>
            <w:shd w:val="clear" w:color="auto" w:fill="auto"/>
          </w:tcPr>
          <w:p w14:paraId="6588694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47</w:t>
            </w:r>
          </w:p>
        </w:tc>
      </w:tr>
      <w:tr w:rsidR="00A36D69" w:rsidRPr="00A36D69" w14:paraId="1685A96E" w14:textId="77777777" w:rsidTr="004F2554">
        <w:tc>
          <w:tcPr>
            <w:tcW w:w="2127" w:type="dxa"/>
            <w:shd w:val="clear" w:color="auto" w:fill="auto"/>
          </w:tcPr>
          <w:p w14:paraId="632371E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 Aromatics</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Aromatics</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885" w:type="dxa"/>
            <w:shd w:val="clear" w:color="auto" w:fill="auto"/>
          </w:tcPr>
          <w:p w14:paraId="61D6A9A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45</w:t>
            </w:r>
          </w:p>
        </w:tc>
        <w:tc>
          <w:tcPr>
            <w:tcW w:w="709" w:type="dxa"/>
            <w:shd w:val="clear" w:color="auto" w:fill="auto"/>
          </w:tcPr>
          <w:p w14:paraId="03373E9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50</w:t>
            </w:r>
          </w:p>
        </w:tc>
        <w:tc>
          <w:tcPr>
            <w:tcW w:w="720" w:type="dxa"/>
            <w:shd w:val="clear" w:color="auto" w:fill="auto"/>
          </w:tcPr>
          <w:p w14:paraId="7969E9C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6½</w:t>
            </w:r>
          </w:p>
        </w:tc>
        <w:tc>
          <w:tcPr>
            <w:tcW w:w="624" w:type="dxa"/>
            <w:shd w:val="clear" w:color="auto" w:fill="auto"/>
          </w:tcPr>
          <w:p w14:paraId="6F3B0C0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5½</w:t>
            </w:r>
          </w:p>
        </w:tc>
        <w:tc>
          <w:tcPr>
            <w:tcW w:w="620" w:type="dxa"/>
            <w:shd w:val="clear" w:color="auto" w:fill="auto"/>
          </w:tcPr>
          <w:p w14:paraId="47486B7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w:t>
            </w:r>
          </w:p>
        </w:tc>
        <w:tc>
          <w:tcPr>
            <w:tcW w:w="620" w:type="dxa"/>
            <w:shd w:val="clear" w:color="auto" w:fill="auto"/>
          </w:tcPr>
          <w:p w14:paraId="40506E4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13</w:t>
            </w:r>
          </w:p>
        </w:tc>
        <w:tc>
          <w:tcPr>
            <w:tcW w:w="855" w:type="dxa"/>
            <w:shd w:val="clear" w:color="auto" w:fill="auto"/>
          </w:tcPr>
          <w:p w14:paraId="68A2974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30</w:t>
            </w:r>
          </w:p>
        </w:tc>
        <w:tc>
          <w:tcPr>
            <w:tcW w:w="1381" w:type="dxa"/>
            <w:shd w:val="clear" w:color="auto" w:fill="auto"/>
          </w:tcPr>
          <w:p w14:paraId="4091FBD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38</w:t>
            </w:r>
          </w:p>
        </w:tc>
        <w:tc>
          <w:tcPr>
            <w:tcW w:w="1275" w:type="dxa"/>
            <w:shd w:val="clear" w:color="auto" w:fill="auto"/>
          </w:tcPr>
          <w:p w14:paraId="3B7870A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w:t>
            </w:r>
          </w:p>
        </w:tc>
      </w:tr>
      <w:tr w:rsidR="00A36D69" w:rsidRPr="00A36D69" w14:paraId="5DD09DAF" w14:textId="77777777" w:rsidTr="004F2554">
        <w:tc>
          <w:tcPr>
            <w:tcW w:w="2127" w:type="dxa"/>
            <w:shd w:val="clear" w:color="auto" w:fill="auto"/>
          </w:tcPr>
          <w:p w14:paraId="20C1ABB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 Naphthenes</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Naphthenes</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885" w:type="dxa"/>
            <w:shd w:val="clear" w:color="auto" w:fill="auto"/>
          </w:tcPr>
          <w:p w14:paraId="40E6562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34</w:t>
            </w:r>
          </w:p>
        </w:tc>
        <w:tc>
          <w:tcPr>
            <w:tcW w:w="709" w:type="dxa"/>
            <w:shd w:val="clear" w:color="auto" w:fill="auto"/>
          </w:tcPr>
          <w:p w14:paraId="5F836CC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20</w:t>
            </w:r>
          </w:p>
        </w:tc>
        <w:tc>
          <w:tcPr>
            <w:tcW w:w="720" w:type="dxa"/>
            <w:shd w:val="clear" w:color="auto" w:fill="auto"/>
          </w:tcPr>
          <w:p w14:paraId="4FF210D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63</w:t>
            </w:r>
          </w:p>
        </w:tc>
        <w:tc>
          <w:tcPr>
            <w:tcW w:w="624" w:type="dxa"/>
            <w:shd w:val="clear" w:color="auto" w:fill="auto"/>
          </w:tcPr>
          <w:p w14:paraId="147D31E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57½</w:t>
            </w:r>
          </w:p>
        </w:tc>
        <w:tc>
          <w:tcPr>
            <w:tcW w:w="620" w:type="dxa"/>
            <w:shd w:val="clear" w:color="auto" w:fill="auto"/>
          </w:tcPr>
          <w:p w14:paraId="21EFE89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50</w:t>
            </w:r>
          </w:p>
        </w:tc>
        <w:tc>
          <w:tcPr>
            <w:tcW w:w="620" w:type="dxa"/>
            <w:shd w:val="clear" w:color="auto" w:fill="auto"/>
          </w:tcPr>
          <w:p w14:paraId="0BBAF73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40</w:t>
            </w:r>
          </w:p>
        </w:tc>
        <w:tc>
          <w:tcPr>
            <w:tcW w:w="855" w:type="dxa"/>
            <w:shd w:val="clear" w:color="auto" w:fill="auto"/>
          </w:tcPr>
          <w:p w14:paraId="1EAAFDA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62</w:t>
            </w:r>
          </w:p>
        </w:tc>
        <w:tc>
          <w:tcPr>
            <w:tcW w:w="1381" w:type="dxa"/>
            <w:shd w:val="clear" w:color="auto" w:fill="auto"/>
          </w:tcPr>
          <w:p w14:paraId="20D2C9F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53</w:t>
            </w:r>
          </w:p>
        </w:tc>
        <w:tc>
          <w:tcPr>
            <w:tcW w:w="1275" w:type="dxa"/>
            <w:shd w:val="clear" w:color="auto" w:fill="auto"/>
          </w:tcPr>
          <w:p w14:paraId="519BB73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48½</w:t>
            </w:r>
          </w:p>
        </w:tc>
      </w:tr>
      <w:tr w:rsidR="00A36D69" w:rsidRPr="00A36D69" w14:paraId="3EA668D9" w14:textId="77777777" w:rsidTr="004F2554">
        <w:tc>
          <w:tcPr>
            <w:tcW w:w="2127" w:type="dxa"/>
            <w:shd w:val="clear" w:color="auto" w:fill="auto"/>
          </w:tcPr>
          <w:p w14:paraId="273E213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 Paraffins</w:t>
            </w:r>
            <w:r w:rsidR="001E1D91" w:rsidRPr="004F2554">
              <w:rPr>
                <w:rFonts w:ascii="Garamond" w:eastAsia="Calibri" w:hAnsi="Garamond"/>
              </w:rPr>
              <w:fldChar w:fldCharType="begin"/>
            </w:r>
            <w:r w:rsidR="001E1D91" w:rsidRPr="004F2554">
              <w:rPr>
                <w:rFonts w:ascii="Garamond" w:hAnsi="Garamond"/>
              </w:rPr>
              <w:instrText xml:space="preserve"> XE "</w:instrText>
            </w:r>
            <w:r w:rsidR="001E1D91" w:rsidRPr="004F2554">
              <w:rPr>
                <w:rFonts w:ascii="Garamond" w:eastAsia="Calibri" w:hAnsi="Garamond"/>
              </w:rPr>
              <w:instrText>Paraffins</w:instrText>
            </w:r>
            <w:r w:rsidR="001E1D91" w:rsidRPr="004F2554">
              <w:rPr>
                <w:rFonts w:ascii="Garamond" w:hAnsi="Garamond"/>
              </w:rPr>
              <w:instrText xml:space="preserve">" </w:instrText>
            </w:r>
            <w:r w:rsidR="001E1D91" w:rsidRPr="004F2554">
              <w:rPr>
                <w:rFonts w:ascii="Garamond" w:eastAsia="Calibri" w:hAnsi="Garamond"/>
              </w:rPr>
              <w:fldChar w:fldCharType="end"/>
            </w:r>
          </w:p>
        </w:tc>
        <w:tc>
          <w:tcPr>
            <w:tcW w:w="885" w:type="dxa"/>
            <w:shd w:val="clear" w:color="auto" w:fill="auto"/>
          </w:tcPr>
          <w:p w14:paraId="158CD7E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21</w:t>
            </w:r>
          </w:p>
        </w:tc>
        <w:tc>
          <w:tcPr>
            <w:tcW w:w="709" w:type="dxa"/>
            <w:shd w:val="clear" w:color="auto" w:fill="auto"/>
          </w:tcPr>
          <w:p w14:paraId="5743971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30</w:t>
            </w:r>
          </w:p>
        </w:tc>
        <w:tc>
          <w:tcPr>
            <w:tcW w:w="720" w:type="dxa"/>
            <w:shd w:val="clear" w:color="auto" w:fill="auto"/>
          </w:tcPr>
          <w:p w14:paraId="5708A6A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30½</w:t>
            </w:r>
          </w:p>
        </w:tc>
        <w:tc>
          <w:tcPr>
            <w:tcW w:w="624" w:type="dxa"/>
            <w:shd w:val="clear" w:color="auto" w:fill="auto"/>
          </w:tcPr>
          <w:p w14:paraId="01EDFED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37</w:t>
            </w:r>
          </w:p>
        </w:tc>
        <w:tc>
          <w:tcPr>
            <w:tcW w:w="620" w:type="dxa"/>
            <w:shd w:val="clear" w:color="auto" w:fill="auto"/>
          </w:tcPr>
          <w:p w14:paraId="2256D52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46</w:t>
            </w:r>
          </w:p>
        </w:tc>
        <w:tc>
          <w:tcPr>
            <w:tcW w:w="620" w:type="dxa"/>
            <w:shd w:val="clear" w:color="auto" w:fill="auto"/>
          </w:tcPr>
          <w:p w14:paraId="783BF87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47</w:t>
            </w:r>
          </w:p>
        </w:tc>
        <w:tc>
          <w:tcPr>
            <w:tcW w:w="855" w:type="dxa"/>
            <w:shd w:val="clear" w:color="auto" w:fill="auto"/>
          </w:tcPr>
          <w:p w14:paraId="2FB88A2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w:t>
            </w:r>
          </w:p>
        </w:tc>
        <w:tc>
          <w:tcPr>
            <w:tcW w:w="1381" w:type="dxa"/>
            <w:shd w:val="clear" w:color="auto" w:fill="auto"/>
          </w:tcPr>
          <w:p w14:paraId="5599FE8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w:t>
            </w:r>
          </w:p>
        </w:tc>
        <w:tc>
          <w:tcPr>
            <w:tcW w:w="1275" w:type="dxa"/>
            <w:shd w:val="clear" w:color="auto" w:fill="auto"/>
          </w:tcPr>
          <w:p w14:paraId="0FC61F2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44½</w:t>
            </w:r>
          </w:p>
        </w:tc>
      </w:tr>
    </w:tbl>
    <w:bookmarkEnd w:id="13"/>
    <w:p w14:paraId="57BDE069" w14:textId="77777777" w:rsidR="009346EA" w:rsidRPr="008C129E" w:rsidRDefault="009346EA" w:rsidP="00250A45">
      <w:pPr>
        <w:pStyle w:val="BodyText"/>
      </w:pPr>
      <w:r w:rsidRPr="008C129E">
        <w:t>The estimation of methyl cyclopentane is also considered satisfactory (Appendix V), but the aniline point method</w:t>
      </w:r>
      <w:r w:rsidR="001E1D91">
        <w:fldChar w:fldCharType="begin"/>
      </w:r>
      <w:r w:rsidR="001E1D91">
        <w:instrText xml:space="preserve"> XE "</w:instrText>
      </w:r>
      <w:r w:rsidR="001E1D91" w:rsidRPr="00A71FF5">
        <w:instrText>aniline point method</w:instrText>
      </w:r>
      <w:r w:rsidR="001E1D91">
        <w:instrText xml:space="preserve">" </w:instrText>
      </w:r>
      <w:r w:rsidR="001E1D91">
        <w:fldChar w:fldCharType="end"/>
      </w:r>
      <w:r w:rsidRPr="008C129E">
        <w:t xml:space="preserve"> tends to over-estimate cyclohexane, and this error is increased by anomalous behaviour on distillation</w:t>
      </w:r>
      <w:r w:rsidR="001E1D91">
        <w:fldChar w:fldCharType="begin"/>
      </w:r>
      <w:r w:rsidR="001E1D91">
        <w:instrText xml:space="preserve"> XE "</w:instrText>
      </w:r>
      <w:r w:rsidR="001E1D91" w:rsidRPr="00CD5217">
        <w:instrText>distillation</w:instrText>
      </w:r>
      <w:r w:rsidR="001E1D91">
        <w:instrText xml:space="preserve">" </w:instrText>
      </w:r>
      <w:r w:rsidR="001E1D91">
        <w:fldChar w:fldCharType="end"/>
      </w:r>
      <w:r w:rsidRPr="008C129E">
        <w:t xml:space="preserve"> in the presence of large amounts of benzene</w:t>
      </w:r>
      <w:r w:rsidR="001E1D91">
        <w:fldChar w:fldCharType="begin"/>
      </w:r>
      <w:r w:rsidR="001E1D91">
        <w:instrText xml:space="preserve"> XE "</w:instrText>
      </w:r>
      <w:r w:rsidR="001E1D91" w:rsidRPr="005513CC">
        <w:instrText>benzene</w:instrText>
      </w:r>
      <w:r w:rsidR="001E1D91">
        <w:instrText xml:space="preserve">" </w:instrText>
      </w:r>
      <w:r w:rsidR="001E1D91">
        <w:fldChar w:fldCharType="end"/>
      </w:r>
      <w:r w:rsidRPr="008C129E">
        <w:t>. Even as there is certainly more cyclohexane present than in ‘normal’ medium temperature hydro-petrols</w:t>
      </w:r>
      <w:r w:rsidR="001E1D91">
        <w:fldChar w:fldCharType="begin"/>
      </w:r>
      <w:r w:rsidR="001E1D91">
        <w:instrText xml:space="preserve"> XE "</w:instrText>
      </w:r>
      <w:r w:rsidR="001E1D91" w:rsidRPr="004A5879">
        <w:instrText>hydro-petrols</w:instrText>
      </w:r>
      <w:r w:rsidR="001E1D91">
        <w:instrText xml:space="preserve">" </w:instrText>
      </w:r>
      <w:r w:rsidR="001E1D91">
        <w:fldChar w:fldCharType="end"/>
      </w:r>
      <w:r w:rsidRPr="008C129E">
        <w:t xml:space="preserve"> particularly in the earlier samples of the green aviation fuel</w:t>
      </w:r>
      <w:r w:rsidR="001E1D91">
        <w:fldChar w:fldCharType="begin"/>
      </w:r>
      <w:r w:rsidR="001E1D91">
        <w:instrText xml:space="preserve"> XE "</w:instrText>
      </w:r>
      <w:r w:rsidR="001E1D91" w:rsidRPr="009771D0">
        <w:instrText>green aviation fuel</w:instrText>
      </w:r>
      <w:r w:rsidR="001E1D91">
        <w:instrText xml:space="preserve">" </w:instrText>
      </w:r>
      <w:r w:rsidR="001E1D91">
        <w:fldChar w:fldCharType="end"/>
      </w:r>
      <w:r w:rsidRPr="008C129E">
        <w:t>.</w:t>
      </w:r>
    </w:p>
    <w:p w14:paraId="2A56EE1E" w14:textId="77777777" w:rsidR="009346EA" w:rsidRPr="008C129E" w:rsidRDefault="009346EA" w:rsidP="00250A45">
      <w:pPr>
        <w:pStyle w:val="BodyText"/>
      </w:pPr>
      <w:r w:rsidRPr="008C129E">
        <w:t>It has already been pointed out (Appendix II) that more benzene is present than would be expected (unless this is formed from phenol</w:t>
      </w:r>
      <w:r w:rsidR="001E1D91">
        <w:fldChar w:fldCharType="begin"/>
      </w:r>
      <w:r w:rsidR="001E1D91">
        <w:instrText xml:space="preserve"> XE "</w:instrText>
      </w:r>
      <w:r w:rsidR="001E1D91" w:rsidRPr="005E7D9D">
        <w:instrText>phenol</w:instrText>
      </w:r>
      <w:r w:rsidR="001E1D91">
        <w:instrText xml:space="preserve">" </w:instrText>
      </w:r>
      <w:r w:rsidR="001E1D91">
        <w:fldChar w:fldCharType="end"/>
      </w:r>
      <w:r w:rsidRPr="008C129E">
        <w:t xml:space="preserve"> in the raw material). A probable explanation is that since benzol</w:t>
      </w:r>
      <w:r w:rsidR="001E1D91">
        <w:fldChar w:fldCharType="begin"/>
      </w:r>
      <w:r w:rsidR="001E1D91">
        <w:instrText xml:space="preserve"> XE "</w:instrText>
      </w:r>
      <w:r w:rsidR="001E1D91" w:rsidRPr="007E6157">
        <w:instrText>benzol</w:instrText>
      </w:r>
      <w:r w:rsidR="001E1D91">
        <w:instrText xml:space="preserve">" </w:instrText>
      </w:r>
      <w:r w:rsidR="001E1D91">
        <w:fldChar w:fldCharType="end"/>
      </w:r>
      <w:r w:rsidRPr="008C129E">
        <w:t xml:space="preserve"> is being added to many other types of fuels some will also go into the aviation fuel</w:t>
      </w:r>
      <w:r w:rsidR="001E1D91">
        <w:fldChar w:fldCharType="begin"/>
      </w:r>
      <w:r w:rsidR="001E1D91">
        <w:instrText xml:space="preserve"> XE "</w:instrText>
      </w:r>
      <w:r w:rsidR="001E1D91" w:rsidRPr="00D86AEF">
        <w:instrText>aviation fuel</w:instrText>
      </w:r>
      <w:r w:rsidR="001E1D91">
        <w:instrText xml:space="preserve">" </w:instrText>
      </w:r>
      <w:r w:rsidR="001E1D91">
        <w:fldChar w:fldCharType="end"/>
      </w:r>
      <w:r w:rsidRPr="008C129E">
        <w:t xml:space="preserve">. </w:t>
      </w:r>
      <w:r w:rsidRPr="008C129E">
        <w:lastRenderedPageBreak/>
        <w:t>Motor benzole</w:t>
      </w:r>
      <w:r w:rsidR="001E1D91">
        <w:fldChar w:fldCharType="begin"/>
      </w:r>
      <w:r w:rsidR="001E1D91">
        <w:instrText xml:space="preserve"> XE "</w:instrText>
      </w:r>
      <w:r w:rsidR="001E1D91" w:rsidRPr="00A66EC9">
        <w:instrText>Motor benzole</w:instrText>
      </w:r>
      <w:r w:rsidR="001E1D91">
        <w:instrText xml:space="preserve">" </w:instrText>
      </w:r>
      <w:r w:rsidR="001E1D91">
        <w:fldChar w:fldCharType="end"/>
      </w:r>
      <w:r w:rsidRPr="008C129E">
        <w:t xml:space="preserve"> may be added to the raw material being treated for hydro-aromatisation</w:t>
      </w:r>
      <w:r w:rsidR="001E1D91">
        <w:fldChar w:fldCharType="begin"/>
      </w:r>
      <w:r w:rsidR="001E1D91">
        <w:instrText xml:space="preserve"> XE "</w:instrText>
      </w:r>
      <w:r w:rsidR="001E1D91" w:rsidRPr="006E5523">
        <w:instrText>hydro-aromatisation</w:instrText>
      </w:r>
      <w:r w:rsidR="001E1D91">
        <w:instrText xml:space="preserve">" </w:instrText>
      </w:r>
      <w:r w:rsidR="001E1D91">
        <w:fldChar w:fldCharType="end"/>
      </w:r>
      <w:r w:rsidRPr="008C129E">
        <w:t xml:space="preserve"> in such a way that the benzole is refined and also partially hydrogenated to cyclohexane. This explanation would account for the larger ratio of C6 naphthenes</w:t>
      </w:r>
      <w:r w:rsidR="001E1D91">
        <w:fldChar w:fldCharType="begin"/>
      </w:r>
      <w:r w:rsidR="001E1D91">
        <w:instrText xml:space="preserve"> XE "</w:instrText>
      </w:r>
      <w:r w:rsidR="001E1D91" w:rsidRPr="00B84B41">
        <w:instrText>C6 naphthenes</w:instrText>
      </w:r>
      <w:r w:rsidR="001E1D91">
        <w:instrText xml:space="preserve">" </w:instrText>
      </w:r>
      <w:r w:rsidR="001E1D91">
        <w:fldChar w:fldCharType="end"/>
      </w:r>
      <w:r w:rsidRPr="008C129E">
        <w:t xml:space="preserve"> to C6 paraffins</w:t>
      </w:r>
      <w:r w:rsidR="001E1D91">
        <w:fldChar w:fldCharType="begin"/>
      </w:r>
      <w:r w:rsidR="001E1D91">
        <w:instrText xml:space="preserve"> XE "</w:instrText>
      </w:r>
      <w:r w:rsidR="001E1D91" w:rsidRPr="00D32165">
        <w:instrText>C6 paraffins</w:instrText>
      </w:r>
      <w:r w:rsidR="001E1D91">
        <w:instrText xml:space="preserve">" </w:instrText>
      </w:r>
      <w:r w:rsidR="001E1D91">
        <w:fldChar w:fldCharType="end"/>
      </w:r>
      <w:r w:rsidRPr="008C129E">
        <w:t xml:space="preserve"> than is normally the case.</w:t>
      </w:r>
    </w:p>
    <w:p w14:paraId="63F9C3CC" w14:textId="40A6D8DC" w:rsidR="009346EA" w:rsidRPr="008C129E" w:rsidRDefault="009346EA" w:rsidP="00250A45">
      <w:pPr>
        <w:pStyle w:val="BodyText"/>
      </w:pPr>
      <w:r w:rsidRPr="008C129E">
        <w:t>The earlier type of green gasoline</w:t>
      </w:r>
      <w:r w:rsidR="001E1D91">
        <w:fldChar w:fldCharType="begin"/>
      </w:r>
      <w:r w:rsidR="001E1D91">
        <w:instrText xml:space="preserve"> XE "</w:instrText>
      </w:r>
      <w:r w:rsidR="001E1D91" w:rsidRPr="001C7BBB">
        <w:instrText>green gasoline</w:instrText>
      </w:r>
      <w:r w:rsidR="001E1D91">
        <w:instrText xml:space="preserve">" </w:instrText>
      </w:r>
      <w:r w:rsidR="001E1D91">
        <w:fldChar w:fldCharType="end"/>
      </w:r>
      <w:r w:rsidRPr="008C129E">
        <w:t xml:space="preserve"> contains more naphthenes than paraffins (when corrected for added octane</w:t>
      </w:r>
      <w:r w:rsidR="001E1D91">
        <w:fldChar w:fldCharType="begin"/>
      </w:r>
      <w:r w:rsidR="001E1D91">
        <w:instrText xml:space="preserve"> XE "</w:instrText>
      </w:r>
      <w:r w:rsidR="001E1D91" w:rsidRPr="00372D20">
        <w:instrText>octane</w:instrText>
      </w:r>
      <w:r w:rsidR="001E1D91">
        <w:instrText xml:space="preserve">" </w:instrText>
      </w:r>
      <w:r w:rsidR="001E1D91">
        <w:fldChar w:fldCharType="end"/>
      </w:r>
      <w:r w:rsidRPr="008C129E">
        <w:t>) and if it is also assumed that the fraction up to 95</w:t>
      </w:r>
      <w:r w:rsidRPr="008C129E">
        <w:rPr>
          <w:vertAlign w:val="superscript"/>
        </w:rPr>
        <w:t>O</w:t>
      </w:r>
      <w:r w:rsidRPr="008C129E">
        <w:t>C</w:t>
      </w:r>
      <w:r w:rsidR="001E1D91">
        <w:t>,</w:t>
      </w:r>
      <w:r w:rsidRPr="008C129E">
        <w:t xml:space="preserve"> if from a different source the aromatised naphtha fraction 95-175</w:t>
      </w:r>
      <w:r w:rsidRPr="008C129E">
        <w:rPr>
          <w:vertAlign w:val="superscript"/>
        </w:rPr>
        <w:t>O</w:t>
      </w:r>
      <w:r w:rsidRPr="008C129E">
        <w:t>C will have some such composition as 61% aromatics</w:t>
      </w:r>
      <w:r w:rsidR="00FB0100">
        <w:fldChar w:fldCharType="begin"/>
      </w:r>
      <w:r w:rsidR="00FB0100">
        <w:instrText xml:space="preserve"> XE "</w:instrText>
      </w:r>
      <w:r w:rsidR="00FB0100" w:rsidRPr="00D17012">
        <w:instrText>aromatics</w:instrText>
      </w:r>
      <w:r w:rsidR="00FB0100">
        <w:instrText xml:space="preserve">" </w:instrText>
      </w:r>
      <w:r w:rsidR="00FB0100">
        <w:fldChar w:fldCharType="end"/>
      </w:r>
      <w:r w:rsidRPr="008C129E">
        <w:t>, 31% naphthenes</w:t>
      </w:r>
      <w:r w:rsidR="00FB0100">
        <w:fldChar w:fldCharType="begin"/>
      </w:r>
      <w:r w:rsidR="00FB0100">
        <w:instrText xml:space="preserve"> XE "</w:instrText>
      </w:r>
      <w:r w:rsidR="00FB0100" w:rsidRPr="00575834">
        <w:instrText>naphthenes</w:instrText>
      </w:r>
      <w:r w:rsidR="00FB0100">
        <w:instrText xml:space="preserve">" </w:instrText>
      </w:r>
      <w:r w:rsidR="00FB0100">
        <w:fldChar w:fldCharType="end"/>
      </w:r>
      <w:r w:rsidRPr="008C129E">
        <w:t xml:space="preserve"> and only 8½% paraffins</w:t>
      </w:r>
      <w:r w:rsidR="00FB0100">
        <w:fldChar w:fldCharType="begin"/>
      </w:r>
      <w:r w:rsidR="00FB0100">
        <w:instrText xml:space="preserve"> XE "</w:instrText>
      </w:r>
      <w:r w:rsidR="00FB0100" w:rsidRPr="00C04BFF">
        <w:instrText>paraffins</w:instrText>
      </w:r>
      <w:r w:rsidR="00FB0100">
        <w:instrText xml:space="preserve">" </w:instrText>
      </w:r>
      <w:r w:rsidR="00FB0100">
        <w:fldChar w:fldCharType="end"/>
      </w:r>
      <w:r w:rsidRPr="008C129E">
        <w:t xml:space="preserve"> and is similar to the low volatility product from high temperature “aromatisation” of creosote</w:t>
      </w:r>
      <w:r w:rsidR="001E1D91">
        <w:fldChar w:fldCharType="begin"/>
      </w:r>
      <w:r w:rsidR="001E1D91">
        <w:instrText xml:space="preserve"> XE "</w:instrText>
      </w:r>
      <w:r w:rsidR="001E1D91" w:rsidRPr="001B3CCC">
        <w:instrText>creosote</w:instrText>
      </w:r>
      <w:r w:rsidR="001E1D91">
        <w:instrText xml:space="preserve">" </w:instrText>
      </w:r>
      <w:r w:rsidR="001E1D91">
        <w:fldChar w:fldCharType="end"/>
      </w:r>
      <w:r w:rsidRPr="008C129E">
        <w:t>. (Hydro gasoline</w:t>
      </w:r>
      <w:r w:rsidR="001E1D91">
        <w:fldChar w:fldCharType="begin"/>
      </w:r>
      <w:r w:rsidR="001E1D91">
        <w:instrText xml:space="preserve"> XE "</w:instrText>
      </w:r>
      <w:r w:rsidR="001E1D91" w:rsidRPr="00584163">
        <w:instrText>Hydro gasoline</w:instrText>
      </w:r>
      <w:r w:rsidR="001E1D91">
        <w:instrText xml:space="preserve">" </w:instrText>
      </w:r>
      <w:r w:rsidR="001E1D91">
        <w:fldChar w:fldCharType="end"/>
      </w:r>
      <w:r w:rsidRPr="008C129E">
        <w:t xml:space="preserve"> (4) in Table X).</w:t>
      </w:r>
    </w:p>
    <w:p w14:paraId="7FD94D36" w14:textId="12F4067C" w:rsidR="009346EA" w:rsidRDefault="009346EA" w:rsidP="00250A45">
      <w:pPr>
        <w:pStyle w:val="BodyText"/>
      </w:pPr>
      <w:r w:rsidRPr="008C129E">
        <w:t>The absence of any appreciable amounts of alkyl cyclopentanes</w:t>
      </w:r>
      <w:r w:rsidR="001E1D91">
        <w:fldChar w:fldCharType="begin"/>
      </w:r>
      <w:r w:rsidR="001E1D91">
        <w:instrText xml:space="preserve"> XE "</w:instrText>
      </w:r>
      <w:r w:rsidR="001E1D91" w:rsidRPr="00695EB8">
        <w:instrText>alkyl cyclopentanes</w:instrText>
      </w:r>
      <w:r w:rsidR="001E1D91">
        <w:instrText xml:space="preserve">" </w:instrText>
      </w:r>
      <w:r w:rsidR="001E1D91">
        <w:fldChar w:fldCharType="end"/>
      </w:r>
      <w:r w:rsidRPr="008C129E">
        <w:t xml:space="preserve"> as compared with normal medium temperature hydro-petrols</w:t>
      </w:r>
      <w:r w:rsidR="001E1D91">
        <w:fldChar w:fldCharType="begin"/>
      </w:r>
      <w:r w:rsidR="001E1D91">
        <w:instrText xml:space="preserve"> XE "</w:instrText>
      </w:r>
      <w:r w:rsidR="001E1D91" w:rsidRPr="00FF4DD8">
        <w:instrText>hydro-petrols</w:instrText>
      </w:r>
      <w:r w:rsidR="001E1D91">
        <w:instrText xml:space="preserve">" </w:instrText>
      </w:r>
      <w:r w:rsidR="001E1D91">
        <w:fldChar w:fldCharType="end"/>
      </w:r>
      <w:r w:rsidRPr="008C129E">
        <w:t xml:space="preserve"> is also considered to support this view of the process used. The naphthenes</w:t>
      </w:r>
      <w:r w:rsidR="001E1D91">
        <w:fldChar w:fldCharType="begin"/>
      </w:r>
      <w:r w:rsidR="001E1D91">
        <w:instrText xml:space="preserve"> XE "</w:instrText>
      </w:r>
      <w:r w:rsidR="001E1D91" w:rsidRPr="00B17C5F">
        <w:instrText>naphthenes</w:instrText>
      </w:r>
      <w:r w:rsidR="001E1D91">
        <w:instrText xml:space="preserve">" </w:instrText>
      </w:r>
      <w:r w:rsidR="001E1D91">
        <w:fldChar w:fldCharType="end"/>
      </w:r>
      <w:r w:rsidRPr="008C129E">
        <w:t xml:space="preserve"> remaining in the aromatised naphtha</w:t>
      </w:r>
      <w:r w:rsidR="001E1D91">
        <w:fldChar w:fldCharType="begin"/>
      </w:r>
      <w:r w:rsidR="001E1D91">
        <w:instrText xml:space="preserve"> XE "</w:instrText>
      </w:r>
      <w:r w:rsidR="001E1D91" w:rsidRPr="00AC34F5">
        <w:instrText>aromatised naphtha</w:instrText>
      </w:r>
      <w:r w:rsidR="001E1D91">
        <w:instrText xml:space="preserve">" </w:instrText>
      </w:r>
      <w:r w:rsidR="001E1D91">
        <w:fldChar w:fldCharType="end"/>
      </w:r>
      <w:r w:rsidRPr="008C129E">
        <w:t xml:space="preserve"> will be largely alkyl cyclohexanes</w:t>
      </w:r>
      <w:r w:rsidR="001E1D91">
        <w:fldChar w:fldCharType="begin"/>
      </w:r>
      <w:r w:rsidR="001E1D91">
        <w:instrText xml:space="preserve"> XE "</w:instrText>
      </w:r>
      <w:r w:rsidR="001E1D91" w:rsidRPr="006209D5">
        <w:instrText>alkyl cyclohexanes</w:instrText>
      </w:r>
      <w:r w:rsidR="001E1D91">
        <w:instrText xml:space="preserve">" </w:instrText>
      </w:r>
      <w:r w:rsidR="001E1D91">
        <w:fldChar w:fldCharType="end"/>
      </w:r>
      <w:r w:rsidRPr="008C129E">
        <w:t xml:space="preserve"> formed by direct hydrogenation</w:t>
      </w:r>
      <w:r w:rsidR="001E1D91">
        <w:fldChar w:fldCharType="begin"/>
      </w:r>
      <w:r w:rsidR="001E1D91">
        <w:instrText xml:space="preserve"> XE "</w:instrText>
      </w:r>
      <w:r w:rsidR="001E1D91" w:rsidRPr="000336DD">
        <w:instrText>hydrogenation</w:instrText>
      </w:r>
      <w:r w:rsidR="001E1D91">
        <w:instrText xml:space="preserve">" </w:instrText>
      </w:r>
      <w:r w:rsidR="001E1D91">
        <w:fldChar w:fldCharType="end"/>
      </w:r>
      <w:r w:rsidRPr="008C129E">
        <w:t xml:space="preserve"> of aromatics</w:t>
      </w:r>
      <w:r w:rsidR="00FB0100">
        <w:fldChar w:fldCharType="begin"/>
      </w:r>
      <w:r w:rsidR="00FB0100">
        <w:instrText xml:space="preserve"> XE "</w:instrText>
      </w:r>
      <w:r w:rsidR="00FB0100" w:rsidRPr="00D960A7">
        <w:instrText>aromatics</w:instrText>
      </w:r>
      <w:r w:rsidR="00FB0100">
        <w:instrText xml:space="preserve">" </w:instrText>
      </w:r>
      <w:r w:rsidR="00FB0100">
        <w:fldChar w:fldCharType="end"/>
      </w:r>
      <w:r w:rsidRPr="008C129E">
        <w:t xml:space="preserve"> with little or none of the isomerisation</w:t>
      </w:r>
      <w:r w:rsidR="001E1D91">
        <w:fldChar w:fldCharType="begin"/>
      </w:r>
      <w:r w:rsidR="001E1D91">
        <w:instrText xml:space="preserve"> XE "</w:instrText>
      </w:r>
      <w:r w:rsidR="001E1D91" w:rsidRPr="003F2B42">
        <w:instrText>isomerisation</w:instrText>
      </w:r>
      <w:r w:rsidR="001E1D91">
        <w:instrText xml:space="preserve">" </w:instrText>
      </w:r>
      <w:r w:rsidR="001E1D91">
        <w:fldChar w:fldCharType="end"/>
      </w:r>
      <w:r w:rsidRPr="008C129E">
        <w:t xml:space="preserve"> to cyclopentanes</w:t>
      </w:r>
      <w:r w:rsidR="001E1D91">
        <w:fldChar w:fldCharType="begin"/>
      </w:r>
      <w:r w:rsidR="001E1D91">
        <w:instrText xml:space="preserve"> XE "</w:instrText>
      </w:r>
      <w:r w:rsidR="001E1D91" w:rsidRPr="00901C3E">
        <w:instrText>cyclopentanes</w:instrText>
      </w:r>
      <w:r w:rsidR="001E1D91">
        <w:instrText xml:space="preserve">" </w:instrText>
      </w:r>
      <w:r w:rsidR="001E1D91">
        <w:fldChar w:fldCharType="end"/>
      </w:r>
      <w:r w:rsidRPr="008C129E">
        <w:t xml:space="preserve"> which is so characteristic of medium temperature splitting hydrogenation processes.</w:t>
      </w:r>
    </w:p>
    <w:p w14:paraId="4E74043B" w14:textId="77777777" w:rsidR="00E15336" w:rsidRPr="008C129E" w:rsidRDefault="00B80344" w:rsidP="00E20795">
      <w:pPr>
        <w:pStyle w:val="Caption"/>
      </w:pPr>
      <w:r>
        <w:t xml:space="preserve">Table </w:t>
      </w:r>
      <w:r w:rsidR="003B1302">
        <w:t>21. Cyclopentanes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2444"/>
        <w:gridCol w:w="3587"/>
      </w:tblGrid>
      <w:tr w:rsidR="009346EA" w:rsidRPr="00A36D69" w14:paraId="3CD9825B" w14:textId="77777777" w:rsidTr="007005A0">
        <w:tc>
          <w:tcPr>
            <w:tcW w:w="0" w:type="auto"/>
            <w:shd w:val="clear" w:color="auto" w:fill="auto"/>
          </w:tcPr>
          <w:p w14:paraId="53D32FC3" w14:textId="77777777" w:rsidR="009346EA" w:rsidRPr="004F2554" w:rsidRDefault="009346EA" w:rsidP="00A36D69">
            <w:pPr>
              <w:tabs>
                <w:tab w:val="left" w:pos="1134"/>
              </w:tabs>
              <w:rPr>
                <w:rFonts w:ascii="Garamond" w:eastAsia="Calibri" w:hAnsi="Garamond"/>
                <w:sz w:val="24"/>
                <w:szCs w:val="24"/>
              </w:rPr>
            </w:pPr>
          </w:p>
        </w:tc>
        <w:tc>
          <w:tcPr>
            <w:tcW w:w="0" w:type="auto"/>
            <w:shd w:val="clear" w:color="auto" w:fill="auto"/>
          </w:tcPr>
          <w:p w14:paraId="67DC2DFE" w14:textId="36A98AE7" w:rsidR="009346EA" w:rsidRPr="004F2554" w:rsidRDefault="009346EA" w:rsidP="00A36D69">
            <w:pPr>
              <w:tabs>
                <w:tab w:val="left" w:pos="1134"/>
              </w:tabs>
              <w:rPr>
                <w:rFonts w:ascii="Garamond" w:eastAsia="Calibri" w:hAnsi="Garamond"/>
                <w:sz w:val="24"/>
                <w:szCs w:val="24"/>
              </w:rPr>
            </w:pPr>
            <w:r w:rsidRPr="004F2554">
              <w:rPr>
                <w:rFonts w:ascii="Garamond" w:eastAsia="Calibri" w:hAnsi="Garamond"/>
                <w:sz w:val="24"/>
                <w:szCs w:val="24"/>
              </w:rPr>
              <w:t>Green fuel (octane free)</w:t>
            </w:r>
          </w:p>
        </w:tc>
        <w:tc>
          <w:tcPr>
            <w:tcW w:w="3587" w:type="dxa"/>
            <w:shd w:val="clear" w:color="auto" w:fill="auto"/>
          </w:tcPr>
          <w:p w14:paraId="04DD6788" w14:textId="77777777" w:rsidR="009346EA" w:rsidRPr="004F2554" w:rsidRDefault="009346EA" w:rsidP="00A36D69">
            <w:pPr>
              <w:tabs>
                <w:tab w:val="left" w:pos="1134"/>
              </w:tabs>
              <w:rPr>
                <w:rFonts w:ascii="Garamond" w:eastAsia="Calibri" w:hAnsi="Garamond"/>
                <w:sz w:val="24"/>
                <w:szCs w:val="24"/>
              </w:rPr>
            </w:pPr>
            <w:r w:rsidRPr="004F2554">
              <w:rPr>
                <w:rFonts w:ascii="Garamond" w:eastAsia="Calibri" w:hAnsi="Garamond"/>
                <w:sz w:val="24"/>
                <w:szCs w:val="24"/>
              </w:rPr>
              <w:t>Typical medium temperature hydro-petrol</w:t>
            </w:r>
            <w:r w:rsidR="001E1D91" w:rsidRPr="004F2554">
              <w:rPr>
                <w:rFonts w:ascii="Garamond" w:eastAsia="Calibri" w:hAnsi="Garamond"/>
                <w:sz w:val="24"/>
                <w:szCs w:val="24"/>
              </w:rPr>
              <w:fldChar w:fldCharType="begin"/>
            </w:r>
            <w:r w:rsidR="001E1D91" w:rsidRPr="004F2554">
              <w:rPr>
                <w:rFonts w:ascii="Garamond" w:hAnsi="Garamond"/>
                <w:sz w:val="24"/>
                <w:szCs w:val="24"/>
              </w:rPr>
              <w:instrText xml:space="preserve"> XE "</w:instrText>
            </w:r>
            <w:r w:rsidR="001E1D91" w:rsidRPr="004F2554">
              <w:rPr>
                <w:rFonts w:ascii="Garamond" w:eastAsia="Calibri" w:hAnsi="Garamond"/>
                <w:sz w:val="24"/>
                <w:szCs w:val="24"/>
              </w:rPr>
              <w:instrText>hydro-petrol</w:instrText>
            </w:r>
            <w:r w:rsidR="001E1D91" w:rsidRPr="004F2554">
              <w:rPr>
                <w:rFonts w:ascii="Garamond" w:hAnsi="Garamond"/>
                <w:sz w:val="24"/>
                <w:szCs w:val="24"/>
              </w:rPr>
              <w:instrText xml:space="preserve">" </w:instrText>
            </w:r>
            <w:r w:rsidR="001E1D91" w:rsidRPr="004F2554">
              <w:rPr>
                <w:rFonts w:ascii="Garamond" w:eastAsia="Calibri" w:hAnsi="Garamond"/>
                <w:sz w:val="24"/>
                <w:szCs w:val="24"/>
              </w:rPr>
              <w:fldChar w:fldCharType="end"/>
            </w:r>
          </w:p>
        </w:tc>
      </w:tr>
      <w:tr w:rsidR="009346EA" w:rsidRPr="00A36D69" w14:paraId="485B2720" w14:textId="77777777" w:rsidTr="007005A0">
        <w:tc>
          <w:tcPr>
            <w:tcW w:w="0" w:type="auto"/>
            <w:shd w:val="clear" w:color="auto" w:fill="auto"/>
          </w:tcPr>
          <w:p w14:paraId="7F6AAE81" w14:textId="77777777" w:rsidR="009346EA" w:rsidRPr="004F2554" w:rsidRDefault="009346EA" w:rsidP="00A36D69">
            <w:pPr>
              <w:tabs>
                <w:tab w:val="left" w:pos="1134"/>
              </w:tabs>
              <w:rPr>
                <w:rFonts w:ascii="Garamond" w:eastAsia="Calibri" w:hAnsi="Garamond"/>
                <w:sz w:val="24"/>
                <w:szCs w:val="24"/>
              </w:rPr>
            </w:pPr>
            <w:r w:rsidRPr="004F2554">
              <w:rPr>
                <w:rFonts w:ascii="Garamond" w:eastAsia="Calibri" w:hAnsi="Garamond"/>
                <w:sz w:val="24"/>
                <w:szCs w:val="24"/>
              </w:rPr>
              <w:t>Methyl cyclopentane</w:t>
            </w:r>
            <w:r w:rsidR="001E1D91" w:rsidRPr="004F2554">
              <w:rPr>
                <w:rFonts w:ascii="Garamond" w:eastAsia="Calibri" w:hAnsi="Garamond"/>
                <w:sz w:val="24"/>
                <w:szCs w:val="24"/>
              </w:rPr>
              <w:fldChar w:fldCharType="begin"/>
            </w:r>
            <w:r w:rsidR="001E1D91" w:rsidRPr="004F2554">
              <w:rPr>
                <w:rFonts w:ascii="Garamond" w:hAnsi="Garamond"/>
                <w:sz w:val="24"/>
                <w:szCs w:val="24"/>
              </w:rPr>
              <w:instrText xml:space="preserve"> XE "</w:instrText>
            </w:r>
            <w:r w:rsidR="001E1D91" w:rsidRPr="004F2554">
              <w:rPr>
                <w:rFonts w:ascii="Garamond" w:eastAsia="Calibri" w:hAnsi="Garamond"/>
                <w:sz w:val="24"/>
                <w:szCs w:val="24"/>
              </w:rPr>
              <w:instrText>Methyl cyclopentane</w:instrText>
            </w:r>
            <w:r w:rsidR="001E1D91" w:rsidRPr="004F2554">
              <w:rPr>
                <w:rFonts w:ascii="Garamond" w:hAnsi="Garamond"/>
                <w:sz w:val="24"/>
                <w:szCs w:val="24"/>
              </w:rPr>
              <w:instrText xml:space="preserve">" </w:instrText>
            </w:r>
            <w:r w:rsidR="001E1D91" w:rsidRPr="004F2554">
              <w:rPr>
                <w:rFonts w:ascii="Garamond" w:eastAsia="Calibri" w:hAnsi="Garamond"/>
                <w:sz w:val="24"/>
                <w:szCs w:val="24"/>
              </w:rPr>
              <w:fldChar w:fldCharType="end"/>
            </w:r>
          </w:p>
        </w:tc>
        <w:tc>
          <w:tcPr>
            <w:tcW w:w="0" w:type="auto"/>
            <w:shd w:val="clear" w:color="auto" w:fill="auto"/>
          </w:tcPr>
          <w:p w14:paraId="3AB575B6" w14:textId="77777777" w:rsidR="009346EA" w:rsidRPr="004F2554" w:rsidRDefault="009346EA" w:rsidP="00A36D69">
            <w:pPr>
              <w:tabs>
                <w:tab w:val="left" w:pos="1134"/>
              </w:tabs>
              <w:rPr>
                <w:rFonts w:ascii="Garamond" w:eastAsia="Calibri" w:hAnsi="Garamond"/>
                <w:sz w:val="24"/>
                <w:szCs w:val="24"/>
              </w:rPr>
            </w:pPr>
            <w:r w:rsidRPr="004F2554">
              <w:rPr>
                <w:rFonts w:ascii="Garamond" w:eastAsia="Calibri" w:hAnsi="Garamond"/>
                <w:sz w:val="24"/>
                <w:szCs w:val="24"/>
              </w:rPr>
              <w:t>6</w:t>
            </w:r>
          </w:p>
        </w:tc>
        <w:tc>
          <w:tcPr>
            <w:tcW w:w="3587" w:type="dxa"/>
            <w:shd w:val="clear" w:color="auto" w:fill="auto"/>
          </w:tcPr>
          <w:p w14:paraId="5E71A1DB" w14:textId="77777777" w:rsidR="009346EA" w:rsidRPr="004F2554" w:rsidRDefault="009346EA" w:rsidP="00A36D69">
            <w:pPr>
              <w:tabs>
                <w:tab w:val="left" w:pos="1134"/>
              </w:tabs>
              <w:rPr>
                <w:rFonts w:ascii="Garamond" w:eastAsia="Calibri" w:hAnsi="Garamond"/>
                <w:sz w:val="24"/>
                <w:szCs w:val="24"/>
              </w:rPr>
            </w:pPr>
            <w:r w:rsidRPr="004F2554">
              <w:rPr>
                <w:rFonts w:ascii="Garamond" w:eastAsia="Calibri" w:hAnsi="Garamond"/>
                <w:sz w:val="24"/>
                <w:szCs w:val="24"/>
              </w:rPr>
              <w:t>13</w:t>
            </w:r>
          </w:p>
        </w:tc>
      </w:tr>
      <w:tr w:rsidR="009346EA" w:rsidRPr="00A36D69" w14:paraId="3F1306B3" w14:textId="77777777" w:rsidTr="007005A0">
        <w:tc>
          <w:tcPr>
            <w:tcW w:w="0" w:type="auto"/>
            <w:shd w:val="clear" w:color="auto" w:fill="auto"/>
          </w:tcPr>
          <w:p w14:paraId="6BF8C4EC" w14:textId="77777777" w:rsidR="009346EA" w:rsidRPr="004F2554" w:rsidRDefault="009346EA" w:rsidP="00A36D69">
            <w:pPr>
              <w:tabs>
                <w:tab w:val="left" w:pos="1134"/>
              </w:tabs>
              <w:rPr>
                <w:rFonts w:ascii="Garamond" w:eastAsia="Calibri" w:hAnsi="Garamond"/>
                <w:sz w:val="24"/>
                <w:szCs w:val="24"/>
              </w:rPr>
            </w:pPr>
            <w:r w:rsidRPr="004F2554">
              <w:rPr>
                <w:rFonts w:ascii="Garamond" w:eastAsia="Calibri" w:hAnsi="Garamond"/>
                <w:sz w:val="24"/>
                <w:szCs w:val="24"/>
              </w:rPr>
              <w:t>Dimethyl cyclopentane</w:t>
            </w:r>
            <w:r w:rsidR="001E1D91" w:rsidRPr="004F2554">
              <w:rPr>
                <w:rFonts w:ascii="Garamond" w:eastAsia="Calibri" w:hAnsi="Garamond"/>
                <w:sz w:val="24"/>
                <w:szCs w:val="24"/>
              </w:rPr>
              <w:fldChar w:fldCharType="begin"/>
            </w:r>
            <w:r w:rsidR="001E1D91" w:rsidRPr="004F2554">
              <w:rPr>
                <w:rFonts w:ascii="Garamond" w:hAnsi="Garamond"/>
                <w:sz w:val="24"/>
                <w:szCs w:val="24"/>
              </w:rPr>
              <w:instrText xml:space="preserve"> XE "</w:instrText>
            </w:r>
            <w:r w:rsidR="001E1D91" w:rsidRPr="004F2554">
              <w:rPr>
                <w:rFonts w:ascii="Garamond" w:eastAsia="Calibri" w:hAnsi="Garamond"/>
                <w:sz w:val="24"/>
                <w:szCs w:val="24"/>
              </w:rPr>
              <w:instrText>Dimethyl cyclopentane</w:instrText>
            </w:r>
            <w:r w:rsidR="001E1D91" w:rsidRPr="004F2554">
              <w:rPr>
                <w:rFonts w:ascii="Garamond" w:hAnsi="Garamond"/>
                <w:sz w:val="24"/>
                <w:szCs w:val="24"/>
              </w:rPr>
              <w:instrText xml:space="preserve">" </w:instrText>
            </w:r>
            <w:r w:rsidR="001E1D91" w:rsidRPr="004F2554">
              <w:rPr>
                <w:rFonts w:ascii="Garamond" w:eastAsia="Calibri" w:hAnsi="Garamond"/>
                <w:sz w:val="24"/>
                <w:szCs w:val="24"/>
              </w:rPr>
              <w:fldChar w:fldCharType="end"/>
            </w:r>
          </w:p>
        </w:tc>
        <w:tc>
          <w:tcPr>
            <w:tcW w:w="0" w:type="auto"/>
            <w:shd w:val="clear" w:color="auto" w:fill="auto"/>
          </w:tcPr>
          <w:p w14:paraId="41A78AD2" w14:textId="77777777" w:rsidR="009346EA" w:rsidRPr="004F2554" w:rsidRDefault="009346EA" w:rsidP="00B923C2">
            <w:pPr>
              <w:tabs>
                <w:tab w:val="left" w:pos="1134"/>
              </w:tabs>
              <w:rPr>
                <w:rFonts w:ascii="Garamond" w:eastAsia="Calibri" w:hAnsi="Garamond"/>
                <w:sz w:val="24"/>
                <w:szCs w:val="24"/>
              </w:rPr>
            </w:pPr>
            <w:r w:rsidRPr="004F2554">
              <w:rPr>
                <w:rFonts w:ascii="Garamond" w:eastAsia="Calibri" w:hAnsi="Garamond"/>
                <w:sz w:val="24"/>
                <w:szCs w:val="24"/>
              </w:rPr>
              <w:t>1½</w:t>
            </w:r>
          </w:p>
        </w:tc>
        <w:tc>
          <w:tcPr>
            <w:tcW w:w="3587" w:type="dxa"/>
            <w:shd w:val="clear" w:color="auto" w:fill="auto"/>
          </w:tcPr>
          <w:p w14:paraId="53856225" w14:textId="77777777" w:rsidR="009346EA" w:rsidRPr="004F2554" w:rsidRDefault="009346EA" w:rsidP="00A36D69">
            <w:pPr>
              <w:tabs>
                <w:tab w:val="left" w:pos="1134"/>
              </w:tabs>
              <w:rPr>
                <w:rFonts w:ascii="Garamond" w:eastAsia="Calibri" w:hAnsi="Garamond"/>
                <w:sz w:val="24"/>
                <w:szCs w:val="24"/>
              </w:rPr>
            </w:pPr>
            <w:r w:rsidRPr="004F2554">
              <w:rPr>
                <w:rFonts w:ascii="Garamond" w:eastAsia="Calibri" w:hAnsi="Garamond"/>
                <w:sz w:val="24"/>
                <w:szCs w:val="24"/>
              </w:rPr>
              <w:t>6</w:t>
            </w:r>
          </w:p>
        </w:tc>
      </w:tr>
      <w:tr w:rsidR="009346EA" w:rsidRPr="00A36D69" w14:paraId="20BFFA03" w14:textId="77777777" w:rsidTr="007005A0">
        <w:tc>
          <w:tcPr>
            <w:tcW w:w="0" w:type="auto"/>
            <w:shd w:val="clear" w:color="auto" w:fill="auto"/>
          </w:tcPr>
          <w:p w14:paraId="57F4D206" w14:textId="77777777" w:rsidR="009346EA" w:rsidRPr="004F2554" w:rsidRDefault="009346EA" w:rsidP="00A36D69">
            <w:pPr>
              <w:tabs>
                <w:tab w:val="left" w:pos="1134"/>
              </w:tabs>
              <w:rPr>
                <w:rFonts w:ascii="Garamond" w:eastAsia="Calibri" w:hAnsi="Garamond"/>
                <w:sz w:val="24"/>
                <w:szCs w:val="24"/>
              </w:rPr>
            </w:pPr>
            <w:r w:rsidRPr="004F2554">
              <w:rPr>
                <w:rFonts w:ascii="Garamond" w:eastAsia="Calibri" w:hAnsi="Garamond"/>
                <w:sz w:val="24"/>
                <w:szCs w:val="24"/>
              </w:rPr>
              <w:t>Ethyl cyclopentane</w:t>
            </w:r>
            <w:r w:rsidR="001E1D91" w:rsidRPr="004F2554">
              <w:rPr>
                <w:rFonts w:ascii="Garamond" w:eastAsia="Calibri" w:hAnsi="Garamond"/>
                <w:sz w:val="24"/>
                <w:szCs w:val="24"/>
              </w:rPr>
              <w:fldChar w:fldCharType="begin"/>
            </w:r>
            <w:r w:rsidR="001E1D91" w:rsidRPr="004F2554">
              <w:rPr>
                <w:rFonts w:ascii="Garamond" w:hAnsi="Garamond"/>
                <w:sz w:val="24"/>
                <w:szCs w:val="24"/>
              </w:rPr>
              <w:instrText xml:space="preserve"> XE "</w:instrText>
            </w:r>
            <w:r w:rsidR="001E1D91" w:rsidRPr="004F2554">
              <w:rPr>
                <w:rFonts w:ascii="Garamond" w:eastAsia="Calibri" w:hAnsi="Garamond"/>
                <w:sz w:val="24"/>
                <w:szCs w:val="24"/>
              </w:rPr>
              <w:instrText>Ethyl cyclopentane</w:instrText>
            </w:r>
            <w:r w:rsidR="001E1D91" w:rsidRPr="004F2554">
              <w:rPr>
                <w:rFonts w:ascii="Garamond" w:hAnsi="Garamond"/>
                <w:sz w:val="24"/>
                <w:szCs w:val="24"/>
              </w:rPr>
              <w:instrText xml:space="preserve">" </w:instrText>
            </w:r>
            <w:r w:rsidR="001E1D91" w:rsidRPr="004F2554">
              <w:rPr>
                <w:rFonts w:ascii="Garamond" w:eastAsia="Calibri" w:hAnsi="Garamond"/>
                <w:sz w:val="24"/>
                <w:szCs w:val="24"/>
              </w:rPr>
              <w:fldChar w:fldCharType="end"/>
            </w:r>
          </w:p>
        </w:tc>
        <w:tc>
          <w:tcPr>
            <w:tcW w:w="0" w:type="auto"/>
            <w:shd w:val="clear" w:color="auto" w:fill="auto"/>
          </w:tcPr>
          <w:p w14:paraId="662A1794" w14:textId="77777777" w:rsidR="009346EA" w:rsidRPr="004F2554" w:rsidRDefault="009346EA" w:rsidP="00A36D69">
            <w:pPr>
              <w:tabs>
                <w:tab w:val="left" w:pos="1134"/>
              </w:tabs>
              <w:rPr>
                <w:rFonts w:ascii="Garamond" w:eastAsia="Calibri" w:hAnsi="Garamond"/>
                <w:sz w:val="24"/>
                <w:szCs w:val="24"/>
              </w:rPr>
            </w:pPr>
            <w:r w:rsidRPr="004F2554">
              <w:rPr>
                <w:rFonts w:ascii="Garamond" w:eastAsia="Calibri" w:hAnsi="Garamond"/>
                <w:sz w:val="24"/>
                <w:szCs w:val="24"/>
              </w:rPr>
              <w:t>½</w:t>
            </w:r>
          </w:p>
        </w:tc>
        <w:tc>
          <w:tcPr>
            <w:tcW w:w="3587" w:type="dxa"/>
            <w:shd w:val="clear" w:color="auto" w:fill="auto"/>
          </w:tcPr>
          <w:p w14:paraId="77D77C14" w14:textId="77777777" w:rsidR="009346EA" w:rsidRPr="004F2554" w:rsidRDefault="009346EA" w:rsidP="00A36D69">
            <w:pPr>
              <w:tabs>
                <w:tab w:val="left" w:pos="1134"/>
              </w:tabs>
              <w:rPr>
                <w:rFonts w:ascii="Garamond" w:eastAsia="Calibri" w:hAnsi="Garamond"/>
                <w:sz w:val="24"/>
                <w:szCs w:val="24"/>
              </w:rPr>
            </w:pPr>
            <w:r w:rsidRPr="004F2554">
              <w:rPr>
                <w:rFonts w:ascii="Garamond" w:eastAsia="Calibri" w:hAnsi="Garamond"/>
                <w:sz w:val="24"/>
                <w:szCs w:val="24"/>
              </w:rPr>
              <w:t>2</w:t>
            </w:r>
          </w:p>
        </w:tc>
      </w:tr>
    </w:tbl>
    <w:p w14:paraId="7FE70A8B" w14:textId="77777777" w:rsidR="009346EA" w:rsidRDefault="009346EA" w:rsidP="00250A45">
      <w:pPr>
        <w:pStyle w:val="BodyText"/>
      </w:pPr>
      <w:r w:rsidRPr="008C129E">
        <w:t>Little information is available regarding the composition of hexanes</w:t>
      </w:r>
      <w:r w:rsidR="001E1D91">
        <w:fldChar w:fldCharType="begin"/>
      </w:r>
      <w:r w:rsidR="001E1D91">
        <w:instrText xml:space="preserve"> XE "</w:instrText>
      </w:r>
      <w:r w:rsidR="001E1D91" w:rsidRPr="003D34C7">
        <w:instrText>hexanes</w:instrText>
      </w:r>
      <w:r w:rsidR="001E1D91">
        <w:instrText xml:space="preserve">" </w:instrText>
      </w:r>
      <w:r w:rsidR="001E1D91">
        <w:fldChar w:fldCharType="end"/>
      </w:r>
      <w:r w:rsidRPr="008C129E">
        <w:t xml:space="preserve"> and pentanes</w:t>
      </w:r>
      <w:r w:rsidR="001E1D91">
        <w:fldChar w:fldCharType="begin"/>
      </w:r>
      <w:r w:rsidR="001E1D91">
        <w:instrText xml:space="preserve"> XE "</w:instrText>
      </w:r>
      <w:r w:rsidR="001E1D91" w:rsidRPr="008B02B5">
        <w:instrText>pentanes</w:instrText>
      </w:r>
      <w:r w:rsidR="001E1D91">
        <w:instrText xml:space="preserve">" </w:instrText>
      </w:r>
      <w:r w:rsidR="001E1D91">
        <w:fldChar w:fldCharType="end"/>
      </w:r>
      <w:r w:rsidRPr="008C129E">
        <w:t xml:space="preserve"> made from higher temperature high pressure destructive aromatisation</w:t>
      </w:r>
      <w:r w:rsidR="00FA72F7">
        <w:fldChar w:fldCharType="begin"/>
      </w:r>
      <w:r w:rsidR="00FA72F7">
        <w:instrText xml:space="preserve"> XE "</w:instrText>
      </w:r>
      <w:r w:rsidR="00FA72F7" w:rsidRPr="003E60CA">
        <w:instrText>destructive aromatisation</w:instrText>
      </w:r>
      <w:r w:rsidR="00FA72F7">
        <w:instrText xml:space="preserve">" </w:instrText>
      </w:r>
      <w:r w:rsidR="00FA72F7">
        <w:fldChar w:fldCharType="end"/>
      </w:r>
      <w:r w:rsidRPr="008C129E">
        <w:t>, but it is known that such conditions and also operation of liquid phase</w:t>
      </w:r>
      <w:r w:rsidR="00FA72F7">
        <w:fldChar w:fldCharType="begin"/>
      </w:r>
      <w:r w:rsidR="00FA72F7">
        <w:instrText xml:space="preserve"> XE "</w:instrText>
      </w:r>
      <w:r w:rsidR="00FA72F7" w:rsidRPr="00965F26">
        <w:instrText>liquid phase</w:instrText>
      </w:r>
      <w:r w:rsidR="00FA72F7">
        <w:instrText xml:space="preserve">" </w:instrText>
      </w:r>
      <w:r w:rsidR="00FA72F7">
        <w:fldChar w:fldCharType="end"/>
      </w:r>
      <w:r w:rsidRPr="008C129E">
        <w:t xml:space="preserve"> processes with less selective catalysts</w:t>
      </w:r>
      <w:r w:rsidR="00FA72F7">
        <w:fldChar w:fldCharType="begin"/>
      </w:r>
      <w:r w:rsidR="00FA72F7">
        <w:instrText xml:space="preserve"> XE "</w:instrText>
      </w:r>
      <w:r w:rsidR="00FA72F7" w:rsidRPr="00217E0E">
        <w:instrText>catalysts</w:instrText>
      </w:r>
      <w:r w:rsidR="00FA72F7">
        <w:instrText xml:space="preserve">" </w:instrText>
      </w:r>
      <w:r w:rsidR="00FA72F7">
        <w:fldChar w:fldCharType="end"/>
      </w:r>
      <w:r w:rsidRPr="008C129E">
        <w:t xml:space="preserve"> would yield products with higher proportions of cyclohexane</w:t>
      </w:r>
      <w:r w:rsidR="00FA72F7">
        <w:fldChar w:fldCharType="begin"/>
      </w:r>
      <w:r w:rsidR="00FA72F7">
        <w:instrText xml:space="preserve"> XE "</w:instrText>
      </w:r>
      <w:r w:rsidR="00FA72F7" w:rsidRPr="002823A5">
        <w:instrText>cyclohexane</w:instrText>
      </w:r>
      <w:r w:rsidR="00FA72F7">
        <w:instrText xml:space="preserve">" </w:instrText>
      </w:r>
      <w:r w:rsidR="00FA72F7">
        <w:fldChar w:fldCharType="end"/>
      </w:r>
      <w:r w:rsidRPr="008C129E">
        <w:t xml:space="preserve"> relative to methyl cyclopentane</w:t>
      </w:r>
      <w:r w:rsidR="00FA72F7">
        <w:fldChar w:fldCharType="begin"/>
      </w:r>
      <w:r w:rsidR="00FA72F7">
        <w:instrText xml:space="preserve"> XE "</w:instrText>
      </w:r>
      <w:r w:rsidR="00FA72F7" w:rsidRPr="00702D9E">
        <w:instrText>methyl cyclopentane</w:instrText>
      </w:r>
      <w:r w:rsidR="00FA72F7">
        <w:instrText xml:space="preserve">" </w:instrText>
      </w:r>
      <w:r w:rsidR="00FA72F7">
        <w:fldChar w:fldCharType="end"/>
      </w:r>
      <w:r w:rsidRPr="008C129E">
        <w:t xml:space="preserve"> and normal paraffins</w:t>
      </w:r>
      <w:r w:rsidR="00FA72F7">
        <w:fldChar w:fldCharType="begin"/>
      </w:r>
      <w:r w:rsidR="00FA72F7">
        <w:instrText xml:space="preserve"> XE "</w:instrText>
      </w:r>
      <w:r w:rsidR="00FA72F7" w:rsidRPr="003B760C">
        <w:instrText>normal paraffins</w:instrText>
      </w:r>
      <w:r w:rsidR="00FA72F7">
        <w:instrText xml:space="preserve">" </w:instrText>
      </w:r>
      <w:r w:rsidR="00FA72F7">
        <w:fldChar w:fldCharType="end"/>
      </w:r>
      <w:r w:rsidRPr="008C129E">
        <w:t xml:space="preserve"> relative to iso-paraffins</w:t>
      </w:r>
      <w:r w:rsidR="00FA72F7">
        <w:fldChar w:fldCharType="begin"/>
      </w:r>
      <w:r w:rsidR="00FA72F7">
        <w:instrText xml:space="preserve"> XE "</w:instrText>
      </w:r>
      <w:r w:rsidR="00FA72F7" w:rsidRPr="00851D7F">
        <w:instrText>iso-paraffins</w:instrText>
      </w:r>
      <w:r w:rsidR="00FA72F7">
        <w:instrText xml:space="preserve">" </w:instrText>
      </w:r>
      <w:r w:rsidR="00FA72F7">
        <w:fldChar w:fldCharType="end"/>
      </w:r>
      <w:r w:rsidRPr="008C129E">
        <w:t xml:space="preserve"> (see table above and Table X). It is thus possible that such high temperature or liquid phase hydrogenation</w:t>
      </w:r>
      <w:r w:rsidR="00FA72F7">
        <w:fldChar w:fldCharType="begin"/>
      </w:r>
      <w:r w:rsidR="00FA72F7">
        <w:instrText xml:space="preserve"> XE "</w:instrText>
      </w:r>
      <w:r w:rsidR="00FA72F7" w:rsidRPr="00EE5FB1">
        <w:instrText>hydrogenation</w:instrText>
      </w:r>
      <w:r w:rsidR="00FA72F7">
        <w:instrText xml:space="preserve">" </w:instrText>
      </w:r>
      <w:r w:rsidR="00FA72F7">
        <w:fldChar w:fldCharType="end"/>
      </w:r>
      <w:r w:rsidRPr="008C129E">
        <w:t xml:space="preserve"> processes would provide the whole of the base material in the green fuel</w:t>
      </w:r>
      <w:r w:rsidR="00FA72F7">
        <w:fldChar w:fldCharType="begin"/>
      </w:r>
      <w:r w:rsidR="00FA72F7">
        <w:instrText xml:space="preserve"> XE "</w:instrText>
      </w:r>
      <w:r w:rsidR="00FA72F7" w:rsidRPr="00D01BFC">
        <w:instrText>green fuel</w:instrText>
      </w:r>
      <w:r w:rsidR="00FA72F7">
        <w:instrText xml:space="preserve">" </w:instrText>
      </w:r>
      <w:r w:rsidR="00FA72F7">
        <w:fldChar w:fldCharType="end"/>
      </w:r>
      <w:r w:rsidRPr="008C129E">
        <w:t>, although it is still considered that light</w:t>
      </w:r>
      <w:r w:rsidR="00FA72F7">
        <w:t>-</w:t>
      </w:r>
      <w:r w:rsidRPr="008C129E">
        <w:t>cut</w:t>
      </w:r>
      <w:r w:rsidR="00FA72F7">
        <w:fldChar w:fldCharType="begin"/>
      </w:r>
      <w:r w:rsidR="00FA72F7">
        <w:instrText xml:space="preserve"> XE "</w:instrText>
      </w:r>
      <w:r w:rsidR="00FA72F7" w:rsidRPr="00650D13">
        <w:instrText>light-cut</w:instrText>
      </w:r>
      <w:r w:rsidR="00FA72F7">
        <w:instrText xml:space="preserve">" </w:instrText>
      </w:r>
      <w:r w:rsidR="00FA72F7">
        <w:fldChar w:fldCharType="end"/>
      </w:r>
      <w:r w:rsidRPr="008C129E">
        <w:t xml:space="preserve"> material from another source is being added to increase the front end volatility</w:t>
      </w:r>
      <w:r w:rsidR="00FA72F7">
        <w:fldChar w:fldCharType="begin"/>
      </w:r>
      <w:r w:rsidR="00FA72F7">
        <w:instrText xml:space="preserve"> XE "</w:instrText>
      </w:r>
      <w:r w:rsidR="00FA72F7" w:rsidRPr="00B777E5">
        <w:instrText>volatility</w:instrText>
      </w:r>
      <w:r w:rsidR="00FA72F7">
        <w:instrText xml:space="preserve">" </w:instrText>
      </w:r>
      <w:r w:rsidR="00FA72F7">
        <w:fldChar w:fldCharType="end"/>
      </w:r>
      <w:r w:rsidRPr="008C129E">
        <w:t xml:space="preserve"> of the aromatised product.</w:t>
      </w:r>
    </w:p>
    <w:p w14:paraId="5DB0DDE0" w14:textId="6530047C" w:rsidR="009119CF" w:rsidRDefault="009119CF" w:rsidP="00250A45">
      <w:pPr>
        <w:pStyle w:val="Caption1"/>
      </w:pPr>
      <w:r>
        <w:t>Figure 4. Formula of Cyclopentane</w:t>
      </w:r>
    </w:p>
    <w:p w14:paraId="69925A20" w14:textId="221DE99F" w:rsidR="008C496E" w:rsidRDefault="00BE212F" w:rsidP="008C496E">
      <w:pPr>
        <w:pStyle w:val="Picture"/>
      </w:pPr>
      <w:r>
        <w:rPr>
          <w:noProof/>
        </w:rPr>
        <w:drawing>
          <wp:inline distT="0" distB="0" distL="0" distR="0" wp14:anchorId="170DB400" wp14:editId="26FF1038">
            <wp:extent cx="1623060" cy="1455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3060" cy="1455420"/>
                    </a:xfrm>
                    <a:prstGeom prst="rect">
                      <a:avLst/>
                    </a:prstGeom>
                    <a:noFill/>
                  </pic:spPr>
                </pic:pic>
              </a:graphicData>
            </a:graphic>
          </wp:inline>
        </w:drawing>
      </w:r>
    </w:p>
    <w:p w14:paraId="2A84C6AC" w14:textId="77777777" w:rsidR="008C496E" w:rsidRDefault="008C496E" w:rsidP="008C496E">
      <w:pPr>
        <w:pStyle w:val="BodyText"/>
      </w:pPr>
    </w:p>
    <w:p w14:paraId="71F6AC88" w14:textId="2E9879C8" w:rsidR="004F2554" w:rsidRDefault="004F2554" w:rsidP="00250A45">
      <w:pPr>
        <w:pStyle w:val="Caption1"/>
        <w:rPr>
          <w:kern w:val="28"/>
          <w:sz w:val="32"/>
        </w:rPr>
      </w:pPr>
      <w:r>
        <w:br w:type="page"/>
      </w:r>
    </w:p>
    <w:p w14:paraId="5D8C854F" w14:textId="142E0C59" w:rsidR="009346EA" w:rsidRPr="00E20795" w:rsidRDefault="00E20795" w:rsidP="00250A45">
      <w:pPr>
        <w:pStyle w:val="Header1"/>
      </w:pPr>
      <w:r w:rsidRPr="00E20795">
        <w:lastRenderedPageBreak/>
        <w:t xml:space="preserve">Changes </w:t>
      </w:r>
      <w:r>
        <w:t>i</w:t>
      </w:r>
      <w:r w:rsidRPr="00E20795">
        <w:t xml:space="preserve">n Composition </w:t>
      </w:r>
      <w:r>
        <w:t>o</w:t>
      </w:r>
      <w:r w:rsidRPr="00E20795">
        <w:t xml:space="preserve">f Non-Aromatics </w:t>
      </w:r>
      <w:r>
        <w:t>i</w:t>
      </w:r>
      <w:r w:rsidRPr="00E20795">
        <w:t>n German Green C-3 Aviation Gasolines</w:t>
      </w:r>
      <w:r w:rsidR="00FB0100">
        <w:t>.</w:t>
      </w:r>
    </w:p>
    <w:p w14:paraId="72E309A1" w14:textId="77777777" w:rsidR="009346EA" w:rsidRPr="004F2554" w:rsidRDefault="009346EA" w:rsidP="00250A45">
      <w:pPr>
        <w:pStyle w:val="BodyText"/>
      </w:pPr>
      <w:r w:rsidRPr="004F2554">
        <w:t>Table IX lists all the samples examined and shows that several changes have occurred. These are:</w:t>
      </w:r>
    </w:p>
    <w:p w14:paraId="0AF54ED7" w14:textId="77777777" w:rsidR="009346EA" w:rsidRPr="004F2554" w:rsidRDefault="009346EA" w:rsidP="00250A45">
      <w:pPr>
        <w:pStyle w:val="BodyText"/>
      </w:pPr>
      <w:r w:rsidRPr="004F2554">
        <w:t>End of 1940</w:t>
      </w:r>
    </w:p>
    <w:p w14:paraId="7FDE5090" w14:textId="77777777" w:rsidR="009346EA" w:rsidRPr="004F2554" w:rsidRDefault="009346EA" w:rsidP="00250A45">
      <w:pPr>
        <w:pStyle w:val="BodyText"/>
      </w:pPr>
      <w:r w:rsidRPr="004F2554">
        <w:t>End-point reduced from 185</w:t>
      </w:r>
      <w:r w:rsidRPr="00E464C1">
        <w:rPr>
          <w:vertAlign w:val="superscript"/>
        </w:rPr>
        <w:t>O</w:t>
      </w:r>
      <w:r w:rsidRPr="004F2554">
        <w:t>C to 175</w:t>
      </w:r>
      <w:r w:rsidRPr="00E464C1">
        <w:rPr>
          <w:vertAlign w:val="superscript"/>
        </w:rPr>
        <w:t>O</w:t>
      </w:r>
      <w:r w:rsidRPr="004F2554">
        <w:t>C by cutting back the aromatised naphtha</w:t>
      </w:r>
      <w:r w:rsidR="00FA72F7" w:rsidRPr="004F2554">
        <w:fldChar w:fldCharType="begin"/>
      </w:r>
      <w:r w:rsidR="00FA72F7" w:rsidRPr="004F2554">
        <w:instrText xml:space="preserve"> XE "aromatised naphtha" </w:instrText>
      </w:r>
      <w:r w:rsidR="00FA72F7" w:rsidRPr="004F2554">
        <w:fldChar w:fldCharType="end"/>
      </w:r>
      <w:r w:rsidRPr="004F2554">
        <w:t>. The mainly had the effect of reduction the amount of high boiling aromatics</w:t>
      </w:r>
      <w:r w:rsidR="00FA72F7" w:rsidRPr="004F2554">
        <w:fldChar w:fldCharType="begin"/>
      </w:r>
      <w:r w:rsidR="00FA72F7" w:rsidRPr="004F2554">
        <w:instrText xml:space="preserve"> XE "aromatics" </w:instrText>
      </w:r>
      <w:r w:rsidR="00FA72F7" w:rsidRPr="004F2554">
        <w:fldChar w:fldCharType="end"/>
      </w:r>
      <w:r w:rsidRPr="004F2554">
        <w:t xml:space="preserve"> without much change in composition of non-aromatics</w:t>
      </w:r>
      <w:r w:rsidR="00FA72F7" w:rsidRPr="004F2554">
        <w:fldChar w:fldCharType="begin"/>
      </w:r>
      <w:r w:rsidR="00FA72F7" w:rsidRPr="004F2554">
        <w:instrText xml:space="preserve"> XE "non-aromatics" </w:instrText>
      </w:r>
      <w:r w:rsidR="00FA72F7" w:rsidRPr="004F2554">
        <w:fldChar w:fldCharType="end"/>
      </w:r>
      <w:r w:rsidRPr="004F2554">
        <w:t xml:space="preserve"> although octane</w:t>
      </w:r>
      <w:r w:rsidR="00FA72F7" w:rsidRPr="004F2554">
        <w:fldChar w:fldCharType="begin"/>
      </w:r>
      <w:r w:rsidR="00FA72F7" w:rsidRPr="004F2554">
        <w:instrText xml:space="preserve"> XE "octane" </w:instrText>
      </w:r>
      <w:r w:rsidR="00FA72F7" w:rsidRPr="004F2554">
        <w:fldChar w:fldCharType="end"/>
      </w:r>
      <w:r w:rsidRPr="004F2554">
        <w:t xml:space="preserve"> content was raised from about 16% to about 19%.</w:t>
      </w:r>
    </w:p>
    <w:p w14:paraId="0EC5A8F0" w14:textId="77777777" w:rsidR="009346EA" w:rsidRPr="004F2554" w:rsidRDefault="009346EA" w:rsidP="00250A45">
      <w:pPr>
        <w:pStyle w:val="BodyText"/>
      </w:pPr>
      <w:r w:rsidRPr="004F2554">
        <w:t>1941-1942</w:t>
      </w:r>
    </w:p>
    <w:p w14:paraId="4FEEC625" w14:textId="77777777" w:rsidR="009346EA" w:rsidRPr="004F2554" w:rsidRDefault="009346EA" w:rsidP="00250A45">
      <w:pPr>
        <w:pStyle w:val="BodyText"/>
      </w:pPr>
      <w:r w:rsidRPr="004F2554">
        <w:t>Little change, apart from slight further increase in octane content.</w:t>
      </w:r>
    </w:p>
    <w:p w14:paraId="163453CF" w14:textId="77777777" w:rsidR="009346EA" w:rsidRPr="004F2554" w:rsidRDefault="009346EA" w:rsidP="00250A45">
      <w:pPr>
        <w:pStyle w:val="BodyText"/>
      </w:pPr>
      <w:r w:rsidRPr="004F2554">
        <w:t>During early part of 1943</w:t>
      </w:r>
    </w:p>
    <w:p w14:paraId="707FE1EC" w14:textId="77777777" w:rsidR="009346EA" w:rsidRPr="004F2554" w:rsidRDefault="009346EA" w:rsidP="00250A45">
      <w:pPr>
        <w:pStyle w:val="BodyText"/>
      </w:pPr>
      <w:r w:rsidRPr="004F2554">
        <w:t>A number of progressive changes occurred:</w:t>
      </w:r>
    </w:p>
    <w:p w14:paraId="750AFDA3" w14:textId="77777777" w:rsidR="009346EA" w:rsidRPr="004F2554" w:rsidRDefault="009346EA" w:rsidP="00250A45">
      <w:pPr>
        <w:pStyle w:val="BodyText"/>
      </w:pPr>
      <w:r w:rsidRPr="004F2554">
        <w:t>Further increase in octane content by 5% up to 24% vol.</w:t>
      </w:r>
    </w:p>
    <w:p w14:paraId="41B14D6D" w14:textId="77777777" w:rsidR="009346EA" w:rsidRPr="004F2554" w:rsidRDefault="009346EA" w:rsidP="00250A45">
      <w:pPr>
        <w:pStyle w:val="BodyText"/>
      </w:pPr>
      <w:r w:rsidRPr="004F2554">
        <w:t>Increase in pentane</w:t>
      </w:r>
      <w:r w:rsidR="00FA72F7" w:rsidRPr="004F2554">
        <w:fldChar w:fldCharType="begin"/>
      </w:r>
      <w:r w:rsidR="00FA72F7" w:rsidRPr="004F2554">
        <w:instrText xml:space="preserve"> XE "pentane" </w:instrText>
      </w:r>
      <w:r w:rsidR="00FA72F7" w:rsidRPr="004F2554">
        <w:fldChar w:fldCharType="end"/>
      </w:r>
      <w:r w:rsidRPr="004F2554">
        <w:t xml:space="preserve"> content from 5-6% vol. up to 10% vol., and also an increase in hexane</w:t>
      </w:r>
      <w:r w:rsidR="00FA72F7" w:rsidRPr="004F2554">
        <w:fldChar w:fldCharType="begin"/>
      </w:r>
      <w:r w:rsidR="00FA72F7" w:rsidRPr="004F2554">
        <w:instrText xml:space="preserve"> XE "hexane" </w:instrText>
      </w:r>
      <w:r w:rsidR="00FA72F7" w:rsidRPr="004F2554">
        <w:fldChar w:fldCharType="end"/>
      </w:r>
      <w:r w:rsidRPr="004F2554">
        <w:t xml:space="preserve"> content from about 4% vol. up to about 8% vol.</w:t>
      </w:r>
    </w:p>
    <w:p w14:paraId="49F42823" w14:textId="59DC72DD" w:rsidR="009346EA" w:rsidRPr="004F2554" w:rsidRDefault="009346EA" w:rsidP="00250A45">
      <w:pPr>
        <w:pStyle w:val="BodyText"/>
      </w:pPr>
      <w:r w:rsidRPr="004F2554">
        <w:t>These changes at first resulted in a reduction in aromatic</w:t>
      </w:r>
      <w:r w:rsidR="00FB0100">
        <w:fldChar w:fldCharType="begin"/>
      </w:r>
      <w:r w:rsidR="00FB0100">
        <w:instrText xml:space="preserve"> XE "</w:instrText>
      </w:r>
      <w:r w:rsidR="00FB0100" w:rsidRPr="009B1E02">
        <w:instrText>aromatic</w:instrText>
      </w:r>
      <w:r w:rsidR="00FB0100">
        <w:instrText xml:space="preserve">" </w:instrText>
      </w:r>
      <w:r w:rsidR="00FB0100">
        <w:fldChar w:fldCharType="end"/>
      </w:r>
      <w:r w:rsidRPr="004F2554">
        <w:t xml:space="preserve"> content due to the dilution effect of adding 10-15% more material, but later during 1943 the aromatic content was restored to the previous figure of about 36% vol. and this last change was accompanied by:</w:t>
      </w:r>
    </w:p>
    <w:p w14:paraId="36B4A2E1" w14:textId="77777777" w:rsidR="009346EA" w:rsidRPr="004F2554" w:rsidRDefault="009346EA" w:rsidP="00250A45">
      <w:pPr>
        <w:pStyle w:val="BodyText"/>
      </w:pPr>
      <w:r w:rsidRPr="004F2554">
        <w:t>Marked decrease of 8-10% in the amount of higher boiling naphthenes</w:t>
      </w:r>
      <w:r w:rsidR="00FA72F7" w:rsidRPr="004F2554">
        <w:fldChar w:fldCharType="begin"/>
      </w:r>
      <w:r w:rsidR="00FA72F7" w:rsidRPr="004F2554">
        <w:instrText xml:space="preserve"> XE "naphthenes" </w:instrText>
      </w:r>
      <w:r w:rsidR="00FA72F7" w:rsidRPr="004F2554">
        <w:fldChar w:fldCharType="end"/>
      </w:r>
      <w:r w:rsidRPr="004F2554">
        <w:t>, and</w:t>
      </w:r>
      <w:r w:rsidR="00E20795" w:rsidRPr="004F2554">
        <w:t xml:space="preserve"> c</w:t>
      </w:r>
      <w:r w:rsidRPr="004F2554">
        <w:t>onsiderable change over in the composition of the aromatics, away from such mono alkyl benzenes</w:t>
      </w:r>
      <w:r w:rsidR="00FA72F7" w:rsidRPr="004F2554">
        <w:fldChar w:fldCharType="begin"/>
      </w:r>
      <w:r w:rsidR="00FA72F7" w:rsidRPr="004F2554">
        <w:instrText xml:space="preserve"> XE "mono alkyl benzenes" </w:instrText>
      </w:r>
      <w:r w:rsidR="00FA72F7" w:rsidRPr="004F2554">
        <w:fldChar w:fldCharType="end"/>
      </w:r>
      <w:r w:rsidRPr="004F2554">
        <w:t xml:space="preserve"> as ethyl, n-propyl and n-butyl towards the meta poly methyl benzenes</w:t>
      </w:r>
      <w:r w:rsidR="00FA72F7" w:rsidRPr="004F2554">
        <w:fldChar w:fldCharType="begin"/>
      </w:r>
      <w:r w:rsidR="00FA72F7" w:rsidRPr="004F2554">
        <w:instrText xml:space="preserve"> XE "meta poly methyl benzenes" </w:instrText>
      </w:r>
      <w:r w:rsidR="00FA72F7" w:rsidRPr="004F2554">
        <w:fldChar w:fldCharType="end"/>
      </w:r>
      <w:r w:rsidRPr="004F2554">
        <w:t xml:space="preserve"> such as m-xylene</w:t>
      </w:r>
      <w:r w:rsidR="00FA72F7" w:rsidRPr="004F2554">
        <w:fldChar w:fldCharType="begin"/>
      </w:r>
      <w:r w:rsidR="00FA72F7" w:rsidRPr="004F2554">
        <w:instrText xml:space="preserve"> XE "m-xylene" </w:instrText>
      </w:r>
      <w:r w:rsidR="00FA72F7" w:rsidRPr="004F2554">
        <w:fldChar w:fldCharType="end"/>
      </w:r>
      <w:r w:rsidRPr="004F2554">
        <w:t xml:space="preserve"> and m-ethyl toluene</w:t>
      </w:r>
      <w:r w:rsidR="00FA72F7" w:rsidRPr="004F2554">
        <w:fldChar w:fldCharType="begin"/>
      </w:r>
      <w:r w:rsidR="00FA72F7" w:rsidRPr="004F2554">
        <w:instrText xml:space="preserve"> XE "m-ethyl toluene" </w:instrText>
      </w:r>
      <w:r w:rsidR="00FA72F7" w:rsidRPr="004F2554">
        <w:fldChar w:fldCharType="end"/>
      </w:r>
      <w:r w:rsidRPr="004F2554">
        <w:t>.</w:t>
      </w:r>
    </w:p>
    <w:p w14:paraId="4AD95540" w14:textId="77777777" w:rsidR="009346EA" w:rsidRPr="004F2554" w:rsidRDefault="009346EA" w:rsidP="00250A45">
      <w:pPr>
        <w:pStyle w:val="BodyText"/>
      </w:pPr>
      <w:r w:rsidRPr="004F2554">
        <w:t>These changes are clearly shown in the following table:</w:t>
      </w:r>
    </w:p>
    <w:p w14:paraId="0EA844FB" w14:textId="77777777" w:rsidR="004B117A" w:rsidRPr="004F2554" w:rsidRDefault="009B1AE1" w:rsidP="00250A45">
      <w:pPr>
        <w:pStyle w:val="BodyTextBoldBefore"/>
      </w:pPr>
      <w:r w:rsidRPr="004F2554">
        <w:t>Table</w:t>
      </w:r>
      <w:r w:rsidR="009346EA" w:rsidRPr="004F2554">
        <w:t xml:space="preserve"> XII</w:t>
      </w:r>
      <w:r w:rsidR="00E557D8" w:rsidRPr="004F2554">
        <w:t xml:space="preserve"> </w:t>
      </w:r>
      <w:r w:rsidR="009346EA" w:rsidRPr="004F2554">
        <w:t>CHANGES IN COMPOSITION OF GREEN AVIATION FUELS</w:t>
      </w:r>
    </w:p>
    <w:p w14:paraId="686B04A8" w14:textId="77777777" w:rsidR="009346EA" w:rsidRPr="00E20795" w:rsidRDefault="004B117A" w:rsidP="00E20795">
      <w:pPr>
        <w:pStyle w:val="Caption"/>
      </w:pPr>
      <w:r w:rsidRPr="00E20795">
        <w:t xml:space="preserve">Table 22. Changes in Green aviation fuel composition 1942-1943 </w:t>
      </w:r>
      <w:r w:rsidR="00FA72F7" w:rsidRPr="00E20795">
        <w:fldChar w:fldCharType="begin"/>
      </w:r>
      <w:r w:rsidR="00FA72F7" w:rsidRPr="00E20795">
        <w:instrText xml:space="preserve"> xe "green aviation fuels" </w:instrText>
      </w:r>
      <w:r w:rsidR="00FA72F7" w:rsidRPr="00E20795">
        <w:fldChar w:fldCharType="end"/>
      </w:r>
    </w:p>
    <w:tbl>
      <w:tblPr>
        <w:tblW w:w="935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905"/>
        <w:gridCol w:w="904"/>
        <w:gridCol w:w="994"/>
        <w:gridCol w:w="901"/>
        <w:gridCol w:w="890"/>
        <w:gridCol w:w="890"/>
        <w:gridCol w:w="890"/>
        <w:gridCol w:w="10"/>
      </w:tblGrid>
      <w:tr w:rsidR="009346EA" w:rsidRPr="00A36D69" w14:paraId="3035FB8B" w14:textId="77777777" w:rsidTr="003B1302">
        <w:trPr>
          <w:gridAfter w:val="1"/>
          <w:wAfter w:w="10" w:type="dxa"/>
        </w:trPr>
        <w:tc>
          <w:tcPr>
            <w:tcW w:w="3009" w:type="dxa"/>
            <w:shd w:val="clear" w:color="auto" w:fill="auto"/>
          </w:tcPr>
          <w:p w14:paraId="6C9E991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Date</w:t>
            </w:r>
          </w:p>
        </w:tc>
        <w:tc>
          <w:tcPr>
            <w:tcW w:w="0" w:type="auto"/>
            <w:shd w:val="clear" w:color="auto" w:fill="auto"/>
          </w:tcPr>
          <w:p w14:paraId="1B62FA9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1941-42</w:t>
            </w:r>
          </w:p>
        </w:tc>
        <w:tc>
          <w:tcPr>
            <w:tcW w:w="0" w:type="auto"/>
            <w:gridSpan w:val="6"/>
            <w:shd w:val="clear" w:color="auto" w:fill="auto"/>
          </w:tcPr>
          <w:p w14:paraId="3F335AF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1943</w:t>
            </w:r>
          </w:p>
        </w:tc>
      </w:tr>
      <w:tr w:rsidR="00A36D69" w:rsidRPr="00A36D69" w14:paraId="045CD33D" w14:textId="77777777" w:rsidTr="003B1302">
        <w:trPr>
          <w:gridAfter w:val="1"/>
          <w:wAfter w:w="10" w:type="dxa"/>
        </w:trPr>
        <w:tc>
          <w:tcPr>
            <w:tcW w:w="3009" w:type="dxa"/>
            <w:shd w:val="clear" w:color="auto" w:fill="auto"/>
          </w:tcPr>
          <w:p w14:paraId="21FFCB5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Sample No.</w:t>
            </w:r>
          </w:p>
        </w:tc>
        <w:tc>
          <w:tcPr>
            <w:tcW w:w="0" w:type="auto"/>
            <w:shd w:val="clear" w:color="auto" w:fill="auto"/>
          </w:tcPr>
          <w:p w14:paraId="6D291CF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AIR176</w:t>
            </w:r>
          </w:p>
        </w:tc>
        <w:tc>
          <w:tcPr>
            <w:tcW w:w="0" w:type="auto"/>
            <w:shd w:val="clear" w:color="auto" w:fill="auto"/>
          </w:tcPr>
          <w:p w14:paraId="5D488DA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AIR285</w:t>
            </w:r>
          </w:p>
        </w:tc>
        <w:tc>
          <w:tcPr>
            <w:tcW w:w="0" w:type="auto"/>
            <w:shd w:val="clear" w:color="auto" w:fill="auto"/>
          </w:tcPr>
          <w:p w14:paraId="436E8DB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AIR305</w:t>
            </w:r>
          </w:p>
        </w:tc>
        <w:tc>
          <w:tcPr>
            <w:tcW w:w="0" w:type="auto"/>
            <w:shd w:val="clear" w:color="auto" w:fill="auto"/>
          </w:tcPr>
          <w:p w14:paraId="033E933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AIR311</w:t>
            </w:r>
          </w:p>
        </w:tc>
        <w:tc>
          <w:tcPr>
            <w:tcW w:w="0" w:type="auto"/>
            <w:shd w:val="clear" w:color="auto" w:fill="auto"/>
          </w:tcPr>
          <w:p w14:paraId="12A2B5F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AIR317</w:t>
            </w:r>
          </w:p>
        </w:tc>
        <w:tc>
          <w:tcPr>
            <w:tcW w:w="0" w:type="auto"/>
            <w:shd w:val="clear" w:color="auto" w:fill="auto"/>
          </w:tcPr>
          <w:p w14:paraId="072BB0C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AIR318</w:t>
            </w:r>
          </w:p>
        </w:tc>
        <w:tc>
          <w:tcPr>
            <w:tcW w:w="0" w:type="auto"/>
            <w:shd w:val="clear" w:color="auto" w:fill="auto"/>
          </w:tcPr>
          <w:p w14:paraId="3229B04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AIR328</w:t>
            </w:r>
          </w:p>
        </w:tc>
      </w:tr>
      <w:tr w:rsidR="009346EA" w:rsidRPr="00A36D69" w14:paraId="122E1ED0" w14:textId="77777777" w:rsidTr="003B1302">
        <w:tc>
          <w:tcPr>
            <w:tcW w:w="9356" w:type="dxa"/>
            <w:gridSpan w:val="9"/>
            <w:shd w:val="clear" w:color="auto" w:fill="auto"/>
          </w:tcPr>
          <w:p w14:paraId="7820822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Knock Rating</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Knock Rating</w:instrText>
            </w:r>
            <w:r w:rsidR="00FA72F7" w:rsidRPr="004F2554">
              <w:rPr>
                <w:rFonts w:ascii="Garamond" w:hAnsi="Garamond"/>
              </w:rPr>
              <w:instrText xml:space="preserve">" </w:instrText>
            </w:r>
            <w:r w:rsidR="00FA72F7" w:rsidRPr="004F2554">
              <w:rPr>
                <w:rFonts w:ascii="Garamond" w:eastAsia="Calibri" w:hAnsi="Garamond"/>
              </w:rPr>
              <w:fldChar w:fldCharType="end"/>
            </w:r>
            <w:r w:rsidRPr="004F2554">
              <w:rPr>
                <w:rFonts w:ascii="Garamond" w:eastAsia="Calibri" w:hAnsi="Garamond"/>
              </w:rPr>
              <w:t>s:</w:t>
            </w:r>
          </w:p>
        </w:tc>
      </w:tr>
      <w:tr w:rsidR="00A36D69" w:rsidRPr="00A36D69" w14:paraId="7ABE31C6" w14:textId="77777777" w:rsidTr="003B1302">
        <w:trPr>
          <w:gridAfter w:val="1"/>
          <w:wAfter w:w="10" w:type="dxa"/>
        </w:trPr>
        <w:tc>
          <w:tcPr>
            <w:tcW w:w="3009" w:type="dxa"/>
            <w:shd w:val="clear" w:color="auto" w:fill="auto"/>
          </w:tcPr>
          <w:p w14:paraId="0E60C2C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Weak</w:t>
            </w:r>
            <w:r w:rsidR="00FA72F7" w:rsidRPr="004F2554">
              <w:rPr>
                <w:rFonts w:ascii="Garamond" w:eastAsia="Calibri" w:hAnsi="Garamond"/>
              </w:rPr>
              <w:t xml:space="preserve"> </w:t>
            </w:r>
            <w:r w:rsidR="00FA72F7" w:rsidRPr="004F2554">
              <w:rPr>
                <w:rFonts w:ascii="Garamond" w:eastAsia="Calibri" w:hAnsi="Garamond"/>
                <w:i/>
                <w:iCs/>
              </w:rPr>
              <w:t>(Lean rating</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Lean rating</w:instrText>
            </w:r>
            <w:r w:rsidR="00FA72F7" w:rsidRPr="004F2554">
              <w:rPr>
                <w:rFonts w:ascii="Garamond" w:hAnsi="Garamond"/>
              </w:rPr>
              <w:instrText xml:space="preserve">" </w:instrText>
            </w:r>
            <w:r w:rsidR="00FA72F7" w:rsidRPr="004F2554">
              <w:rPr>
                <w:rFonts w:ascii="Garamond" w:eastAsia="Calibri" w:hAnsi="Garamond"/>
              </w:rPr>
              <w:fldChar w:fldCharType="end"/>
            </w:r>
            <w:r w:rsidR="00FA72F7" w:rsidRPr="004F2554">
              <w:rPr>
                <w:rFonts w:ascii="Garamond" w:eastAsia="Calibri" w:hAnsi="Garamond"/>
                <w:i/>
                <w:iCs/>
              </w:rPr>
              <w:t>)</w:t>
            </w:r>
          </w:p>
        </w:tc>
        <w:tc>
          <w:tcPr>
            <w:tcW w:w="0" w:type="auto"/>
            <w:shd w:val="clear" w:color="auto" w:fill="auto"/>
          </w:tcPr>
          <w:p w14:paraId="311DA63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95</w:t>
            </w:r>
          </w:p>
        </w:tc>
        <w:tc>
          <w:tcPr>
            <w:tcW w:w="0" w:type="auto"/>
            <w:shd w:val="clear" w:color="auto" w:fill="auto"/>
          </w:tcPr>
          <w:p w14:paraId="597D3B0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96</w:t>
            </w:r>
          </w:p>
        </w:tc>
        <w:tc>
          <w:tcPr>
            <w:tcW w:w="0" w:type="auto"/>
            <w:shd w:val="clear" w:color="auto" w:fill="auto"/>
          </w:tcPr>
          <w:p w14:paraId="344D7EB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96 ½</w:t>
            </w:r>
          </w:p>
        </w:tc>
        <w:tc>
          <w:tcPr>
            <w:tcW w:w="0" w:type="auto"/>
            <w:shd w:val="clear" w:color="auto" w:fill="auto"/>
          </w:tcPr>
          <w:p w14:paraId="1C02F4C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97</w:t>
            </w:r>
          </w:p>
        </w:tc>
        <w:tc>
          <w:tcPr>
            <w:tcW w:w="0" w:type="auto"/>
            <w:shd w:val="clear" w:color="auto" w:fill="auto"/>
          </w:tcPr>
          <w:p w14:paraId="3875E01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97</w:t>
            </w:r>
          </w:p>
        </w:tc>
        <w:tc>
          <w:tcPr>
            <w:tcW w:w="0" w:type="auto"/>
            <w:shd w:val="clear" w:color="auto" w:fill="auto"/>
          </w:tcPr>
          <w:p w14:paraId="1D21E19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97</w:t>
            </w:r>
          </w:p>
        </w:tc>
        <w:tc>
          <w:tcPr>
            <w:tcW w:w="0" w:type="auto"/>
            <w:shd w:val="clear" w:color="auto" w:fill="auto"/>
          </w:tcPr>
          <w:p w14:paraId="37D8298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97</w:t>
            </w:r>
          </w:p>
        </w:tc>
      </w:tr>
      <w:tr w:rsidR="00A36D69" w:rsidRPr="00A36D69" w14:paraId="5E58731D" w14:textId="77777777" w:rsidTr="003B1302">
        <w:trPr>
          <w:gridAfter w:val="1"/>
          <w:wAfter w:w="10" w:type="dxa"/>
        </w:trPr>
        <w:tc>
          <w:tcPr>
            <w:tcW w:w="3009" w:type="dxa"/>
            <w:shd w:val="clear" w:color="auto" w:fill="auto"/>
          </w:tcPr>
          <w:p w14:paraId="6D88844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Rich</w:t>
            </w:r>
            <w:r w:rsidR="00FA72F7" w:rsidRPr="004F2554">
              <w:rPr>
                <w:rFonts w:ascii="Garamond" w:eastAsia="Calibri" w:hAnsi="Garamond"/>
              </w:rPr>
              <w:t xml:space="preserve"> rating</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Rich rating</w:instrText>
            </w:r>
            <w:r w:rsidR="00FA72F7" w:rsidRPr="004F2554">
              <w:rPr>
                <w:rFonts w:ascii="Garamond" w:hAnsi="Garamond"/>
              </w:rPr>
              <w:instrText xml:space="preserve">" </w:instrText>
            </w:r>
            <w:r w:rsidR="00FA72F7" w:rsidRPr="004F2554">
              <w:rPr>
                <w:rFonts w:ascii="Garamond" w:eastAsia="Calibri" w:hAnsi="Garamond"/>
              </w:rPr>
              <w:fldChar w:fldCharType="end"/>
            </w:r>
            <w:r w:rsidRPr="004F2554">
              <w:rPr>
                <w:rFonts w:ascii="Garamond" w:eastAsia="Calibri" w:hAnsi="Garamond"/>
              </w:rPr>
              <w:t>, % Grade 130</w:t>
            </w:r>
          </w:p>
        </w:tc>
        <w:tc>
          <w:tcPr>
            <w:tcW w:w="0" w:type="auto"/>
            <w:shd w:val="clear" w:color="auto" w:fill="auto"/>
          </w:tcPr>
          <w:p w14:paraId="29482BC1" w14:textId="021E22E2"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Ca.</w:t>
            </w:r>
            <w:r w:rsidR="006215DB">
              <w:rPr>
                <w:rFonts w:ascii="Garamond" w:eastAsia="Calibri" w:hAnsi="Garamond"/>
              </w:rPr>
              <w:t xml:space="preserve"> </w:t>
            </w:r>
            <w:r w:rsidRPr="004F2554">
              <w:rPr>
                <w:rFonts w:ascii="Garamond" w:eastAsia="Calibri" w:hAnsi="Garamond"/>
              </w:rPr>
              <w:t>110</w:t>
            </w:r>
          </w:p>
        </w:tc>
        <w:tc>
          <w:tcPr>
            <w:tcW w:w="0" w:type="auto"/>
            <w:shd w:val="clear" w:color="auto" w:fill="auto"/>
          </w:tcPr>
          <w:p w14:paraId="50C3645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118 ½</w:t>
            </w:r>
          </w:p>
        </w:tc>
        <w:tc>
          <w:tcPr>
            <w:tcW w:w="0" w:type="auto"/>
            <w:shd w:val="clear" w:color="auto" w:fill="auto"/>
          </w:tcPr>
          <w:p w14:paraId="72EDB75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124</w:t>
            </w:r>
          </w:p>
        </w:tc>
        <w:tc>
          <w:tcPr>
            <w:tcW w:w="0" w:type="auto"/>
            <w:shd w:val="clear" w:color="auto" w:fill="auto"/>
          </w:tcPr>
          <w:p w14:paraId="249FA55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&gt;125</w:t>
            </w:r>
          </w:p>
        </w:tc>
        <w:tc>
          <w:tcPr>
            <w:tcW w:w="0" w:type="auto"/>
            <w:shd w:val="clear" w:color="auto" w:fill="auto"/>
          </w:tcPr>
          <w:p w14:paraId="1B9652D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&gt;125</w:t>
            </w:r>
          </w:p>
        </w:tc>
        <w:tc>
          <w:tcPr>
            <w:tcW w:w="0" w:type="auto"/>
            <w:shd w:val="clear" w:color="auto" w:fill="auto"/>
          </w:tcPr>
          <w:p w14:paraId="70F40AD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&gt;125</w:t>
            </w:r>
          </w:p>
        </w:tc>
        <w:tc>
          <w:tcPr>
            <w:tcW w:w="0" w:type="auto"/>
            <w:shd w:val="clear" w:color="auto" w:fill="auto"/>
          </w:tcPr>
          <w:p w14:paraId="5D4FED8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&gt;125</w:t>
            </w:r>
          </w:p>
        </w:tc>
      </w:tr>
      <w:tr w:rsidR="00A36D69" w:rsidRPr="00A36D69" w14:paraId="0E9C0F75" w14:textId="77777777" w:rsidTr="003B1302">
        <w:trPr>
          <w:gridAfter w:val="1"/>
          <w:wAfter w:w="10" w:type="dxa"/>
        </w:trPr>
        <w:tc>
          <w:tcPr>
            <w:tcW w:w="3009" w:type="dxa"/>
            <w:shd w:val="clear" w:color="auto" w:fill="auto"/>
          </w:tcPr>
          <w:p w14:paraId="0245114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Vol.% octane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octane</w:instrText>
            </w:r>
            <w:r w:rsidR="00FA72F7" w:rsidRPr="004F2554">
              <w:rPr>
                <w:rFonts w:ascii="Garamond" w:hAnsi="Garamond"/>
              </w:rPr>
              <w:instrText xml:space="preserve">" </w:instrText>
            </w:r>
            <w:r w:rsidR="00FA72F7" w:rsidRPr="004F2554">
              <w:rPr>
                <w:rFonts w:ascii="Garamond" w:eastAsia="Calibri" w:hAnsi="Garamond"/>
              </w:rPr>
              <w:fldChar w:fldCharType="end"/>
            </w:r>
            <w:r w:rsidRPr="004F2554">
              <w:rPr>
                <w:rFonts w:ascii="Garamond" w:eastAsia="Calibri" w:hAnsi="Garamond"/>
              </w:rPr>
              <w:t xml:space="preserve"> material (total)</w:t>
            </w:r>
          </w:p>
        </w:tc>
        <w:tc>
          <w:tcPr>
            <w:tcW w:w="0" w:type="auto"/>
            <w:shd w:val="clear" w:color="auto" w:fill="auto"/>
          </w:tcPr>
          <w:p w14:paraId="2EB4A04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18</w:t>
            </w:r>
          </w:p>
        </w:tc>
        <w:tc>
          <w:tcPr>
            <w:tcW w:w="0" w:type="auto"/>
            <w:shd w:val="clear" w:color="auto" w:fill="auto"/>
          </w:tcPr>
          <w:p w14:paraId="62762C5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21</w:t>
            </w:r>
          </w:p>
        </w:tc>
        <w:tc>
          <w:tcPr>
            <w:tcW w:w="0" w:type="auto"/>
            <w:shd w:val="clear" w:color="auto" w:fill="auto"/>
          </w:tcPr>
          <w:p w14:paraId="6A91222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22</w:t>
            </w:r>
          </w:p>
        </w:tc>
        <w:tc>
          <w:tcPr>
            <w:tcW w:w="0" w:type="auto"/>
            <w:shd w:val="clear" w:color="auto" w:fill="auto"/>
          </w:tcPr>
          <w:p w14:paraId="5CD85D1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24</w:t>
            </w:r>
          </w:p>
        </w:tc>
        <w:tc>
          <w:tcPr>
            <w:tcW w:w="0" w:type="auto"/>
            <w:shd w:val="clear" w:color="auto" w:fill="auto"/>
          </w:tcPr>
          <w:p w14:paraId="7377AE7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25</w:t>
            </w:r>
          </w:p>
        </w:tc>
        <w:tc>
          <w:tcPr>
            <w:tcW w:w="0" w:type="auto"/>
            <w:shd w:val="clear" w:color="auto" w:fill="auto"/>
          </w:tcPr>
          <w:p w14:paraId="516D022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25</w:t>
            </w:r>
          </w:p>
        </w:tc>
        <w:tc>
          <w:tcPr>
            <w:tcW w:w="0" w:type="auto"/>
            <w:shd w:val="clear" w:color="auto" w:fill="auto"/>
          </w:tcPr>
          <w:p w14:paraId="5DF8031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25</w:t>
            </w:r>
          </w:p>
        </w:tc>
      </w:tr>
      <w:tr w:rsidR="00A36D69" w:rsidRPr="00A36D69" w14:paraId="646EBD0E" w14:textId="77777777" w:rsidTr="003B1302">
        <w:trPr>
          <w:gridAfter w:val="1"/>
          <w:wAfter w:w="10" w:type="dxa"/>
        </w:trPr>
        <w:tc>
          <w:tcPr>
            <w:tcW w:w="3009" w:type="dxa"/>
            <w:shd w:val="clear" w:color="auto" w:fill="auto"/>
          </w:tcPr>
          <w:p w14:paraId="1409BD8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Vol.% pentane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pentane</w:instrText>
            </w:r>
            <w:r w:rsidR="00FA72F7" w:rsidRPr="004F2554">
              <w:rPr>
                <w:rFonts w:ascii="Garamond" w:hAnsi="Garamond"/>
              </w:rPr>
              <w:instrText xml:space="preserve">" </w:instrText>
            </w:r>
            <w:r w:rsidR="00FA72F7" w:rsidRPr="004F2554">
              <w:rPr>
                <w:rFonts w:ascii="Garamond" w:eastAsia="Calibri" w:hAnsi="Garamond"/>
              </w:rPr>
              <w:fldChar w:fldCharType="end"/>
            </w:r>
            <w:r w:rsidRPr="004F2554">
              <w:rPr>
                <w:rFonts w:ascii="Garamond" w:eastAsia="Calibri" w:hAnsi="Garamond"/>
              </w:rPr>
              <w:t xml:space="preserve"> (+ butane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butane</w:instrText>
            </w:r>
            <w:r w:rsidR="00FA72F7" w:rsidRPr="004F2554">
              <w:rPr>
                <w:rFonts w:ascii="Garamond" w:hAnsi="Garamond"/>
              </w:rPr>
              <w:instrText xml:space="preserve">" </w:instrText>
            </w:r>
            <w:r w:rsidR="00FA72F7" w:rsidRPr="004F2554">
              <w:rPr>
                <w:rFonts w:ascii="Garamond" w:eastAsia="Calibri" w:hAnsi="Garamond"/>
              </w:rPr>
              <w:fldChar w:fldCharType="end"/>
            </w:r>
            <w:r w:rsidRPr="004F2554">
              <w:rPr>
                <w:rFonts w:ascii="Garamond" w:eastAsia="Calibri" w:hAnsi="Garamond"/>
              </w:rPr>
              <w:t>)</w:t>
            </w:r>
          </w:p>
        </w:tc>
        <w:tc>
          <w:tcPr>
            <w:tcW w:w="0" w:type="auto"/>
            <w:shd w:val="clear" w:color="auto" w:fill="auto"/>
          </w:tcPr>
          <w:p w14:paraId="54B84BC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6.55</w:t>
            </w:r>
          </w:p>
        </w:tc>
        <w:tc>
          <w:tcPr>
            <w:tcW w:w="0" w:type="auto"/>
            <w:shd w:val="clear" w:color="auto" w:fill="auto"/>
          </w:tcPr>
          <w:p w14:paraId="3D3F7DB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9.45</w:t>
            </w:r>
          </w:p>
        </w:tc>
        <w:tc>
          <w:tcPr>
            <w:tcW w:w="0" w:type="auto"/>
            <w:shd w:val="clear" w:color="auto" w:fill="auto"/>
          </w:tcPr>
          <w:p w14:paraId="47C785D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10.2</w:t>
            </w:r>
          </w:p>
        </w:tc>
        <w:tc>
          <w:tcPr>
            <w:tcW w:w="0" w:type="auto"/>
            <w:shd w:val="clear" w:color="auto" w:fill="auto"/>
          </w:tcPr>
          <w:p w14:paraId="4C665C3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10.0</w:t>
            </w:r>
          </w:p>
        </w:tc>
        <w:tc>
          <w:tcPr>
            <w:tcW w:w="0" w:type="auto"/>
            <w:shd w:val="clear" w:color="auto" w:fill="auto"/>
          </w:tcPr>
          <w:p w14:paraId="0DEBFB3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10.5</w:t>
            </w:r>
          </w:p>
        </w:tc>
        <w:tc>
          <w:tcPr>
            <w:tcW w:w="0" w:type="auto"/>
            <w:shd w:val="clear" w:color="auto" w:fill="auto"/>
          </w:tcPr>
          <w:p w14:paraId="3111ACB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10.25</w:t>
            </w:r>
          </w:p>
        </w:tc>
        <w:tc>
          <w:tcPr>
            <w:tcW w:w="0" w:type="auto"/>
            <w:shd w:val="clear" w:color="auto" w:fill="auto"/>
          </w:tcPr>
          <w:p w14:paraId="0E1C081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9.95</w:t>
            </w:r>
          </w:p>
        </w:tc>
      </w:tr>
      <w:tr w:rsidR="00A36D69" w:rsidRPr="00A36D69" w14:paraId="263B82BF" w14:textId="77777777" w:rsidTr="003B1302">
        <w:trPr>
          <w:gridAfter w:val="1"/>
          <w:wAfter w:w="10" w:type="dxa"/>
        </w:trPr>
        <w:tc>
          <w:tcPr>
            <w:tcW w:w="3009" w:type="dxa"/>
            <w:shd w:val="clear" w:color="auto" w:fill="auto"/>
          </w:tcPr>
          <w:p w14:paraId="0757C17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Vol.% hexanes</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hexanes</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0" w:type="auto"/>
            <w:shd w:val="clear" w:color="auto" w:fill="auto"/>
          </w:tcPr>
          <w:p w14:paraId="4CA5C3F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4.45</w:t>
            </w:r>
          </w:p>
        </w:tc>
        <w:tc>
          <w:tcPr>
            <w:tcW w:w="0" w:type="auto"/>
            <w:shd w:val="clear" w:color="auto" w:fill="auto"/>
          </w:tcPr>
          <w:p w14:paraId="0E5C2E2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5.85</w:t>
            </w:r>
          </w:p>
        </w:tc>
        <w:tc>
          <w:tcPr>
            <w:tcW w:w="0" w:type="auto"/>
            <w:shd w:val="clear" w:color="auto" w:fill="auto"/>
          </w:tcPr>
          <w:p w14:paraId="016464D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6.2</w:t>
            </w:r>
          </w:p>
        </w:tc>
        <w:tc>
          <w:tcPr>
            <w:tcW w:w="0" w:type="auto"/>
            <w:shd w:val="clear" w:color="auto" w:fill="auto"/>
          </w:tcPr>
          <w:p w14:paraId="037C720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8.3</w:t>
            </w:r>
          </w:p>
        </w:tc>
        <w:tc>
          <w:tcPr>
            <w:tcW w:w="0" w:type="auto"/>
            <w:shd w:val="clear" w:color="auto" w:fill="auto"/>
          </w:tcPr>
          <w:p w14:paraId="58304B8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8.4</w:t>
            </w:r>
          </w:p>
        </w:tc>
        <w:tc>
          <w:tcPr>
            <w:tcW w:w="0" w:type="auto"/>
            <w:shd w:val="clear" w:color="auto" w:fill="auto"/>
          </w:tcPr>
          <w:p w14:paraId="4FCEEB4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7.85</w:t>
            </w:r>
          </w:p>
        </w:tc>
        <w:tc>
          <w:tcPr>
            <w:tcW w:w="0" w:type="auto"/>
            <w:shd w:val="clear" w:color="auto" w:fill="auto"/>
          </w:tcPr>
          <w:p w14:paraId="5024938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8.1</w:t>
            </w:r>
          </w:p>
        </w:tc>
      </w:tr>
      <w:tr w:rsidR="00A36D69" w:rsidRPr="00A36D69" w14:paraId="139C394A" w14:textId="77777777" w:rsidTr="003B1302">
        <w:trPr>
          <w:gridAfter w:val="1"/>
          <w:wAfter w:w="10" w:type="dxa"/>
        </w:trPr>
        <w:tc>
          <w:tcPr>
            <w:tcW w:w="3009" w:type="dxa"/>
            <w:shd w:val="clear" w:color="auto" w:fill="auto"/>
          </w:tcPr>
          <w:p w14:paraId="5413ACC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Vol.% total aromatics</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aromatics</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0" w:type="auto"/>
            <w:shd w:val="clear" w:color="auto" w:fill="auto"/>
          </w:tcPr>
          <w:p w14:paraId="11D854D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37.4</w:t>
            </w:r>
          </w:p>
        </w:tc>
        <w:tc>
          <w:tcPr>
            <w:tcW w:w="0" w:type="auto"/>
            <w:shd w:val="clear" w:color="auto" w:fill="auto"/>
          </w:tcPr>
          <w:p w14:paraId="333C84D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32.9</w:t>
            </w:r>
          </w:p>
        </w:tc>
        <w:tc>
          <w:tcPr>
            <w:tcW w:w="0" w:type="auto"/>
            <w:shd w:val="clear" w:color="auto" w:fill="auto"/>
          </w:tcPr>
          <w:p w14:paraId="33C01A4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32.45</w:t>
            </w:r>
          </w:p>
        </w:tc>
        <w:tc>
          <w:tcPr>
            <w:tcW w:w="0" w:type="auto"/>
            <w:shd w:val="clear" w:color="auto" w:fill="auto"/>
          </w:tcPr>
          <w:p w14:paraId="6BBD9D5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33.95</w:t>
            </w:r>
          </w:p>
        </w:tc>
        <w:tc>
          <w:tcPr>
            <w:tcW w:w="0" w:type="auto"/>
            <w:shd w:val="clear" w:color="auto" w:fill="auto"/>
          </w:tcPr>
          <w:p w14:paraId="6448FFB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36.3</w:t>
            </w:r>
          </w:p>
        </w:tc>
        <w:tc>
          <w:tcPr>
            <w:tcW w:w="0" w:type="auto"/>
            <w:shd w:val="clear" w:color="auto" w:fill="auto"/>
          </w:tcPr>
          <w:p w14:paraId="5F881BA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36.55</w:t>
            </w:r>
          </w:p>
        </w:tc>
        <w:tc>
          <w:tcPr>
            <w:tcW w:w="0" w:type="auto"/>
            <w:shd w:val="clear" w:color="auto" w:fill="auto"/>
          </w:tcPr>
          <w:p w14:paraId="0398AFC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35.75</w:t>
            </w:r>
          </w:p>
        </w:tc>
      </w:tr>
      <w:tr w:rsidR="00A36D69" w:rsidRPr="00A36D69" w14:paraId="36FAAB39" w14:textId="77777777" w:rsidTr="003B1302">
        <w:trPr>
          <w:gridAfter w:val="1"/>
          <w:wAfter w:w="10" w:type="dxa"/>
        </w:trPr>
        <w:tc>
          <w:tcPr>
            <w:tcW w:w="3009" w:type="dxa"/>
            <w:shd w:val="clear" w:color="auto" w:fill="auto"/>
          </w:tcPr>
          <w:p w14:paraId="6B4E971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Total naphthenes</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naphthenes</w:instrText>
            </w:r>
            <w:r w:rsidR="00FA72F7" w:rsidRPr="004F2554">
              <w:rPr>
                <w:rFonts w:ascii="Garamond" w:hAnsi="Garamond"/>
              </w:rPr>
              <w:instrText xml:space="preserve">" </w:instrText>
            </w:r>
            <w:r w:rsidR="00FA72F7" w:rsidRPr="004F2554">
              <w:rPr>
                <w:rFonts w:ascii="Garamond" w:eastAsia="Calibri" w:hAnsi="Garamond"/>
              </w:rPr>
              <w:fldChar w:fldCharType="end"/>
            </w:r>
            <w:r w:rsidRPr="004F2554">
              <w:rPr>
                <w:rFonts w:ascii="Garamond" w:eastAsia="Calibri" w:hAnsi="Garamond"/>
              </w:rPr>
              <w:t xml:space="preserve"> vol.%</w:t>
            </w:r>
          </w:p>
        </w:tc>
        <w:tc>
          <w:tcPr>
            <w:tcW w:w="0" w:type="auto"/>
            <w:shd w:val="clear" w:color="auto" w:fill="auto"/>
          </w:tcPr>
          <w:p w14:paraId="4107F51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26.9</w:t>
            </w:r>
          </w:p>
        </w:tc>
        <w:tc>
          <w:tcPr>
            <w:tcW w:w="0" w:type="auto"/>
            <w:shd w:val="clear" w:color="auto" w:fill="auto"/>
          </w:tcPr>
          <w:p w14:paraId="6952978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25.65</w:t>
            </w:r>
          </w:p>
        </w:tc>
        <w:tc>
          <w:tcPr>
            <w:tcW w:w="0" w:type="auto"/>
            <w:shd w:val="clear" w:color="auto" w:fill="auto"/>
          </w:tcPr>
          <w:p w14:paraId="208BC88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23.5</w:t>
            </w:r>
          </w:p>
        </w:tc>
        <w:tc>
          <w:tcPr>
            <w:tcW w:w="0" w:type="auto"/>
            <w:shd w:val="clear" w:color="auto" w:fill="auto"/>
          </w:tcPr>
          <w:p w14:paraId="2D9966A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18.8</w:t>
            </w:r>
          </w:p>
        </w:tc>
        <w:tc>
          <w:tcPr>
            <w:tcW w:w="0" w:type="auto"/>
            <w:shd w:val="clear" w:color="auto" w:fill="auto"/>
          </w:tcPr>
          <w:p w14:paraId="710496B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16.8</w:t>
            </w:r>
          </w:p>
        </w:tc>
        <w:tc>
          <w:tcPr>
            <w:tcW w:w="0" w:type="auto"/>
            <w:shd w:val="clear" w:color="auto" w:fill="auto"/>
          </w:tcPr>
          <w:p w14:paraId="5817009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16.6</w:t>
            </w:r>
          </w:p>
        </w:tc>
        <w:tc>
          <w:tcPr>
            <w:tcW w:w="0" w:type="auto"/>
            <w:shd w:val="clear" w:color="auto" w:fill="auto"/>
          </w:tcPr>
          <w:p w14:paraId="057D679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17.6</w:t>
            </w:r>
          </w:p>
        </w:tc>
      </w:tr>
      <w:tr w:rsidR="00A36D69" w:rsidRPr="00A36D69" w14:paraId="4A2A8858" w14:textId="77777777" w:rsidTr="003B1302">
        <w:trPr>
          <w:gridAfter w:val="1"/>
          <w:wAfter w:w="10" w:type="dxa"/>
        </w:trPr>
        <w:tc>
          <w:tcPr>
            <w:tcW w:w="3009" w:type="dxa"/>
            <w:shd w:val="clear" w:color="auto" w:fill="auto"/>
          </w:tcPr>
          <w:p w14:paraId="49876E1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Boiling below 95</w:t>
            </w:r>
            <w:r w:rsidRPr="004F2554">
              <w:rPr>
                <w:rFonts w:ascii="Garamond" w:eastAsia="Calibri" w:hAnsi="Garamond"/>
                <w:vertAlign w:val="superscript"/>
              </w:rPr>
              <w:t>O</w:t>
            </w:r>
            <w:r w:rsidRPr="004F2554">
              <w:rPr>
                <w:rFonts w:ascii="Garamond" w:eastAsia="Calibri" w:hAnsi="Garamond"/>
              </w:rPr>
              <w:t>C</w:t>
            </w:r>
          </w:p>
        </w:tc>
        <w:tc>
          <w:tcPr>
            <w:tcW w:w="0" w:type="auto"/>
            <w:shd w:val="clear" w:color="auto" w:fill="auto"/>
          </w:tcPr>
          <w:p w14:paraId="6B98488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11.2</w:t>
            </w:r>
          </w:p>
        </w:tc>
        <w:tc>
          <w:tcPr>
            <w:tcW w:w="0" w:type="auto"/>
            <w:shd w:val="clear" w:color="auto" w:fill="auto"/>
          </w:tcPr>
          <w:p w14:paraId="4C22E51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12.6</w:t>
            </w:r>
          </w:p>
        </w:tc>
        <w:tc>
          <w:tcPr>
            <w:tcW w:w="0" w:type="auto"/>
            <w:shd w:val="clear" w:color="auto" w:fill="auto"/>
          </w:tcPr>
          <w:p w14:paraId="71BA936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12.1</w:t>
            </w:r>
          </w:p>
        </w:tc>
        <w:tc>
          <w:tcPr>
            <w:tcW w:w="0" w:type="auto"/>
            <w:shd w:val="clear" w:color="auto" w:fill="auto"/>
          </w:tcPr>
          <w:p w14:paraId="1DB64C5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11.15</w:t>
            </w:r>
          </w:p>
        </w:tc>
        <w:tc>
          <w:tcPr>
            <w:tcW w:w="0" w:type="auto"/>
            <w:shd w:val="clear" w:color="auto" w:fill="auto"/>
          </w:tcPr>
          <w:p w14:paraId="759B386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10.4</w:t>
            </w:r>
          </w:p>
        </w:tc>
        <w:tc>
          <w:tcPr>
            <w:tcW w:w="0" w:type="auto"/>
            <w:shd w:val="clear" w:color="auto" w:fill="auto"/>
          </w:tcPr>
          <w:p w14:paraId="5ED004A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9.9</w:t>
            </w:r>
          </w:p>
        </w:tc>
        <w:tc>
          <w:tcPr>
            <w:tcW w:w="0" w:type="auto"/>
            <w:shd w:val="clear" w:color="auto" w:fill="auto"/>
          </w:tcPr>
          <w:p w14:paraId="6D50A72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10.95</w:t>
            </w:r>
          </w:p>
        </w:tc>
      </w:tr>
      <w:tr w:rsidR="00A36D69" w:rsidRPr="00A36D69" w14:paraId="3809289B" w14:textId="77777777" w:rsidTr="003B1302">
        <w:trPr>
          <w:gridAfter w:val="1"/>
          <w:wAfter w:w="10" w:type="dxa"/>
        </w:trPr>
        <w:tc>
          <w:tcPr>
            <w:tcW w:w="3009" w:type="dxa"/>
            <w:shd w:val="clear" w:color="auto" w:fill="auto"/>
          </w:tcPr>
          <w:p w14:paraId="5CBD82E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Boiling 95</w:t>
            </w:r>
            <w:r w:rsidRPr="004F2554">
              <w:rPr>
                <w:rFonts w:ascii="Garamond" w:eastAsia="Calibri" w:hAnsi="Garamond"/>
                <w:vertAlign w:val="superscript"/>
              </w:rPr>
              <w:t>O</w:t>
            </w:r>
            <w:r w:rsidRPr="004F2554">
              <w:rPr>
                <w:rFonts w:ascii="Garamond" w:eastAsia="Calibri" w:hAnsi="Garamond"/>
              </w:rPr>
              <w:t>C-180</w:t>
            </w:r>
            <w:r w:rsidRPr="004F2554">
              <w:rPr>
                <w:rFonts w:ascii="Garamond" w:eastAsia="Calibri" w:hAnsi="Garamond"/>
                <w:vertAlign w:val="superscript"/>
              </w:rPr>
              <w:t>O</w:t>
            </w:r>
            <w:r w:rsidRPr="004F2554">
              <w:rPr>
                <w:rFonts w:ascii="Garamond" w:eastAsia="Calibri" w:hAnsi="Garamond"/>
              </w:rPr>
              <w:t>C</w:t>
            </w:r>
          </w:p>
        </w:tc>
        <w:tc>
          <w:tcPr>
            <w:tcW w:w="0" w:type="auto"/>
            <w:shd w:val="clear" w:color="auto" w:fill="auto"/>
          </w:tcPr>
          <w:p w14:paraId="6D53466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15.7</w:t>
            </w:r>
          </w:p>
        </w:tc>
        <w:tc>
          <w:tcPr>
            <w:tcW w:w="0" w:type="auto"/>
            <w:shd w:val="clear" w:color="auto" w:fill="auto"/>
          </w:tcPr>
          <w:p w14:paraId="2EC00A7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13.0</w:t>
            </w:r>
          </w:p>
        </w:tc>
        <w:tc>
          <w:tcPr>
            <w:tcW w:w="0" w:type="auto"/>
            <w:shd w:val="clear" w:color="auto" w:fill="auto"/>
          </w:tcPr>
          <w:p w14:paraId="185E9AF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11.3</w:t>
            </w:r>
          </w:p>
        </w:tc>
        <w:tc>
          <w:tcPr>
            <w:tcW w:w="0" w:type="auto"/>
            <w:shd w:val="clear" w:color="auto" w:fill="auto"/>
          </w:tcPr>
          <w:p w14:paraId="006B31B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7.65</w:t>
            </w:r>
          </w:p>
        </w:tc>
        <w:tc>
          <w:tcPr>
            <w:tcW w:w="0" w:type="auto"/>
            <w:shd w:val="clear" w:color="auto" w:fill="auto"/>
          </w:tcPr>
          <w:p w14:paraId="2B5E563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6.4</w:t>
            </w:r>
          </w:p>
        </w:tc>
        <w:tc>
          <w:tcPr>
            <w:tcW w:w="0" w:type="auto"/>
            <w:shd w:val="clear" w:color="auto" w:fill="auto"/>
          </w:tcPr>
          <w:p w14:paraId="5D1DC8E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6.7</w:t>
            </w:r>
          </w:p>
        </w:tc>
        <w:tc>
          <w:tcPr>
            <w:tcW w:w="0" w:type="auto"/>
            <w:shd w:val="clear" w:color="auto" w:fill="auto"/>
          </w:tcPr>
          <w:p w14:paraId="5AB049B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6.7</w:t>
            </w:r>
          </w:p>
        </w:tc>
      </w:tr>
      <w:tr w:rsidR="00A36D69" w:rsidRPr="00A36D69" w14:paraId="6B7FFA82" w14:textId="77777777" w:rsidTr="003B1302">
        <w:trPr>
          <w:gridAfter w:val="1"/>
          <w:wAfter w:w="10" w:type="dxa"/>
        </w:trPr>
        <w:tc>
          <w:tcPr>
            <w:tcW w:w="3009" w:type="dxa"/>
            <w:shd w:val="clear" w:color="auto" w:fill="auto"/>
          </w:tcPr>
          <w:p w14:paraId="5267997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lastRenderedPageBreak/>
              <w:t>Aromatics below 95</w:t>
            </w:r>
            <w:r w:rsidRPr="004F2554">
              <w:rPr>
                <w:rFonts w:ascii="Garamond" w:eastAsia="Calibri" w:hAnsi="Garamond"/>
                <w:vertAlign w:val="superscript"/>
              </w:rPr>
              <w:t>O</w:t>
            </w:r>
            <w:r w:rsidRPr="004F2554">
              <w:rPr>
                <w:rFonts w:ascii="Garamond" w:eastAsia="Calibri" w:hAnsi="Garamond"/>
              </w:rPr>
              <w:t>C (benzene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benzene</w:instrText>
            </w:r>
            <w:r w:rsidR="00FA72F7" w:rsidRPr="004F2554">
              <w:rPr>
                <w:rFonts w:ascii="Garamond" w:hAnsi="Garamond"/>
              </w:rPr>
              <w:instrText xml:space="preserve">" </w:instrText>
            </w:r>
            <w:r w:rsidR="00FA72F7" w:rsidRPr="004F2554">
              <w:rPr>
                <w:rFonts w:ascii="Garamond" w:eastAsia="Calibri" w:hAnsi="Garamond"/>
              </w:rPr>
              <w:fldChar w:fldCharType="end"/>
            </w:r>
            <w:r w:rsidRPr="004F2554">
              <w:rPr>
                <w:rFonts w:ascii="Garamond" w:eastAsia="Calibri" w:hAnsi="Garamond"/>
              </w:rPr>
              <w:t>)</w:t>
            </w:r>
          </w:p>
        </w:tc>
        <w:tc>
          <w:tcPr>
            <w:tcW w:w="0" w:type="auto"/>
            <w:shd w:val="clear" w:color="auto" w:fill="auto"/>
          </w:tcPr>
          <w:p w14:paraId="6B76B42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8.5</w:t>
            </w:r>
          </w:p>
        </w:tc>
        <w:tc>
          <w:tcPr>
            <w:tcW w:w="0" w:type="auto"/>
            <w:shd w:val="clear" w:color="auto" w:fill="auto"/>
          </w:tcPr>
          <w:p w14:paraId="43E950A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7.5</w:t>
            </w:r>
          </w:p>
        </w:tc>
        <w:tc>
          <w:tcPr>
            <w:tcW w:w="0" w:type="auto"/>
            <w:shd w:val="clear" w:color="auto" w:fill="auto"/>
          </w:tcPr>
          <w:p w14:paraId="68C7B11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7.35</w:t>
            </w:r>
          </w:p>
        </w:tc>
        <w:tc>
          <w:tcPr>
            <w:tcW w:w="0" w:type="auto"/>
            <w:shd w:val="clear" w:color="auto" w:fill="auto"/>
          </w:tcPr>
          <w:p w14:paraId="4FE2AA4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5.75</w:t>
            </w:r>
          </w:p>
        </w:tc>
        <w:tc>
          <w:tcPr>
            <w:tcW w:w="0" w:type="auto"/>
            <w:shd w:val="clear" w:color="auto" w:fill="auto"/>
          </w:tcPr>
          <w:p w14:paraId="45AC6D7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6.5</w:t>
            </w:r>
          </w:p>
        </w:tc>
        <w:tc>
          <w:tcPr>
            <w:tcW w:w="0" w:type="auto"/>
            <w:shd w:val="clear" w:color="auto" w:fill="auto"/>
          </w:tcPr>
          <w:p w14:paraId="02EF729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7.1</w:t>
            </w:r>
          </w:p>
        </w:tc>
        <w:tc>
          <w:tcPr>
            <w:tcW w:w="0" w:type="auto"/>
            <w:shd w:val="clear" w:color="auto" w:fill="auto"/>
          </w:tcPr>
          <w:p w14:paraId="370C3CA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6.65</w:t>
            </w:r>
          </w:p>
        </w:tc>
      </w:tr>
      <w:tr w:rsidR="00A36D69" w:rsidRPr="00A36D69" w14:paraId="554FE893" w14:textId="77777777" w:rsidTr="003B1302">
        <w:trPr>
          <w:gridAfter w:val="1"/>
          <w:wAfter w:w="10" w:type="dxa"/>
        </w:trPr>
        <w:tc>
          <w:tcPr>
            <w:tcW w:w="3009" w:type="dxa"/>
            <w:shd w:val="clear" w:color="auto" w:fill="auto"/>
          </w:tcPr>
          <w:p w14:paraId="27BA394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Cyclohexane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Cyclohexane</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0" w:type="auto"/>
            <w:shd w:val="clear" w:color="auto" w:fill="auto"/>
          </w:tcPr>
          <w:p w14:paraId="2E34099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5.3</w:t>
            </w:r>
          </w:p>
        </w:tc>
        <w:tc>
          <w:tcPr>
            <w:tcW w:w="0" w:type="auto"/>
            <w:shd w:val="clear" w:color="auto" w:fill="auto"/>
          </w:tcPr>
          <w:p w14:paraId="1D60096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4.25</w:t>
            </w:r>
          </w:p>
        </w:tc>
        <w:tc>
          <w:tcPr>
            <w:tcW w:w="0" w:type="auto"/>
            <w:shd w:val="clear" w:color="auto" w:fill="auto"/>
          </w:tcPr>
          <w:p w14:paraId="08553BF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3.75</w:t>
            </w:r>
          </w:p>
        </w:tc>
        <w:tc>
          <w:tcPr>
            <w:tcW w:w="0" w:type="auto"/>
            <w:shd w:val="clear" w:color="auto" w:fill="auto"/>
          </w:tcPr>
          <w:p w14:paraId="48EB19A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2.95</w:t>
            </w:r>
          </w:p>
        </w:tc>
        <w:tc>
          <w:tcPr>
            <w:tcW w:w="0" w:type="auto"/>
            <w:shd w:val="clear" w:color="auto" w:fill="auto"/>
          </w:tcPr>
          <w:p w14:paraId="7E43CCB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3.25</w:t>
            </w:r>
          </w:p>
        </w:tc>
        <w:tc>
          <w:tcPr>
            <w:tcW w:w="0" w:type="auto"/>
            <w:shd w:val="clear" w:color="auto" w:fill="auto"/>
          </w:tcPr>
          <w:p w14:paraId="0A12944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2.75</w:t>
            </w:r>
          </w:p>
        </w:tc>
        <w:tc>
          <w:tcPr>
            <w:tcW w:w="0" w:type="auto"/>
            <w:shd w:val="clear" w:color="auto" w:fill="auto"/>
          </w:tcPr>
          <w:p w14:paraId="05CE459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3.65</w:t>
            </w:r>
          </w:p>
        </w:tc>
      </w:tr>
      <w:tr w:rsidR="00A36D69" w:rsidRPr="00A36D69" w14:paraId="216463A0" w14:textId="77777777" w:rsidTr="003B1302">
        <w:trPr>
          <w:gridAfter w:val="1"/>
          <w:wAfter w:w="10" w:type="dxa"/>
        </w:trPr>
        <w:tc>
          <w:tcPr>
            <w:tcW w:w="3009" w:type="dxa"/>
            <w:shd w:val="clear" w:color="auto" w:fill="auto"/>
          </w:tcPr>
          <w:p w14:paraId="759A36E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Methyl cyclopentane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Methyl cyclopentane</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0" w:type="auto"/>
            <w:shd w:val="clear" w:color="auto" w:fill="auto"/>
          </w:tcPr>
          <w:p w14:paraId="383829A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3.9</w:t>
            </w:r>
          </w:p>
        </w:tc>
        <w:tc>
          <w:tcPr>
            <w:tcW w:w="0" w:type="auto"/>
            <w:shd w:val="clear" w:color="auto" w:fill="auto"/>
          </w:tcPr>
          <w:p w14:paraId="5DA2FCA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5.8</w:t>
            </w:r>
          </w:p>
        </w:tc>
        <w:tc>
          <w:tcPr>
            <w:tcW w:w="0" w:type="auto"/>
            <w:shd w:val="clear" w:color="auto" w:fill="auto"/>
          </w:tcPr>
          <w:p w14:paraId="50C37EB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5.9</w:t>
            </w:r>
          </w:p>
        </w:tc>
        <w:tc>
          <w:tcPr>
            <w:tcW w:w="0" w:type="auto"/>
            <w:shd w:val="clear" w:color="auto" w:fill="auto"/>
          </w:tcPr>
          <w:p w14:paraId="76E1097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5.8</w:t>
            </w:r>
          </w:p>
        </w:tc>
        <w:tc>
          <w:tcPr>
            <w:tcW w:w="0" w:type="auto"/>
            <w:shd w:val="clear" w:color="auto" w:fill="auto"/>
          </w:tcPr>
          <w:p w14:paraId="32353C6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5.1</w:t>
            </w:r>
          </w:p>
        </w:tc>
        <w:tc>
          <w:tcPr>
            <w:tcW w:w="0" w:type="auto"/>
            <w:shd w:val="clear" w:color="auto" w:fill="auto"/>
          </w:tcPr>
          <w:p w14:paraId="3F5A0B6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5.05</w:t>
            </w:r>
          </w:p>
        </w:tc>
        <w:tc>
          <w:tcPr>
            <w:tcW w:w="0" w:type="auto"/>
            <w:shd w:val="clear" w:color="auto" w:fill="auto"/>
          </w:tcPr>
          <w:p w14:paraId="7C74A17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5.1</w:t>
            </w:r>
          </w:p>
        </w:tc>
      </w:tr>
      <w:tr w:rsidR="00A36D69" w:rsidRPr="00A36D69" w14:paraId="565B9005" w14:textId="77777777" w:rsidTr="003B1302">
        <w:trPr>
          <w:gridAfter w:val="1"/>
          <w:wAfter w:w="10" w:type="dxa"/>
        </w:trPr>
        <w:tc>
          <w:tcPr>
            <w:tcW w:w="3009" w:type="dxa"/>
            <w:shd w:val="clear" w:color="auto" w:fill="auto"/>
          </w:tcPr>
          <w:p w14:paraId="234EA68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Cyclopentane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Cyclopentane</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0" w:type="auto"/>
            <w:shd w:val="clear" w:color="auto" w:fill="auto"/>
          </w:tcPr>
          <w:p w14:paraId="1B58364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0.85</w:t>
            </w:r>
          </w:p>
        </w:tc>
        <w:tc>
          <w:tcPr>
            <w:tcW w:w="0" w:type="auto"/>
            <w:shd w:val="clear" w:color="auto" w:fill="auto"/>
          </w:tcPr>
          <w:p w14:paraId="22263CF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w:t>
            </w:r>
          </w:p>
        </w:tc>
        <w:tc>
          <w:tcPr>
            <w:tcW w:w="0" w:type="auto"/>
            <w:shd w:val="clear" w:color="auto" w:fill="auto"/>
          </w:tcPr>
          <w:p w14:paraId="2FFCE7E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0.75</w:t>
            </w:r>
          </w:p>
        </w:tc>
        <w:tc>
          <w:tcPr>
            <w:tcW w:w="0" w:type="auto"/>
            <w:shd w:val="clear" w:color="auto" w:fill="auto"/>
          </w:tcPr>
          <w:p w14:paraId="1458860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w:t>
            </w:r>
          </w:p>
        </w:tc>
        <w:tc>
          <w:tcPr>
            <w:tcW w:w="0" w:type="auto"/>
            <w:shd w:val="clear" w:color="auto" w:fill="auto"/>
          </w:tcPr>
          <w:p w14:paraId="231A3B2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0.9</w:t>
            </w:r>
          </w:p>
        </w:tc>
        <w:tc>
          <w:tcPr>
            <w:tcW w:w="0" w:type="auto"/>
            <w:shd w:val="clear" w:color="auto" w:fill="auto"/>
          </w:tcPr>
          <w:p w14:paraId="405BBF4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w:t>
            </w:r>
          </w:p>
        </w:tc>
        <w:tc>
          <w:tcPr>
            <w:tcW w:w="0" w:type="auto"/>
            <w:shd w:val="clear" w:color="auto" w:fill="auto"/>
          </w:tcPr>
          <w:p w14:paraId="1AC6C40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w:t>
            </w:r>
          </w:p>
        </w:tc>
      </w:tr>
      <w:tr w:rsidR="00A36D69" w:rsidRPr="00A36D69" w14:paraId="17F668ED" w14:textId="77777777" w:rsidTr="003B1302">
        <w:trPr>
          <w:gridAfter w:val="1"/>
          <w:wAfter w:w="10" w:type="dxa"/>
        </w:trPr>
        <w:tc>
          <w:tcPr>
            <w:tcW w:w="3009" w:type="dxa"/>
            <w:shd w:val="clear" w:color="auto" w:fill="auto"/>
          </w:tcPr>
          <w:p w14:paraId="11B0E83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Aromatics above 95</w:t>
            </w:r>
            <w:r w:rsidRPr="004F2554">
              <w:rPr>
                <w:rFonts w:ascii="Garamond" w:eastAsia="Calibri" w:hAnsi="Garamond"/>
                <w:vertAlign w:val="superscript"/>
              </w:rPr>
              <w:t>O</w:t>
            </w:r>
            <w:r w:rsidRPr="004F2554">
              <w:rPr>
                <w:rFonts w:ascii="Garamond" w:eastAsia="Calibri" w:hAnsi="Garamond"/>
              </w:rPr>
              <w:t>C</w:t>
            </w:r>
          </w:p>
        </w:tc>
        <w:tc>
          <w:tcPr>
            <w:tcW w:w="0" w:type="auto"/>
            <w:shd w:val="clear" w:color="auto" w:fill="auto"/>
          </w:tcPr>
          <w:p w14:paraId="4ACA062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28.9</w:t>
            </w:r>
          </w:p>
        </w:tc>
        <w:tc>
          <w:tcPr>
            <w:tcW w:w="0" w:type="auto"/>
            <w:shd w:val="clear" w:color="auto" w:fill="auto"/>
          </w:tcPr>
          <w:p w14:paraId="435B2DD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25.4</w:t>
            </w:r>
          </w:p>
        </w:tc>
        <w:tc>
          <w:tcPr>
            <w:tcW w:w="0" w:type="auto"/>
            <w:shd w:val="clear" w:color="auto" w:fill="auto"/>
          </w:tcPr>
          <w:p w14:paraId="1BFB180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25.1</w:t>
            </w:r>
          </w:p>
        </w:tc>
        <w:tc>
          <w:tcPr>
            <w:tcW w:w="0" w:type="auto"/>
            <w:shd w:val="clear" w:color="auto" w:fill="auto"/>
          </w:tcPr>
          <w:p w14:paraId="0AD5ACD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28.2</w:t>
            </w:r>
          </w:p>
        </w:tc>
        <w:tc>
          <w:tcPr>
            <w:tcW w:w="0" w:type="auto"/>
            <w:shd w:val="clear" w:color="auto" w:fill="auto"/>
          </w:tcPr>
          <w:p w14:paraId="4254AE5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29.8</w:t>
            </w:r>
          </w:p>
        </w:tc>
        <w:tc>
          <w:tcPr>
            <w:tcW w:w="0" w:type="auto"/>
            <w:shd w:val="clear" w:color="auto" w:fill="auto"/>
          </w:tcPr>
          <w:p w14:paraId="45B016B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29.45</w:t>
            </w:r>
          </w:p>
        </w:tc>
        <w:tc>
          <w:tcPr>
            <w:tcW w:w="0" w:type="auto"/>
            <w:shd w:val="clear" w:color="auto" w:fill="auto"/>
          </w:tcPr>
          <w:p w14:paraId="0F645AA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29.1</w:t>
            </w:r>
          </w:p>
        </w:tc>
      </w:tr>
      <w:tr w:rsidR="00A36D69" w:rsidRPr="00A36D69" w14:paraId="72790534" w14:textId="77777777" w:rsidTr="003B1302">
        <w:trPr>
          <w:gridAfter w:val="1"/>
          <w:wAfter w:w="10" w:type="dxa"/>
        </w:trPr>
        <w:tc>
          <w:tcPr>
            <w:tcW w:w="3009" w:type="dxa"/>
            <w:shd w:val="clear" w:color="auto" w:fill="auto"/>
          </w:tcPr>
          <w:p w14:paraId="6323FEA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C7</w:t>
            </w:r>
          </w:p>
        </w:tc>
        <w:tc>
          <w:tcPr>
            <w:tcW w:w="0" w:type="auto"/>
            <w:shd w:val="clear" w:color="auto" w:fill="auto"/>
          </w:tcPr>
          <w:p w14:paraId="76EDFDA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12.5</w:t>
            </w:r>
          </w:p>
        </w:tc>
        <w:tc>
          <w:tcPr>
            <w:tcW w:w="0" w:type="auto"/>
            <w:shd w:val="clear" w:color="auto" w:fill="auto"/>
          </w:tcPr>
          <w:p w14:paraId="2327C79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10.05</w:t>
            </w:r>
          </w:p>
        </w:tc>
        <w:tc>
          <w:tcPr>
            <w:tcW w:w="0" w:type="auto"/>
            <w:shd w:val="clear" w:color="auto" w:fill="auto"/>
          </w:tcPr>
          <w:p w14:paraId="48214F1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10.4</w:t>
            </w:r>
          </w:p>
        </w:tc>
        <w:tc>
          <w:tcPr>
            <w:tcW w:w="0" w:type="auto"/>
            <w:shd w:val="clear" w:color="auto" w:fill="auto"/>
          </w:tcPr>
          <w:p w14:paraId="40E4E22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11.0</w:t>
            </w:r>
          </w:p>
        </w:tc>
        <w:tc>
          <w:tcPr>
            <w:tcW w:w="0" w:type="auto"/>
            <w:shd w:val="clear" w:color="auto" w:fill="auto"/>
          </w:tcPr>
          <w:p w14:paraId="27C4CB1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12.5</w:t>
            </w:r>
          </w:p>
        </w:tc>
        <w:tc>
          <w:tcPr>
            <w:tcW w:w="0" w:type="auto"/>
            <w:shd w:val="clear" w:color="auto" w:fill="auto"/>
          </w:tcPr>
          <w:p w14:paraId="43B0BBF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12.2</w:t>
            </w:r>
          </w:p>
        </w:tc>
        <w:tc>
          <w:tcPr>
            <w:tcW w:w="0" w:type="auto"/>
            <w:shd w:val="clear" w:color="auto" w:fill="auto"/>
          </w:tcPr>
          <w:p w14:paraId="6E273DC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11.65</w:t>
            </w:r>
          </w:p>
        </w:tc>
      </w:tr>
      <w:tr w:rsidR="00A36D69" w:rsidRPr="00A36D69" w14:paraId="26644DC1" w14:textId="77777777" w:rsidTr="003B1302">
        <w:trPr>
          <w:gridAfter w:val="1"/>
          <w:wAfter w:w="10" w:type="dxa"/>
        </w:trPr>
        <w:tc>
          <w:tcPr>
            <w:tcW w:w="3009" w:type="dxa"/>
            <w:shd w:val="clear" w:color="auto" w:fill="auto"/>
          </w:tcPr>
          <w:p w14:paraId="27C991E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C8</w:t>
            </w:r>
          </w:p>
        </w:tc>
        <w:tc>
          <w:tcPr>
            <w:tcW w:w="0" w:type="auto"/>
            <w:shd w:val="clear" w:color="auto" w:fill="auto"/>
          </w:tcPr>
          <w:p w14:paraId="7AEF280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9.8</w:t>
            </w:r>
          </w:p>
        </w:tc>
        <w:tc>
          <w:tcPr>
            <w:tcW w:w="0" w:type="auto"/>
            <w:shd w:val="clear" w:color="auto" w:fill="auto"/>
          </w:tcPr>
          <w:p w14:paraId="43E0727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8.65</w:t>
            </w:r>
          </w:p>
        </w:tc>
        <w:tc>
          <w:tcPr>
            <w:tcW w:w="0" w:type="auto"/>
            <w:shd w:val="clear" w:color="auto" w:fill="auto"/>
          </w:tcPr>
          <w:p w14:paraId="1493D68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8.0</w:t>
            </w:r>
          </w:p>
        </w:tc>
        <w:tc>
          <w:tcPr>
            <w:tcW w:w="0" w:type="auto"/>
            <w:shd w:val="clear" w:color="auto" w:fill="auto"/>
          </w:tcPr>
          <w:p w14:paraId="069A0C0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9.6</w:t>
            </w:r>
          </w:p>
        </w:tc>
        <w:tc>
          <w:tcPr>
            <w:tcW w:w="0" w:type="auto"/>
            <w:shd w:val="clear" w:color="auto" w:fill="auto"/>
          </w:tcPr>
          <w:p w14:paraId="5ECD371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10.0</w:t>
            </w:r>
          </w:p>
        </w:tc>
        <w:tc>
          <w:tcPr>
            <w:tcW w:w="0" w:type="auto"/>
            <w:shd w:val="clear" w:color="auto" w:fill="auto"/>
          </w:tcPr>
          <w:p w14:paraId="01C794E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10.4</w:t>
            </w:r>
          </w:p>
        </w:tc>
        <w:tc>
          <w:tcPr>
            <w:tcW w:w="0" w:type="auto"/>
            <w:shd w:val="clear" w:color="auto" w:fill="auto"/>
          </w:tcPr>
          <w:p w14:paraId="60A7F4B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10.5</w:t>
            </w:r>
          </w:p>
        </w:tc>
      </w:tr>
      <w:tr w:rsidR="00A36D69" w:rsidRPr="00A36D69" w14:paraId="71255C68" w14:textId="77777777" w:rsidTr="003B1302">
        <w:trPr>
          <w:gridAfter w:val="1"/>
          <w:wAfter w:w="10" w:type="dxa"/>
        </w:trPr>
        <w:tc>
          <w:tcPr>
            <w:tcW w:w="3009" w:type="dxa"/>
            <w:shd w:val="clear" w:color="auto" w:fill="auto"/>
          </w:tcPr>
          <w:p w14:paraId="7107A8D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C9+C10</w:t>
            </w:r>
          </w:p>
        </w:tc>
        <w:tc>
          <w:tcPr>
            <w:tcW w:w="0" w:type="auto"/>
            <w:shd w:val="clear" w:color="auto" w:fill="auto"/>
          </w:tcPr>
          <w:p w14:paraId="4DE56E7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6.6</w:t>
            </w:r>
          </w:p>
        </w:tc>
        <w:tc>
          <w:tcPr>
            <w:tcW w:w="0" w:type="auto"/>
            <w:shd w:val="clear" w:color="auto" w:fill="auto"/>
          </w:tcPr>
          <w:p w14:paraId="75CB98C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6.7</w:t>
            </w:r>
          </w:p>
        </w:tc>
        <w:tc>
          <w:tcPr>
            <w:tcW w:w="0" w:type="auto"/>
            <w:shd w:val="clear" w:color="auto" w:fill="auto"/>
          </w:tcPr>
          <w:p w14:paraId="1EB10A6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5.9</w:t>
            </w:r>
          </w:p>
        </w:tc>
        <w:tc>
          <w:tcPr>
            <w:tcW w:w="0" w:type="auto"/>
            <w:shd w:val="clear" w:color="auto" w:fill="auto"/>
          </w:tcPr>
          <w:p w14:paraId="08E99C1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7.6</w:t>
            </w:r>
          </w:p>
        </w:tc>
        <w:tc>
          <w:tcPr>
            <w:tcW w:w="0" w:type="auto"/>
            <w:shd w:val="clear" w:color="auto" w:fill="auto"/>
          </w:tcPr>
          <w:p w14:paraId="0515E37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7.3</w:t>
            </w:r>
          </w:p>
        </w:tc>
        <w:tc>
          <w:tcPr>
            <w:tcW w:w="0" w:type="auto"/>
            <w:shd w:val="clear" w:color="auto" w:fill="auto"/>
          </w:tcPr>
          <w:p w14:paraId="33C32BA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6.85</w:t>
            </w:r>
          </w:p>
        </w:tc>
        <w:tc>
          <w:tcPr>
            <w:tcW w:w="0" w:type="auto"/>
            <w:shd w:val="clear" w:color="auto" w:fill="auto"/>
          </w:tcPr>
          <w:p w14:paraId="616EC26B"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6.95</w:t>
            </w:r>
          </w:p>
        </w:tc>
      </w:tr>
      <w:tr w:rsidR="003B1302" w:rsidRPr="00A36D69" w14:paraId="2D6AD17D" w14:textId="77777777" w:rsidTr="003B1302">
        <w:trPr>
          <w:gridAfter w:val="1"/>
          <w:wAfter w:w="10" w:type="dxa"/>
        </w:trPr>
        <w:tc>
          <w:tcPr>
            <w:tcW w:w="3009" w:type="dxa"/>
            <w:shd w:val="clear" w:color="auto" w:fill="auto"/>
          </w:tcPr>
          <w:p w14:paraId="4157044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Naphthenes above 95</w:t>
            </w:r>
            <w:r w:rsidRPr="004F2554">
              <w:rPr>
                <w:rFonts w:ascii="Garamond" w:eastAsia="Calibri" w:hAnsi="Garamond"/>
                <w:vertAlign w:val="superscript"/>
              </w:rPr>
              <w:t>O</w:t>
            </w:r>
            <w:r w:rsidRPr="004F2554">
              <w:rPr>
                <w:rFonts w:ascii="Garamond" w:eastAsia="Calibri" w:hAnsi="Garamond"/>
              </w:rPr>
              <w:t>C</w:t>
            </w:r>
          </w:p>
        </w:tc>
        <w:tc>
          <w:tcPr>
            <w:tcW w:w="905" w:type="dxa"/>
            <w:shd w:val="clear" w:color="auto" w:fill="auto"/>
          </w:tcPr>
          <w:p w14:paraId="424D0E5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15.7</w:t>
            </w:r>
          </w:p>
        </w:tc>
        <w:tc>
          <w:tcPr>
            <w:tcW w:w="904" w:type="dxa"/>
            <w:shd w:val="clear" w:color="auto" w:fill="auto"/>
          </w:tcPr>
          <w:p w14:paraId="212CBA1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13.0</w:t>
            </w:r>
          </w:p>
        </w:tc>
        <w:tc>
          <w:tcPr>
            <w:tcW w:w="996" w:type="dxa"/>
            <w:shd w:val="clear" w:color="auto" w:fill="auto"/>
          </w:tcPr>
          <w:p w14:paraId="4BEBAF9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11.3</w:t>
            </w:r>
          </w:p>
        </w:tc>
        <w:tc>
          <w:tcPr>
            <w:tcW w:w="901" w:type="dxa"/>
            <w:shd w:val="clear" w:color="auto" w:fill="auto"/>
          </w:tcPr>
          <w:p w14:paraId="2BBC064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7.65</w:t>
            </w:r>
          </w:p>
        </w:tc>
        <w:tc>
          <w:tcPr>
            <w:tcW w:w="890" w:type="dxa"/>
            <w:shd w:val="clear" w:color="auto" w:fill="auto"/>
          </w:tcPr>
          <w:p w14:paraId="6749A42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6.4</w:t>
            </w:r>
          </w:p>
        </w:tc>
        <w:tc>
          <w:tcPr>
            <w:tcW w:w="877" w:type="dxa"/>
            <w:shd w:val="clear" w:color="auto" w:fill="auto"/>
          </w:tcPr>
          <w:p w14:paraId="0F2AC47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6.7</w:t>
            </w:r>
          </w:p>
        </w:tc>
        <w:tc>
          <w:tcPr>
            <w:tcW w:w="864" w:type="dxa"/>
            <w:shd w:val="clear" w:color="auto" w:fill="auto"/>
          </w:tcPr>
          <w:p w14:paraId="76BF8C0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6.7</w:t>
            </w:r>
          </w:p>
        </w:tc>
      </w:tr>
      <w:tr w:rsidR="003B1302" w:rsidRPr="00A36D69" w14:paraId="70F55297" w14:textId="77777777" w:rsidTr="003B1302">
        <w:trPr>
          <w:gridAfter w:val="1"/>
          <w:wAfter w:w="10" w:type="dxa"/>
        </w:trPr>
        <w:tc>
          <w:tcPr>
            <w:tcW w:w="3009" w:type="dxa"/>
            <w:shd w:val="clear" w:color="auto" w:fill="auto"/>
          </w:tcPr>
          <w:p w14:paraId="75F37B0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C7</w:t>
            </w:r>
          </w:p>
        </w:tc>
        <w:tc>
          <w:tcPr>
            <w:tcW w:w="905" w:type="dxa"/>
            <w:shd w:val="clear" w:color="auto" w:fill="auto"/>
          </w:tcPr>
          <w:p w14:paraId="18C4AF5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4.4</w:t>
            </w:r>
          </w:p>
        </w:tc>
        <w:tc>
          <w:tcPr>
            <w:tcW w:w="904" w:type="dxa"/>
            <w:shd w:val="clear" w:color="auto" w:fill="auto"/>
          </w:tcPr>
          <w:p w14:paraId="4C875BC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2.35</w:t>
            </w:r>
          </w:p>
        </w:tc>
        <w:tc>
          <w:tcPr>
            <w:tcW w:w="996" w:type="dxa"/>
            <w:shd w:val="clear" w:color="auto" w:fill="auto"/>
          </w:tcPr>
          <w:p w14:paraId="7FD8731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2.8</w:t>
            </w:r>
          </w:p>
        </w:tc>
        <w:tc>
          <w:tcPr>
            <w:tcW w:w="901" w:type="dxa"/>
            <w:shd w:val="clear" w:color="auto" w:fill="auto"/>
          </w:tcPr>
          <w:p w14:paraId="2DC5754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1.8</w:t>
            </w:r>
          </w:p>
        </w:tc>
        <w:tc>
          <w:tcPr>
            <w:tcW w:w="890" w:type="dxa"/>
            <w:shd w:val="clear" w:color="auto" w:fill="auto"/>
          </w:tcPr>
          <w:p w14:paraId="0B3213B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1.6</w:t>
            </w:r>
          </w:p>
        </w:tc>
        <w:tc>
          <w:tcPr>
            <w:tcW w:w="877" w:type="dxa"/>
            <w:shd w:val="clear" w:color="auto" w:fill="auto"/>
          </w:tcPr>
          <w:p w14:paraId="1B2B404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1.85</w:t>
            </w:r>
          </w:p>
        </w:tc>
        <w:tc>
          <w:tcPr>
            <w:tcW w:w="864" w:type="dxa"/>
            <w:shd w:val="clear" w:color="auto" w:fill="auto"/>
          </w:tcPr>
          <w:p w14:paraId="654DB3B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1.8</w:t>
            </w:r>
          </w:p>
        </w:tc>
      </w:tr>
      <w:tr w:rsidR="003B1302" w:rsidRPr="00A36D69" w14:paraId="2F4CA078" w14:textId="77777777" w:rsidTr="003B1302">
        <w:trPr>
          <w:gridAfter w:val="1"/>
          <w:wAfter w:w="10" w:type="dxa"/>
        </w:trPr>
        <w:tc>
          <w:tcPr>
            <w:tcW w:w="3009" w:type="dxa"/>
            <w:shd w:val="clear" w:color="auto" w:fill="auto"/>
          </w:tcPr>
          <w:p w14:paraId="0E6E718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C8</w:t>
            </w:r>
          </w:p>
        </w:tc>
        <w:tc>
          <w:tcPr>
            <w:tcW w:w="905" w:type="dxa"/>
            <w:shd w:val="clear" w:color="auto" w:fill="auto"/>
          </w:tcPr>
          <w:p w14:paraId="3E05251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4.9</w:t>
            </w:r>
          </w:p>
        </w:tc>
        <w:tc>
          <w:tcPr>
            <w:tcW w:w="904" w:type="dxa"/>
            <w:shd w:val="clear" w:color="auto" w:fill="auto"/>
          </w:tcPr>
          <w:p w14:paraId="666C211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4.5</w:t>
            </w:r>
          </w:p>
        </w:tc>
        <w:tc>
          <w:tcPr>
            <w:tcW w:w="996" w:type="dxa"/>
            <w:shd w:val="clear" w:color="auto" w:fill="auto"/>
          </w:tcPr>
          <w:p w14:paraId="5D3F663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3.7</w:t>
            </w:r>
          </w:p>
        </w:tc>
        <w:tc>
          <w:tcPr>
            <w:tcW w:w="901" w:type="dxa"/>
            <w:shd w:val="clear" w:color="auto" w:fill="auto"/>
          </w:tcPr>
          <w:p w14:paraId="644168E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1.75</w:t>
            </w:r>
          </w:p>
        </w:tc>
        <w:tc>
          <w:tcPr>
            <w:tcW w:w="890" w:type="dxa"/>
            <w:shd w:val="clear" w:color="auto" w:fill="auto"/>
          </w:tcPr>
          <w:p w14:paraId="3C61673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2.2</w:t>
            </w:r>
          </w:p>
        </w:tc>
        <w:tc>
          <w:tcPr>
            <w:tcW w:w="877" w:type="dxa"/>
            <w:shd w:val="clear" w:color="auto" w:fill="auto"/>
          </w:tcPr>
          <w:p w14:paraId="7FC17CE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2.2</w:t>
            </w:r>
          </w:p>
        </w:tc>
        <w:tc>
          <w:tcPr>
            <w:tcW w:w="864" w:type="dxa"/>
            <w:shd w:val="clear" w:color="auto" w:fill="auto"/>
          </w:tcPr>
          <w:p w14:paraId="3CE16E2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2.3</w:t>
            </w:r>
          </w:p>
        </w:tc>
      </w:tr>
      <w:tr w:rsidR="003B1302" w:rsidRPr="00A36D69" w14:paraId="587B261D" w14:textId="77777777" w:rsidTr="003B1302">
        <w:trPr>
          <w:gridAfter w:val="1"/>
          <w:wAfter w:w="10" w:type="dxa"/>
        </w:trPr>
        <w:tc>
          <w:tcPr>
            <w:tcW w:w="3009" w:type="dxa"/>
            <w:shd w:val="clear" w:color="auto" w:fill="auto"/>
          </w:tcPr>
          <w:p w14:paraId="29B4F98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C9+C10</w:t>
            </w:r>
          </w:p>
        </w:tc>
        <w:tc>
          <w:tcPr>
            <w:tcW w:w="905" w:type="dxa"/>
            <w:shd w:val="clear" w:color="auto" w:fill="auto"/>
          </w:tcPr>
          <w:p w14:paraId="1ED68DE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6.4</w:t>
            </w:r>
          </w:p>
        </w:tc>
        <w:tc>
          <w:tcPr>
            <w:tcW w:w="904" w:type="dxa"/>
            <w:shd w:val="clear" w:color="auto" w:fill="auto"/>
          </w:tcPr>
          <w:p w14:paraId="280DF40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6.15</w:t>
            </w:r>
          </w:p>
        </w:tc>
        <w:tc>
          <w:tcPr>
            <w:tcW w:w="996" w:type="dxa"/>
            <w:shd w:val="clear" w:color="auto" w:fill="auto"/>
          </w:tcPr>
          <w:p w14:paraId="3A56F9E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4.9</w:t>
            </w:r>
          </w:p>
        </w:tc>
        <w:tc>
          <w:tcPr>
            <w:tcW w:w="901" w:type="dxa"/>
            <w:shd w:val="clear" w:color="auto" w:fill="auto"/>
          </w:tcPr>
          <w:p w14:paraId="35BE9C9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3.1</w:t>
            </w:r>
          </w:p>
        </w:tc>
        <w:tc>
          <w:tcPr>
            <w:tcW w:w="890" w:type="dxa"/>
            <w:shd w:val="clear" w:color="auto" w:fill="auto"/>
          </w:tcPr>
          <w:p w14:paraId="6C8B109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2.6</w:t>
            </w:r>
          </w:p>
        </w:tc>
        <w:tc>
          <w:tcPr>
            <w:tcW w:w="877" w:type="dxa"/>
            <w:shd w:val="clear" w:color="auto" w:fill="auto"/>
          </w:tcPr>
          <w:p w14:paraId="2E09789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2.65</w:t>
            </w:r>
          </w:p>
        </w:tc>
        <w:tc>
          <w:tcPr>
            <w:tcW w:w="864" w:type="dxa"/>
            <w:shd w:val="clear" w:color="auto" w:fill="auto"/>
          </w:tcPr>
          <w:p w14:paraId="3C63B74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2.6</w:t>
            </w:r>
          </w:p>
        </w:tc>
      </w:tr>
      <w:tr w:rsidR="003B1302" w:rsidRPr="00A36D69" w14:paraId="33AB6F17" w14:textId="77777777" w:rsidTr="003B1302">
        <w:trPr>
          <w:gridAfter w:val="1"/>
          <w:wAfter w:w="10" w:type="dxa"/>
        </w:trPr>
        <w:tc>
          <w:tcPr>
            <w:tcW w:w="3009" w:type="dxa"/>
            <w:shd w:val="clear" w:color="auto" w:fill="auto"/>
          </w:tcPr>
          <w:p w14:paraId="0772020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Ethyl benzene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Ethyl benzene</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905" w:type="dxa"/>
            <w:shd w:val="clear" w:color="auto" w:fill="auto"/>
          </w:tcPr>
          <w:p w14:paraId="3BC471B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6.2</w:t>
            </w:r>
          </w:p>
        </w:tc>
        <w:tc>
          <w:tcPr>
            <w:tcW w:w="904" w:type="dxa"/>
            <w:shd w:val="clear" w:color="auto" w:fill="auto"/>
          </w:tcPr>
          <w:p w14:paraId="7A4AD1D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4.2</w:t>
            </w:r>
          </w:p>
        </w:tc>
        <w:tc>
          <w:tcPr>
            <w:tcW w:w="996" w:type="dxa"/>
            <w:shd w:val="clear" w:color="auto" w:fill="auto"/>
          </w:tcPr>
          <w:p w14:paraId="236121F0" w14:textId="77777777" w:rsidR="009346EA" w:rsidRPr="004F2554" w:rsidRDefault="009346EA" w:rsidP="004F2554">
            <w:pPr>
              <w:tabs>
                <w:tab w:val="left" w:pos="1134"/>
              </w:tabs>
              <w:spacing w:line="240" w:lineRule="auto"/>
              <w:rPr>
                <w:rFonts w:ascii="Garamond" w:eastAsia="Calibri" w:hAnsi="Garamond"/>
              </w:rPr>
            </w:pPr>
          </w:p>
        </w:tc>
        <w:tc>
          <w:tcPr>
            <w:tcW w:w="901" w:type="dxa"/>
            <w:shd w:val="clear" w:color="auto" w:fill="auto"/>
          </w:tcPr>
          <w:p w14:paraId="605FBF5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2.45</w:t>
            </w:r>
          </w:p>
        </w:tc>
        <w:tc>
          <w:tcPr>
            <w:tcW w:w="890" w:type="dxa"/>
            <w:shd w:val="clear" w:color="auto" w:fill="auto"/>
          </w:tcPr>
          <w:p w14:paraId="543C4D9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3.5</w:t>
            </w:r>
          </w:p>
        </w:tc>
        <w:tc>
          <w:tcPr>
            <w:tcW w:w="877" w:type="dxa"/>
            <w:shd w:val="clear" w:color="auto" w:fill="auto"/>
          </w:tcPr>
          <w:p w14:paraId="287868CD" w14:textId="77777777" w:rsidR="009346EA" w:rsidRPr="004F2554" w:rsidRDefault="009346EA" w:rsidP="004F2554">
            <w:pPr>
              <w:tabs>
                <w:tab w:val="left" w:pos="1134"/>
              </w:tabs>
              <w:spacing w:line="240" w:lineRule="auto"/>
              <w:rPr>
                <w:rFonts w:ascii="Garamond" w:eastAsia="Calibri" w:hAnsi="Garamond"/>
              </w:rPr>
            </w:pPr>
          </w:p>
        </w:tc>
        <w:tc>
          <w:tcPr>
            <w:tcW w:w="864" w:type="dxa"/>
            <w:shd w:val="clear" w:color="auto" w:fill="auto"/>
          </w:tcPr>
          <w:p w14:paraId="2E5951FF" w14:textId="77777777" w:rsidR="009346EA" w:rsidRPr="004F2554" w:rsidRDefault="009346EA" w:rsidP="004F2554">
            <w:pPr>
              <w:tabs>
                <w:tab w:val="left" w:pos="1134"/>
              </w:tabs>
              <w:spacing w:line="240" w:lineRule="auto"/>
              <w:rPr>
                <w:rFonts w:ascii="Garamond" w:eastAsia="Calibri" w:hAnsi="Garamond"/>
              </w:rPr>
            </w:pPr>
          </w:p>
        </w:tc>
      </w:tr>
      <w:tr w:rsidR="003B1302" w:rsidRPr="00A36D69" w14:paraId="06E08557" w14:textId="77777777" w:rsidTr="003B1302">
        <w:trPr>
          <w:gridAfter w:val="1"/>
          <w:wAfter w:w="10" w:type="dxa"/>
        </w:trPr>
        <w:tc>
          <w:tcPr>
            <w:tcW w:w="3009" w:type="dxa"/>
            <w:shd w:val="clear" w:color="auto" w:fill="auto"/>
          </w:tcPr>
          <w:p w14:paraId="52D19BD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m-xylene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m-xylene</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905" w:type="dxa"/>
            <w:shd w:val="clear" w:color="auto" w:fill="auto"/>
          </w:tcPr>
          <w:p w14:paraId="4E53B8A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2.9</w:t>
            </w:r>
          </w:p>
        </w:tc>
        <w:tc>
          <w:tcPr>
            <w:tcW w:w="904" w:type="dxa"/>
            <w:shd w:val="clear" w:color="auto" w:fill="auto"/>
          </w:tcPr>
          <w:p w14:paraId="7CDFD80C"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2.5</w:t>
            </w:r>
          </w:p>
        </w:tc>
        <w:tc>
          <w:tcPr>
            <w:tcW w:w="996" w:type="dxa"/>
            <w:shd w:val="clear" w:color="auto" w:fill="auto"/>
          </w:tcPr>
          <w:p w14:paraId="32704E74" w14:textId="77777777" w:rsidR="009346EA" w:rsidRPr="004F2554" w:rsidRDefault="009346EA" w:rsidP="004F2554">
            <w:pPr>
              <w:tabs>
                <w:tab w:val="left" w:pos="1134"/>
              </w:tabs>
              <w:spacing w:line="240" w:lineRule="auto"/>
              <w:rPr>
                <w:rFonts w:ascii="Garamond" w:eastAsia="Calibri" w:hAnsi="Garamond"/>
              </w:rPr>
            </w:pPr>
          </w:p>
        </w:tc>
        <w:tc>
          <w:tcPr>
            <w:tcW w:w="901" w:type="dxa"/>
            <w:shd w:val="clear" w:color="auto" w:fill="auto"/>
          </w:tcPr>
          <w:p w14:paraId="197E88F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3.35</w:t>
            </w:r>
          </w:p>
        </w:tc>
        <w:tc>
          <w:tcPr>
            <w:tcW w:w="890" w:type="dxa"/>
            <w:shd w:val="clear" w:color="auto" w:fill="auto"/>
          </w:tcPr>
          <w:p w14:paraId="265A2B6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4.15</w:t>
            </w:r>
          </w:p>
        </w:tc>
        <w:tc>
          <w:tcPr>
            <w:tcW w:w="877" w:type="dxa"/>
            <w:shd w:val="clear" w:color="auto" w:fill="auto"/>
          </w:tcPr>
          <w:p w14:paraId="6C3ED711" w14:textId="77777777" w:rsidR="009346EA" w:rsidRPr="004F2554" w:rsidRDefault="009346EA" w:rsidP="004F2554">
            <w:pPr>
              <w:tabs>
                <w:tab w:val="left" w:pos="1134"/>
              </w:tabs>
              <w:spacing w:line="240" w:lineRule="auto"/>
              <w:rPr>
                <w:rFonts w:ascii="Garamond" w:eastAsia="Calibri" w:hAnsi="Garamond"/>
              </w:rPr>
            </w:pPr>
          </w:p>
        </w:tc>
        <w:tc>
          <w:tcPr>
            <w:tcW w:w="864" w:type="dxa"/>
            <w:shd w:val="clear" w:color="auto" w:fill="auto"/>
          </w:tcPr>
          <w:p w14:paraId="41CD952C" w14:textId="77777777" w:rsidR="009346EA" w:rsidRPr="004F2554" w:rsidRDefault="009346EA" w:rsidP="004F2554">
            <w:pPr>
              <w:tabs>
                <w:tab w:val="left" w:pos="1134"/>
              </w:tabs>
              <w:spacing w:line="240" w:lineRule="auto"/>
              <w:rPr>
                <w:rFonts w:ascii="Garamond" w:eastAsia="Calibri" w:hAnsi="Garamond"/>
              </w:rPr>
            </w:pPr>
          </w:p>
        </w:tc>
      </w:tr>
      <w:tr w:rsidR="003B1302" w:rsidRPr="00A36D69" w14:paraId="0D01D7B7" w14:textId="77777777" w:rsidTr="003B1302">
        <w:trPr>
          <w:gridAfter w:val="1"/>
          <w:wAfter w:w="10" w:type="dxa"/>
        </w:trPr>
        <w:tc>
          <w:tcPr>
            <w:tcW w:w="3009" w:type="dxa"/>
            <w:shd w:val="clear" w:color="auto" w:fill="auto"/>
          </w:tcPr>
          <w:p w14:paraId="6E68119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p-xylene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p-xylene</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905" w:type="dxa"/>
            <w:shd w:val="clear" w:color="auto" w:fill="auto"/>
          </w:tcPr>
          <w:p w14:paraId="2978273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0.7</w:t>
            </w:r>
          </w:p>
        </w:tc>
        <w:tc>
          <w:tcPr>
            <w:tcW w:w="904" w:type="dxa"/>
            <w:shd w:val="clear" w:color="auto" w:fill="auto"/>
          </w:tcPr>
          <w:p w14:paraId="01858D4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0.7</w:t>
            </w:r>
          </w:p>
        </w:tc>
        <w:tc>
          <w:tcPr>
            <w:tcW w:w="996" w:type="dxa"/>
            <w:shd w:val="clear" w:color="auto" w:fill="auto"/>
          </w:tcPr>
          <w:p w14:paraId="7B8A8368" w14:textId="77777777" w:rsidR="009346EA" w:rsidRPr="004F2554" w:rsidRDefault="009346EA" w:rsidP="004F2554">
            <w:pPr>
              <w:tabs>
                <w:tab w:val="left" w:pos="1134"/>
              </w:tabs>
              <w:spacing w:line="240" w:lineRule="auto"/>
              <w:rPr>
                <w:rFonts w:ascii="Garamond" w:eastAsia="Calibri" w:hAnsi="Garamond"/>
              </w:rPr>
            </w:pPr>
          </w:p>
        </w:tc>
        <w:tc>
          <w:tcPr>
            <w:tcW w:w="901" w:type="dxa"/>
            <w:shd w:val="clear" w:color="auto" w:fill="auto"/>
          </w:tcPr>
          <w:p w14:paraId="0BE0351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1.25</w:t>
            </w:r>
          </w:p>
        </w:tc>
        <w:tc>
          <w:tcPr>
            <w:tcW w:w="890" w:type="dxa"/>
            <w:shd w:val="clear" w:color="auto" w:fill="auto"/>
          </w:tcPr>
          <w:p w14:paraId="33610EDE"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1.2</w:t>
            </w:r>
          </w:p>
        </w:tc>
        <w:tc>
          <w:tcPr>
            <w:tcW w:w="877" w:type="dxa"/>
            <w:shd w:val="clear" w:color="auto" w:fill="auto"/>
          </w:tcPr>
          <w:p w14:paraId="2D8422E1" w14:textId="77777777" w:rsidR="009346EA" w:rsidRPr="004F2554" w:rsidRDefault="009346EA" w:rsidP="004F2554">
            <w:pPr>
              <w:tabs>
                <w:tab w:val="left" w:pos="1134"/>
              </w:tabs>
              <w:spacing w:line="240" w:lineRule="auto"/>
              <w:rPr>
                <w:rFonts w:ascii="Garamond" w:eastAsia="Calibri" w:hAnsi="Garamond"/>
              </w:rPr>
            </w:pPr>
          </w:p>
        </w:tc>
        <w:tc>
          <w:tcPr>
            <w:tcW w:w="864" w:type="dxa"/>
            <w:shd w:val="clear" w:color="auto" w:fill="auto"/>
          </w:tcPr>
          <w:p w14:paraId="413AEF79" w14:textId="77777777" w:rsidR="009346EA" w:rsidRPr="004F2554" w:rsidRDefault="009346EA" w:rsidP="004F2554">
            <w:pPr>
              <w:tabs>
                <w:tab w:val="left" w:pos="1134"/>
              </w:tabs>
              <w:spacing w:line="240" w:lineRule="auto"/>
              <w:rPr>
                <w:rFonts w:ascii="Garamond" w:eastAsia="Calibri" w:hAnsi="Garamond"/>
              </w:rPr>
            </w:pPr>
          </w:p>
        </w:tc>
      </w:tr>
      <w:tr w:rsidR="003B1302" w:rsidRPr="00A36D69" w14:paraId="7CB85E3E" w14:textId="77777777" w:rsidTr="003B1302">
        <w:trPr>
          <w:gridAfter w:val="1"/>
          <w:wAfter w:w="10" w:type="dxa"/>
        </w:trPr>
        <w:tc>
          <w:tcPr>
            <w:tcW w:w="3009" w:type="dxa"/>
            <w:shd w:val="clear" w:color="auto" w:fill="auto"/>
          </w:tcPr>
          <w:p w14:paraId="1ABD4A6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o-xylene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o-xylene</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905" w:type="dxa"/>
            <w:shd w:val="clear" w:color="auto" w:fill="auto"/>
          </w:tcPr>
          <w:p w14:paraId="6ADBC00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w:t>
            </w:r>
          </w:p>
        </w:tc>
        <w:tc>
          <w:tcPr>
            <w:tcW w:w="904" w:type="dxa"/>
            <w:shd w:val="clear" w:color="auto" w:fill="auto"/>
          </w:tcPr>
          <w:p w14:paraId="0B62EDB8"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0.95</w:t>
            </w:r>
          </w:p>
        </w:tc>
        <w:tc>
          <w:tcPr>
            <w:tcW w:w="996" w:type="dxa"/>
            <w:shd w:val="clear" w:color="auto" w:fill="auto"/>
          </w:tcPr>
          <w:p w14:paraId="6D46543A" w14:textId="77777777" w:rsidR="009346EA" w:rsidRPr="004F2554" w:rsidRDefault="009346EA" w:rsidP="004F2554">
            <w:pPr>
              <w:tabs>
                <w:tab w:val="left" w:pos="1134"/>
              </w:tabs>
              <w:spacing w:line="240" w:lineRule="auto"/>
              <w:rPr>
                <w:rFonts w:ascii="Garamond" w:eastAsia="Calibri" w:hAnsi="Garamond"/>
              </w:rPr>
            </w:pPr>
          </w:p>
        </w:tc>
        <w:tc>
          <w:tcPr>
            <w:tcW w:w="901" w:type="dxa"/>
            <w:shd w:val="clear" w:color="auto" w:fill="auto"/>
          </w:tcPr>
          <w:p w14:paraId="3E1A319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1.85</w:t>
            </w:r>
          </w:p>
        </w:tc>
        <w:tc>
          <w:tcPr>
            <w:tcW w:w="890" w:type="dxa"/>
            <w:shd w:val="clear" w:color="auto" w:fill="auto"/>
          </w:tcPr>
          <w:p w14:paraId="0DEDB697"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1.7</w:t>
            </w:r>
          </w:p>
        </w:tc>
        <w:tc>
          <w:tcPr>
            <w:tcW w:w="877" w:type="dxa"/>
            <w:shd w:val="clear" w:color="auto" w:fill="auto"/>
          </w:tcPr>
          <w:p w14:paraId="738289EE" w14:textId="77777777" w:rsidR="009346EA" w:rsidRPr="004F2554" w:rsidRDefault="009346EA" w:rsidP="004F2554">
            <w:pPr>
              <w:tabs>
                <w:tab w:val="left" w:pos="1134"/>
              </w:tabs>
              <w:spacing w:line="240" w:lineRule="auto"/>
              <w:rPr>
                <w:rFonts w:ascii="Garamond" w:eastAsia="Calibri" w:hAnsi="Garamond"/>
              </w:rPr>
            </w:pPr>
          </w:p>
        </w:tc>
        <w:tc>
          <w:tcPr>
            <w:tcW w:w="864" w:type="dxa"/>
            <w:shd w:val="clear" w:color="auto" w:fill="auto"/>
          </w:tcPr>
          <w:p w14:paraId="71F26FCF" w14:textId="77777777" w:rsidR="009346EA" w:rsidRPr="004F2554" w:rsidRDefault="009346EA" w:rsidP="004F2554">
            <w:pPr>
              <w:tabs>
                <w:tab w:val="left" w:pos="1134"/>
              </w:tabs>
              <w:spacing w:line="240" w:lineRule="auto"/>
              <w:rPr>
                <w:rFonts w:ascii="Garamond" w:eastAsia="Calibri" w:hAnsi="Garamond"/>
              </w:rPr>
            </w:pPr>
          </w:p>
        </w:tc>
      </w:tr>
      <w:tr w:rsidR="003B1302" w:rsidRPr="00A36D69" w14:paraId="6BA36E15" w14:textId="77777777" w:rsidTr="003B1302">
        <w:trPr>
          <w:gridAfter w:val="1"/>
          <w:wAfter w:w="10" w:type="dxa"/>
        </w:trPr>
        <w:tc>
          <w:tcPr>
            <w:tcW w:w="3009" w:type="dxa"/>
            <w:shd w:val="clear" w:color="auto" w:fill="auto"/>
          </w:tcPr>
          <w:p w14:paraId="48046F14"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Ethyl benzene % on C8 aromatics</w:t>
            </w:r>
          </w:p>
        </w:tc>
        <w:tc>
          <w:tcPr>
            <w:tcW w:w="905" w:type="dxa"/>
            <w:shd w:val="clear" w:color="auto" w:fill="auto"/>
          </w:tcPr>
          <w:p w14:paraId="6D262429"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63</w:t>
            </w:r>
          </w:p>
        </w:tc>
        <w:tc>
          <w:tcPr>
            <w:tcW w:w="904" w:type="dxa"/>
            <w:shd w:val="clear" w:color="auto" w:fill="auto"/>
          </w:tcPr>
          <w:p w14:paraId="6B46273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50</w:t>
            </w:r>
          </w:p>
        </w:tc>
        <w:tc>
          <w:tcPr>
            <w:tcW w:w="996" w:type="dxa"/>
            <w:shd w:val="clear" w:color="auto" w:fill="auto"/>
          </w:tcPr>
          <w:p w14:paraId="7D5A44A9" w14:textId="77777777" w:rsidR="009346EA" w:rsidRPr="004F2554" w:rsidRDefault="009346EA" w:rsidP="004F2554">
            <w:pPr>
              <w:tabs>
                <w:tab w:val="left" w:pos="1134"/>
              </w:tabs>
              <w:spacing w:line="240" w:lineRule="auto"/>
              <w:rPr>
                <w:rFonts w:ascii="Garamond" w:eastAsia="Calibri" w:hAnsi="Garamond"/>
              </w:rPr>
            </w:pPr>
          </w:p>
        </w:tc>
        <w:tc>
          <w:tcPr>
            <w:tcW w:w="901" w:type="dxa"/>
            <w:shd w:val="clear" w:color="auto" w:fill="auto"/>
          </w:tcPr>
          <w:p w14:paraId="0B08FAB6"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28</w:t>
            </w:r>
          </w:p>
        </w:tc>
        <w:tc>
          <w:tcPr>
            <w:tcW w:w="890" w:type="dxa"/>
            <w:shd w:val="clear" w:color="auto" w:fill="auto"/>
          </w:tcPr>
          <w:p w14:paraId="7286E092"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33</w:t>
            </w:r>
          </w:p>
        </w:tc>
        <w:tc>
          <w:tcPr>
            <w:tcW w:w="877" w:type="dxa"/>
            <w:shd w:val="clear" w:color="auto" w:fill="auto"/>
          </w:tcPr>
          <w:p w14:paraId="3B6233AE" w14:textId="77777777" w:rsidR="009346EA" w:rsidRPr="004F2554" w:rsidRDefault="009346EA" w:rsidP="004F2554">
            <w:pPr>
              <w:tabs>
                <w:tab w:val="left" w:pos="1134"/>
              </w:tabs>
              <w:spacing w:line="240" w:lineRule="auto"/>
              <w:rPr>
                <w:rFonts w:ascii="Garamond" w:eastAsia="Calibri" w:hAnsi="Garamond"/>
              </w:rPr>
            </w:pPr>
          </w:p>
        </w:tc>
        <w:tc>
          <w:tcPr>
            <w:tcW w:w="864" w:type="dxa"/>
            <w:shd w:val="clear" w:color="auto" w:fill="auto"/>
          </w:tcPr>
          <w:p w14:paraId="416570C1" w14:textId="77777777" w:rsidR="009346EA" w:rsidRPr="004F2554" w:rsidRDefault="009346EA" w:rsidP="004F2554">
            <w:pPr>
              <w:tabs>
                <w:tab w:val="left" w:pos="1134"/>
              </w:tabs>
              <w:spacing w:line="240" w:lineRule="auto"/>
              <w:rPr>
                <w:rFonts w:ascii="Garamond" w:eastAsia="Calibri" w:hAnsi="Garamond"/>
              </w:rPr>
            </w:pPr>
          </w:p>
        </w:tc>
      </w:tr>
      <w:tr w:rsidR="003B1302" w:rsidRPr="00A36D69" w14:paraId="14FE2FC3" w14:textId="77777777" w:rsidTr="003B1302">
        <w:trPr>
          <w:gridAfter w:val="1"/>
          <w:wAfter w:w="10" w:type="dxa"/>
        </w:trPr>
        <w:tc>
          <w:tcPr>
            <w:tcW w:w="3009" w:type="dxa"/>
            <w:shd w:val="clear" w:color="auto" w:fill="auto"/>
          </w:tcPr>
          <w:p w14:paraId="77C310E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n-propyl benzene</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n-propyl benzene</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905" w:type="dxa"/>
            <w:shd w:val="clear" w:color="auto" w:fill="auto"/>
          </w:tcPr>
          <w:p w14:paraId="116BDF03"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2.4</w:t>
            </w:r>
          </w:p>
        </w:tc>
        <w:tc>
          <w:tcPr>
            <w:tcW w:w="904" w:type="dxa"/>
            <w:shd w:val="clear" w:color="auto" w:fill="auto"/>
          </w:tcPr>
          <w:p w14:paraId="7257240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0.85</w:t>
            </w:r>
          </w:p>
        </w:tc>
        <w:tc>
          <w:tcPr>
            <w:tcW w:w="996" w:type="dxa"/>
            <w:shd w:val="clear" w:color="auto" w:fill="auto"/>
          </w:tcPr>
          <w:p w14:paraId="140DBAEC" w14:textId="77777777" w:rsidR="009346EA" w:rsidRPr="004F2554" w:rsidRDefault="009346EA" w:rsidP="004F2554">
            <w:pPr>
              <w:tabs>
                <w:tab w:val="left" w:pos="1134"/>
              </w:tabs>
              <w:spacing w:line="240" w:lineRule="auto"/>
              <w:rPr>
                <w:rFonts w:ascii="Garamond" w:eastAsia="Calibri" w:hAnsi="Garamond"/>
              </w:rPr>
            </w:pPr>
          </w:p>
        </w:tc>
        <w:tc>
          <w:tcPr>
            <w:tcW w:w="901" w:type="dxa"/>
            <w:shd w:val="clear" w:color="auto" w:fill="auto"/>
          </w:tcPr>
          <w:p w14:paraId="6DC8A0C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0.9</w:t>
            </w:r>
          </w:p>
        </w:tc>
        <w:tc>
          <w:tcPr>
            <w:tcW w:w="890" w:type="dxa"/>
            <w:shd w:val="clear" w:color="auto" w:fill="auto"/>
          </w:tcPr>
          <w:p w14:paraId="44CE246D"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0.6</w:t>
            </w:r>
          </w:p>
        </w:tc>
        <w:tc>
          <w:tcPr>
            <w:tcW w:w="877" w:type="dxa"/>
            <w:shd w:val="clear" w:color="auto" w:fill="auto"/>
          </w:tcPr>
          <w:p w14:paraId="335853EC" w14:textId="77777777" w:rsidR="009346EA" w:rsidRPr="004F2554" w:rsidRDefault="009346EA" w:rsidP="004F2554">
            <w:pPr>
              <w:tabs>
                <w:tab w:val="left" w:pos="1134"/>
              </w:tabs>
              <w:spacing w:line="240" w:lineRule="auto"/>
              <w:rPr>
                <w:rFonts w:ascii="Garamond" w:eastAsia="Calibri" w:hAnsi="Garamond"/>
              </w:rPr>
            </w:pPr>
          </w:p>
        </w:tc>
        <w:tc>
          <w:tcPr>
            <w:tcW w:w="864" w:type="dxa"/>
            <w:shd w:val="clear" w:color="auto" w:fill="auto"/>
          </w:tcPr>
          <w:p w14:paraId="5E9854E8" w14:textId="77777777" w:rsidR="009346EA" w:rsidRPr="004F2554" w:rsidRDefault="009346EA" w:rsidP="004F2554">
            <w:pPr>
              <w:tabs>
                <w:tab w:val="left" w:pos="1134"/>
              </w:tabs>
              <w:spacing w:line="240" w:lineRule="auto"/>
              <w:rPr>
                <w:rFonts w:ascii="Garamond" w:eastAsia="Calibri" w:hAnsi="Garamond"/>
              </w:rPr>
            </w:pPr>
          </w:p>
        </w:tc>
      </w:tr>
      <w:tr w:rsidR="003B1302" w:rsidRPr="00A36D69" w14:paraId="44B0D4B2" w14:textId="77777777" w:rsidTr="003B1302">
        <w:trPr>
          <w:gridAfter w:val="1"/>
          <w:wAfter w:w="10" w:type="dxa"/>
        </w:trPr>
        <w:tc>
          <w:tcPr>
            <w:tcW w:w="3009" w:type="dxa"/>
            <w:shd w:val="clear" w:color="auto" w:fill="auto"/>
          </w:tcPr>
          <w:p w14:paraId="767AF965"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Ethyl toluenes</w:t>
            </w:r>
            <w:r w:rsidR="00FA72F7" w:rsidRPr="004F2554">
              <w:rPr>
                <w:rFonts w:ascii="Garamond" w:eastAsia="Calibri" w:hAnsi="Garamond"/>
              </w:rPr>
              <w:fldChar w:fldCharType="begin"/>
            </w:r>
            <w:r w:rsidR="00FA72F7" w:rsidRPr="004F2554">
              <w:rPr>
                <w:rFonts w:ascii="Garamond" w:hAnsi="Garamond"/>
              </w:rPr>
              <w:instrText xml:space="preserve"> XE "</w:instrText>
            </w:r>
            <w:r w:rsidR="00FA72F7" w:rsidRPr="004F2554">
              <w:rPr>
                <w:rFonts w:ascii="Garamond" w:eastAsia="Calibri" w:hAnsi="Garamond"/>
              </w:rPr>
              <w:instrText>Ethyl toluenes</w:instrText>
            </w:r>
            <w:r w:rsidR="00FA72F7" w:rsidRPr="004F2554">
              <w:rPr>
                <w:rFonts w:ascii="Garamond" w:hAnsi="Garamond"/>
              </w:rPr>
              <w:instrText xml:space="preserve">" </w:instrText>
            </w:r>
            <w:r w:rsidR="00FA72F7" w:rsidRPr="004F2554">
              <w:rPr>
                <w:rFonts w:ascii="Garamond" w:eastAsia="Calibri" w:hAnsi="Garamond"/>
              </w:rPr>
              <w:fldChar w:fldCharType="end"/>
            </w:r>
          </w:p>
        </w:tc>
        <w:tc>
          <w:tcPr>
            <w:tcW w:w="905" w:type="dxa"/>
            <w:shd w:val="clear" w:color="auto" w:fill="auto"/>
          </w:tcPr>
          <w:p w14:paraId="66BE8250"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1.6</w:t>
            </w:r>
          </w:p>
        </w:tc>
        <w:tc>
          <w:tcPr>
            <w:tcW w:w="904" w:type="dxa"/>
            <w:shd w:val="clear" w:color="auto" w:fill="auto"/>
          </w:tcPr>
          <w:p w14:paraId="359A232F"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2.25</w:t>
            </w:r>
          </w:p>
        </w:tc>
        <w:tc>
          <w:tcPr>
            <w:tcW w:w="996" w:type="dxa"/>
            <w:shd w:val="clear" w:color="auto" w:fill="auto"/>
          </w:tcPr>
          <w:p w14:paraId="7544A008" w14:textId="77777777" w:rsidR="009346EA" w:rsidRPr="004F2554" w:rsidRDefault="009346EA" w:rsidP="004F2554">
            <w:pPr>
              <w:tabs>
                <w:tab w:val="left" w:pos="1134"/>
              </w:tabs>
              <w:spacing w:line="240" w:lineRule="auto"/>
              <w:rPr>
                <w:rFonts w:ascii="Garamond" w:eastAsia="Calibri" w:hAnsi="Garamond"/>
              </w:rPr>
            </w:pPr>
          </w:p>
        </w:tc>
        <w:tc>
          <w:tcPr>
            <w:tcW w:w="901" w:type="dxa"/>
            <w:shd w:val="clear" w:color="auto" w:fill="auto"/>
          </w:tcPr>
          <w:p w14:paraId="64BC4A91"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2.05</w:t>
            </w:r>
          </w:p>
        </w:tc>
        <w:tc>
          <w:tcPr>
            <w:tcW w:w="890" w:type="dxa"/>
            <w:shd w:val="clear" w:color="auto" w:fill="auto"/>
          </w:tcPr>
          <w:p w14:paraId="268579AA" w14:textId="77777777" w:rsidR="009346EA" w:rsidRPr="004F2554" w:rsidRDefault="009346EA" w:rsidP="004F2554">
            <w:pPr>
              <w:tabs>
                <w:tab w:val="left" w:pos="1134"/>
              </w:tabs>
              <w:spacing w:line="240" w:lineRule="auto"/>
              <w:rPr>
                <w:rFonts w:ascii="Garamond" w:eastAsia="Calibri" w:hAnsi="Garamond"/>
              </w:rPr>
            </w:pPr>
            <w:r w:rsidRPr="004F2554">
              <w:rPr>
                <w:rFonts w:ascii="Garamond" w:eastAsia="Calibri" w:hAnsi="Garamond"/>
              </w:rPr>
              <w:t>2.8</w:t>
            </w:r>
          </w:p>
        </w:tc>
        <w:tc>
          <w:tcPr>
            <w:tcW w:w="877" w:type="dxa"/>
            <w:shd w:val="clear" w:color="auto" w:fill="auto"/>
          </w:tcPr>
          <w:p w14:paraId="69993231" w14:textId="77777777" w:rsidR="009346EA" w:rsidRPr="004F2554" w:rsidRDefault="009346EA" w:rsidP="004F2554">
            <w:pPr>
              <w:tabs>
                <w:tab w:val="left" w:pos="1134"/>
              </w:tabs>
              <w:spacing w:line="240" w:lineRule="auto"/>
              <w:rPr>
                <w:rFonts w:ascii="Garamond" w:eastAsia="Calibri" w:hAnsi="Garamond"/>
              </w:rPr>
            </w:pPr>
          </w:p>
        </w:tc>
        <w:tc>
          <w:tcPr>
            <w:tcW w:w="864" w:type="dxa"/>
            <w:shd w:val="clear" w:color="auto" w:fill="auto"/>
          </w:tcPr>
          <w:p w14:paraId="35276DEC" w14:textId="77777777" w:rsidR="009346EA" w:rsidRPr="004F2554" w:rsidRDefault="009346EA" w:rsidP="004F2554">
            <w:pPr>
              <w:tabs>
                <w:tab w:val="left" w:pos="1134"/>
              </w:tabs>
              <w:spacing w:line="240" w:lineRule="auto"/>
              <w:rPr>
                <w:rFonts w:ascii="Garamond" w:eastAsia="Calibri" w:hAnsi="Garamond"/>
              </w:rPr>
            </w:pPr>
          </w:p>
        </w:tc>
      </w:tr>
    </w:tbl>
    <w:p w14:paraId="4EDC81F6" w14:textId="77777777" w:rsidR="003B1302" w:rsidRDefault="003B1302" w:rsidP="00C83394">
      <w:pPr>
        <w:tabs>
          <w:tab w:val="left" w:pos="1134"/>
        </w:tabs>
        <w:ind w:left="357"/>
        <w:rPr>
          <w:rFonts w:eastAsia="Calibri"/>
          <w:szCs w:val="24"/>
        </w:rPr>
      </w:pPr>
    </w:p>
    <w:p w14:paraId="7C729746" w14:textId="792F67BE" w:rsidR="009346EA" w:rsidRPr="008C129E" w:rsidRDefault="009346EA" w:rsidP="00250A45">
      <w:pPr>
        <w:pStyle w:val="BodyText"/>
      </w:pPr>
      <w:r w:rsidRPr="008C129E">
        <w:t>The most interesting changes are those occurring early in 1943 when apparently a further manufacturing step was introduced to dehydrogenate</w:t>
      </w:r>
      <w:r w:rsidR="00FA72F7">
        <w:fldChar w:fldCharType="begin"/>
      </w:r>
      <w:r w:rsidR="00FA72F7">
        <w:instrText xml:space="preserve"> XE "</w:instrText>
      </w:r>
      <w:r w:rsidR="00FA72F7" w:rsidRPr="00507B5C">
        <w:instrText>dehydrogenate</w:instrText>
      </w:r>
      <w:r w:rsidR="00FA72F7">
        <w:instrText xml:space="preserve">" </w:instrText>
      </w:r>
      <w:r w:rsidR="00FA72F7">
        <w:fldChar w:fldCharType="end"/>
      </w:r>
      <w:r w:rsidRPr="008C129E">
        <w:t xml:space="preserve"> the higher boiling naphthene</w:t>
      </w:r>
      <w:r w:rsidR="00FA72F7">
        <w:t>s</w:t>
      </w:r>
      <w:r w:rsidR="00FA72F7">
        <w:fldChar w:fldCharType="begin"/>
      </w:r>
      <w:r w:rsidR="00FA72F7">
        <w:instrText xml:space="preserve"> XE "</w:instrText>
      </w:r>
      <w:r w:rsidR="00FA72F7" w:rsidRPr="00A5068C">
        <w:instrText>naphthene</w:instrText>
      </w:r>
      <w:r w:rsidR="00FA72F7">
        <w:instrText xml:space="preserve">" </w:instrText>
      </w:r>
      <w:r w:rsidR="00FA72F7">
        <w:fldChar w:fldCharType="end"/>
      </w:r>
      <w:r w:rsidRPr="008C129E">
        <w:t xml:space="preserve"> present in the aromatised naphtha</w:t>
      </w:r>
      <w:r w:rsidR="00FA72F7">
        <w:fldChar w:fldCharType="begin"/>
      </w:r>
      <w:r w:rsidR="00FA72F7">
        <w:instrText xml:space="preserve"> XE "</w:instrText>
      </w:r>
      <w:r w:rsidR="00FA72F7" w:rsidRPr="00567C67">
        <w:instrText>aromatised naphtha</w:instrText>
      </w:r>
      <w:r w:rsidR="00FA72F7">
        <w:instrText xml:space="preserve">" </w:instrText>
      </w:r>
      <w:r w:rsidR="00FA72F7">
        <w:fldChar w:fldCharType="end"/>
      </w:r>
      <w:r w:rsidRPr="008C129E">
        <w:t xml:space="preserve"> by some such process as hydroforming</w:t>
      </w:r>
      <w:r w:rsidR="00B73D3E">
        <w:fldChar w:fldCharType="begin"/>
      </w:r>
      <w:r w:rsidR="00B73D3E">
        <w:instrText xml:space="preserve"> XE "</w:instrText>
      </w:r>
      <w:r w:rsidR="00B73D3E" w:rsidRPr="00667FF8">
        <w:instrText>hydroforming</w:instrText>
      </w:r>
      <w:r w:rsidR="00B73D3E">
        <w:instrText xml:space="preserve">" </w:instrText>
      </w:r>
      <w:r w:rsidR="00B73D3E">
        <w:fldChar w:fldCharType="end"/>
      </w:r>
      <w:r w:rsidRPr="008C129E">
        <w:t xml:space="preserve"> or possibly recycle of the aromatised naphtha.</w:t>
      </w:r>
    </w:p>
    <w:p w14:paraId="5322619F" w14:textId="77777777" w:rsidR="009346EA" w:rsidRDefault="009346EA" w:rsidP="00250A45">
      <w:pPr>
        <w:pStyle w:val="BodyText"/>
      </w:pPr>
      <w:r w:rsidRPr="008C129E">
        <w:t>Most of this decrease in naphthene content has occurred in the range above 115</w:t>
      </w:r>
      <w:r w:rsidRPr="008C129E">
        <w:rPr>
          <w:vertAlign w:val="superscript"/>
        </w:rPr>
        <w:t>O</w:t>
      </w:r>
      <w:r w:rsidRPr="008C129E">
        <w:t>C:</w:t>
      </w:r>
    </w:p>
    <w:p w14:paraId="69080114" w14:textId="77777777" w:rsidR="00E557D8" w:rsidRPr="008C129E" w:rsidRDefault="004B117A" w:rsidP="00E20795">
      <w:pPr>
        <w:pStyle w:val="Caption"/>
      </w:pPr>
      <w:r>
        <w:t>Table 23.  Changes due to Dehydrogenation of naphthenes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960"/>
        <w:gridCol w:w="645"/>
        <w:gridCol w:w="916"/>
        <w:gridCol w:w="916"/>
      </w:tblGrid>
      <w:tr w:rsidR="009346EA" w:rsidRPr="00A36D69" w14:paraId="04F91D84" w14:textId="77777777" w:rsidTr="009B1AE1">
        <w:tc>
          <w:tcPr>
            <w:tcW w:w="0" w:type="auto"/>
            <w:vMerge w:val="restart"/>
            <w:shd w:val="clear" w:color="auto" w:fill="auto"/>
          </w:tcPr>
          <w:p w14:paraId="731E40D1" w14:textId="77777777" w:rsidR="009346EA" w:rsidRPr="004F2554" w:rsidRDefault="009346EA" w:rsidP="00A36D69">
            <w:pPr>
              <w:tabs>
                <w:tab w:val="left" w:pos="1134"/>
              </w:tabs>
              <w:rPr>
                <w:rFonts w:ascii="Garamond" w:eastAsia="Calibri" w:hAnsi="Garamond"/>
              </w:rPr>
            </w:pPr>
          </w:p>
        </w:tc>
        <w:tc>
          <w:tcPr>
            <w:tcW w:w="0" w:type="auto"/>
            <w:gridSpan w:val="4"/>
            <w:shd w:val="clear" w:color="auto" w:fill="auto"/>
          </w:tcPr>
          <w:p w14:paraId="6AA988FC"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&gt;115</w:t>
            </w:r>
            <w:r w:rsidRPr="004F2554">
              <w:rPr>
                <w:rFonts w:ascii="Garamond" w:eastAsia="Calibri" w:hAnsi="Garamond"/>
                <w:vertAlign w:val="superscript"/>
              </w:rPr>
              <w:t>O</w:t>
            </w:r>
            <w:r w:rsidRPr="004F2554">
              <w:rPr>
                <w:rFonts w:ascii="Garamond" w:eastAsia="Calibri" w:hAnsi="Garamond"/>
              </w:rPr>
              <w:t>C fraction of recent green fuels</w:t>
            </w:r>
            <w:r w:rsidR="00B73D3E" w:rsidRPr="004F2554">
              <w:rPr>
                <w:rFonts w:ascii="Garamond" w:eastAsia="Calibri" w:hAnsi="Garamond"/>
              </w:rPr>
              <w:fldChar w:fldCharType="begin"/>
            </w:r>
            <w:r w:rsidR="00B73D3E" w:rsidRPr="004F2554">
              <w:rPr>
                <w:rFonts w:ascii="Garamond" w:hAnsi="Garamond"/>
              </w:rPr>
              <w:instrText xml:space="preserve"> XE "</w:instrText>
            </w:r>
            <w:r w:rsidR="00B73D3E" w:rsidRPr="004F2554">
              <w:rPr>
                <w:rFonts w:ascii="Garamond" w:eastAsia="Calibri" w:hAnsi="Garamond"/>
              </w:rPr>
              <w:instrText>green fuels</w:instrText>
            </w:r>
            <w:r w:rsidR="00B73D3E" w:rsidRPr="004F2554">
              <w:rPr>
                <w:rFonts w:ascii="Garamond" w:hAnsi="Garamond"/>
              </w:rPr>
              <w:instrText xml:space="preserve">" </w:instrText>
            </w:r>
            <w:r w:rsidR="00B73D3E" w:rsidRPr="004F2554">
              <w:rPr>
                <w:rFonts w:ascii="Garamond" w:eastAsia="Calibri" w:hAnsi="Garamond"/>
              </w:rPr>
              <w:fldChar w:fldCharType="end"/>
            </w:r>
          </w:p>
        </w:tc>
      </w:tr>
      <w:tr w:rsidR="008C129E" w:rsidRPr="00A36D69" w14:paraId="5CFB6E56" w14:textId="77777777" w:rsidTr="009B1AE1">
        <w:tc>
          <w:tcPr>
            <w:tcW w:w="0" w:type="auto"/>
            <w:vMerge/>
            <w:shd w:val="clear" w:color="auto" w:fill="auto"/>
          </w:tcPr>
          <w:p w14:paraId="63EE0EFE" w14:textId="77777777" w:rsidR="009346EA" w:rsidRPr="004F2554" w:rsidRDefault="009346EA" w:rsidP="00A36D69">
            <w:pPr>
              <w:tabs>
                <w:tab w:val="left" w:pos="1134"/>
              </w:tabs>
              <w:rPr>
                <w:rFonts w:ascii="Garamond" w:eastAsia="Calibri" w:hAnsi="Garamond"/>
              </w:rPr>
            </w:pPr>
          </w:p>
        </w:tc>
        <w:tc>
          <w:tcPr>
            <w:tcW w:w="0" w:type="auto"/>
            <w:shd w:val="clear" w:color="auto" w:fill="auto"/>
          </w:tcPr>
          <w:p w14:paraId="3EC20F66"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1942</w:t>
            </w:r>
          </w:p>
        </w:tc>
        <w:tc>
          <w:tcPr>
            <w:tcW w:w="0" w:type="auto"/>
            <w:gridSpan w:val="3"/>
            <w:shd w:val="clear" w:color="auto" w:fill="auto"/>
          </w:tcPr>
          <w:p w14:paraId="35D58FD3"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1943</w:t>
            </w:r>
          </w:p>
        </w:tc>
      </w:tr>
      <w:tr w:rsidR="00A36D69" w:rsidRPr="00A36D69" w14:paraId="69CE4133" w14:textId="77777777" w:rsidTr="009B1AE1">
        <w:tc>
          <w:tcPr>
            <w:tcW w:w="0" w:type="auto"/>
            <w:shd w:val="clear" w:color="auto" w:fill="auto"/>
          </w:tcPr>
          <w:p w14:paraId="34C4CD88"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Vol.% of fuel &gt;115</w:t>
            </w:r>
            <w:r w:rsidRPr="004F2554">
              <w:rPr>
                <w:rFonts w:ascii="Garamond" w:eastAsia="Calibri" w:hAnsi="Garamond"/>
                <w:vertAlign w:val="superscript"/>
              </w:rPr>
              <w:t>O</w:t>
            </w:r>
            <w:r w:rsidRPr="004F2554">
              <w:rPr>
                <w:rFonts w:ascii="Garamond" w:eastAsia="Calibri" w:hAnsi="Garamond"/>
              </w:rPr>
              <w:t xml:space="preserve">C (T.B.P.) </w:t>
            </w:r>
          </w:p>
        </w:tc>
        <w:tc>
          <w:tcPr>
            <w:tcW w:w="0" w:type="auto"/>
            <w:shd w:val="clear" w:color="auto" w:fill="auto"/>
          </w:tcPr>
          <w:p w14:paraId="7D0DB0A5"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33</w:t>
            </w:r>
          </w:p>
        </w:tc>
        <w:tc>
          <w:tcPr>
            <w:tcW w:w="0" w:type="auto"/>
            <w:shd w:val="clear" w:color="auto" w:fill="auto"/>
          </w:tcPr>
          <w:p w14:paraId="113EACC5"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30</w:t>
            </w:r>
          </w:p>
        </w:tc>
        <w:tc>
          <w:tcPr>
            <w:tcW w:w="0" w:type="auto"/>
            <w:shd w:val="clear" w:color="auto" w:fill="auto"/>
          </w:tcPr>
          <w:p w14:paraId="2C76BABD"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2.9</w:t>
            </w:r>
          </w:p>
        </w:tc>
        <w:tc>
          <w:tcPr>
            <w:tcW w:w="0" w:type="auto"/>
            <w:shd w:val="clear" w:color="auto" w:fill="auto"/>
          </w:tcPr>
          <w:p w14:paraId="61E6AED6"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 xml:space="preserve">27½ </w:t>
            </w:r>
          </w:p>
        </w:tc>
      </w:tr>
      <w:tr w:rsidR="009346EA" w:rsidRPr="00A36D69" w14:paraId="56B579B9" w14:textId="77777777" w:rsidTr="009B1AE1">
        <w:tc>
          <w:tcPr>
            <w:tcW w:w="0" w:type="auto"/>
            <w:gridSpan w:val="5"/>
            <w:shd w:val="clear" w:color="auto" w:fill="auto"/>
          </w:tcPr>
          <w:p w14:paraId="28A82C3A"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Composition % on &gt;115</w:t>
            </w:r>
            <w:r w:rsidRPr="004F2554">
              <w:rPr>
                <w:rFonts w:ascii="Garamond" w:eastAsia="Calibri" w:hAnsi="Garamond"/>
                <w:vertAlign w:val="superscript"/>
              </w:rPr>
              <w:t>O</w:t>
            </w:r>
            <w:r w:rsidRPr="004F2554">
              <w:rPr>
                <w:rFonts w:ascii="Garamond" w:eastAsia="Calibri" w:hAnsi="Garamond"/>
              </w:rPr>
              <w:t>C fraction</w:t>
            </w:r>
          </w:p>
        </w:tc>
      </w:tr>
      <w:tr w:rsidR="00A36D69" w:rsidRPr="00A36D69" w14:paraId="45F369D1" w14:textId="77777777" w:rsidTr="009B1AE1">
        <w:tc>
          <w:tcPr>
            <w:tcW w:w="0" w:type="auto"/>
            <w:shd w:val="clear" w:color="auto" w:fill="auto"/>
          </w:tcPr>
          <w:p w14:paraId="0B0B8115" w14:textId="1BFB3DE0" w:rsidR="009346EA" w:rsidRPr="004F2554" w:rsidRDefault="009346EA" w:rsidP="00A36D69">
            <w:pPr>
              <w:tabs>
                <w:tab w:val="left" w:pos="1134"/>
              </w:tabs>
              <w:rPr>
                <w:rFonts w:ascii="Garamond" w:eastAsia="Calibri" w:hAnsi="Garamond"/>
              </w:rPr>
            </w:pPr>
            <w:r w:rsidRPr="004F2554">
              <w:rPr>
                <w:rFonts w:ascii="Garamond" w:eastAsia="Calibri" w:hAnsi="Garamond"/>
              </w:rPr>
              <w:t>Aromatics</w:t>
            </w:r>
            <w:r w:rsidR="00B73D3E" w:rsidRPr="004F2554">
              <w:rPr>
                <w:rFonts w:ascii="Garamond" w:eastAsia="Calibri" w:hAnsi="Garamond"/>
              </w:rPr>
              <w:fldChar w:fldCharType="begin"/>
            </w:r>
            <w:r w:rsidR="00B73D3E" w:rsidRPr="004F2554">
              <w:rPr>
                <w:rFonts w:ascii="Garamond" w:hAnsi="Garamond"/>
              </w:rPr>
              <w:instrText xml:space="preserve"> XE "</w:instrText>
            </w:r>
            <w:r w:rsidR="00FB0100">
              <w:rPr>
                <w:rFonts w:ascii="Garamond" w:hAnsi="Garamond"/>
              </w:rPr>
              <w:instrText>a</w:instrText>
            </w:r>
            <w:r w:rsidR="00B73D3E" w:rsidRPr="004F2554">
              <w:rPr>
                <w:rFonts w:ascii="Garamond" w:eastAsia="Calibri" w:hAnsi="Garamond"/>
              </w:rPr>
              <w:instrText>romatics</w:instrText>
            </w:r>
            <w:r w:rsidR="00B73D3E" w:rsidRPr="004F2554">
              <w:rPr>
                <w:rFonts w:ascii="Garamond" w:hAnsi="Garamond"/>
              </w:rPr>
              <w:instrText xml:space="preserve">" </w:instrText>
            </w:r>
            <w:r w:rsidR="00B73D3E" w:rsidRPr="004F2554">
              <w:rPr>
                <w:rFonts w:ascii="Garamond" w:eastAsia="Calibri" w:hAnsi="Garamond"/>
              </w:rPr>
              <w:fldChar w:fldCharType="end"/>
            </w:r>
          </w:p>
        </w:tc>
        <w:tc>
          <w:tcPr>
            <w:tcW w:w="0" w:type="auto"/>
            <w:shd w:val="clear" w:color="auto" w:fill="auto"/>
          </w:tcPr>
          <w:p w14:paraId="5363B20F"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51</w:t>
            </w:r>
          </w:p>
        </w:tc>
        <w:tc>
          <w:tcPr>
            <w:tcW w:w="0" w:type="auto"/>
            <w:shd w:val="clear" w:color="auto" w:fill="auto"/>
          </w:tcPr>
          <w:p w14:paraId="32B2C277"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52</w:t>
            </w:r>
          </w:p>
        </w:tc>
        <w:tc>
          <w:tcPr>
            <w:tcW w:w="0" w:type="auto"/>
            <w:shd w:val="clear" w:color="auto" w:fill="auto"/>
          </w:tcPr>
          <w:p w14:paraId="0EDB20FB"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 xml:space="preserve">56½ </w:t>
            </w:r>
          </w:p>
        </w:tc>
        <w:tc>
          <w:tcPr>
            <w:tcW w:w="0" w:type="auto"/>
            <w:shd w:val="clear" w:color="auto" w:fill="auto"/>
          </w:tcPr>
          <w:p w14:paraId="078CF72F"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64</w:t>
            </w:r>
          </w:p>
        </w:tc>
      </w:tr>
      <w:tr w:rsidR="00A36D69" w:rsidRPr="00A36D69" w14:paraId="3B24B5E6" w14:textId="77777777" w:rsidTr="009B1AE1">
        <w:tc>
          <w:tcPr>
            <w:tcW w:w="0" w:type="auto"/>
            <w:shd w:val="clear" w:color="auto" w:fill="auto"/>
          </w:tcPr>
          <w:p w14:paraId="262F430E" w14:textId="53E3CD63" w:rsidR="009346EA" w:rsidRPr="004F2554" w:rsidRDefault="009346EA" w:rsidP="00A36D69">
            <w:pPr>
              <w:tabs>
                <w:tab w:val="left" w:pos="1134"/>
              </w:tabs>
              <w:rPr>
                <w:rFonts w:ascii="Garamond" w:eastAsia="Calibri" w:hAnsi="Garamond"/>
              </w:rPr>
            </w:pPr>
            <w:r w:rsidRPr="004F2554">
              <w:rPr>
                <w:rFonts w:ascii="Garamond" w:eastAsia="Calibri" w:hAnsi="Garamond"/>
              </w:rPr>
              <w:t>Naphthenes</w:t>
            </w:r>
            <w:r w:rsidR="00B73D3E" w:rsidRPr="004F2554">
              <w:rPr>
                <w:rFonts w:ascii="Garamond" w:eastAsia="Calibri" w:hAnsi="Garamond"/>
              </w:rPr>
              <w:fldChar w:fldCharType="begin"/>
            </w:r>
            <w:r w:rsidR="00B73D3E" w:rsidRPr="004F2554">
              <w:rPr>
                <w:rFonts w:ascii="Garamond" w:hAnsi="Garamond"/>
              </w:rPr>
              <w:instrText xml:space="preserve"> XE "</w:instrText>
            </w:r>
            <w:r w:rsidR="00FB0100">
              <w:rPr>
                <w:rFonts w:ascii="Garamond" w:hAnsi="Garamond"/>
              </w:rPr>
              <w:instrText>n</w:instrText>
            </w:r>
            <w:r w:rsidR="00B73D3E" w:rsidRPr="004F2554">
              <w:rPr>
                <w:rFonts w:ascii="Garamond" w:eastAsia="Calibri" w:hAnsi="Garamond"/>
              </w:rPr>
              <w:instrText>aphthenes</w:instrText>
            </w:r>
            <w:r w:rsidR="00B73D3E" w:rsidRPr="004F2554">
              <w:rPr>
                <w:rFonts w:ascii="Garamond" w:hAnsi="Garamond"/>
              </w:rPr>
              <w:instrText xml:space="preserve">" </w:instrText>
            </w:r>
            <w:r w:rsidR="00B73D3E" w:rsidRPr="004F2554">
              <w:rPr>
                <w:rFonts w:ascii="Garamond" w:eastAsia="Calibri" w:hAnsi="Garamond"/>
              </w:rPr>
              <w:fldChar w:fldCharType="end"/>
            </w:r>
          </w:p>
        </w:tc>
        <w:tc>
          <w:tcPr>
            <w:tcW w:w="0" w:type="auto"/>
            <w:shd w:val="clear" w:color="auto" w:fill="auto"/>
          </w:tcPr>
          <w:p w14:paraId="7E2C388A"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32</w:t>
            </w:r>
          </w:p>
        </w:tc>
        <w:tc>
          <w:tcPr>
            <w:tcW w:w="0" w:type="auto"/>
            <w:shd w:val="clear" w:color="auto" w:fill="auto"/>
          </w:tcPr>
          <w:p w14:paraId="0181F8C7"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32</w:t>
            </w:r>
          </w:p>
        </w:tc>
        <w:tc>
          <w:tcPr>
            <w:tcW w:w="0" w:type="auto"/>
            <w:shd w:val="clear" w:color="auto" w:fill="auto"/>
          </w:tcPr>
          <w:p w14:paraId="72319A78"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27</w:t>
            </w:r>
          </w:p>
        </w:tc>
        <w:tc>
          <w:tcPr>
            <w:tcW w:w="0" w:type="auto"/>
            <w:shd w:val="clear" w:color="auto" w:fill="auto"/>
          </w:tcPr>
          <w:p w14:paraId="73FFE5ED"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17</w:t>
            </w:r>
          </w:p>
        </w:tc>
      </w:tr>
      <w:tr w:rsidR="00A36D69" w:rsidRPr="00A36D69" w14:paraId="73C490FB" w14:textId="77777777" w:rsidTr="009B1AE1">
        <w:tc>
          <w:tcPr>
            <w:tcW w:w="0" w:type="auto"/>
            <w:shd w:val="clear" w:color="auto" w:fill="auto"/>
          </w:tcPr>
          <w:p w14:paraId="0A631BB0" w14:textId="3D6BFF5F" w:rsidR="009346EA" w:rsidRPr="004F2554" w:rsidRDefault="009346EA" w:rsidP="00A36D69">
            <w:pPr>
              <w:tabs>
                <w:tab w:val="left" w:pos="1134"/>
              </w:tabs>
              <w:rPr>
                <w:rFonts w:ascii="Garamond" w:eastAsia="Calibri" w:hAnsi="Garamond"/>
              </w:rPr>
            </w:pPr>
            <w:r w:rsidRPr="004F2554">
              <w:rPr>
                <w:rFonts w:ascii="Garamond" w:eastAsia="Calibri" w:hAnsi="Garamond"/>
              </w:rPr>
              <w:t>Paraffins</w:t>
            </w:r>
            <w:r w:rsidR="00B73D3E" w:rsidRPr="004F2554">
              <w:rPr>
                <w:rFonts w:ascii="Garamond" w:eastAsia="Calibri" w:hAnsi="Garamond"/>
              </w:rPr>
              <w:fldChar w:fldCharType="begin"/>
            </w:r>
            <w:r w:rsidR="00B73D3E" w:rsidRPr="004F2554">
              <w:rPr>
                <w:rFonts w:ascii="Garamond" w:hAnsi="Garamond"/>
              </w:rPr>
              <w:instrText xml:space="preserve"> XE "</w:instrText>
            </w:r>
            <w:r w:rsidR="00FB0100">
              <w:rPr>
                <w:rFonts w:ascii="Garamond" w:hAnsi="Garamond"/>
              </w:rPr>
              <w:instrText>p</w:instrText>
            </w:r>
            <w:r w:rsidR="00B73D3E" w:rsidRPr="004F2554">
              <w:rPr>
                <w:rFonts w:ascii="Garamond" w:eastAsia="Calibri" w:hAnsi="Garamond"/>
              </w:rPr>
              <w:instrText>araffins</w:instrText>
            </w:r>
            <w:r w:rsidR="00B73D3E" w:rsidRPr="004F2554">
              <w:rPr>
                <w:rFonts w:ascii="Garamond" w:hAnsi="Garamond"/>
              </w:rPr>
              <w:instrText xml:space="preserve">" </w:instrText>
            </w:r>
            <w:r w:rsidR="00B73D3E" w:rsidRPr="004F2554">
              <w:rPr>
                <w:rFonts w:ascii="Garamond" w:eastAsia="Calibri" w:hAnsi="Garamond"/>
              </w:rPr>
              <w:fldChar w:fldCharType="end"/>
            </w:r>
          </w:p>
        </w:tc>
        <w:tc>
          <w:tcPr>
            <w:tcW w:w="0" w:type="auto"/>
            <w:shd w:val="clear" w:color="auto" w:fill="auto"/>
          </w:tcPr>
          <w:p w14:paraId="1729EE54"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17</w:t>
            </w:r>
          </w:p>
        </w:tc>
        <w:tc>
          <w:tcPr>
            <w:tcW w:w="0" w:type="auto"/>
            <w:shd w:val="clear" w:color="auto" w:fill="auto"/>
          </w:tcPr>
          <w:p w14:paraId="3EA8D99E"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16</w:t>
            </w:r>
          </w:p>
        </w:tc>
        <w:tc>
          <w:tcPr>
            <w:tcW w:w="0" w:type="auto"/>
            <w:shd w:val="clear" w:color="auto" w:fill="auto"/>
          </w:tcPr>
          <w:p w14:paraId="6EB158B7"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 xml:space="preserve">16½ </w:t>
            </w:r>
          </w:p>
        </w:tc>
        <w:tc>
          <w:tcPr>
            <w:tcW w:w="0" w:type="auto"/>
            <w:shd w:val="clear" w:color="auto" w:fill="auto"/>
          </w:tcPr>
          <w:p w14:paraId="24A547EA" w14:textId="77777777" w:rsidR="009346EA" w:rsidRPr="004F2554" w:rsidRDefault="009346EA" w:rsidP="00A36D69">
            <w:pPr>
              <w:tabs>
                <w:tab w:val="left" w:pos="1134"/>
              </w:tabs>
              <w:rPr>
                <w:rFonts w:ascii="Garamond" w:eastAsia="Calibri" w:hAnsi="Garamond"/>
              </w:rPr>
            </w:pPr>
            <w:r w:rsidRPr="004F2554">
              <w:rPr>
                <w:rFonts w:ascii="Garamond" w:eastAsia="Calibri" w:hAnsi="Garamond"/>
              </w:rPr>
              <w:t>19</w:t>
            </w:r>
          </w:p>
        </w:tc>
      </w:tr>
    </w:tbl>
    <w:p w14:paraId="56FAD722" w14:textId="77777777" w:rsidR="00E557D8" w:rsidRDefault="00E557D8" w:rsidP="00C83394">
      <w:pPr>
        <w:tabs>
          <w:tab w:val="left" w:pos="1134"/>
        </w:tabs>
        <w:rPr>
          <w:rFonts w:eastAsia="Calibri"/>
          <w:szCs w:val="24"/>
        </w:rPr>
      </w:pPr>
    </w:p>
    <w:p w14:paraId="701C0732" w14:textId="77777777" w:rsidR="009346EA" w:rsidRPr="008C129E" w:rsidRDefault="009346EA" w:rsidP="00250A45">
      <w:pPr>
        <w:pStyle w:val="BodyText"/>
      </w:pPr>
      <w:r w:rsidRPr="008C129E">
        <w:lastRenderedPageBreak/>
        <w:t>It should be noted that when 5% more octane</w:t>
      </w:r>
      <w:r w:rsidR="00B73D3E">
        <w:fldChar w:fldCharType="begin"/>
      </w:r>
      <w:r w:rsidR="00B73D3E">
        <w:instrText xml:space="preserve"> XE "</w:instrText>
      </w:r>
      <w:r w:rsidR="00B73D3E" w:rsidRPr="00190CF3">
        <w:instrText>octane</w:instrText>
      </w:r>
      <w:r w:rsidR="00B73D3E">
        <w:instrText xml:space="preserve">" </w:instrText>
      </w:r>
      <w:r w:rsidR="00B73D3E">
        <w:fldChar w:fldCharType="end"/>
      </w:r>
      <w:r w:rsidRPr="008C129E">
        <w:t xml:space="preserve"> and 8% more pentanes</w:t>
      </w:r>
      <w:r w:rsidR="00B73D3E">
        <w:fldChar w:fldCharType="begin"/>
      </w:r>
      <w:r w:rsidR="00B73D3E">
        <w:instrText xml:space="preserve"> XE "</w:instrText>
      </w:r>
      <w:r w:rsidR="00B73D3E" w:rsidRPr="001736FD">
        <w:instrText>pentanes</w:instrText>
      </w:r>
      <w:r w:rsidR="00B73D3E">
        <w:instrText xml:space="preserve">" </w:instrText>
      </w:r>
      <w:r w:rsidR="00B73D3E">
        <w:fldChar w:fldCharType="end"/>
      </w:r>
      <w:r w:rsidRPr="008C129E">
        <w:t xml:space="preserve"> and hexanes</w:t>
      </w:r>
      <w:r w:rsidR="00B73D3E">
        <w:fldChar w:fldCharType="begin"/>
      </w:r>
      <w:r w:rsidR="00B73D3E">
        <w:instrText xml:space="preserve"> XE "</w:instrText>
      </w:r>
      <w:r w:rsidR="00B73D3E" w:rsidRPr="00D50F4B">
        <w:instrText>hexanes</w:instrText>
      </w:r>
      <w:r w:rsidR="00B73D3E">
        <w:instrText xml:space="preserve">" </w:instrText>
      </w:r>
      <w:r w:rsidR="00B73D3E">
        <w:fldChar w:fldCharType="end"/>
      </w:r>
      <w:r w:rsidRPr="008C129E">
        <w:t xml:space="preserve"> are present in the most recent 1943 fuels there has actually been a decrease in cyclohexane</w:t>
      </w:r>
      <w:r w:rsidR="00B73D3E">
        <w:fldChar w:fldCharType="begin"/>
      </w:r>
      <w:r w:rsidR="00B73D3E">
        <w:instrText xml:space="preserve"> XE "</w:instrText>
      </w:r>
      <w:r w:rsidR="00B73D3E" w:rsidRPr="008D4E7E">
        <w:instrText>cyclohexane</w:instrText>
      </w:r>
      <w:r w:rsidR="00B73D3E">
        <w:instrText xml:space="preserve">" </w:instrText>
      </w:r>
      <w:r w:rsidR="00B73D3E">
        <w:fldChar w:fldCharType="end"/>
      </w:r>
      <w:r w:rsidRPr="008C129E">
        <w:t xml:space="preserve"> and in benzene</w:t>
      </w:r>
      <w:r w:rsidR="00B73D3E">
        <w:fldChar w:fldCharType="begin"/>
      </w:r>
      <w:r w:rsidR="00B73D3E">
        <w:instrText xml:space="preserve"> XE "</w:instrText>
      </w:r>
      <w:r w:rsidR="00B73D3E" w:rsidRPr="00176E36">
        <w:instrText>benzene</w:instrText>
      </w:r>
      <w:r w:rsidR="00B73D3E">
        <w:instrText xml:space="preserve">" </w:instrText>
      </w:r>
      <w:r w:rsidR="00B73D3E">
        <w:fldChar w:fldCharType="end"/>
      </w:r>
      <w:r w:rsidRPr="008C129E">
        <w:t xml:space="preserve"> contents. This may be a dilution effect or may indicate that less benzol</w:t>
      </w:r>
      <w:r w:rsidR="00B73D3E">
        <w:fldChar w:fldCharType="begin"/>
      </w:r>
      <w:r w:rsidR="00B73D3E">
        <w:instrText xml:space="preserve"> XE "</w:instrText>
      </w:r>
      <w:r w:rsidR="00B73D3E" w:rsidRPr="009A35AD">
        <w:instrText>benzol</w:instrText>
      </w:r>
      <w:r w:rsidR="00B73D3E">
        <w:instrText xml:space="preserve">" </w:instrText>
      </w:r>
      <w:r w:rsidR="00B73D3E">
        <w:fldChar w:fldCharType="end"/>
      </w:r>
      <w:r w:rsidRPr="008C129E">
        <w:t xml:space="preserve"> is being added and that cyclohexane is now being dehydrogenated</w:t>
      </w:r>
      <w:r w:rsidR="00B73D3E">
        <w:fldChar w:fldCharType="begin"/>
      </w:r>
      <w:r w:rsidR="00B73D3E">
        <w:instrText xml:space="preserve"> XE "</w:instrText>
      </w:r>
      <w:r w:rsidR="00B73D3E" w:rsidRPr="00AE4AA3">
        <w:instrText>dehydrogenated</w:instrText>
      </w:r>
      <w:r w:rsidR="00B73D3E">
        <w:instrText xml:space="preserve">" </w:instrText>
      </w:r>
      <w:r w:rsidR="00B73D3E">
        <w:fldChar w:fldCharType="end"/>
      </w:r>
      <w:r w:rsidRPr="008C129E">
        <w:t xml:space="preserve"> in the last process. The increase in pentanes and hexanes with a decrease in benzene and cyclohexane would appear to confirm the view that the light cut is a separate component of the blend.</w:t>
      </w:r>
    </w:p>
    <w:p w14:paraId="7E4CECD1" w14:textId="77777777" w:rsidR="009346EA" w:rsidRPr="008C129E" w:rsidRDefault="009346EA" w:rsidP="00250A45">
      <w:pPr>
        <w:pStyle w:val="BodyText"/>
      </w:pPr>
      <w:r w:rsidRPr="008C129E">
        <w:t>(Changes in true boiling point</w:t>
      </w:r>
      <w:r w:rsidR="00B73D3E">
        <w:fldChar w:fldCharType="begin"/>
      </w:r>
      <w:r w:rsidR="00B73D3E">
        <w:instrText xml:space="preserve"> XE "</w:instrText>
      </w:r>
      <w:r w:rsidR="00B73D3E" w:rsidRPr="00110EAD">
        <w:instrText>true boiling point</w:instrText>
      </w:r>
      <w:r w:rsidR="00B73D3E">
        <w:instrText xml:space="preserve">" </w:instrText>
      </w:r>
      <w:r w:rsidR="00B73D3E">
        <w:fldChar w:fldCharType="end"/>
      </w:r>
      <w:r w:rsidRPr="008C129E">
        <w:t xml:space="preserve"> distribution on fractionation</w:t>
      </w:r>
      <w:r w:rsidR="00B73D3E">
        <w:fldChar w:fldCharType="begin"/>
      </w:r>
      <w:r w:rsidR="00B73D3E">
        <w:instrText xml:space="preserve"> XE "</w:instrText>
      </w:r>
      <w:r w:rsidR="00B73D3E" w:rsidRPr="00B72623">
        <w:instrText>fractionation</w:instrText>
      </w:r>
      <w:r w:rsidR="00B73D3E">
        <w:instrText xml:space="preserve">" </w:instrText>
      </w:r>
      <w:r w:rsidR="00B73D3E">
        <w:fldChar w:fldCharType="end"/>
      </w:r>
      <w:r w:rsidRPr="008C129E">
        <w:t xml:space="preserve"> are also apparent. These are discussed in Appendix V and Table XIII).</w:t>
      </w:r>
    </w:p>
    <w:p w14:paraId="6825FE3E" w14:textId="71B2D560" w:rsidR="009346EA" w:rsidRPr="00C83394" w:rsidRDefault="009346EA" w:rsidP="00250A45">
      <w:pPr>
        <w:pStyle w:val="Header1"/>
      </w:pPr>
      <w:r w:rsidRPr="00C83394">
        <w:t>CONCLUSION:</w:t>
      </w:r>
    </w:p>
    <w:p w14:paraId="14977528" w14:textId="77777777" w:rsidR="009346EA" w:rsidRPr="008C129E" w:rsidRDefault="009346EA" w:rsidP="00250A45">
      <w:pPr>
        <w:pStyle w:val="BodyText"/>
      </w:pPr>
      <w:r w:rsidRPr="008C129E">
        <w:t>The most recent type of green fuel</w:t>
      </w:r>
      <w:r w:rsidR="00B73D3E">
        <w:fldChar w:fldCharType="begin"/>
      </w:r>
      <w:r w:rsidR="00B73D3E">
        <w:instrText xml:space="preserve"> XE "</w:instrText>
      </w:r>
      <w:r w:rsidR="00B73D3E" w:rsidRPr="00B5486B">
        <w:instrText>green fuel</w:instrText>
      </w:r>
      <w:r w:rsidR="00B73D3E">
        <w:instrText xml:space="preserve">" </w:instrText>
      </w:r>
      <w:r w:rsidR="00B73D3E">
        <w:fldChar w:fldCharType="end"/>
      </w:r>
      <w:r w:rsidRPr="008C129E">
        <w:t xml:space="preserve"> is now considered to be made up from the following components: Vol.%</w:t>
      </w:r>
    </w:p>
    <w:p w14:paraId="117630D6" w14:textId="77777777" w:rsidR="009346EA" w:rsidRPr="008C129E" w:rsidRDefault="009346EA" w:rsidP="00250A45">
      <w:pPr>
        <w:pStyle w:val="BodyText"/>
      </w:pPr>
      <w:r w:rsidRPr="008C129E">
        <w:t>29%</w:t>
      </w:r>
      <w:r w:rsidRPr="008C129E">
        <w:tab/>
        <w:t>Light cut</w:t>
      </w:r>
      <w:r w:rsidR="00B73D3E">
        <w:fldChar w:fldCharType="begin"/>
      </w:r>
      <w:r w:rsidR="00B73D3E">
        <w:instrText xml:space="preserve"> XE "</w:instrText>
      </w:r>
      <w:r w:rsidR="00B73D3E" w:rsidRPr="006C0600">
        <w:instrText>Light cut</w:instrText>
      </w:r>
      <w:r w:rsidR="00B73D3E">
        <w:instrText xml:space="preserve">" </w:instrText>
      </w:r>
      <w:r w:rsidR="00B73D3E">
        <w:fldChar w:fldCharType="end"/>
      </w:r>
      <w:r w:rsidRPr="008C129E">
        <w:t>, possible from hydrogenation</w:t>
      </w:r>
      <w:r w:rsidR="00B73D3E">
        <w:fldChar w:fldCharType="begin"/>
      </w:r>
      <w:r w:rsidR="00B73D3E">
        <w:instrText xml:space="preserve"> XE "</w:instrText>
      </w:r>
      <w:r w:rsidR="00B73D3E" w:rsidRPr="0004090B">
        <w:instrText>hydrogenation</w:instrText>
      </w:r>
      <w:r w:rsidR="00B73D3E">
        <w:instrText xml:space="preserve">" </w:instrText>
      </w:r>
      <w:r w:rsidR="00B73D3E">
        <w:fldChar w:fldCharType="end"/>
      </w:r>
      <w:r w:rsidRPr="008C129E">
        <w:t xml:space="preserve"> providing most of the pentanes</w:t>
      </w:r>
      <w:r w:rsidR="00B73D3E">
        <w:fldChar w:fldCharType="begin"/>
      </w:r>
      <w:r w:rsidR="00B73D3E">
        <w:instrText xml:space="preserve"> XE "</w:instrText>
      </w:r>
      <w:r w:rsidR="00B73D3E" w:rsidRPr="00CA70D4">
        <w:instrText>pentanes</w:instrText>
      </w:r>
      <w:r w:rsidR="00B73D3E">
        <w:instrText xml:space="preserve">" </w:instrText>
      </w:r>
      <w:r w:rsidR="00B73D3E">
        <w:fldChar w:fldCharType="end"/>
      </w:r>
      <w:r w:rsidRPr="008C129E">
        <w:t>, hexanes</w:t>
      </w:r>
      <w:r w:rsidR="00B73D3E">
        <w:fldChar w:fldCharType="begin"/>
      </w:r>
      <w:r w:rsidR="00B73D3E">
        <w:instrText xml:space="preserve"> XE "</w:instrText>
      </w:r>
      <w:r w:rsidR="00B73D3E" w:rsidRPr="005576EB">
        <w:instrText>hexanes</w:instrText>
      </w:r>
      <w:r w:rsidR="00B73D3E">
        <w:instrText xml:space="preserve">" </w:instrText>
      </w:r>
      <w:r w:rsidR="00B73D3E">
        <w:fldChar w:fldCharType="end"/>
      </w:r>
      <w:r w:rsidRPr="008C129E">
        <w:t>, and methyl cyclopentane</w:t>
      </w:r>
      <w:r w:rsidR="00B73D3E">
        <w:fldChar w:fldCharType="begin"/>
      </w:r>
      <w:r w:rsidR="00B73D3E">
        <w:instrText xml:space="preserve"> XE "</w:instrText>
      </w:r>
      <w:r w:rsidR="00B73D3E" w:rsidRPr="002A54F7">
        <w:instrText>methyl cyclopentane</w:instrText>
      </w:r>
      <w:r w:rsidR="00B73D3E">
        <w:instrText xml:space="preserve">" </w:instrText>
      </w:r>
      <w:r w:rsidR="00B73D3E">
        <w:fldChar w:fldCharType="end"/>
      </w:r>
      <w:r w:rsidRPr="008C129E">
        <w:t xml:space="preserve"> and boiling up to 85</w:t>
      </w:r>
      <w:r w:rsidRPr="008C129E">
        <w:rPr>
          <w:vertAlign w:val="superscript"/>
        </w:rPr>
        <w:t>O</w:t>
      </w:r>
      <w:r w:rsidRPr="008C129E">
        <w:t>C</w:t>
      </w:r>
      <w:r w:rsidR="00B73D3E">
        <w:t xml:space="preserve">. </w:t>
      </w:r>
      <w:r w:rsidRPr="008C129E">
        <w:t>This cut would have composition 7% benzene</w:t>
      </w:r>
      <w:r w:rsidR="00B73D3E">
        <w:fldChar w:fldCharType="begin"/>
      </w:r>
      <w:r w:rsidR="00B73D3E">
        <w:instrText xml:space="preserve"> XE "</w:instrText>
      </w:r>
      <w:r w:rsidR="00B73D3E" w:rsidRPr="001371A6">
        <w:instrText>benzene</w:instrText>
      </w:r>
      <w:r w:rsidR="00B73D3E">
        <w:instrText xml:space="preserve">" </w:instrText>
      </w:r>
      <w:r w:rsidR="00B73D3E">
        <w:fldChar w:fldCharType="end"/>
      </w:r>
      <w:r w:rsidRPr="008C129E">
        <w:t>, 29% naphthenes</w:t>
      </w:r>
      <w:r w:rsidR="00B73D3E">
        <w:fldChar w:fldCharType="begin"/>
      </w:r>
      <w:r w:rsidR="00B73D3E">
        <w:instrText xml:space="preserve"> XE "</w:instrText>
      </w:r>
      <w:r w:rsidR="00B73D3E" w:rsidRPr="00DA4F66">
        <w:instrText>naphthenes</w:instrText>
      </w:r>
      <w:r w:rsidR="00B73D3E">
        <w:instrText xml:space="preserve">" </w:instrText>
      </w:r>
      <w:r w:rsidR="00B73D3E">
        <w:fldChar w:fldCharType="end"/>
      </w:r>
      <w:r w:rsidRPr="008C129E">
        <w:t>, 64% paraffins</w:t>
      </w:r>
      <w:r w:rsidR="00B73D3E">
        <w:fldChar w:fldCharType="begin"/>
      </w:r>
      <w:r w:rsidR="00B73D3E">
        <w:instrText xml:space="preserve"> XE "</w:instrText>
      </w:r>
      <w:r w:rsidR="00B73D3E" w:rsidRPr="00301DD0">
        <w:instrText>paraffins</w:instrText>
      </w:r>
      <w:r w:rsidR="00B73D3E">
        <w:instrText xml:space="preserve">" </w:instrText>
      </w:r>
      <w:r w:rsidR="00B73D3E">
        <w:fldChar w:fldCharType="end"/>
      </w:r>
      <w:r w:rsidR="00B73D3E">
        <w:t>.</w:t>
      </w:r>
    </w:p>
    <w:p w14:paraId="7E3C4925" w14:textId="77777777" w:rsidR="009346EA" w:rsidRPr="008C129E" w:rsidRDefault="009346EA" w:rsidP="00250A45">
      <w:pPr>
        <w:pStyle w:val="BodyText"/>
      </w:pPr>
      <w:r w:rsidRPr="008C129E">
        <w:t>5%</w:t>
      </w:r>
      <w:r w:rsidRPr="008C129E">
        <w:tab/>
        <w:t>Hydro-refined benzole</w:t>
      </w:r>
      <w:r w:rsidR="00B73D3E">
        <w:fldChar w:fldCharType="begin"/>
      </w:r>
      <w:r w:rsidR="00B73D3E">
        <w:instrText xml:space="preserve"> XE "</w:instrText>
      </w:r>
      <w:r w:rsidR="00B73D3E" w:rsidRPr="002510D1">
        <w:instrText>Hydro-refined benzole</w:instrText>
      </w:r>
      <w:r w:rsidR="00B73D3E">
        <w:instrText xml:space="preserve">" </w:instrText>
      </w:r>
      <w:r w:rsidR="00B73D3E">
        <w:fldChar w:fldCharType="end"/>
      </w:r>
      <w:r w:rsidRPr="008C129E">
        <w:t>, providing 4 parts of benzole and possibly 1 part of the cyclohexane.</w:t>
      </w:r>
    </w:p>
    <w:p w14:paraId="69CF149D" w14:textId="77777777" w:rsidR="009346EA" w:rsidRPr="008C129E" w:rsidRDefault="009346EA" w:rsidP="00250A45">
      <w:pPr>
        <w:pStyle w:val="BodyText"/>
      </w:pPr>
      <w:r w:rsidRPr="008C129E">
        <w:t>42%</w:t>
      </w:r>
      <w:r w:rsidRPr="008C129E">
        <w:tab/>
        <w:t>Doubly aromatised naphtha</w:t>
      </w:r>
      <w:r w:rsidR="00B73D3E">
        <w:fldChar w:fldCharType="begin"/>
      </w:r>
      <w:r w:rsidR="00B73D3E">
        <w:instrText xml:space="preserve"> XE "</w:instrText>
      </w:r>
      <w:r w:rsidR="00B73D3E" w:rsidRPr="00DE67F0">
        <w:instrText>aromatised naphtha</w:instrText>
      </w:r>
      <w:r w:rsidR="00B73D3E">
        <w:instrText xml:space="preserve">" </w:instrText>
      </w:r>
      <w:r w:rsidR="00B73D3E">
        <w:fldChar w:fldCharType="end"/>
      </w:r>
      <w:r w:rsidRPr="008C129E">
        <w:t>. Made in two stage process:</w:t>
      </w:r>
    </w:p>
    <w:p w14:paraId="4856B4C2" w14:textId="77777777" w:rsidR="009346EA" w:rsidRPr="008C129E" w:rsidRDefault="009346EA" w:rsidP="00250A45">
      <w:pPr>
        <w:pStyle w:val="BodyText"/>
      </w:pPr>
      <w:r w:rsidRPr="008C129E">
        <w:t>By high temperature destructive aromatising hydrogenation</w:t>
      </w:r>
      <w:r w:rsidR="00B73D3E">
        <w:fldChar w:fldCharType="begin"/>
      </w:r>
      <w:r w:rsidR="00B73D3E">
        <w:instrText xml:space="preserve"> XE "</w:instrText>
      </w:r>
      <w:r w:rsidR="00B73D3E" w:rsidRPr="00F16B00">
        <w:instrText>aromatising hydrogenation</w:instrText>
      </w:r>
      <w:r w:rsidR="00B73D3E">
        <w:instrText xml:space="preserve">" </w:instrText>
      </w:r>
      <w:r w:rsidR="00B73D3E">
        <w:fldChar w:fldCharType="end"/>
      </w:r>
      <w:r w:rsidRPr="008C129E">
        <w:t xml:space="preserve"> of a bituminous</w:t>
      </w:r>
      <w:r w:rsidR="00B73D3E">
        <w:fldChar w:fldCharType="begin"/>
      </w:r>
      <w:r w:rsidR="00B73D3E">
        <w:instrText xml:space="preserve"> XE "</w:instrText>
      </w:r>
      <w:r w:rsidR="00B73D3E" w:rsidRPr="002E2272">
        <w:instrText>bituminous</w:instrText>
      </w:r>
      <w:r w:rsidR="00B73D3E">
        <w:instrText xml:space="preserve">" </w:instrText>
      </w:r>
      <w:r w:rsidR="00B73D3E">
        <w:fldChar w:fldCharType="end"/>
      </w:r>
      <w:r w:rsidRPr="008C129E">
        <w:t xml:space="preserve"> raw material to give a low volatility</w:t>
      </w:r>
      <w:r w:rsidR="00B73D3E">
        <w:fldChar w:fldCharType="begin"/>
      </w:r>
      <w:r w:rsidR="00B73D3E">
        <w:instrText xml:space="preserve"> XE "</w:instrText>
      </w:r>
      <w:r w:rsidR="00B73D3E" w:rsidRPr="008C6193">
        <w:instrText>volatility</w:instrText>
      </w:r>
      <w:r w:rsidR="00B73D3E">
        <w:instrText xml:space="preserve">" </w:instrText>
      </w:r>
      <w:r w:rsidR="00B73D3E">
        <w:fldChar w:fldCharType="end"/>
      </w:r>
      <w:r w:rsidRPr="008C129E">
        <w:t xml:space="preserve"> highly aromatic naphtha</w:t>
      </w:r>
      <w:r w:rsidR="00B73D3E">
        <w:fldChar w:fldCharType="begin"/>
      </w:r>
      <w:r w:rsidR="00B73D3E">
        <w:instrText xml:space="preserve"> XE "</w:instrText>
      </w:r>
      <w:r w:rsidR="00B73D3E" w:rsidRPr="001F2E7F">
        <w:instrText>aromatic naphtha</w:instrText>
      </w:r>
      <w:r w:rsidR="00B73D3E">
        <w:instrText xml:space="preserve">" </w:instrText>
      </w:r>
      <w:r w:rsidR="00B73D3E">
        <w:fldChar w:fldCharType="end"/>
      </w:r>
      <w:r w:rsidRPr="008C129E">
        <w:t xml:space="preserve">, possibly of some such composition as </w:t>
      </w:r>
    </w:p>
    <w:p w14:paraId="41615BA1" w14:textId="2FCA9D4A" w:rsidR="009346EA" w:rsidRPr="008C129E" w:rsidRDefault="009346EA" w:rsidP="00250A45">
      <w:pPr>
        <w:pStyle w:val="BodyText"/>
      </w:pPr>
      <w:r w:rsidRPr="008C129E">
        <w:t>61% Aromatics</w:t>
      </w:r>
      <w:r w:rsidR="00B73D3E">
        <w:fldChar w:fldCharType="begin"/>
      </w:r>
      <w:r w:rsidR="00B73D3E">
        <w:instrText xml:space="preserve"> XE "</w:instrText>
      </w:r>
      <w:r w:rsidR="00476C24">
        <w:instrText>a</w:instrText>
      </w:r>
      <w:r w:rsidR="00B73D3E" w:rsidRPr="006F7D23">
        <w:instrText>romatics</w:instrText>
      </w:r>
      <w:r w:rsidR="00B73D3E">
        <w:instrText xml:space="preserve">" </w:instrText>
      </w:r>
      <w:r w:rsidR="00B73D3E">
        <w:fldChar w:fldCharType="end"/>
      </w:r>
    </w:p>
    <w:p w14:paraId="4F051192" w14:textId="3F22C3C2" w:rsidR="009346EA" w:rsidRPr="008C129E" w:rsidRDefault="009346EA" w:rsidP="00250A45">
      <w:pPr>
        <w:pStyle w:val="BodyText"/>
      </w:pPr>
      <w:r w:rsidRPr="008C129E">
        <w:t>31% Naphthenes</w:t>
      </w:r>
      <w:r w:rsidR="00B73D3E">
        <w:fldChar w:fldCharType="begin"/>
      </w:r>
      <w:r w:rsidR="00B73D3E">
        <w:instrText xml:space="preserve"> XE "</w:instrText>
      </w:r>
      <w:r w:rsidR="00476C24">
        <w:instrText>n</w:instrText>
      </w:r>
      <w:r w:rsidR="00B73D3E" w:rsidRPr="003E485D">
        <w:instrText>aphthenes</w:instrText>
      </w:r>
      <w:r w:rsidR="00B73D3E">
        <w:instrText xml:space="preserve">" </w:instrText>
      </w:r>
      <w:r w:rsidR="00B73D3E">
        <w:fldChar w:fldCharType="end"/>
      </w:r>
    </w:p>
    <w:p w14:paraId="107FDEF7" w14:textId="6CD43E21" w:rsidR="009346EA" w:rsidRPr="008C129E" w:rsidRDefault="009346EA" w:rsidP="00250A45">
      <w:pPr>
        <w:pStyle w:val="BodyText"/>
      </w:pPr>
      <w:r w:rsidRPr="008C129E">
        <w:t>8% Paraffins</w:t>
      </w:r>
      <w:r w:rsidR="00B73D3E">
        <w:fldChar w:fldCharType="begin"/>
      </w:r>
      <w:r w:rsidR="00B73D3E">
        <w:instrText xml:space="preserve"> XE "</w:instrText>
      </w:r>
      <w:r w:rsidR="00476C24">
        <w:instrText>p</w:instrText>
      </w:r>
      <w:r w:rsidR="00B73D3E" w:rsidRPr="00062A39">
        <w:instrText>araffins</w:instrText>
      </w:r>
      <w:r w:rsidR="00B73D3E">
        <w:instrText xml:space="preserve">" </w:instrText>
      </w:r>
      <w:r w:rsidR="00B73D3E">
        <w:fldChar w:fldCharType="end"/>
      </w:r>
      <w:r w:rsidRPr="008C129E">
        <w:t xml:space="preserve"> </w:t>
      </w:r>
    </w:p>
    <w:p w14:paraId="149963CE" w14:textId="77777777" w:rsidR="009346EA" w:rsidRPr="008C129E" w:rsidRDefault="009346EA" w:rsidP="00250A45">
      <w:pPr>
        <w:pStyle w:val="BodyText"/>
      </w:pPr>
      <w:r w:rsidRPr="008C129E">
        <w:t>and boiling 95-175</w:t>
      </w:r>
      <w:r w:rsidRPr="008C129E">
        <w:rPr>
          <w:vertAlign w:val="superscript"/>
        </w:rPr>
        <w:t>O</w:t>
      </w:r>
      <w:r w:rsidRPr="008C129E">
        <w:t>C with little below 95</w:t>
      </w:r>
      <w:r w:rsidRPr="008C129E">
        <w:rPr>
          <w:vertAlign w:val="superscript"/>
        </w:rPr>
        <w:t>O</w:t>
      </w:r>
      <w:r w:rsidRPr="008C129E">
        <w:t>C</w:t>
      </w:r>
    </w:p>
    <w:p w14:paraId="5B96808B" w14:textId="77777777" w:rsidR="009346EA" w:rsidRPr="008C129E" w:rsidRDefault="009346EA" w:rsidP="00250A45">
      <w:pPr>
        <w:pStyle w:val="BodyText"/>
      </w:pPr>
      <w:r w:rsidRPr="008C129E">
        <w:t>This aromatised naphtha</w:t>
      </w:r>
      <w:r w:rsidR="00B73D3E">
        <w:fldChar w:fldCharType="begin"/>
      </w:r>
      <w:r w:rsidR="00B73D3E">
        <w:instrText xml:space="preserve"> XE "</w:instrText>
      </w:r>
      <w:r w:rsidR="00B73D3E" w:rsidRPr="00231F74">
        <w:instrText>aromatised naphtha</w:instrText>
      </w:r>
      <w:r w:rsidR="00B73D3E">
        <w:instrText xml:space="preserve">" </w:instrText>
      </w:r>
      <w:r w:rsidR="00B73D3E">
        <w:fldChar w:fldCharType="end"/>
      </w:r>
      <w:r w:rsidRPr="008C129E">
        <w:t xml:space="preserve"> is given a second aromatising treatment (probably different conditions) or is hydro-formed</w:t>
      </w:r>
      <w:r w:rsidR="00B73D3E">
        <w:fldChar w:fldCharType="begin"/>
      </w:r>
      <w:r w:rsidR="00B73D3E">
        <w:instrText xml:space="preserve"> XE "</w:instrText>
      </w:r>
      <w:r w:rsidR="00B73D3E" w:rsidRPr="00926FF0">
        <w:instrText>hydro-formed</w:instrText>
      </w:r>
      <w:r w:rsidR="00B73D3E">
        <w:instrText xml:space="preserve">" </w:instrText>
      </w:r>
      <w:r w:rsidR="00B73D3E">
        <w:fldChar w:fldCharType="end"/>
      </w:r>
      <w:r w:rsidRPr="008C129E">
        <w:t xml:space="preserve"> (dehydrogenated</w:t>
      </w:r>
      <w:r w:rsidR="00B73D3E">
        <w:fldChar w:fldCharType="begin"/>
      </w:r>
      <w:r w:rsidR="00B73D3E">
        <w:instrText xml:space="preserve"> XE "</w:instrText>
      </w:r>
      <w:r w:rsidR="00B73D3E" w:rsidRPr="00ED3471">
        <w:instrText>dehydrogenated</w:instrText>
      </w:r>
      <w:r w:rsidR="00B73D3E">
        <w:instrText xml:space="preserve">" </w:instrText>
      </w:r>
      <w:r w:rsidR="00B73D3E">
        <w:fldChar w:fldCharType="end"/>
      </w:r>
      <w:r w:rsidRPr="008C129E">
        <w:t>) whereby the composition becomes:</w:t>
      </w:r>
    </w:p>
    <w:p w14:paraId="37CE42DE" w14:textId="77777777" w:rsidR="009346EA" w:rsidRPr="008C129E" w:rsidRDefault="009346EA" w:rsidP="00250A45">
      <w:pPr>
        <w:pStyle w:val="BodyText"/>
      </w:pPr>
      <w:r w:rsidRPr="008C129E">
        <w:t>74% Aromatics</w:t>
      </w:r>
    </w:p>
    <w:p w14:paraId="7EE8077A" w14:textId="77777777" w:rsidR="009346EA" w:rsidRPr="008C129E" w:rsidRDefault="009346EA" w:rsidP="00250A45">
      <w:pPr>
        <w:pStyle w:val="BodyText"/>
      </w:pPr>
      <w:r w:rsidRPr="008C129E">
        <w:t>16% Naphthenes</w:t>
      </w:r>
    </w:p>
    <w:p w14:paraId="2673C271" w14:textId="77777777" w:rsidR="009346EA" w:rsidRPr="008C129E" w:rsidRDefault="009346EA" w:rsidP="00250A45">
      <w:pPr>
        <w:pStyle w:val="BodyText"/>
      </w:pPr>
      <w:r w:rsidRPr="008C129E">
        <w:t>10% Paraffins</w:t>
      </w:r>
    </w:p>
    <w:p w14:paraId="41F72AEA" w14:textId="77777777" w:rsidR="009346EA" w:rsidRPr="008C129E" w:rsidRDefault="009346EA" w:rsidP="00250A45">
      <w:pPr>
        <w:pStyle w:val="BodyText"/>
      </w:pPr>
      <w:r w:rsidRPr="008C129E">
        <w:t>A certain amount of gas and low boiling hydrocarbons made in this process may supplement components (1) and (4) (see Ref. 40).</w:t>
      </w:r>
    </w:p>
    <w:p w14:paraId="42361FE2" w14:textId="77777777" w:rsidR="009346EA" w:rsidRPr="008C129E" w:rsidRDefault="009346EA" w:rsidP="00250A45">
      <w:pPr>
        <w:pStyle w:val="BodyText"/>
      </w:pPr>
      <w:r w:rsidRPr="008C129E">
        <w:t>24%</w:t>
      </w:r>
      <w:r w:rsidRPr="008C129E">
        <w:tab/>
        <w:t>Synthetic octane</w:t>
      </w:r>
      <w:r w:rsidR="00B73D3E">
        <w:fldChar w:fldCharType="begin"/>
      </w:r>
      <w:r w:rsidR="00B73D3E">
        <w:instrText xml:space="preserve"> XE "</w:instrText>
      </w:r>
      <w:r w:rsidR="00B73D3E" w:rsidRPr="00645D03">
        <w:instrText>Synthetic octane</w:instrText>
      </w:r>
      <w:r w:rsidR="00B73D3E">
        <w:instrText xml:space="preserve">" </w:instrText>
      </w:r>
      <w:r w:rsidR="00B73D3E">
        <w:fldChar w:fldCharType="end"/>
      </w:r>
      <w:r w:rsidRPr="008C129E">
        <w:t xml:space="preserve"> material made by low temperature operation of phosphoric acid process</w:t>
      </w:r>
      <w:r w:rsidR="00B73D3E">
        <w:fldChar w:fldCharType="begin"/>
      </w:r>
      <w:r w:rsidR="00B73D3E">
        <w:instrText xml:space="preserve"> XE "</w:instrText>
      </w:r>
      <w:r w:rsidR="00B73D3E" w:rsidRPr="00A801D6">
        <w:instrText>phosphoric acid process</w:instrText>
      </w:r>
      <w:r w:rsidR="00B73D3E">
        <w:instrText xml:space="preserve">" </w:instrText>
      </w:r>
      <w:r w:rsidR="00B73D3E">
        <w:fldChar w:fldCharType="end"/>
      </w:r>
      <w:r w:rsidRPr="008C129E">
        <w:t>. The composition is approx.:</w:t>
      </w:r>
    </w:p>
    <w:p w14:paraId="317208E1" w14:textId="77777777" w:rsidR="009346EA" w:rsidRPr="008C129E" w:rsidRDefault="009346EA" w:rsidP="00250A45">
      <w:pPr>
        <w:pStyle w:val="BodyText"/>
      </w:pPr>
      <w:r w:rsidRPr="008C129E">
        <w:t>80% Trimethyl pentanes</w:t>
      </w:r>
      <w:r w:rsidR="00B73D3E">
        <w:fldChar w:fldCharType="begin"/>
      </w:r>
      <w:r w:rsidR="00B73D3E">
        <w:instrText xml:space="preserve"> XE "</w:instrText>
      </w:r>
      <w:r w:rsidR="00B73D3E" w:rsidRPr="004F7D1A">
        <w:instrText>Trimethyl pentanes</w:instrText>
      </w:r>
      <w:r w:rsidR="00B73D3E">
        <w:instrText xml:space="preserve">" </w:instrText>
      </w:r>
      <w:r w:rsidR="00B73D3E">
        <w:fldChar w:fldCharType="end"/>
      </w:r>
    </w:p>
    <w:p w14:paraId="7ECB692A" w14:textId="77777777" w:rsidR="009346EA" w:rsidRPr="008C129E" w:rsidRDefault="009346EA" w:rsidP="00250A45">
      <w:pPr>
        <w:pStyle w:val="BodyText"/>
      </w:pPr>
      <w:r w:rsidRPr="008C129E">
        <w:t>12% other paraffins</w:t>
      </w:r>
    </w:p>
    <w:p w14:paraId="5C8E70C2" w14:textId="77777777" w:rsidR="009346EA" w:rsidRPr="008C129E" w:rsidRDefault="009346EA" w:rsidP="00250A45">
      <w:pPr>
        <w:pStyle w:val="BodyText"/>
      </w:pPr>
      <w:r w:rsidRPr="008C129E">
        <w:t>8% Hydro trimer</w:t>
      </w:r>
      <w:r w:rsidR="00B73D3E">
        <w:fldChar w:fldCharType="begin"/>
      </w:r>
      <w:r w:rsidR="00B73D3E">
        <w:instrText xml:space="preserve"> XE "</w:instrText>
      </w:r>
      <w:r w:rsidR="00B73D3E" w:rsidRPr="007C202D">
        <w:instrText>Hydro trimer</w:instrText>
      </w:r>
      <w:r w:rsidR="00B73D3E">
        <w:instrText xml:space="preserve">" </w:instrText>
      </w:r>
      <w:r w:rsidR="00B73D3E">
        <w:fldChar w:fldCharType="end"/>
      </w:r>
    </w:p>
    <w:p w14:paraId="5F88B018" w14:textId="77777777" w:rsidR="009346EA" w:rsidRPr="008C129E" w:rsidRDefault="009346EA" w:rsidP="00250A45">
      <w:pPr>
        <w:pStyle w:val="BodyText"/>
      </w:pPr>
      <w:r w:rsidRPr="008C129E">
        <w:t>2,2,4 trimethyl pentane</w:t>
      </w:r>
      <w:r w:rsidR="00B73D3E">
        <w:fldChar w:fldCharType="begin"/>
      </w:r>
      <w:r w:rsidR="00B73D3E">
        <w:instrText xml:space="preserve"> XE "</w:instrText>
      </w:r>
      <w:r w:rsidR="00B73D3E" w:rsidRPr="00EF65D9">
        <w:instrText>2,2,4 trimethyl pentane</w:instrText>
      </w:r>
      <w:r w:rsidR="00B73D3E">
        <w:instrText xml:space="preserve">" </w:instrText>
      </w:r>
      <w:r w:rsidR="00B73D3E">
        <w:fldChar w:fldCharType="end"/>
      </w:r>
      <w:r w:rsidRPr="008C129E">
        <w:t xml:space="preserve"> f</w:t>
      </w:r>
      <w:r w:rsidR="00B73D3E">
        <w:t>r</w:t>
      </w:r>
      <w:r w:rsidRPr="008C129E">
        <w:t>om 70% and 2,3,4 trimethyl pentane</w:t>
      </w:r>
      <w:r w:rsidR="00B73D3E">
        <w:fldChar w:fldCharType="begin"/>
      </w:r>
      <w:r w:rsidR="00B73D3E">
        <w:instrText xml:space="preserve"> XE "</w:instrText>
      </w:r>
      <w:r w:rsidR="00B73D3E" w:rsidRPr="00046F2A">
        <w:instrText>2,3,4 trimethyl pentane</w:instrText>
      </w:r>
      <w:r w:rsidR="00B73D3E">
        <w:instrText xml:space="preserve">" </w:instrText>
      </w:r>
      <w:r w:rsidR="00B73D3E">
        <w:fldChar w:fldCharType="end"/>
      </w:r>
      <w:r w:rsidRPr="008C129E">
        <w:t xml:space="preserve"> about 22-25% of the total trimethyl pentanes</w:t>
      </w:r>
      <w:r w:rsidR="00B73D3E">
        <w:fldChar w:fldCharType="begin"/>
      </w:r>
      <w:r w:rsidR="00B73D3E">
        <w:instrText xml:space="preserve"> XE "</w:instrText>
      </w:r>
      <w:r w:rsidR="00B73D3E" w:rsidRPr="00D025C7">
        <w:instrText>trimethyl pentanes</w:instrText>
      </w:r>
      <w:r w:rsidR="00B73D3E">
        <w:instrText xml:space="preserve">" </w:instrText>
      </w:r>
      <w:r w:rsidR="00B73D3E">
        <w:fldChar w:fldCharType="end"/>
      </w:r>
      <w:r w:rsidRPr="008C129E">
        <w:t>.</w:t>
      </w:r>
    </w:p>
    <w:p w14:paraId="19D87EF5" w14:textId="77777777" w:rsidR="009346EA" w:rsidRDefault="009346EA" w:rsidP="00250A45">
      <w:pPr>
        <w:pStyle w:val="BodyText"/>
      </w:pPr>
    </w:p>
    <w:p w14:paraId="218B489C" w14:textId="77777777" w:rsidR="00C83394" w:rsidRPr="008C129E" w:rsidRDefault="00C83394" w:rsidP="009346EA">
      <w:pPr>
        <w:spacing w:after="120"/>
        <w:rPr>
          <w:rFonts w:eastAsia="Calibri"/>
          <w:szCs w:val="24"/>
        </w:rPr>
        <w:sectPr w:rsidR="00C83394" w:rsidRPr="008C129E" w:rsidSect="00E966C6">
          <w:pgSz w:w="11906" w:h="16838"/>
          <w:pgMar w:top="1701" w:right="1134" w:bottom="1701" w:left="1701" w:header="720" w:footer="720" w:gutter="0"/>
          <w:cols w:space="720"/>
          <w:docGrid w:linePitch="360"/>
        </w:sectPr>
      </w:pPr>
    </w:p>
    <w:p w14:paraId="776D46B6" w14:textId="77777777" w:rsidR="009B1AE1" w:rsidRDefault="009346EA" w:rsidP="00250A45">
      <w:pPr>
        <w:pStyle w:val="Header1"/>
      </w:pPr>
      <w:r w:rsidRPr="008C129E">
        <w:lastRenderedPageBreak/>
        <w:t>Table IX</w:t>
      </w:r>
    </w:p>
    <w:p w14:paraId="363E9D3E" w14:textId="77777777" w:rsidR="009346EA" w:rsidRPr="009B1AE1" w:rsidRDefault="009346EA" w:rsidP="009B1AE1">
      <w:pPr>
        <w:tabs>
          <w:tab w:val="left" w:pos="1134"/>
        </w:tabs>
        <w:ind w:hanging="567"/>
        <w:rPr>
          <w:rFonts w:eastAsia="Calibri"/>
          <w:b/>
          <w:bCs/>
          <w:szCs w:val="24"/>
        </w:rPr>
      </w:pPr>
      <w:r w:rsidRPr="009B1AE1">
        <w:rPr>
          <w:rFonts w:eastAsia="Calibri"/>
          <w:b/>
          <w:bCs/>
          <w:szCs w:val="24"/>
        </w:rPr>
        <w:t>NON-AROMATIC HYDROCARBON COMPOSITION OF 14 SAMPLES OF C3 (GREEN) TYPE OF ENEMY AVIATION GASOLINE</w:t>
      </w:r>
    </w:p>
    <w:p w14:paraId="1B23275F" w14:textId="77777777" w:rsidR="009346EA" w:rsidRPr="008C129E" w:rsidRDefault="004B117A" w:rsidP="00E20795">
      <w:pPr>
        <w:pStyle w:val="Caption"/>
      </w:pPr>
      <w:r>
        <w:t xml:space="preserve">Table 24. Non-Aromatic content of German aviation gasolines </w:t>
      </w:r>
      <w:r w:rsidR="009346EA" w:rsidRPr="008C129E">
        <w:t>(Analysis by fractionation and aniline point method. Volume %)</w:t>
      </w:r>
    </w:p>
    <w:tbl>
      <w:tblPr>
        <w:tblW w:w="1616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085"/>
        <w:gridCol w:w="716"/>
        <w:gridCol w:w="739"/>
        <w:gridCol w:w="716"/>
        <w:gridCol w:w="716"/>
        <w:gridCol w:w="890"/>
        <w:gridCol w:w="890"/>
        <w:gridCol w:w="890"/>
        <w:gridCol w:w="890"/>
        <w:gridCol w:w="890"/>
        <w:gridCol w:w="890"/>
        <w:gridCol w:w="890"/>
        <w:gridCol w:w="890"/>
        <w:gridCol w:w="1157"/>
        <w:gridCol w:w="1222"/>
      </w:tblGrid>
      <w:tr w:rsidR="00A36D69" w:rsidRPr="00F07F63" w14:paraId="36C4DE90" w14:textId="77777777" w:rsidTr="004B117A">
        <w:tc>
          <w:tcPr>
            <w:tcW w:w="2974" w:type="dxa"/>
            <w:shd w:val="clear" w:color="auto" w:fill="auto"/>
          </w:tcPr>
          <w:p w14:paraId="2EAA24C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Probable Chief Component</w:t>
            </w:r>
          </w:p>
        </w:tc>
        <w:tc>
          <w:tcPr>
            <w:tcW w:w="1133" w:type="dxa"/>
            <w:shd w:val="clear" w:color="auto" w:fill="auto"/>
          </w:tcPr>
          <w:p w14:paraId="5052BCA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 xml:space="preserve">Range </w:t>
            </w:r>
            <w:r w:rsidRPr="00F07F63">
              <w:rPr>
                <w:rFonts w:ascii="Garamond" w:eastAsia="Calibri" w:hAnsi="Garamond"/>
                <w:vertAlign w:val="superscript"/>
              </w:rPr>
              <w:t>O</w:t>
            </w:r>
            <w:r w:rsidRPr="00F07F63">
              <w:rPr>
                <w:rFonts w:ascii="Garamond" w:eastAsia="Calibri" w:hAnsi="Garamond"/>
              </w:rPr>
              <w:t>C</w:t>
            </w:r>
          </w:p>
        </w:tc>
        <w:tc>
          <w:tcPr>
            <w:tcW w:w="0" w:type="auto"/>
            <w:shd w:val="clear" w:color="auto" w:fill="auto"/>
          </w:tcPr>
          <w:p w14:paraId="111BB63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GF28</w:t>
            </w:r>
          </w:p>
        </w:tc>
        <w:tc>
          <w:tcPr>
            <w:tcW w:w="0" w:type="auto"/>
            <w:shd w:val="clear" w:color="auto" w:fill="auto"/>
          </w:tcPr>
          <w:p w14:paraId="6F29751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40/41</w:t>
            </w:r>
          </w:p>
        </w:tc>
        <w:tc>
          <w:tcPr>
            <w:tcW w:w="0" w:type="auto"/>
            <w:shd w:val="clear" w:color="auto" w:fill="auto"/>
          </w:tcPr>
          <w:p w14:paraId="247E579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GF31</w:t>
            </w:r>
          </w:p>
        </w:tc>
        <w:tc>
          <w:tcPr>
            <w:tcW w:w="0" w:type="auto"/>
            <w:shd w:val="clear" w:color="auto" w:fill="auto"/>
          </w:tcPr>
          <w:p w14:paraId="1DF2FA2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GF32</w:t>
            </w:r>
          </w:p>
        </w:tc>
        <w:tc>
          <w:tcPr>
            <w:tcW w:w="0" w:type="auto"/>
            <w:shd w:val="clear" w:color="auto" w:fill="auto"/>
          </w:tcPr>
          <w:p w14:paraId="0D724EE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AIR141</w:t>
            </w:r>
          </w:p>
        </w:tc>
        <w:tc>
          <w:tcPr>
            <w:tcW w:w="0" w:type="auto"/>
            <w:shd w:val="clear" w:color="auto" w:fill="auto"/>
          </w:tcPr>
          <w:p w14:paraId="754AC7D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AIR144</w:t>
            </w:r>
          </w:p>
        </w:tc>
        <w:tc>
          <w:tcPr>
            <w:tcW w:w="0" w:type="auto"/>
            <w:shd w:val="clear" w:color="auto" w:fill="auto"/>
          </w:tcPr>
          <w:p w14:paraId="50E26D7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AIR176</w:t>
            </w:r>
          </w:p>
        </w:tc>
        <w:tc>
          <w:tcPr>
            <w:tcW w:w="0" w:type="auto"/>
            <w:shd w:val="clear" w:color="auto" w:fill="auto"/>
          </w:tcPr>
          <w:p w14:paraId="198E0B3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AIR189</w:t>
            </w:r>
          </w:p>
        </w:tc>
        <w:tc>
          <w:tcPr>
            <w:tcW w:w="0" w:type="auto"/>
            <w:shd w:val="clear" w:color="auto" w:fill="auto"/>
          </w:tcPr>
          <w:p w14:paraId="7951953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AIR285</w:t>
            </w:r>
          </w:p>
        </w:tc>
        <w:tc>
          <w:tcPr>
            <w:tcW w:w="0" w:type="auto"/>
            <w:shd w:val="clear" w:color="auto" w:fill="auto"/>
          </w:tcPr>
          <w:p w14:paraId="49D68DC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AIR305</w:t>
            </w:r>
          </w:p>
        </w:tc>
        <w:tc>
          <w:tcPr>
            <w:tcW w:w="0" w:type="auto"/>
            <w:shd w:val="clear" w:color="auto" w:fill="auto"/>
          </w:tcPr>
          <w:p w14:paraId="470A4F6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AIR311</w:t>
            </w:r>
          </w:p>
        </w:tc>
        <w:tc>
          <w:tcPr>
            <w:tcW w:w="0" w:type="auto"/>
            <w:shd w:val="clear" w:color="auto" w:fill="auto"/>
          </w:tcPr>
          <w:p w14:paraId="719423A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AIR317</w:t>
            </w:r>
          </w:p>
        </w:tc>
        <w:tc>
          <w:tcPr>
            <w:tcW w:w="1199" w:type="dxa"/>
            <w:shd w:val="clear" w:color="auto" w:fill="auto"/>
          </w:tcPr>
          <w:p w14:paraId="5B28178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AIR318-27</w:t>
            </w:r>
          </w:p>
        </w:tc>
        <w:tc>
          <w:tcPr>
            <w:tcW w:w="1278" w:type="dxa"/>
            <w:shd w:val="clear" w:color="auto" w:fill="auto"/>
          </w:tcPr>
          <w:p w14:paraId="2C1B84D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AIR328-30</w:t>
            </w:r>
          </w:p>
        </w:tc>
      </w:tr>
      <w:tr w:rsidR="00A36D69" w:rsidRPr="00F07F63" w14:paraId="3AE308D2" w14:textId="77777777" w:rsidTr="004B117A">
        <w:tc>
          <w:tcPr>
            <w:tcW w:w="2974" w:type="dxa"/>
            <w:shd w:val="clear" w:color="auto" w:fill="auto"/>
          </w:tcPr>
          <w:p w14:paraId="399B10B5" w14:textId="77777777" w:rsidR="009346EA" w:rsidRPr="00F07F63" w:rsidRDefault="009346EA" w:rsidP="00F07F63">
            <w:pPr>
              <w:tabs>
                <w:tab w:val="left" w:pos="0"/>
              </w:tabs>
              <w:spacing w:line="240" w:lineRule="auto"/>
              <w:rPr>
                <w:rFonts w:ascii="Garamond" w:eastAsia="Calibri" w:hAnsi="Garamond"/>
              </w:rPr>
            </w:pPr>
          </w:p>
        </w:tc>
        <w:tc>
          <w:tcPr>
            <w:tcW w:w="1133" w:type="dxa"/>
            <w:shd w:val="clear" w:color="auto" w:fill="auto"/>
          </w:tcPr>
          <w:p w14:paraId="0CDCB3CB" w14:textId="77777777" w:rsidR="009346EA" w:rsidRPr="00F07F63" w:rsidRDefault="009346EA" w:rsidP="00F07F63">
            <w:pPr>
              <w:tabs>
                <w:tab w:val="left" w:pos="0"/>
              </w:tabs>
              <w:spacing w:line="240" w:lineRule="auto"/>
              <w:rPr>
                <w:rFonts w:ascii="Garamond" w:eastAsia="Calibri" w:hAnsi="Garamond"/>
              </w:rPr>
            </w:pPr>
          </w:p>
        </w:tc>
        <w:tc>
          <w:tcPr>
            <w:tcW w:w="0" w:type="auto"/>
            <w:gridSpan w:val="4"/>
            <w:shd w:val="clear" w:color="auto" w:fill="auto"/>
          </w:tcPr>
          <w:p w14:paraId="09EA238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1940</w:t>
            </w:r>
          </w:p>
        </w:tc>
        <w:tc>
          <w:tcPr>
            <w:tcW w:w="0" w:type="auto"/>
            <w:gridSpan w:val="2"/>
            <w:shd w:val="clear" w:color="auto" w:fill="auto"/>
          </w:tcPr>
          <w:p w14:paraId="7661AF0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1941</w:t>
            </w:r>
          </w:p>
        </w:tc>
        <w:tc>
          <w:tcPr>
            <w:tcW w:w="0" w:type="auto"/>
            <w:gridSpan w:val="2"/>
            <w:shd w:val="clear" w:color="auto" w:fill="auto"/>
          </w:tcPr>
          <w:p w14:paraId="1C84C09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1942</w:t>
            </w:r>
          </w:p>
        </w:tc>
        <w:tc>
          <w:tcPr>
            <w:tcW w:w="5921" w:type="dxa"/>
            <w:gridSpan w:val="6"/>
            <w:shd w:val="clear" w:color="auto" w:fill="auto"/>
          </w:tcPr>
          <w:p w14:paraId="2BDC3B7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1943</w:t>
            </w:r>
          </w:p>
        </w:tc>
      </w:tr>
      <w:tr w:rsidR="009346EA" w:rsidRPr="00F07F63" w14:paraId="5EBD5E74" w14:textId="77777777" w:rsidTr="004B117A">
        <w:tc>
          <w:tcPr>
            <w:tcW w:w="16160" w:type="dxa"/>
            <w:gridSpan w:val="16"/>
            <w:shd w:val="clear" w:color="auto" w:fill="auto"/>
          </w:tcPr>
          <w:p w14:paraId="32D63509"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Paraffins</w:t>
            </w:r>
          </w:p>
        </w:tc>
      </w:tr>
      <w:tr w:rsidR="00A36D69" w:rsidRPr="00F07F63" w14:paraId="0DFC5083" w14:textId="77777777" w:rsidTr="004B117A">
        <w:tc>
          <w:tcPr>
            <w:tcW w:w="2974" w:type="dxa"/>
            <w:shd w:val="clear" w:color="auto" w:fill="auto"/>
          </w:tcPr>
          <w:p w14:paraId="21DD6D3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C4 Iso</w:t>
            </w:r>
            <w:r w:rsidR="00B73D3E" w:rsidRPr="00F07F63">
              <w:rPr>
                <w:rFonts w:ascii="Garamond" w:eastAsia="Calibri" w:hAnsi="Garamond"/>
              </w:rPr>
              <w:t>-</w:t>
            </w:r>
            <w:r w:rsidRPr="00F07F63">
              <w:rPr>
                <w:rFonts w:ascii="Garamond" w:eastAsia="Calibri" w:hAnsi="Garamond"/>
              </w:rPr>
              <w:t>butane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Iso-butane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vMerge w:val="restart"/>
            <w:shd w:val="clear" w:color="auto" w:fill="auto"/>
          </w:tcPr>
          <w:p w14:paraId="46B3D87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POD analysis</w:t>
            </w:r>
          </w:p>
        </w:tc>
        <w:tc>
          <w:tcPr>
            <w:tcW w:w="0" w:type="auto"/>
            <w:shd w:val="clear" w:color="auto" w:fill="auto"/>
          </w:tcPr>
          <w:p w14:paraId="7C83D58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0" w:type="auto"/>
            <w:shd w:val="clear" w:color="auto" w:fill="auto"/>
          </w:tcPr>
          <w:p w14:paraId="68A43BE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0" w:type="auto"/>
            <w:shd w:val="clear" w:color="auto" w:fill="auto"/>
          </w:tcPr>
          <w:p w14:paraId="7F9B7B1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0" w:type="auto"/>
            <w:shd w:val="clear" w:color="auto" w:fill="auto"/>
          </w:tcPr>
          <w:p w14:paraId="0ACEF21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0" w:type="auto"/>
            <w:shd w:val="clear" w:color="auto" w:fill="auto"/>
          </w:tcPr>
          <w:p w14:paraId="4029F4D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0" w:type="auto"/>
            <w:shd w:val="clear" w:color="auto" w:fill="auto"/>
          </w:tcPr>
          <w:p w14:paraId="24A35E9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0" w:type="auto"/>
            <w:shd w:val="clear" w:color="auto" w:fill="auto"/>
          </w:tcPr>
          <w:p w14:paraId="2A71537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0.25</w:t>
            </w:r>
          </w:p>
        </w:tc>
        <w:tc>
          <w:tcPr>
            <w:tcW w:w="0" w:type="auto"/>
            <w:shd w:val="clear" w:color="auto" w:fill="auto"/>
          </w:tcPr>
          <w:p w14:paraId="589C29C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0" w:type="auto"/>
            <w:shd w:val="clear" w:color="auto" w:fill="auto"/>
          </w:tcPr>
          <w:p w14:paraId="79FB11C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0" w:type="auto"/>
            <w:shd w:val="clear" w:color="auto" w:fill="auto"/>
          </w:tcPr>
          <w:p w14:paraId="2FE4F2E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0.05</w:t>
            </w:r>
          </w:p>
        </w:tc>
        <w:tc>
          <w:tcPr>
            <w:tcW w:w="0" w:type="auto"/>
            <w:shd w:val="clear" w:color="auto" w:fill="auto"/>
          </w:tcPr>
          <w:p w14:paraId="7D466C9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w:t>
            </w:r>
          </w:p>
        </w:tc>
        <w:tc>
          <w:tcPr>
            <w:tcW w:w="0" w:type="auto"/>
            <w:shd w:val="clear" w:color="auto" w:fill="auto"/>
          </w:tcPr>
          <w:p w14:paraId="11C0C84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1199" w:type="dxa"/>
            <w:shd w:val="clear" w:color="auto" w:fill="auto"/>
          </w:tcPr>
          <w:p w14:paraId="2BD11E1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1278" w:type="dxa"/>
            <w:shd w:val="clear" w:color="auto" w:fill="auto"/>
          </w:tcPr>
          <w:p w14:paraId="107C5CA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r>
      <w:tr w:rsidR="00A36D69" w:rsidRPr="00F07F63" w14:paraId="75443222" w14:textId="77777777" w:rsidTr="004B117A">
        <w:tc>
          <w:tcPr>
            <w:tcW w:w="2974" w:type="dxa"/>
            <w:shd w:val="clear" w:color="auto" w:fill="auto"/>
          </w:tcPr>
          <w:p w14:paraId="23A9682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C4 normal butane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normal butane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vMerge/>
            <w:shd w:val="clear" w:color="auto" w:fill="auto"/>
          </w:tcPr>
          <w:p w14:paraId="350CE98C"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4B6869B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w:t>
            </w:r>
          </w:p>
        </w:tc>
        <w:tc>
          <w:tcPr>
            <w:tcW w:w="0" w:type="auto"/>
            <w:shd w:val="clear" w:color="auto" w:fill="auto"/>
          </w:tcPr>
          <w:p w14:paraId="7FAD553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2.05</w:t>
            </w:r>
          </w:p>
        </w:tc>
        <w:tc>
          <w:tcPr>
            <w:tcW w:w="0" w:type="auto"/>
            <w:shd w:val="clear" w:color="auto" w:fill="auto"/>
          </w:tcPr>
          <w:p w14:paraId="37AC26B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w:t>
            </w:r>
          </w:p>
        </w:tc>
        <w:tc>
          <w:tcPr>
            <w:tcW w:w="0" w:type="auto"/>
            <w:shd w:val="clear" w:color="auto" w:fill="auto"/>
          </w:tcPr>
          <w:p w14:paraId="6255B8E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1.8</w:t>
            </w:r>
          </w:p>
        </w:tc>
        <w:tc>
          <w:tcPr>
            <w:tcW w:w="0" w:type="auto"/>
            <w:shd w:val="clear" w:color="auto" w:fill="auto"/>
          </w:tcPr>
          <w:p w14:paraId="0DA37D3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2.1</w:t>
            </w:r>
          </w:p>
        </w:tc>
        <w:tc>
          <w:tcPr>
            <w:tcW w:w="0" w:type="auto"/>
            <w:shd w:val="clear" w:color="auto" w:fill="auto"/>
          </w:tcPr>
          <w:p w14:paraId="540868A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2.1</w:t>
            </w:r>
          </w:p>
        </w:tc>
        <w:tc>
          <w:tcPr>
            <w:tcW w:w="0" w:type="auto"/>
            <w:shd w:val="clear" w:color="auto" w:fill="auto"/>
          </w:tcPr>
          <w:p w14:paraId="61A379D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w:t>
            </w:r>
          </w:p>
        </w:tc>
        <w:tc>
          <w:tcPr>
            <w:tcW w:w="0" w:type="auto"/>
            <w:shd w:val="clear" w:color="auto" w:fill="auto"/>
          </w:tcPr>
          <w:p w14:paraId="5785857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1.55</w:t>
            </w:r>
          </w:p>
        </w:tc>
        <w:tc>
          <w:tcPr>
            <w:tcW w:w="0" w:type="auto"/>
            <w:shd w:val="clear" w:color="auto" w:fill="auto"/>
          </w:tcPr>
          <w:p w14:paraId="385E231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1.65</w:t>
            </w:r>
          </w:p>
        </w:tc>
        <w:tc>
          <w:tcPr>
            <w:tcW w:w="0" w:type="auto"/>
            <w:shd w:val="clear" w:color="auto" w:fill="auto"/>
          </w:tcPr>
          <w:p w14:paraId="0E73E7D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2.55</w:t>
            </w:r>
          </w:p>
        </w:tc>
        <w:tc>
          <w:tcPr>
            <w:tcW w:w="0" w:type="auto"/>
            <w:shd w:val="clear" w:color="auto" w:fill="auto"/>
          </w:tcPr>
          <w:p w14:paraId="0F910FF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3.45</w:t>
            </w:r>
          </w:p>
        </w:tc>
        <w:tc>
          <w:tcPr>
            <w:tcW w:w="0" w:type="auto"/>
            <w:shd w:val="clear" w:color="auto" w:fill="auto"/>
          </w:tcPr>
          <w:p w14:paraId="4B1D9AA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1199" w:type="dxa"/>
            <w:shd w:val="clear" w:color="auto" w:fill="auto"/>
          </w:tcPr>
          <w:p w14:paraId="49C27CB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0.9</w:t>
            </w:r>
          </w:p>
        </w:tc>
        <w:tc>
          <w:tcPr>
            <w:tcW w:w="1278" w:type="dxa"/>
            <w:shd w:val="clear" w:color="auto" w:fill="auto"/>
          </w:tcPr>
          <w:p w14:paraId="45374AF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0.45</w:t>
            </w:r>
          </w:p>
        </w:tc>
      </w:tr>
      <w:tr w:rsidR="00A36D69" w:rsidRPr="00F07F63" w14:paraId="5FF85BDB" w14:textId="77777777" w:rsidTr="004B117A">
        <w:tc>
          <w:tcPr>
            <w:tcW w:w="2974" w:type="dxa"/>
            <w:shd w:val="clear" w:color="auto" w:fill="auto"/>
          </w:tcPr>
          <w:p w14:paraId="54442FF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C5 Iso</w:t>
            </w:r>
            <w:r w:rsidR="00B73D3E" w:rsidRPr="00F07F63">
              <w:rPr>
                <w:rFonts w:ascii="Garamond" w:eastAsia="Calibri" w:hAnsi="Garamond"/>
              </w:rPr>
              <w:t>-</w:t>
            </w:r>
            <w:r w:rsidRPr="00F07F63">
              <w:rPr>
                <w:rFonts w:ascii="Garamond" w:eastAsia="Calibri" w:hAnsi="Garamond"/>
              </w:rPr>
              <w:t>pentane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Iso-pentane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vMerge/>
            <w:shd w:val="clear" w:color="auto" w:fill="auto"/>
          </w:tcPr>
          <w:p w14:paraId="56F13368"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7E4DEF5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3.0</w:t>
            </w:r>
          </w:p>
        </w:tc>
        <w:tc>
          <w:tcPr>
            <w:tcW w:w="0" w:type="auto"/>
            <w:shd w:val="clear" w:color="auto" w:fill="auto"/>
          </w:tcPr>
          <w:p w14:paraId="0EE42FF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5.0</w:t>
            </w:r>
          </w:p>
        </w:tc>
        <w:tc>
          <w:tcPr>
            <w:tcW w:w="0" w:type="auto"/>
            <w:shd w:val="clear" w:color="auto" w:fill="auto"/>
          </w:tcPr>
          <w:p w14:paraId="6311736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2.75</w:t>
            </w:r>
          </w:p>
        </w:tc>
        <w:tc>
          <w:tcPr>
            <w:tcW w:w="0" w:type="auto"/>
            <w:shd w:val="clear" w:color="auto" w:fill="auto"/>
          </w:tcPr>
          <w:p w14:paraId="2F84C0E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3.6</w:t>
            </w:r>
          </w:p>
        </w:tc>
        <w:tc>
          <w:tcPr>
            <w:tcW w:w="0" w:type="auto"/>
            <w:shd w:val="clear" w:color="auto" w:fill="auto"/>
          </w:tcPr>
          <w:p w14:paraId="12E96E9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2.55</w:t>
            </w:r>
          </w:p>
        </w:tc>
        <w:tc>
          <w:tcPr>
            <w:tcW w:w="0" w:type="auto"/>
            <w:shd w:val="clear" w:color="auto" w:fill="auto"/>
          </w:tcPr>
          <w:p w14:paraId="2045007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3.0</w:t>
            </w:r>
          </w:p>
        </w:tc>
        <w:tc>
          <w:tcPr>
            <w:tcW w:w="0" w:type="auto"/>
            <w:shd w:val="clear" w:color="auto" w:fill="auto"/>
          </w:tcPr>
          <w:p w14:paraId="1230562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2.35</w:t>
            </w:r>
          </w:p>
        </w:tc>
        <w:tc>
          <w:tcPr>
            <w:tcW w:w="0" w:type="auto"/>
            <w:shd w:val="clear" w:color="auto" w:fill="auto"/>
          </w:tcPr>
          <w:p w14:paraId="636636D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3.6</w:t>
            </w:r>
          </w:p>
        </w:tc>
        <w:tc>
          <w:tcPr>
            <w:tcW w:w="0" w:type="auto"/>
            <w:shd w:val="clear" w:color="auto" w:fill="auto"/>
          </w:tcPr>
          <w:p w14:paraId="6351B42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4.35</w:t>
            </w:r>
          </w:p>
        </w:tc>
        <w:tc>
          <w:tcPr>
            <w:tcW w:w="0" w:type="auto"/>
            <w:shd w:val="clear" w:color="auto" w:fill="auto"/>
          </w:tcPr>
          <w:p w14:paraId="507A5B1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4.8</w:t>
            </w:r>
          </w:p>
        </w:tc>
        <w:tc>
          <w:tcPr>
            <w:tcW w:w="0" w:type="auto"/>
            <w:shd w:val="clear" w:color="auto" w:fill="auto"/>
          </w:tcPr>
          <w:p w14:paraId="01068B4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3.0</w:t>
            </w:r>
          </w:p>
        </w:tc>
        <w:tc>
          <w:tcPr>
            <w:tcW w:w="0" w:type="auto"/>
            <w:shd w:val="clear" w:color="auto" w:fill="auto"/>
          </w:tcPr>
          <w:p w14:paraId="7319120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6.9</w:t>
            </w:r>
          </w:p>
        </w:tc>
        <w:tc>
          <w:tcPr>
            <w:tcW w:w="1199" w:type="dxa"/>
            <w:shd w:val="clear" w:color="auto" w:fill="auto"/>
          </w:tcPr>
          <w:p w14:paraId="23D5997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5.3</w:t>
            </w:r>
          </w:p>
        </w:tc>
        <w:tc>
          <w:tcPr>
            <w:tcW w:w="1278" w:type="dxa"/>
            <w:shd w:val="clear" w:color="auto" w:fill="auto"/>
          </w:tcPr>
          <w:p w14:paraId="546C760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5.95</w:t>
            </w:r>
          </w:p>
        </w:tc>
      </w:tr>
      <w:tr w:rsidR="00A36D69" w:rsidRPr="00F07F63" w14:paraId="497C0156" w14:textId="77777777" w:rsidTr="004B117A">
        <w:tc>
          <w:tcPr>
            <w:tcW w:w="2974" w:type="dxa"/>
            <w:shd w:val="clear" w:color="auto" w:fill="auto"/>
          </w:tcPr>
          <w:p w14:paraId="55E8C9A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C5 normal pentane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normal pentane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vMerge/>
            <w:shd w:val="clear" w:color="auto" w:fill="auto"/>
          </w:tcPr>
          <w:p w14:paraId="5E8E1258"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0B6296A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2.3</w:t>
            </w:r>
          </w:p>
        </w:tc>
        <w:tc>
          <w:tcPr>
            <w:tcW w:w="0" w:type="auto"/>
            <w:shd w:val="clear" w:color="auto" w:fill="auto"/>
          </w:tcPr>
          <w:p w14:paraId="603A78F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2.8</w:t>
            </w:r>
          </w:p>
        </w:tc>
        <w:tc>
          <w:tcPr>
            <w:tcW w:w="0" w:type="auto"/>
            <w:shd w:val="clear" w:color="auto" w:fill="auto"/>
          </w:tcPr>
          <w:p w14:paraId="3E3F253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1.6</w:t>
            </w:r>
          </w:p>
        </w:tc>
        <w:tc>
          <w:tcPr>
            <w:tcW w:w="0" w:type="auto"/>
            <w:shd w:val="clear" w:color="auto" w:fill="auto"/>
          </w:tcPr>
          <w:p w14:paraId="1784BE5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2.3</w:t>
            </w:r>
          </w:p>
        </w:tc>
        <w:tc>
          <w:tcPr>
            <w:tcW w:w="0" w:type="auto"/>
            <w:shd w:val="clear" w:color="auto" w:fill="auto"/>
          </w:tcPr>
          <w:p w14:paraId="5A873BB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2.4</w:t>
            </w:r>
          </w:p>
        </w:tc>
        <w:tc>
          <w:tcPr>
            <w:tcW w:w="0" w:type="auto"/>
            <w:shd w:val="clear" w:color="auto" w:fill="auto"/>
          </w:tcPr>
          <w:p w14:paraId="110ABE1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1.75</w:t>
            </w:r>
          </w:p>
        </w:tc>
        <w:tc>
          <w:tcPr>
            <w:tcW w:w="0" w:type="auto"/>
            <w:shd w:val="clear" w:color="auto" w:fill="auto"/>
          </w:tcPr>
          <w:p w14:paraId="642B2D5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3.25</w:t>
            </w:r>
          </w:p>
        </w:tc>
        <w:tc>
          <w:tcPr>
            <w:tcW w:w="0" w:type="auto"/>
            <w:shd w:val="clear" w:color="auto" w:fill="auto"/>
          </w:tcPr>
          <w:p w14:paraId="6776D97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2.35</w:t>
            </w:r>
          </w:p>
        </w:tc>
        <w:tc>
          <w:tcPr>
            <w:tcW w:w="0" w:type="auto"/>
            <w:shd w:val="clear" w:color="auto" w:fill="auto"/>
          </w:tcPr>
          <w:p w14:paraId="55817DE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3.5</w:t>
            </w:r>
          </w:p>
        </w:tc>
        <w:tc>
          <w:tcPr>
            <w:tcW w:w="0" w:type="auto"/>
            <w:shd w:val="clear" w:color="auto" w:fill="auto"/>
          </w:tcPr>
          <w:p w14:paraId="63C8C2D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2.75</w:t>
            </w:r>
          </w:p>
        </w:tc>
        <w:tc>
          <w:tcPr>
            <w:tcW w:w="0" w:type="auto"/>
            <w:shd w:val="clear" w:color="auto" w:fill="auto"/>
          </w:tcPr>
          <w:p w14:paraId="27E69DF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2.45</w:t>
            </w:r>
          </w:p>
        </w:tc>
        <w:tc>
          <w:tcPr>
            <w:tcW w:w="0" w:type="auto"/>
            <w:shd w:val="clear" w:color="auto" w:fill="auto"/>
          </w:tcPr>
          <w:p w14:paraId="55472F5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3.6</w:t>
            </w:r>
          </w:p>
        </w:tc>
        <w:tc>
          <w:tcPr>
            <w:tcW w:w="1199" w:type="dxa"/>
            <w:shd w:val="clear" w:color="auto" w:fill="auto"/>
          </w:tcPr>
          <w:p w14:paraId="26EF632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4.05</w:t>
            </w:r>
          </w:p>
        </w:tc>
        <w:tc>
          <w:tcPr>
            <w:tcW w:w="1278" w:type="dxa"/>
            <w:shd w:val="clear" w:color="auto" w:fill="auto"/>
          </w:tcPr>
          <w:p w14:paraId="48BB035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3.55</w:t>
            </w:r>
          </w:p>
        </w:tc>
      </w:tr>
      <w:tr w:rsidR="00A36D69" w:rsidRPr="00F07F63" w14:paraId="0C60DDDD" w14:textId="77777777" w:rsidTr="004B117A">
        <w:tc>
          <w:tcPr>
            <w:tcW w:w="2974" w:type="dxa"/>
            <w:shd w:val="clear" w:color="auto" w:fill="auto"/>
          </w:tcPr>
          <w:p w14:paraId="354C2D3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C6 methyl pentanes</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methyl pentanes</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shd w:val="clear" w:color="auto" w:fill="auto"/>
          </w:tcPr>
          <w:p w14:paraId="466E685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40-65</w:t>
            </w:r>
          </w:p>
        </w:tc>
        <w:tc>
          <w:tcPr>
            <w:tcW w:w="0" w:type="auto"/>
            <w:shd w:val="clear" w:color="auto" w:fill="auto"/>
          </w:tcPr>
          <w:p w14:paraId="14A5027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3.4</w:t>
            </w:r>
          </w:p>
        </w:tc>
        <w:tc>
          <w:tcPr>
            <w:tcW w:w="0" w:type="auto"/>
            <w:shd w:val="clear" w:color="auto" w:fill="auto"/>
          </w:tcPr>
          <w:p w14:paraId="195D09B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3.95</w:t>
            </w:r>
          </w:p>
        </w:tc>
        <w:tc>
          <w:tcPr>
            <w:tcW w:w="0" w:type="auto"/>
            <w:shd w:val="clear" w:color="auto" w:fill="auto"/>
          </w:tcPr>
          <w:p w14:paraId="214A93F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3.2</w:t>
            </w:r>
          </w:p>
        </w:tc>
        <w:tc>
          <w:tcPr>
            <w:tcW w:w="0" w:type="auto"/>
            <w:shd w:val="clear" w:color="auto" w:fill="auto"/>
          </w:tcPr>
          <w:p w14:paraId="451A2B9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3.2</w:t>
            </w:r>
          </w:p>
        </w:tc>
        <w:tc>
          <w:tcPr>
            <w:tcW w:w="0" w:type="auto"/>
            <w:shd w:val="clear" w:color="auto" w:fill="auto"/>
          </w:tcPr>
          <w:p w14:paraId="18070BB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1.3</w:t>
            </w:r>
          </w:p>
        </w:tc>
        <w:tc>
          <w:tcPr>
            <w:tcW w:w="0" w:type="auto"/>
            <w:shd w:val="clear" w:color="auto" w:fill="auto"/>
          </w:tcPr>
          <w:p w14:paraId="61580B8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2.15</w:t>
            </w:r>
          </w:p>
        </w:tc>
        <w:tc>
          <w:tcPr>
            <w:tcW w:w="0" w:type="auto"/>
            <w:shd w:val="clear" w:color="auto" w:fill="auto"/>
          </w:tcPr>
          <w:p w14:paraId="09BECA1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1.55</w:t>
            </w:r>
          </w:p>
        </w:tc>
        <w:tc>
          <w:tcPr>
            <w:tcW w:w="0" w:type="auto"/>
            <w:shd w:val="clear" w:color="auto" w:fill="auto"/>
          </w:tcPr>
          <w:p w14:paraId="775B362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2.5</w:t>
            </w:r>
          </w:p>
        </w:tc>
        <w:tc>
          <w:tcPr>
            <w:tcW w:w="0" w:type="auto"/>
            <w:shd w:val="clear" w:color="auto" w:fill="auto"/>
          </w:tcPr>
          <w:p w14:paraId="0139950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2.9</w:t>
            </w:r>
          </w:p>
        </w:tc>
        <w:tc>
          <w:tcPr>
            <w:tcW w:w="0" w:type="auto"/>
            <w:shd w:val="clear" w:color="auto" w:fill="auto"/>
          </w:tcPr>
          <w:p w14:paraId="1916974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3.5</w:t>
            </w:r>
          </w:p>
        </w:tc>
        <w:tc>
          <w:tcPr>
            <w:tcW w:w="0" w:type="auto"/>
            <w:shd w:val="clear" w:color="auto" w:fill="auto"/>
          </w:tcPr>
          <w:p w14:paraId="12B6CDC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5.1</w:t>
            </w:r>
          </w:p>
        </w:tc>
        <w:tc>
          <w:tcPr>
            <w:tcW w:w="0" w:type="auto"/>
            <w:shd w:val="clear" w:color="auto" w:fill="auto"/>
          </w:tcPr>
          <w:p w14:paraId="09FFF1E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5.1</w:t>
            </w:r>
          </w:p>
        </w:tc>
        <w:tc>
          <w:tcPr>
            <w:tcW w:w="1199" w:type="dxa"/>
            <w:shd w:val="clear" w:color="auto" w:fill="auto"/>
          </w:tcPr>
          <w:p w14:paraId="3AEF7D5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4.6</w:t>
            </w:r>
          </w:p>
        </w:tc>
        <w:tc>
          <w:tcPr>
            <w:tcW w:w="1278" w:type="dxa"/>
            <w:shd w:val="clear" w:color="auto" w:fill="auto"/>
          </w:tcPr>
          <w:p w14:paraId="10A7B1E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4.7</w:t>
            </w:r>
          </w:p>
        </w:tc>
      </w:tr>
      <w:tr w:rsidR="00A36D69" w:rsidRPr="00F07F63" w14:paraId="50171228" w14:textId="77777777" w:rsidTr="004B117A">
        <w:tc>
          <w:tcPr>
            <w:tcW w:w="2974" w:type="dxa"/>
            <w:shd w:val="clear" w:color="auto" w:fill="auto"/>
          </w:tcPr>
          <w:p w14:paraId="7B2C0CD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C6 normal hexane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normal hexane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shd w:val="clear" w:color="auto" w:fill="auto"/>
          </w:tcPr>
          <w:p w14:paraId="63F4D49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65-80 (75)</w:t>
            </w:r>
          </w:p>
        </w:tc>
        <w:tc>
          <w:tcPr>
            <w:tcW w:w="0" w:type="auto"/>
            <w:shd w:val="clear" w:color="auto" w:fill="auto"/>
          </w:tcPr>
          <w:p w14:paraId="428B975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2.6</w:t>
            </w:r>
          </w:p>
        </w:tc>
        <w:tc>
          <w:tcPr>
            <w:tcW w:w="0" w:type="auto"/>
            <w:shd w:val="clear" w:color="auto" w:fill="auto"/>
          </w:tcPr>
          <w:p w14:paraId="0038D3B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2.45</w:t>
            </w:r>
          </w:p>
        </w:tc>
        <w:tc>
          <w:tcPr>
            <w:tcW w:w="0" w:type="auto"/>
            <w:shd w:val="clear" w:color="auto" w:fill="auto"/>
          </w:tcPr>
          <w:p w14:paraId="1F1E224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2.55</w:t>
            </w:r>
          </w:p>
        </w:tc>
        <w:tc>
          <w:tcPr>
            <w:tcW w:w="0" w:type="auto"/>
            <w:shd w:val="clear" w:color="auto" w:fill="auto"/>
          </w:tcPr>
          <w:p w14:paraId="621552E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2.55</w:t>
            </w:r>
          </w:p>
        </w:tc>
        <w:tc>
          <w:tcPr>
            <w:tcW w:w="0" w:type="auto"/>
            <w:shd w:val="clear" w:color="auto" w:fill="auto"/>
          </w:tcPr>
          <w:p w14:paraId="671B86F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2.7</w:t>
            </w:r>
          </w:p>
        </w:tc>
        <w:tc>
          <w:tcPr>
            <w:tcW w:w="0" w:type="auto"/>
            <w:shd w:val="clear" w:color="auto" w:fill="auto"/>
          </w:tcPr>
          <w:p w14:paraId="2614CFE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2.15</w:t>
            </w:r>
          </w:p>
        </w:tc>
        <w:tc>
          <w:tcPr>
            <w:tcW w:w="0" w:type="auto"/>
            <w:shd w:val="clear" w:color="auto" w:fill="auto"/>
          </w:tcPr>
          <w:p w14:paraId="077795A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2.9</w:t>
            </w:r>
          </w:p>
        </w:tc>
        <w:tc>
          <w:tcPr>
            <w:tcW w:w="0" w:type="auto"/>
            <w:shd w:val="clear" w:color="auto" w:fill="auto"/>
          </w:tcPr>
          <w:p w14:paraId="11B5C46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1.8</w:t>
            </w:r>
          </w:p>
        </w:tc>
        <w:tc>
          <w:tcPr>
            <w:tcW w:w="0" w:type="auto"/>
            <w:shd w:val="clear" w:color="auto" w:fill="auto"/>
          </w:tcPr>
          <w:p w14:paraId="053C398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2.9</w:t>
            </w:r>
          </w:p>
        </w:tc>
        <w:tc>
          <w:tcPr>
            <w:tcW w:w="0" w:type="auto"/>
            <w:shd w:val="clear" w:color="auto" w:fill="auto"/>
          </w:tcPr>
          <w:p w14:paraId="7277938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2.7</w:t>
            </w:r>
          </w:p>
        </w:tc>
        <w:tc>
          <w:tcPr>
            <w:tcW w:w="0" w:type="auto"/>
            <w:shd w:val="clear" w:color="auto" w:fill="auto"/>
          </w:tcPr>
          <w:p w14:paraId="7064B28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3.2</w:t>
            </w:r>
          </w:p>
        </w:tc>
        <w:tc>
          <w:tcPr>
            <w:tcW w:w="0" w:type="auto"/>
            <w:shd w:val="clear" w:color="auto" w:fill="auto"/>
          </w:tcPr>
          <w:p w14:paraId="622206A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3.3</w:t>
            </w:r>
          </w:p>
        </w:tc>
        <w:tc>
          <w:tcPr>
            <w:tcW w:w="1199" w:type="dxa"/>
            <w:shd w:val="clear" w:color="auto" w:fill="auto"/>
          </w:tcPr>
          <w:p w14:paraId="4E6679F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3.25</w:t>
            </w:r>
          </w:p>
        </w:tc>
        <w:tc>
          <w:tcPr>
            <w:tcW w:w="1278" w:type="dxa"/>
            <w:shd w:val="clear" w:color="auto" w:fill="auto"/>
          </w:tcPr>
          <w:p w14:paraId="4C61697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3.4</w:t>
            </w:r>
          </w:p>
        </w:tc>
      </w:tr>
      <w:tr w:rsidR="00A36D69" w:rsidRPr="00F07F63" w14:paraId="75863C29" w14:textId="77777777" w:rsidTr="004B117A">
        <w:tc>
          <w:tcPr>
            <w:tcW w:w="2974" w:type="dxa"/>
            <w:shd w:val="clear" w:color="auto" w:fill="auto"/>
          </w:tcPr>
          <w:p w14:paraId="202056E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C7 2,2 &amp; 2,4 dimethyl pentane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2,4 dimethyl pentane</w:instrText>
            </w:r>
            <w:r w:rsidR="00B73D3E" w:rsidRPr="00F07F63">
              <w:rPr>
                <w:rFonts w:ascii="Garamond" w:hAnsi="Garamond"/>
              </w:rPr>
              <w:instrText xml:space="preserve">" </w:instrText>
            </w:r>
            <w:r w:rsidR="00B73D3E" w:rsidRPr="00F07F63">
              <w:rPr>
                <w:rFonts w:ascii="Garamond" w:eastAsia="Calibri" w:hAnsi="Garamond"/>
              </w:rPr>
              <w:fldChar w:fldCharType="end"/>
            </w:r>
            <w:r w:rsidRPr="00F07F63">
              <w:rPr>
                <w:rFonts w:ascii="Garamond" w:eastAsia="Calibri" w:hAnsi="Garamond"/>
              </w:rPr>
              <w:t>s</w:t>
            </w:r>
          </w:p>
        </w:tc>
        <w:tc>
          <w:tcPr>
            <w:tcW w:w="1133" w:type="dxa"/>
            <w:shd w:val="clear" w:color="auto" w:fill="auto"/>
          </w:tcPr>
          <w:p w14:paraId="13B2DBF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(75-85)</w:t>
            </w:r>
          </w:p>
        </w:tc>
        <w:tc>
          <w:tcPr>
            <w:tcW w:w="0" w:type="auto"/>
            <w:shd w:val="clear" w:color="auto" w:fill="auto"/>
          </w:tcPr>
          <w:p w14:paraId="4FADA331"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535A706E"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4F981FCD"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1A08CE45"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5EDDFBE4"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051536F8"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19EA731B"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524E9053" w14:textId="77777777" w:rsidR="009346EA" w:rsidRPr="00F07F63" w:rsidRDefault="009346EA" w:rsidP="00F07F63">
            <w:pPr>
              <w:tabs>
                <w:tab w:val="left" w:pos="0"/>
              </w:tabs>
              <w:spacing w:line="240" w:lineRule="auto"/>
              <w:rPr>
                <w:rFonts w:ascii="Garamond" w:eastAsia="Calibri" w:hAnsi="Garamond"/>
              </w:rPr>
            </w:pPr>
          </w:p>
        </w:tc>
        <w:tc>
          <w:tcPr>
            <w:tcW w:w="0" w:type="auto"/>
            <w:shd w:val="clear" w:color="auto" w:fill="auto"/>
          </w:tcPr>
          <w:p w14:paraId="2B039ED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0.45</w:t>
            </w:r>
          </w:p>
        </w:tc>
        <w:tc>
          <w:tcPr>
            <w:tcW w:w="0" w:type="auto"/>
            <w:shd w:val="clear" w:color="auto" w:fill="auto"/>
          </w:tcPr>
          <w:p w14:paraId="44F24E8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w:t>
            </w:r>
          </w:p>
        </w:tc>
        <w:tc>
          <w:tcPr>
            <w:tcW w:w="0" w:type="auto"/>
            <w:shd w:val="clear" w:color="auto" w:fill="auto"/>
          </w:tcPr>
          <w:p w14:paraId="1EBBDE3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0.6</w:t>
            </w:r>
          </w:p>
        </w:tc>
        <w:tc>
          <w:tcPr>
            <w:tcW w:w="0" w:type="auto"/>
            <w:shd w:val="clear" w:color="auto" w:fill="auto"/>
          </w:tcPr>
          <w:p w14:paraId="28480AB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0.6</w:t>
            </w:r>
          </w:p>
        </w:tc>
        <w:tc>
          <w:tcPr>
            <w:tcW w:w="1199" w:type="dxa"/>
            <w:shd w:val="clear" w:color="auto" w:fill="auto"/>
          </w:tcPr>
          <w:p w14:paraId="6ED0E80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w:t>
            </w:r>
          </w:p>
        </w:tc>
        <w:tc>
          <w:tcPr>
            <w:tcW w:w="1278" w:type="dxa"/>
            <w:shd w:val="clear" w:color="auto" w:fill="auto"/>
          </w:tcPr>
          <w:p w14:paraId="5F630A1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0.6</w:t>
            </w:r>
          </w:p>
        </w:tc>
      </w:tr>
      <w:tr w:rsidR="00A36D69" w:rsidRPr="00F07F63" w14:paraId="277A32ED" w14:textId="77777777" w:rsidTr="004B117A">
        <w:tc>
          <w:tcPr>
            <w:tcW w:w="2974" w:type="dxa"/>
            <w:shd w:val="clear" w:color="auto" w:fill="auto"/>
          </w:tcPr>
          <w:p w14:paraId="39BEF91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C7 methyl hexanes</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methyl hexanes</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shd w:val="clear" w:color="auto" w:fill="auto"/>
          </w:tcPr>
          <w:p w14:paraId="6E67B01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80 (85)-95</w:t>
            </w:r>
          </w:p>
        </w:tc>
        <w:tc>
          <w:tcPr>
            <w:tcW w:w="0" w:type="auto"/>
            <w:shd w:val="clear" w:color="auto" w:fill="auto"/>
          </w:tcPr>
          <w:p w14:paraId="1ADA508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4.1</w:t>
            </w:r>
          </w:p>
        </w:tc>
        <w:tc>
          <w:tcPr>
            <w:tcW w:w="0" w:type="auto"/>
            <w:shd w:val="clear" w:color="auto" w:fill="auto"/>
          </w:tcPr>
          <w:p w14:paraId="4450D2B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3.45</w:t>
            </w:r>
          </w:p>
        </w:tc>
        <w:tc>
          <w:tcPr>
            <w:tcW w:w="0" w:type="auto"/>
            <w:shd w:val="clear" w:color="auto" w:fill="auto"/>
          </w:tcPr>
          <w:p w14:paraId="6BB097B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3.4</w:t>
            </w:r>
          </w:p>
        </w:tc>
        <w:tc>
          <w:tcPr>
            <w:tcW w:w="0" w:type="auto"/>
            <w:shd w:val="clear" w:color="auto" w:fill="auto"/>
          </w:tcPr>
          <w:p w14:paraId="70B9FEA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3.55</w:t>
            </w:r>
          </w:p>
        </w:tc>
        <w:tc>
          <w:tcPr>
            <w:tcW w:w="0" w:type="auto"/>
            <w:shd w:val="clear" w:color="auto" w:fill="auto"/>
          </w:tcPr>
          <w:p w14:paraId="2A6B5A8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2.15</w:t>
            </w:r>
          </w:p>
        </w:tc>
        <w:tc>
          <w:tcPr>
            <w:tcW w:w="0" w:type="auto"/>
            <w:shd w:val="clear" w:color="auto" w:fill="auto"/>
          </w:tcPr>
          <w:p w14:paraId="737C013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2.45</w:t>
            </w:r>
          </w:p>
        </w:tc>
        <w:tc>
          <w:tcPr>
            <w:tcW w:w="0" w:type="auto"/>
            <w:shd w:val="clear" w:color="auto" w:fill="auto"/>
          </w:tcPr>
          <w:p w14:paraId="7747B2E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2.6</w:t>
            </w:r>
          </w:p>
        </w:tc>
        <w:tc>
          <w:tcPr>
            <w:tcW w:w="0" w:type="auto"/>
            <w:shd w:val="clear" w:color="auto" w:fill="auto"/>
          </w:tcPr>
          <w:p w14:paraId="14A862C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1.95</w:t>
            </w:r>
          </w:p>
        </w:tc>
        <w:tc>
          <w:tcPr>
            <w:tcW w:w="0" w:type="auto"/>
            <w:shd w:val="clear" w:color="auto" w:fill="auto"/>
          </w:tcPr>
          <w:p w14:paraId="1AE1373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3.0</w:t>
            </w:r>
          </w:p>
        </w:tc>
        <w:tc>
          <w:tcPr>
            <w:tcW w:w="0" w:type="auto"/>
            <w:shd w:val="clear" w:color="auto" w:fill="auto"/>
          </w:tcPr>
          <w:p w14:paraId="4D0F2BA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3.75</w:t>
            </w:r>
          </w:p>
        </w:tc>
        <w:tc>
          <w:tcPr>
            <w:tcW w:w="0" w:type="auto"/>
            <w:shd w:val="clear" w:color="auto" w:fill="auto"/>
          </w:tcPr>
          <w:p w14:paraId="5A0B02E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3.4</w:t>
            </w:r>
          </w:p>
        </w:tc>
        <w:tc>
          <w:tcPr>
            <w:tcW w:w="0" w:type="auto"/>
            <w:shd w:val="clear" w:color="auto" w:fill="auto"/>
          </w:tcPr>
          <w:p w14:paraId="737C4D0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3.2</w:t>
            </w:r>
          </w:p>
        </w:tc>
        <w:tc>
          <w:tcPr>
            <w:tcW w:w="1199" w:type="dxa"/>
            <w:shd w:val="clear" w:color="auto" w:fill="auto"/>
          </w:tcPr>
          <w:p w14:paraId="02A5282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3.4</w:t>
            </w:r>
          </w:p>
        </w:tc>
        <w:tc>
          <w:tcPr>
            <w:tcW w:w="1278" w:type="dxa"/>
            <w:shd w:val="clear" w:color="auto" w:fill="auto"/>
          </w:tcPr>
          <w:p w14:paraId="1502CCD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3.35</w:t>
            </w:r>
          </w:p>
        </w:tc>
      </w:tr>
      <w:tr w:rsidR="00A36D69" w:rsidRPr="00F07F63" w14:paraId="706432D0" w14:textId="77777777" w:rsidTr="004B117A">
        <w:tc>
          <w:tcPr>
            <w:tcW w:w="2974" w:type="dxa"/>
            <w:shd w:val="clear" w:color="auto" w:fill="auto"/>
          </w:tcPr>
          <w:p w14:paraId="1600632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C7 normal heptane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normal heptane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vMerge w:val="restart"/>
            <w:shd w:val="clear" w:color="auto" w:fill="auto"/>
          </w:tcPr>
          <w:p w14:paraId="27E8735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95-102</w:t>
            </w:r>
          </w:p>
        </w:tc>
        <w:tc>
          <w:tcPr>
            <w:tcW w:w="0" w:type="auto"/>
            <w:vMerge w:val="restart"/>
            <w:shd w:val="clear" w:color="auto" w:fill="auto"/>
          </w:tcPr>
          <w:p w14:paraId="1B9E600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9.75</w:t>
            </w:r>
          </w:p>
        </w:tc>
        <w:tc>
          <w:tcPr>
            <w:tcW w:w="0" w:type="auto"/>
            <w:vMerge w:val="restart"/>
            <w:shd w:val="clear" w:color="auto" w:fill="auto"/>
          </w:tcPr>
          <w:p w14:paraId="25D58FB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9.9</w:t>
            </w:r>
          </w:p>
        </w:tc>
        <w:tc>
          <w:tcPr>
            <w:tcW w:w="0" w:type="auto"/>
            <w:vMerge w:val="restart"/>
            <w:shd w:val="clear" w:color="auto" w:fill="auto"/>
          </w:tcPr>
          <w:p w14:paraId="0CF7C77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11.4</w:t>
            </w:r>
          </w:p>
        </w:tc>
        <w:tc>
          <w:tcPr>
            <w:tcW w:w="0" w:type="auto"/>
            <w:vMerge w:val="restart"/>
            <w:shd w:val="clear" w:color="auto" w:fill="auto"/>
          </w:tcPr>
          <w:p w14:paraId="18ABBB2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10.45</w:t>
            </w:r>
          </w:p>
        </w:tc>
        <w:tc>
          <w:tcPr>
            <w:tcW w:w="0" w:type="auto"/>
            <w:vMerge w:val="restart"/>
            <w:shd w:val="clear" w:color="auto" w:fill="auto"/>
          </w:tcPr>
          <w:p w14:paraId="0F36C2D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13.35</w:t>
            </w:r>
          </w:p>
        </w:tc>
        <w:tc>
          <w:tcPr>
            <w:tcW w:w="0" w:type="auto"/>
            <w:vMerge w:val="restart"/>
            <w:shd w:val="clear" w:color="auto" w:fill="auto"/>
          </w:tcPr>
          <w:p w14:paraId="42DDBAD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13.1</w:t>
            </w:r>
          </w:p>
        </w:tc>
        <w:tc>
          <w:tcPr>
            <w:tcW w:w="0" w:type="auto"/>
            <w:vMerge w:val="restart"/>
            <w:shd w:val="clear" w:color="auto" w:fill="auto"/>
          </w:tcPr>
          <w:p w14:paraId="4F5603A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11.9</w:t>
            </w:r>
          </w:p>
        </w:tc>
        <w:tc>
          <w:tcPr>
            <w:tcW w:w="0" w:type="auto"/>
            <w:vMerge w:val="restart"/>
            <w:shd w:val="clear" w:color="auto" w:fill="auto"/>
          </w:tcPr>
          <w:p w14:paraId="31D6077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7.95</w:t>
            </w:r>
          </w:p>
        </w:tc>
        <w:tc>
          <w:tcPr>
            <w:tcW w:w="0" w:type="auto"/>
            <w:vMerge w:val="restart"/>
            <w:shd w:val="clear" w:color="auto" w:fill="auto"/>
          </w:tcPr>
          <w:p w14:paraId="7AE8264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12.95</w:t>
            </w:r>
          </w:p>
        </w:tc>
        <w:tc>
          <w:tcPr>
            <w:tcW w:w="0" w:type="auto"/>
            <w:vMerge w:val="restart"/>
            <w:shd w:val="clear" w:color="auto" w:fill="auto"/>
          </w:tcPr>
          <w:p w14:paraId="3710924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11.9</w:t>
            </w:r>
          </w:p>
        </w:tc>
        <w:tc>
          <w:tcPr>
            <w:tcW w:w="0" w:type="auto"/>
            <w:vMerge w:val="restart"/>
            <w:shd w:val="clear" w:color="auto" w:fill="auto"/>
          </w:tcPr>
          <w:p w14:paraId="11C7D78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12.9</w:t>
            </w:r>
          </w:p>
        </w:tc>
        <w:tc>
          <w:tcPr>
            <w:tcW w:w="0" w:type="auto"/>
            <w:vMerge w:val="restart"/>
            <w:shd w:val="clear" w:color="auto" w:fill="auto"/>
          </w:tcPr>
          <w:p w14:paraId="3AA5137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13.1</w:t>
            </w:r>
          </w:p>
        </w:tc>
        <w:tc>
          <w:tcPr>
            <w:tcW w:w="1199" w:type="dxa"/>
            <w:vMerge w:val="restart"/>
            <w:shd w:val="clear" w:color="auto" w:fill="auto"/>
          </w:tcPr>
          <w:p w14:paraId="69E79A0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13.35</w:t>
            </w:r>
          </w:p>
        </w:tc>
        <w:tc>
          <w:tcPr>
            <w:tcW w:w="1278" w:type="dxa"/>
            <w:vMerge w:val="restart"/>
            <w:shd w:val="clear" w:color="auto" w:fill="auto"/>
          </w:tcPr>
          <w:p w14:paraId="750C354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13.45</w:t>
            </w:r>
          </w:p>
        </w:tc>
      </w:tr>
      <w:tr w:rsidR="00A36D69" w:rsidRPr="00F07F63" w14:paraId="7F925B23" w14:textId="77777777" w:rsidTr="004B117A">
        <w:tc>
          <w:tcPr>
            <w:tcW w:w="2974" w:type="dxa"/>
            <w:shd w:val="clear" w:color="auto" w:fill="auto"/>
          </w:tcPr>
          <w:p w14:paraId="4EFE4FE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C8 2,2,4 trimethyl pentane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2,2,4 trimethyl pentane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vMerge/>
            <w:shd w:val="clear" w:color="auto" w:fill="auto"/>
          </w:tcPr>
          <w:p w14:paraId="0D4CDC0A"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58A2342A"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61B80280"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6B44E122"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4C7DC020"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0F405F53"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3395A282"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0E882747"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18577E4D"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6F950997"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439DD9D8"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19BB1434" w14:textId="77777777" w:rsidR="009346EA" w:rsidRPr="00F07F63" w:rsidRDefault="009346EA" w:rsidP="00F07F63">
            <w:pPr>
              <w:tabs>
                <w:tab w:val="left" w:pos="0"/>
              </w:tabs>
              <w:spacing w:line="240" w:lineRule="auto"/>
              <w:rPr>
                <w:rFonts w:ascii="Garamond" w:eastAsia="Calibri" w:hAnsi="Garamond"/>
              </w:rPr>
            </w:pPr>
          </w:p>
        </w:tc>
        <w:tc>
          <w:tcPr>
            <w:tcW w:w="0" w:type="auto"/>
            <w:vMerge/>
            <w:shd w:val="clear" w:color="auto" w:fill="auto"/>
          </w:tcPr>
          <w:p w14:paraId="3902D579" w14:textId="77777777" w:rsidR="009346EA" w:rsidRPr="00F07F63" w:rsidRDefault="009346EA" w:rsidP="00F07F63">
            <w:pPr>
              <w:tabs>
                <w:tab w:val="left" w:pos="0"/>
              </w:tabs>
              <w:spacing w:line="240" w:lineRule="auto"/>
              <w:rPr>
                <w:rFonts w:ascii="Garamond" w:eastAsia="Calibri" w:hAnsi="Garamond"/>
              </w:rPr>
            </w:pPr>
          </w:p>
        </w:tc>
        <w:tc>
          <w:tcPr>
            <w:tcW w:w="1199" w:type="dxa"/>
            <w:vMerge/>
            <w:shd w:val="clear" w:color="auto" w:fill="auto"/>
          </w:tcPr>
          <w:p w14:paraId="3CC460D8" w14:textId="77777777" w:rsidR="009346EA" w:rsidRPr="00F07F63" w:rsidRDefault="009346EA" w:rsidP="00F07F63">
            <w:pPr>
              <w:tabs>
                <w:tab w:val="left" w:pos="0"/>
              </w:tabs>
              <w:spacing w:line="240" w:lineRule="auto"/>
              <w:rPr>
                <w:rFonts w:ascii="Garamond" w:eastAsia="Calibri" w:hAnsi="Garamond"/>
              </w:rPr>
            </w:pPr>
          </w:p>
        </w:tc>
        <w:tc>
          <w:tcPr>
            <w:tcW w:w="1278" w:type="dxa"/>
            <w:vMerge/>
            <w:shd w:val="clear" w:color="auto" w:fill="auto"/>
          </w:tcPr>
          <w:p w14:paraId="54C408CC" w14:textId="77777777" w:rsidR="009346EA" w:rsidRPr="00F07F63" w:rsidRDefault="009346EA" w:rsidP="00F07F63">
            <w:pPr>
              <w:tabs>
                <w:tab w:val="left" w:pos="0"/>
              </w:tabs>
              <w:spacing w:line="240" w:lineRule="auto"/>
              <w:rPr>
                <w:rFonts w:ascii="Garamond" w:eastAsia="Calibri" w:hAnsi="Garamond"/>
              </w:rPr>
            </w:pPr>
          </w:p>
        </w:tc>
      </w:tr>
      <w:tr w:rsidR="00A36D69" w:rsidRPr="00F07F63" w14:paraId="0CEBF787" w14:textId="77777777" w:rsidTr="004B117A">
        <w:tc>
          <w:tcPr>
            <w:tcW w:w="2974" w:type="dxa"/>
            <w:shd w:val="clear" w:color="auto" w:fill="auto"/>
          </w:tcPr>
          <w:p w14:paraId="2CBF568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C8 dimethyl hexanes</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dimethyl hexanes</w:instrText>
            </w:r>
            <w:r w:rsidR="00B73D3E" w:rsidRPr="00F07F63">
              <w:rPr>
                <w:rFonts w:ascii="Garamond" w:hAnsi="Garamond"/>
              </w:rPr>
              <w:instrText xml:space="preserve">" </w:instrText>
            </w:r>
            <w:r w:rsidR="00B73D3E" w:rsidRPr="00F07F63">
              <w:rPr>
                <w:rFonts w:ascii="Garamond" w:eastAsia="Calibri" w:hAnsi="Garamond"/>
              </w:rPr>
              <w:fldChar w:fldCharType="end"/>
            </w:r>
            <w:r w:rsidRPr="00F07F63">
              <w:rPr>
                <w:rFonts w:ascii="Garamond" w:eastAsia="Calibri" w:hAnsi="Garamond"/>
              </w:rPr>
              <w:t xml:space="preserve"> (&amp; TMP’s)</w:t>
            </w:r>
          </w:p>
        </w:tc>
        <w:tc>
          <w:tcPr>
            <w:tcW w:w="1133" w:type="dxa"/>
            <w:shd w:val="clear" w:color="auto" w:fill="auto"/>
          </w:tcPr>
          <w:p w14:paraId="4367935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102-113</w:t>
            </w:r>
          </w:p>
        </w:tc>
        <w:tc>
          <w:tcPr>
            <w:tcW w:w="0" w:type="auto"/>
            <w:shd w:val="clear" w:color="auto" w:fill="auto"/>
          </w:tcPr>
          <w:p w14:paraId="778B8A8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4.1</w:t>
            </w:r>
          </w:p>
        </w:tc>
        <w:tc>
          <w:tcPr>
            <w:tcW w:w="0" w:type="auto"/>
            <w:shd w:val="clear" w:color="auto" w:fill="auto"/>
          </w:tcPr>
          <w:p w14:paraId="3F4F344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3.55</w:t>
            </w:r>
          </w:p>
        </w:tc>
        <w:tc>
          <w:tcPr>
            <w:tcW w:w="0" w:type="auto"/>
            <w:shd w:val="clear" w:color="auto" w:fill="auto"/>
          </w:tcPr>
          <w:p w14:paraId="5C95D87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4.5</w:t>
            </w:r>
          </w:p>
        </w:tc>
        <w:tc>
          <w:tcPr>
            <w:tcW w:w="0" w:type="auto"/>
            <w:shd w:val="clear" w:color="auto" w:fill="auto"/>
          </w:tcPr>
          <w:p w14:paraId="7B9E486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4.55</w:t>
            </w:r>
          </w:p>
        </w:tc>
        <w:tc>
          <w:tcPr>
            <w:tcW w:w="0" w:type="auto"/>
            <w:shd w:val="clear" w:color="auto" w:fill="auto"/>
          </w:tcPr>
          <w:p w14:paraId="024CD5A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5.3</w:t>
            </w:r>
          </w:p>
        </w:tc>
        <w:tc>
          <w:tcPr>
            <w:tcW w:w="0" w:type="auto"/>
            <w:shd w:val="clear" w:color="auto" w:fill="auto"/>
          </w:tcPr>
          <w:p w14:paraId="58AD956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6.55</w:t>
            </w:r>
          </w:p>
        </w:tc>
        <w:tc>
          <w:tcPr>
            <w:tcW w:w="0" w:type="auto"/>
            <w:shd w:val="clear" w:color="auto" w:fill="auto"/>
          </w:tcPr>
          <w:p w14:paraId="164A590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4.75</w:t>
            </w:r>
          </w:p>
        </w:tc>
        <w:tc>
          <w:tcPr>
            <w:tcW w:w="0" w:type="auto"/>
            <w:shd w:val="clear" w:color="auto" w:fill="auto"/>
          </w:tcPr>
          <w:p w14:paraId="3D47527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8.9</w:t>
            </w:r>
          </w:p>
        </w:tc>
        <w:tc>
          <w:tcPr>
            <w:tcW w:w="0" w:type="auto"/>
            <w:shd w:val="clear" w:color="auto" w:fill="auto"/>
          </w:tcPr>
          <w:p w14:paraId="74346E8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4.8</w:t>
            </w:r>
          </w:p>
        </w:tc>
        <w:tc>
          <w:tcPr>
            <w:tcW w:w="0" w:type="auto"/>
            <w:shd w:val="clear" w:color="auto" w:fill="auto"/>
          </w:tcPr>
          <w:p w14:paraId="1A81518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6.3</w:t>
            </w:r>
          </w:p>
        </w:tc>
        <w:tc>
          <w:tcPr>
            <w:tcW w:w="0" w:type="auto"/>
            <w:shd w:val="clear" w:color="auto" w:fill="auto"/>
          </w:tcPr>
          <w:p w14:paraId="6E21F7F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5.9</w:t>
            </w:r>
          </w:p>
        </w:tc>
        <w:tc>
          <w:tcPr>
            <w:tcW w:w="0" w:type="auto"/>
            <w:shd w:val="clear" w:color="auto" w:fill="auto"/>
          </w:tcPr>
          <w:p w14:paraId="2832C0F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5.75</w:t>
            </w:r>
          </w:p>
        </w:tc>
        <w:tc>
          <w:tcPr>
            <w:tcW w:w="1199" w:type="dxa"/>
            <w:shd w:val="clear" w:color="auto" w:fill="auto"/>
          </w:tcPr>
          <w:p w14:paraId="3E21452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5.45</w:t>
            </w:r>
          </w:p>
        </w:tc>
        <w:tc>
          <w:tcPr>
            <w:tcW w:w="1278" w:type="dxa"/>
            <w:shd w:val="clear" w:color="auto" w:fill="auto"/>
          </w:tcPr>
          <w:p w14:paraId="1D66D45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6.05</w:t>
            </w:r>
          </w:p>
        </w:tc>
      </w:tr>
      <w:tr w:rsidR="00A36D69" w:rsidRPr="00F07F63" w14:paraId="5FF8BDCC" w14:textId="77777777" w:rsidTr="004B117A">
        <w:tc>
          <w:tcPr>
            <w:tcW w:w="2974" w:type="dxa"/>
            <w:shd w:val="clear" w:color="auto" w:fill="auto"/>
          </w:tcPr>
          <w:p w14:paraId="5383B03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C8 methyl heptanes</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methyl heptanes</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shd w:val="clear" w:color="auto" w:fill="auto"/>
          </w:tcPr>
          <w:p w14:paraId="7E0AF97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113-123</w:t>
            </w:r>
          </w:p>
        </w:tc>
        <w:tc>
          <w:tcPr>
            <w:tcW w:w="0" w:type="auto"/>
            <w:shd w:val="clear" w:color="auto" w:fill="auto"/>
          </w:tcPr>
          <w:p w14:paraId="0611A79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1.25</w:t>
            </w:r>
          </w:p>
        </w:tc>
        <w:tc>
          <w:tcPr>
            <w:tcW w:w="0" w:type="auto"/>
            <w:shd w:val="clear" w:color="auto" w:fill="auto"/>
          </w:tcPr>
          <w:p w14:paraId="6E56556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1.4</w:t>
            </w:r>
          </w:p>
        </w:tc>
        <w:tc>
          <w:tcPr>
            <w:tcW w:w="0" w:type="auto"/>
            <w:shd w:val="clear" w:color="auto" w:fill="auto"/>
          </w:tcPr>
          <w:p w14:paraId="0116D6D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1.15</w:t>
            </w:r>
          </w:p>
        </w:tc>
        <w:tc>
          <w:tcPr>
            <w:tcW w:w="0" w:type="auto"/>
            <w:shd w:val="clear" w:color="auto" w:fill="auto"/>
          </w:tcPr>
          <w:p w14:paraId="643DA7B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1.4</w:t>
            </w:r>
          </w:p>
        </w:tc>
        <w:tc>
          <w:tcPr>
            <w:tcW w:w="0" w:type="auto"/>
            <w:shd w:val="clear" w:color="auto" w:fill="auto"/>
          </w:tcPr>
          <w:p w14:paraId="2C58D42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0.3</w:t>
            </w:r>
          </w:p>
        </w:tc>
        <w:tc>
          <w:tcPr>
            <w:tcW w:w="0" w:type="auto"/>
            <w:shd w:val="clear" w:color="auto" w:fill="auto"/>
          </w:tcPr>
          <w:p w14:paraId="66CECC7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w:t>
            </w:r>
          </w:p>
        </w:tc>
        <w:tc>
          <w:tcPr>
            <w:tcW w:w="0" w:type="auto"/>
            <w:shd w:val="clear" w:color="auto" w:fill="auto"/>
          </w:tcPr>
          <w:p w14:paraId="26866F8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0.75</w:t>
            </w:r>
          </w:p>
        </w:tc>
        <w:tc>
          <w:tcPr>
            <w:tcW w:w="0" w:type="auto"/>
            <w:shd w:val="clear" w:color="auto" w:fill="auto"/>
          </w:tcPr>
          <w:p w14:paraId="0E70A14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2.1</w:t>
            </w:r>
          </w:p>
        </w:tc>
        <w:tc>
          <w:tcPr>
            <w:tcW w:w="0" w:type="auto"/>
            <w:shd w:val="clear" w:color="auto" w:fill="auto"/>
          </w:tcPr>
          <w:p w14:paraId="11E6D19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0.65</w:t>
            </w:r>
          </w:p>
        </w:tc>
        <w:tc>
          <w:tcPr>
            <w:tcW w:w="0" w:type="auto"/>
            <w:shd w:val="clear" w:color="auto" w:fill="auto"/>
          </w:tcPr>
          <w:p w14:paraId="5F046B2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w:t>
            </w:r>
          </w:p>
        </w:tc>
        <w:tc>
          <w:tcPr>
            <w:tcW w:w="0" w:type="auto"/>
            <w:shd w:val="clear" w:color="auto" w:fill="auto"/>
          </w:tcPr>
          <w:p w14:paraId="4790497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0.9</w:t>
            </w:r>
          </w:p>
        </w:tc>
        <w:tc>
          <w:tcPr>
            <w:tcW w:w="0" w:type="auto"/>
            <w:shd w:val="clear" w:color="auto" w:fill="auto"/>
          </w:tcPr>
          <w:p w14:paraId="055FCD0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0.5</w:t>
            </w:r>
          </w:p>
        </w:tc>
        <w:tc>
          <w:tcPr>
            <w:tcW w:w="1199" w:type="dxa"/>
            <w:shd w:val="clear" w:color="auto" w:fill="auto"/>
          </w:tcPr>
          <w:p w14:paraId="4748404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c>
          <w:tcPr>
            <w:tcW w:w="1278" w:type="dxa"/>
            <w:shd w:val="clear" w:color="auto" w:fill="auto"/>
          </w:tcPr>
          <w:p w14:paraId="39D5F3D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0.3</w:t>
            </w:r>
          </w:p>
        </w:tc>
      </w:tr>
      <w:tr w:rsidR="00A36D69" w:rsidRPr="00F07F63" w14:paraId="1F0DE6F8" w14:textId="77777777" w:rsidTr="004B117A">
        <w:tc>
          <w:tcPr>
            <w:tcW w:w="2974" w:type="dxa"/>
            <w:shd w:val="clear" w:color="auto" w:fill="auto"/>
          </w:tcPr>
          <w:p w14:paraId="64961F8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lastRenderedPageBreak/>
              <w:t>C8</w:t>
            </w:r>
            <w:r w:rsidR="00030D2A" w:rsidRPr="00F07F63">
              <w:rPr>
                <w:rFonts w:ascii="Garamond" w:eastAsia="Calibri" w:hAnsi="Garamond"/>
              </w:rPr>
              <w:t xml:space="preserve"> n-</w:t>
            </w:r>
            <w:r w:rsidRPr="00F07F63">
              <w:rPr>
                <w:rFonts w:ascii="Garamond" w:eastAsia="Calibri" w:hAnsi="Garamond"/>
              </w:rPr>
              <w:t>Octane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n-Octane</w:instrText>
            </w:r>
            <w:r w:rsidR="00B73D3E" w:rsidRPr="00F07F63">
              <w:rPr>
                <w:rFonts w:ascii="Garamond" w:hAnsi="Garamond"/>
              </w:rPr>
              <w:instrText xml:space="preserve">" </w:instrText>
            </w:r>
            <w:r w:rsidR="00B73D3E" w:rsidRPr="00F07F63">
              <w:rPr>
                <w:rFonts w:ascii="Garamond" w:eastAsia="Calibri" w:hAnsi="Garamond"/>
              </w:rPr>
              <w:fldChar w:fldCharType="end"/>
            </w:r>
            <w:r w:rsidRPr="00F07F63">
              <w:rPr>
                <w:rFonts w:ascii="Garamond" w:eastAsia="Calibri" w:hAnsi="Garamond"/>
              </w:rPr>
              <w:t xml:space="preserve"> (&amp; TM hexanes)</w:t>
            </w:r>
          </w:p>
        </w:tc>
        <w:tc>
          <w:tcPr>
            <w:tcW w:w="1133" w:type="dxa"/>
            <w:shd w:val="clear" w:color="auto" w:fill="auto"/>
          </w:tcPr>
          <w:p w14:paraId="6E43CDB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123-129</w:t>
            </w:r>
          </w:p>
        </w:tc>
        <w:tc>
          <w:tcPr>
            <w:tcW w:w="0" w:type="auto"/>
            <w:shd w:val="clear" w:color="auto" w:fill="auto"/>
          </w:tcPr>
          <w:p w14:paraId="3A37B94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c>
          <w:tcPr>
            <w:tcW w:w="0" w:type="auto"/>
            <w:shd w:val="clear" w:color="auto" w:fill="auto"/>
          </w:tcPr>
          <w:p w14:paraId="06CAA91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0.45</w:t>
            </w:r>
          </w:p>
        </w:tc>
        <w:tc>
          <w:tcPr>
            <w:tcW w:w="0" w:type="auto"/>
            <w:shd w:val="clear" w:color="auto" w:fill="auto"/>
          </w:tcPr>
          <w:p w14:paraId="27C58CD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0.55</w:t>
            </w:r>
          </w:p>
        </w:tc>
        <w:tc>
          <w:tcPr>
            <w:tcW w:w="0" w:type="auto"/>
            <w:shd w:val="clear" w:color="auto" w:fill="auto"/>
          </w:tcPr>
          <w:p w14:paraId="60B97B8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0.55</w:t>
            </w:r>
          </w:p>
        </w:tc>
        <w:tc>
          <w:tcPr>
            <w:tcW w:w="0" w:type="auto"/>
            <w:shd w:val="clear" w:color="auto" w:fill="auto"/>
          </w:tcPr>
          <w:p w14:paraId="46C5FA2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0.15</w:t>
            </w:r>
          </w:p>
        </w:tc>
        <w:tc>
          <w:tcPr>
            <w:tcW w:w="0" w:type="auto"/>
            <w:shd w:val="clear" w:color="auto" w:fill="auto"/>
          </w:tcPr>
          <w:p w14:paraId="341ACF3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0.35</w:t>
            </w:r>
          </w:p>
        </w:tc>
        <w:tc>
          <w:tcPr>
            <w:tcW w:w="0" w:type="auto"/>
            <w:shd w:val="clear" w:color="auto" w:fill="auto"/>
          </w:tcPr>
          <w:p w14:paraId="038D108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0.25</w:t>
            </w:r>
          </w:p>
        </w:tc>
        <w:tc>
          <w:tcPr>
            <w:tcW w:w="0" w:type="auto"/>
            <w:shd w:val="clear" w:color="auto" w:fill="auto"/>
          </w:tcPr>
          <w:p w14:paraId="55C0F6A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c>
          <w:tcPr>
            <w:tcW w:w="0" w:type="auto"/>
            <w:shd w:val="clear" w:color="auto" w:fill="auto"/>
          </w:tcPr>
          <w:p w14:paraId="66C3EB3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0.1</w:t>
            </w:r>
          </w:p>
        </w:tc>
        <w:tc>
          <w:tcPr>
            <w:tcW w:w="0" w:type="auto"/>
            <w:shd w:val="clear" w:color="auto" w:fill="auto"/>
          </w:tcPr>
          <w:p w14:paraId="052388C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0.3</w:t>
            </w:r>
          </w:p>
        </w:tc>
        <w:tc>
          <w:tcPr>
            <w:tcW w:w="0" w:type="auto"/>
            <w:shd w:val="clear" w:color="auto" w:fill="auto"/>
          </w:tcPr>
          <w:p w14:paraId="3F4408E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0.5</w:t>
            </w:r>
          </w:p>
        </w:tc>
        <w:tc>
          <w:tcPr>
            <w:tcW w:w="0" w:type="auto"/>
            <w:shd w:val="clear" w:color="auto" w:fill="auto"/>
          </w:tcPr>
          <w:p w14:paraId="3017278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c>
          <w:tcPr>
            <w:tcW w:w="1199" w:type="dxa"/>
            <w:shd w:val="clear" w:color="auto" w:fill="auto"/>
          </w:tcPr>
          <w:p w14:paraId="0353CE5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0.3</w:t>
            </w:r>
          </w:p>
        </w:tc>
        <w:tc>
          <w:tcPr>
            <w:tcW w:w="1278" w:type="dxa"/>
            <w:shd w:val="clear" w:color="auto" w:fill="auto"/>
          </w:tcPr>
          <w:p w14:paraId="4120B6B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r>
      <w:tr w:rsidR="00A36D69" w:rsidRPr="00F07F63" w14:paraId="473D6AF4" w14:textId="77777777" w:rsidTr="004B117A">
        <w:tc>
          <w:tcPr>
            <w:tcW w:w="2974" w:type="dxa"/>
            <w:shd w:val="clear" w:color="auto" w:fill="auto"/>
          </w:tcPr>
          <w:p w14:paraId="73627ED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C9</w:t>
            </w:r>
          </w:p>
        </w:tc>
        <w:tc>
          <w:tcPr>
            <w:tcW w:w="1133" w:type="dxa"/>
            <w:shd w:val="clear" w:color="auto" w:fill="auto"/>
          </w:tcPr>
          <w:p w14:paraId="24A8507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129-137</w:t>
            </w:r>
          </w:p>
        </w:tc>
        <w:tc>
          <w:tcPr>
            <w:tcW w:w="0" w:type="auto"/>
            <w:shd w:val="clear" w:color="auto" w:fill="auto"/>
          </w:tcPr>
          <w:p w14:paraId="68241A7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1.05</w:t>
            </w:r>
          </w:p>
        </w:tc>
        <w:tc>
          <w:tcPr>
            <w:tcW w:w="0" w:type="auto"/>
            <w:shd w:val="clear" w:color="auto" w:fill="auto"/>
          </w:tcPr>
          <w:p w14:paraId="4C18C96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0.75</w:t>
            </w:r>
          </w:p>
        </w:tc>
        <w:tc>
          <w:tcPr>
            <w:tcW w:w="0" w:type="auto"/>
            <w:shd w:val="clear" w:color="auto" w:fill="auto"/>
          </w:tcPr>
          <w:p w14:paraId="6DF47E9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w:t>
            </w:r>
          </w:p>
        </w:tc>
        <w:tc>
          <w:tcPr>
            <w:tcW w:w="0" w:type="auto"/>
            <w:shd w:val="clear" w:color="auto" w:fill="auto"/>
          </w:tcPr>
          <w:p w14:paraId="57AA3E5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w:t>
            </w:r>
          </w:p>
        </w:tc>
        <w:tc>
          <w:tcPr>
            <w:tcW w:w="0" w:type="auto"/>
            <w:shd w:val="clear" w:color="auto" w:fill="auto"/>
          </w:tcPr>
          <w:p w14:paraId="3925E89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0.6</w:t>
            </w:r>
          </w:p>
        </w:tc>
        <w:tc>
          <w:tcPr>
            <w:tcW w:w="0" w:type="auto"/>
            <w:shd w:val="clear" w:color="auto" w:fill="auto"/>
          </w:tcPr>
          <w:p w14:paraId="7E57EA8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0.55</w:t>
            </w:r>
          </w:p>
        </w:tc>
        <w:tc>
          <w:tcPr>
            <w:tcW w:w="0" w:type="auto"/>
            <w:shd w:val="clear" w:color="auto" w:fill="auto"/>
          </w:tcPr>
          <w:p w14:paraId="0DCD0D7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0.8</w:t>
            </w:r>
          </w:p>
        </w:tc>
        <w:tc>
          <w:tcPr>
            <w:tcW w:w="0" w:type="auto"/>
            <w:shd w:val="clear" w:color="auto" w:fill="auto"/>
          </w:tcPr>
          <w:p w14:paraId="0E897E2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c>
          <w:tcPr>
            <w:tcW w:w="0" w:type="auto"/>
            <w:shd w:val="clear" w:color="auto" w:fill="auto"/>
          </w:tcPr>
          <w:p w14:paraId="4BB91FF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0.8</w:t>
            </w:r>
          </w:p>
        </w:tc>
        <w:tc>
          <w:tcPr>
            <w:tcW w:w="0" w:type="auto"/>
            <w:shd w:val="clear" w:color="auto" w:fill="auto"/>
          </w:tcPr>
          <w:p w14:paraId="180C2E5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0.5</w:t>
            </w:r>
          </w:p>
        </w:tc>
        <w:tc>
          <w:tcPr>
            <w:tcW w:w="0" w:type="auto"/>
            <w:shd w:val="clear" w:color="auto" w:fill="auto"/>
          </w:tcPr>
          <w:p w14:paraId="265B3AE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0.9</w:t>
            </w:r>
          </w:p>
        </w:tc>
        <w:tc>
          <w:tcPr>
            <w:tcW w:w="0" w:type="auto"/>
            <w:shd w:val="clear" w:color="auto" w:fill="auto"/>
          </w:tcPr>
          <w:p w14:paraId="14F0056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0.65</w:t>
            </w:r>
          </w:p>
        </w:tc>
        <w:tc>
          <w:tcPr>
            <w:tcW w:w="1199" w:type="dxa"/>
            <w:shd w:val="clear" w:color="auto" w:fill="auto"/>
          </w:tcPr>
          <w:p w14:paraId="570B93C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0.95</w:t>
            </w:r>
          </w:p>
        </w:tc>
        <w:tc>
          <w:tcPr>
            <w:tcW w:w="1278" w:type="dxa"/>
            <w:shd w:val="clear" w:color="auto" w:fill="auto"/>
          </w:tcPr>
          <w:p w14:paraId="72306FC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w:t>
            </w:r>
          </w:p>
        </w:tc>
      </w:tr>
      <w:tr w:rsidR="00A36D69" w:rsidRPr="00F07F63" w14:paraId="5E09123C" w14:textId="77777777" w:rsidTr="004B117A">
        <w:tc>
          <w:tcPr>
            <w:tcW w:w="2974" w:type="dxa"/>
            <w:shd w:val="clear" w:color="auto" w:fill="auto"/>
          </w:tcPr>
          <w:p w14:paraId="1A3CF31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C9</w:t>
            </w:r>
          </w:p>
        </w:tc>
        <w:tc>
          <w:tcPr>
            <w:tcW w:w="1133" w:type="dxa"/>
            <w:shd w:val="clear" w:color="auto" w:fill="auto"/>
          </w:tcPr>
          <w:p w14:paraId="2F45F0F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137-153</w:t>
            </w:r>
          </w:p>
        </w:tc>
        <w:tc>
          <w:tcPr>
            <w:tcW w:w="0" w:type="auto"/>
            <w:shd w:val="clear" w:color="auto" w:fill="auto"/>
          </w:tcPr>
          <w:p w14:paraId="293A6ED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c>
          <w:tcPr>
            <w:tcW w:w="0" w:type="auto"/>
            <w:shd w:val="clear" w:color="auto" w:fill="auto"/>
          </w:tcPr>
          <w:p w14:paraId="41BA83D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0.45</w:t>
            </w:r>
          </w:p>
        </w:tc>
        <w:tc>
          <w:tcPr>
            <w:tcW w:w="0" w:type="auto"/>
            <w:shd w:val="clear" w:color="auto" w:fill="auto"/>
          </w:tcPr>
          <w:p w14:paraId="2B60E49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0.55</w:t>
            </w:r>
          </w:p>
        </w:tc>
        <w:tc>
          <w:tcPr>
            <w:tcW w:w="0" w:type="auto"/>
            <w:shd w:val="clear" w:color="auto" w:fill="auto"/>
          </w:tcPr>
          <w:p w14:paraId="3F2E36A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0.35</w:t>
            </w:r>
          </w:p>
        </w:tc>
        <w:tc>
          <w:tcPr>
            <w:tcW w:w="0" w:type="auto"/>
            <w:shd w:val="clear" w:color="auto" w:fill="auto"/>
          </w:tcPr>
          <w:p w14:paraId="6AF31DD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c>
          <w:tcPr>
            <w:tcW w:w="0" w:type="auto"/>
            <w:shd w:val="clear" w:color="auto" w:fill="auto"/>
          </w:tcPr>
          <w:p w14:paraId="0BCCF9B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0.2</w:t>
            </w:r>
          </w:p>
        </w:tc>
        <w:tc>
          <w:tcPr>
            <w:tcW w:w="0" w:type="auto"/>
            <w:shd w:val="clear" w:color="auto" w:fill="auto"/>
          </w:tcPr>
          <w:p w14:paraId="519543F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0.35</w:t>
            </w:r>
          </w:p>
        </w:tc>
        <w:tc>
          <w:tcPr>
            <w:tcW w:w="0" w:type="auto"/>
            <w:shd w:val="clear" w:color="auto" w:fill="auto"/>
          </w:tcPr>
          <w:p w14:paraId="665E1E9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c>
          <w:tcPr>
            <w:tcW w:w="0" w:type="auto"/>
            <w:shd w:val="clear" w:color="auto" w:fill="auto"/>
          </w:tcPr>
          <w:p w14:paraId="43C7A2D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0.5</w:t>
            </w:r>
          </w:p>
        </w:tc>
        <w:tc>
          <w:tcPr>
            <w:tcW w:w="0" w:type="auto"/>
            <w:shd w:val="clear" w:color="auto" w:fill="auto"/>
          </w:tcPr>
          <w:p w14:paraId="5CBE660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0.5</w:t>
            </w:r>
          </w:p>
        </w:tc>
        <w:tc>
          <w:tcPr>
            <w:tcW w:w="0" w:type="auto"/>
            <w:shd w:val="clear" w:color="auto" w:fill="auto"/>
          </w:tcPr>
          <w:p w14:paraId="0F5DBBB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0.6</w:t>
            </w:r>
          </w:p>
        </w:tc>
        <w:tc>
          <w:tcPr>
            <w:tcW w:w="0" w:type="auto"/>
            <w:shd w:val="clear" w:color="auto" w:fill="auto"/>
          </w:tcPr>
          <w:p w14:paraId="19F64D4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0.8</w:t>
            </w:r>
          </w:p>
        </w:tc>
        <w:tc>
          <w:tcPr>
            <w:tcW w:w="1199" w:type="dxa"/>
            <w:shd w:val="clear" w:color="auto" w:fill="auto"/>
          </w:tcPr>
          <w:p w14:paraId="18FF0CF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0.8</w:t>
            </w:r>
          </w:p>
        </w:tc>
        <w:tc>
          <w:tcPr>
            <w:tcW w:w="1278" w:type="dxa"/>
            <w:shd w:val="clear" w:color="auto" w:fill="auto"/>
          </w:tcPr>
          <w:p w14:paraId="0BA1ECE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r>
      <w:tr w:rsidR="00A36D69" w:rsidRPr="00F07F63" w14:paraId="39896C30" w14:textId="77777777" w:rsidTr="004B117A">
        <w:tc>
          <w:tcPr>
            <w:tcW w:w="2974" w:type="dxa"/>
            <w:shd w:val="clear" w:color="auto" w:fill="auto"/>
          </w:tcPr>
          <w:p w14:paraId="1D0D5ED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C10 (some hydro trimer</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hydro trimer</w:instrText>
            </w:r>
            <w:r w:rsidR="00B73D3E" w:rsidRPr="00F07F63">
              <w:rPr>
                <w:rFonts w:ascii="Garamond" w:hAnsi="Garamond"/>
              </w:rPr>
              <w:instrText xml:space="preserve">" </w:instrText>
            </w:r>
            <w:r w:rsidR="00B73D3E" w:rsidRPr="00F07F63">
              <w:rPr>
                <w:rFonts w:ascii="Garamond" w:eastAsia="Calibri" w:hAnsi="Garamond"/>
              </w:rPr>
              <w:fldChar w:fldCharType="end"/>
            </w:r>
            <w:r w:rsidRPr="00F07F63">
              <w:rPr>
                <w:rFonts w:ascii="Garamond" w:eastAsia="Calibri" w:hAnsi="Garamond"/>
              </w:rPr>
              <w:t>) etc.</w:t>
            </w:r>
          </w:p>
        </w:tc>
        <w:tc>
          <w:tcPr>
            <w:tcW w:w="1133" w:type="dxa"/>
            <w:shd w:val="clear" w:color="auto" w:fill="auto"/>
          </w:tcPr>
          <w:p w14:paraId="24FD20A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&gt;153</w:t>
            </w:r>
          </w:p>
        </w:tc>
        <w:tc>
          <w:tcPr>
            <w:tcW w:w="0" w:type="auto"/>
            <w:shd w:val="clear" w:color="auto" w:fill="auto"/>
          </w:tcPr>
          <w:p w14:paraId="1DDB3EE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2.25</w:t>
            </w:r>
          </w:p>
        </w:tc>
        <w:tc>
          <w:tcPr>
            <w:tcW w:w="0" w:type="auto"/>
            <w:shd w:val="clear" w:color="auto" w:fill="auto"/>
          </w:tcPr>
          <w:p w14:paraId="7F08E44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2.6</w:t>
            </w:r>
          </w:p>
        </w:tc>
        <w:tc>
          <w:tcPr>
            <w:tcW w:w="0" w:type="auto"/>
            <w:shd w:val="clear" w:color="auto" w:fill="auto"/>
          </w:tcPr>
          <w:p w14:paraId="132A791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4.15</w:t>
            </w:r>
          </w:p>
        </w:tc>
        <w:tc>
          <w:tcPr>
            <w:tcW w:w="0" w:type="auto"/>
            <w:shd w:val="clear" w:color="auto" w:fill="auto"/>
          </w:tcPr>
          <w:p w14:paraId="5F75618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3.7</w:t>
            </w:r>
          </w:p>
        </w:tc>
        <w:tc>
          <w:tcPr>
            <w:tcW w:w="0" w:type="auto"/>
            <w:shd w:val="clear" w:color="auto" w:fill="auto"/>
          </w:tcPr>
          <w:p w14:paraId="352AFB3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1.6</w:t>
            </w:r>
          </w:p>
        </w:tc>
        <w:tc>
          <w:tcPr>
            <w:tcW w:w="0" w:type="auto"/>
            <w:shd w:val="clear" w:color="auto" w:fill="auto"/>
          </w:tcPr>
          <w:p w14:paraId="4CF3526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w:t>
            </w:r>
          </w:p>
        </w:tc>
        <w:tc>
          <w:tcPr>
            <w:tcW w:w="0" w:type="auto"/>
            <w:shd w:val="clear" w:color="auto" w:fill="auto"/>
          </w:tcPr>
          <w:p w14:paraId="2DAD1DD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3.3</w:t>
            </w:r>
          </w:p>
        </w:tc>
        <w:tc>
          <w:tcPr>
            <w:tcW w:w="0" w:type="auto"/>
            <w:shd w:val="clear" w:color="auto" w:fill="auto"/>
          </w:tcPr>
          <w:p w14:paraId="655DEA6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1.45</w:t>
            </w:r>
          </w:p>
        </w:tc>
        <w:tc>
          <w:tcPr>
            <w:tcW w:w="0" w:type="auto"/>
            <w:shd w:val="clear" w:color="auto" w:fill="auto"/>
          </w:tcPr>
          <w:p w14:paraId="5EF6B84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2.95</w:t>
            </w:r>
          </w:p>
        </w:tc>
        <w:tc>
          <w:tcPr>
            <w:tcW w:w="0" w:type="auto"/>
            <w:shd w:val="clear" w:color="auto" w:fill="auto"/>
          </w:tcPr>
          <w:p w14:paraId="3A08587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3.05</w:t>
            </w:r>
          </w:p>
        </w:tc>
        <w:tc>
          <w:tcPr>
            <w:tcW w:w="0" w:type="auto"/>
            <w:shd w:val="clear" w:color="auto" w:fill="auto"/>
          </w:tcPr>
          <w:p w14:paraId="6D37349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3.25</w:t>
            </w:r>
          </w:p>
        </w:tc>
        <w:tc>
          <w:tcPr>
            <w:tcW w:w="0" w:type="auto"/>
            <w:shd w:val="clear" w:color="auto" w:fill="auto"/>
          </w:tcPr>
          <w:p w14:paraId="79EA1AE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3.0</w:t>
            </w:r>
          </w:p>
        </w:tc>
        <w:tc>
          <w:tcPr>
            <w:tcW w:w="1199" w:type="dxa"/>
            <w:shd w:val="clear" w:color="auto" w:fill="auto"/>
          </w:tcPr>
          <w:p w14:paraId="25175F8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3.05</w:t>
            </w:r>
          </w:p>
        </w:tc>
        <w:tc>
          <w:tcPr>
            <w:tcW w:w="1278" w:type="dxa"/>
            <w:shd w:val="clear" w:color="auto" w:fill="auto"/>
          </w:tcPr>
          <w:p w14:paraId="0CB93DE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2.9</w:t>
            </w:r>
          </w:p>
        </w:tc>
      </w:tr>
      <w:tr w:rsidR="00A36D69" w:rsidRPr="00F07F63" w14:paraId="7C94535F" w14:textId="77777777" w:rsidTr="004B117A">
        <w:tc>
          <w:tcPr>
            <w:tcW w:w="2974" w:type="dxa"/>
            <w:shd w:val="clear" w:color="auto" w:fill="auto"/>
          </w:tcPr>
          <w:p w14:paraId="68084507"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Total Paraffins</w:t>
            </w:r>
          </w:p>
        </w:tc>
        <w:tc>
          <w:tcPr>
            <w:tcW w:w="1133" w:type="dxa"/>
            <w:shd w:val="clear" w:color="auto" w:fill="auto"/>
          </w:tcPr>
          <w:p w14:paraId="204D0459" w14:textId="77777777" w:rsidR="009346EA" w:rsidRPr="00F07F63" w:rsidRDefault="009346EA" w:rsidP="00F07F63">
            <w:pPr>
              <w:tabs>
                <w:tab w:val="left" w:pos="0"/>
              </w:tabs>
              <w:spacing w:line="240" w:lineRule="auto"/>
              <w:rPr>
                <w:rFonts w:ascii="Garamond" w:eastAsia="Calibri" w:hAnsi="Garamond"/>
                <w:b/>
              </w:rPr>
            </w:pPr>
          </w:p>
        </w:tc>
        <w:tc>
          <w:tcPr>
            <w:tcW w:w="0" w:type="auto"/>
            <w:shd w:val="clear" w:color="auto" w:fill="auto"/>
          </w:tcPr>
          <w:p w14:paraId="45AC85E6"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35.7</w:t>
            </w:r>
          </w:p>
        </w:tc>
        <w:tc>
          <w:tcPr>
            <w:tcW w:w="0" w:type="auto"/>
            <w:shd w:val="clear" w:color="auto" w:fill="auto"/>
          </w:tcPr>
          <w:p w14:paraId="0699B1E8"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38.8</w:t>
            </w:r>
          </w:p>
        </w:tc>
        <w:tc>
          <w:tcPr>
            <w:tcW w:w="0" w:type="auto"/>
            <w:shd w:val="clear" w:color="auto" w:fill="auto"/>
          </w:tcPr>
          <w:p w14:paraId="514AD398"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38.0</w:t>
            </w:r>
          </w:p>
        </w:tc>
        <w:tc>
          <w:tcPr>
            <w:tcW w:w="0" w:type="auto"/>
            <w:shd w:val="clear" w:color="auto" w:fill="auto"/>
          </w:tcPr>
          <w:p w14:paraId="3EA43E8B"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39.0</w:t>
            </w:r>
          </w:p>
        </w:tc>
        <w:tc>
          <w:tcPr>
            <w:tcW w:w="0" w:type="auto"/>
            <w:shd w:val="clear" w:color="auto" w:fill="auto"/>
          </w:tcPr>
          <w:p w14:paraId="3E00298C"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34.9</w:t>
            </w:r>
          </w:p>
        </w:tc>
        <w:tc>
          <w:tcPr>
            <w:tcW w:w="0" w:type="auto"/>
            <w:shd w:val="clear" w:color="auto" w:fill="auto"/>
          </w:tcPr>
          <w:p w14:paraId="2746AB8A"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35.35</w:t>
            </w:r>
          </w:p>
        </w:tc>
        <w:tc>
          <w:tcPr>
            <w:tcW w:w="0" w:type="auto"/>
            <w:shd w:val="clear" w:color="auto" w:fill="auto"/>
          </w:tcPr>
          <w:p w14:paraId="5D2F9224"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35.7</w:t>
            </w:r>
          </w:p>
        </w:tc>
        <w:tc>
          <w:tcPr>
            <w:tcW w:w="0" w:type="auto"/>
            <w:shd w:val="clear" w:color="auto" w:fill="auto"/>
          </w:tcPr>
          <w:p w14:paraId="05065416"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35.35</w:t>
            </w:r>
          </w:p>
        </w:tc>
        <w:tc>
          <w:tcPr>
            <w:tcW w:w="0" w:type="auto"/>
            <w:shd w:val="clear" w:color="auto" w:fill="auto"/>
          </w:tcPr>
          <w:p w14:paraId="5ED47DC6"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41.5</w:t>
            </w:r>
          </w:p>
        </w:tc>
        <w:tc>
          <w:tcPr>
            <w:tcW w:w="0" w:type="auto"/>
            <w:shd w:val="clear" w:color="auto" w:fill="auto"/>
          </w:tcPr>
          <w:p w14:paraId="18E9EE19"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44.05</w:t>
            </w:r>
          </w:p>
        </w:tc>
        <w:tc>
          <w:tcPr>
            <w:tcW w:w="0" w:type="auto"/>
            <w:shd w:val="clear" w:color="auto" w:fill="auto"/>
          </w:tcPr>
          <w:p w14:paraId="615FEE67"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47.25</w:t>
            </w:r>
          </w:p>
        </w:tc>
        <w:tc>
          <w:tcPr>
            <w:tcW w:w="0" w:type="auto"/>
            <w:shd w:val="clear" w:color="auto" w:fill="auto"/>
          </w:tcPr>
          <w:p w14:paraId="3849BD89"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46.9</w:t>
            </w:r>
          </w:p>
        </w:tc>
        <w:tc>
          <w:tcPr>
            <w:tcW w:w="1199" w:type="dxa"/>
            <w:shd w:val="clear" w:color="auto" w:fill="auto"/>
          </w:tcPr>
          <w:p w14:paraId="7FF8FB9F"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46.85</w:t>
            </w:r>
          </w:p>
        </w:tc>
        <w:tc>
          <w:tcPr>
            <w:tcW w:w="1278" w:type="dxa"/>
            <w:shd w:val="clear" w:color="auto" w:fill="auto"/>
          </w:tcPr>
          <w:p w14:paraId="0DD9EE36"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46.6</w:t>
            </w:r>
          </w:p>
        </w:tc>
      </w:tr>
      <w:tr w:rsidR="009346EA" w:rsidRPr="00F07F63" w14:paraId="3E4F4E31" w14:textId="77777777" w:rsidTr="004B117A">
        <w:tc>
          <w:tcPr>
            <w:tcW w:w="16160" w:type="dxa"/>
            <w:gridSpan w:val="16"/>
            <w:shd w:val="clear" w:color="auto" w:fill="auto"/>
          </w:tcPr>
          <w:p w14:paraId="614F67D5"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Naphthenes</w:t>
            </w:r>
            <w:r w:rsidR="00B73D3E" w:rsidRPr="00F07F63">
              <w:rPr>
                <w:rFonts w:ascii="Garamond" w:eastAsia="Calibri" w:hAnsi="Garamond"/>
                <w:b/>
              </w:rPr>
              <w:fldChar w:fldCharType="begin"/>
            </w:r>
            <w:r w:rsidR="00B73D3E" w:rsidRPr="00F07F63">
              <w:rPr>
                <w:rFonts w:ascii="Garamond" w:hAnsi="Garamond"/>
              </w:rPr>
              <w:instrText xml:space="preserve"> XE "</w:instrText>
            </w:r>
            <w:r w:rsidR="00B73D3E" w:rsidRPr="00F07F63">
              <w:rPr>
                <w:rFonts w:ascii="Garamond" w:eastAsia="Calibri" w:hAnsi="Garamond"/>
                <w:bCs/>
              </w:rPr>
              <w:instrText>Naphthenes</w:instrText>
            </w:r>
            <w:r w:rsidR="00B73D3E" w:rsidRPr="00F07F63">
              <w:rPr>
                <w:rFonts w:ascii="Garamond" w:hAnsi="Garamond"/>
              </w:rPr>
              <w:instrText xml:space="preserve">" </w:instrText>
            </w:r>
            <w:r w:rsidR="00B73D3E" w:rsidRPr="00F07F63">
              <w:rPr>
                <w:rFonts w:ascii="Garamond" w:eastAsia="Calibri" w:hAnsi="Garamond"/>
                <w:b/>
              </w:rPr>
              <w:fldChar w:fldCharType="end"/>
            </w:r>
          </w:p>
        </w:tc>
      </w:tr>
      <w:tr w:rsidR="00A36D69" w:rsidRPr="00F07F63" w14:paraId="3F40DA50" w14:textId="77777777" w:rsidTr="004B117A">
        <w:tc>
          <w:tcPr>
            <w:tcW w:w="2974" w:type="dxa"/>
            <w:shd w:val="clear" w:color="auto" w:fill="auto"/>
          </w:tcPr>
          <w:p w14:paraId="0377724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C5 cyclopentane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cyclopentane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shd w:val="clear" w:color="auto" w:fill="auto"/>
          </w:tcPr>
          <w:p w14:paraId="1868351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40-60</w:t>
            </w:r>
          </w:p>
        </w:tc>
        <w:tc>
          <w:tcPr>
            <w:tcW w:w="0" w:type="auto"/>
            <w:shd w:val="clear" w:color="auto" w:fill="auto"/>
          </w:tcPr>
          <w:p w14:paraId="70CA3DC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0.65</w:t>
            </w:r>
          </w:p>
        </w:tc>
        <w:tc>
          <w:tcPr>
            <w:tcW w:w="0" w:type="auto"/>
            <w:shd w:val="clear" w:color="auto" w:fill="auto"/>
          </w:tcPr>
          <w:p w14:paraId="19B1B80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0.65</w:t>
            </w:r>
          </w:p>
        </w:tc>
        <w:tc>
          <w:tcPr>
            <w:tcW w:w="0" w:type="auto"/>
            <w:shd w:val="clear" w:color="auto" w:fill="auto"/>
          </w:tcPr>
          <w:p w14:paraId="51ED438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0.75</w:t>
            </w:r>
          </w:p>
        </w:tc>
        <w:tc>
          <w:tcPr>
            <w:tcW w:w="0" w:type="auto"/>
            <w:shd w:val="clear" w:color="auto" w:fill="auto"/>
          </w:tcPr>
          <w:p w14:paraId="16435B5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w:t>
            </w:r>
          </w:p>
        </w:tc>
        <w:tc>
          <w:tcPr>
            <w:tcW w:w="0" w:type="auto"/>
            <w:shd w:val="clear" w:color="auto" w:fill="auto"/>
          </w:tcPr>
          <w:p w14:paraId="3115052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w:t>
            </w:r>
          </w:p>
        </w:tc>
        <w:tc>
          <w:tcPr>
            <w:tcW w:w="0" w:type="auto"/>
            <w:shd w:val="clear" w:color="auto" w:fill="auto"/>
          </w:tcPr>
          <w:p w14:paraId="0E72B6F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0.75</w:t>
            </w:r>
          </w:p>
        </w:tc>
        <w:tc>
          <w:tcPr>
            <w:tcW w:w="0" w:type="auto"/>
            <w:shd w:val="clear" w:color="auto" w:fill="auto"/>
          </w:tcPr>
          <w:p w14:paraId="61E2758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0.85</w:t>
            </w:r>
          </w:p>
        </w:tc>
        <w:tc>
          <w:tcPr>
            <w:tcW w:w="0" w:type="auto"/>
            <w:shd w:val="clear" w:color="auto" w:fill="auto"/>
          </w:tcPr>
          <w:p w14:paraId="47C48F2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w:t>
            </w:r>
          </w:p>
        </w:tc>
        <w:tc>
          <w:tcPr>
            <w:tcW w:w="0" w:type="auto"/>
            <w:shd w:val="clear" w:color="auto" w:fill="auto"/>
          </w:tcPr>
          <w:p w14:paraId="5AB5428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w:t>
            </w:r>
          </w:p>
        </w:tc>
        <w:tc>
          <w:tcPr>
            <w:tcW w:w="0" w:type="auto"/>
            <w:shd w:val="clear" w:color="auto" w:fill="auto"/>
          </w:tcPr>
          <w:p w14:paraId="76C53F8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0.75</w:t>
            </w:r>
          </w:p>
        </w:tc>
        <w:tc>
          <w:tcPr>
            <w:tcW w:w="0" w:type="auto"/>
            <w:shd w:val="clear" w:color="auto" w:fill="auto"/>
          </w:tcPr>
          <w:p w14:paraId="08240B9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w:t>
            </w:r>
          </w:p>
        </w:tc>
        <w:tc>
          <w:tcPr>
            <w:tcW w:w="0" w:type="auto"/>
            <w:shd w:val="clear" w:color="auto" w:fill="auto"/>
          </w:tcPr>
          <w:p w14:paraId="69DE8EE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0.9</w:t>
            </w:r>
          </w:p>
        </w:tc>
        <w:tc>
          <w:tcPr>
            <w:tcW w:w="1199" w:type="dxa"/>
            <w:shd w:val="clear" w:color="auto" w:fill="auto"/>
          </w:tcPr>
          <w:p w14:paraId="1A1E14D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w:t>
            </w:r>
          </w:p>
        </w:tc>
        <w:tc>
          <w:tcPr>
            <w:tcW w:w="1278" w:type="dxa"/>
            <w:shd w:val="clear" w:color="auto" w:fill="auto"/>
          </w:tcPr>
          <w:p w14:paraId="0F11F71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w:t>
            </w:r>
          </w:p>
        </w:tc>
      </w:tr>
      <w:tr w:rsidR="00A36D69" w:rsidRPr="00F07F63" w14:paraId="37C937B3" w14:textId="77777777" w:rsidTr="004B117A">
        <w:tc>
          <w:tcPr>
            <w:tcW w:w="2974" w:type="dxa"/>
            <w:shd w:val="clear" w:color="auto" w:fill="auto"/>
          </w:tcPr>
          <w:p w14:paraId="3604084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C6 methyl cyclopentane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methyl cyclopentane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shd w:val="clear" w:color="auto" w:fill="auto"/>
          </w:tcPr>
          <w:p w14:paraId="53BF58A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60-75</w:t>
            </w:r>
          </w:p>
        </w:tc>
        <w:tc>
          <w:tcPr>
            <w:tcW w:w="0" w:type="auto"/>
            <w:shd w:val="clear" w:color="auto" w:fill="auto"/>
          </w:tcPr>
          <w:p w14:paraId="6EB7C61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5.1</w:t>
            </w:r>
          </w:p>
        </w:tc>
        <w:tc>
          <w:tcPr>
            <w:tcW w:w="0" w:type="auto"/>
            <w:shd w:val="clear" w:color="auto" w:fill="auto"/>
          </w:tcPr>
          <w:p w14:paraId="1B385E7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5.95</w:t>
            </w:r>
          </w:p>
        </w:tc>
        <w:tc>
          <w:tcPr>
            <w:tcW w:w="0" w:type="auto"/>
            <w:shd w:val="clear" w:color="auto" w:fill="auto"/>
          </w:tcPr>
          <w:p w14:paraId="5C8DC95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5.0</w:t>
            </w:r>
          </w:p>
        </w:tc>
        <w:tc>
          <w:tcPr>
            <w:tcW w:w="0" w:type="auto"/>
            <w:shd w:val="clear" w:color="auto" w:fill="auto"/>
          </w:tcPr>
          <w:p w14:paraId="4671BF9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5.5</w:t>
            </w:r>
          </w:p>
        </w:tc>
        <w:tc>
          <w:tcPr>
            <w:tcW w:w="0" w:type="auto"/>
            <w:shd w:val="clear" w:color="auto" w:fill="auto"/>
          </w:tcPr>
          <w:p w14:paraId="14D0959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3.5</w:t>
            </w:r>
          </w:p>
        </w:tc>
        <w:tc>
          <w:tcPr>
            <w:tcW w:w="0" w:type="auto"/>
            <w:shd w:val="clear" w:color="auto" w:fill="auto"/>
          </w:tcPr>
          <w:p w14:paraId="2106C9F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5.45</w:t>
            </w:r>
          </w:p>
        </w:tc>
        <w:tc>
          <w:tcPr>
            <w:tcW w:w="0" w:type="auto"/>
            <w:shd w:val="clear" w:color="auto" w:fill="auto"/>
          </w:tcPr>
          <w:p w14:paraId="1C7F175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3.9</w:t>
            </w:r>
          </w:p>
        </w:tc>
        <w:tc>
          <w:tcPr>
            <w:tcW w:w="0" w:type="auto"/>
            <w:shd w:val="clear" w:color="auto" w:fill="auto"/>
          </w:tcPr>
          <w:p w14:paraId="52AE71A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4.1</w:t>
            </w:r>
          </w:p>
        </w:tc>
        <w:tc>
          <w:tcPr>
            <w:tcW w:w="0" w:type="auto"/>
            <w:shd w:val="clear" w:color="auto" w:fill="auto"/>
          </w:tcPr>
          <w:p w14:paraId="094B6E8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5.8</w:t>
            </w:r>
          </w:p>
        </w:tc>
        <w:tc>
          <w:tcPr>
            <w:tcW w:w="0" w:type="auto"/>
            <w:shd w:val="clear" w:color="auto" w:fill="auto"/>
          </w:tcPr>
          <w:p w14:paraId="2DDC473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5.9</w:t>
            </w:r>
          </w:p>
        </w:tc>
        <w:tc>
          <w:tcPr>
            <w:tcW w:w="0" w:type="auto"/>
            <w:shd w:val="clear" w:color="auto" w:fill="auto"/>
          </w:tcPr>
          <w:p w14:paraId="76A449A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5.8</w:t>
            </w:r>
          </w:p>
        </w:tc>
        <w:tc>
          <w:tcPr>
            <w:tcW w:w="0" w:type="auto"/>
            <w:shd w:val="clear" w:color="auto" w:fill="auto"/>
          </w:tcPr>
          <w:p w14:paraId="17AAEC4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5.1</w:t>
            </w:r>
          </w:p>
        </w:tc>
        <w:tc>
          <w:tcPr>
            <w:tcW w:w="1199" w:type="dxa"/>
            <w:shd w:val="clear" w:color="auto" w:fill="auto"/>
          </w:tcPr>
          <w:p w14:paraId="1338356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5.05</w:t>
            </w:r>
          </w:p>
        </w:tc>
        <w:tc>
          <w:tcPr>
            <w:tcW w:w="1278" w:type="dxa"/>
            <w:shd w:val="clear" w:color="auto" w:fill="auto"/>
          </w:tcPr>
          <w:p w14:paraId="6E651AF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5.1</w:t>
            </w:r>
          </w:p>
        </w:tc>
      </w:tr>
      <w:tr w:rsidR="00A36D69" w:rsidRPr="00F07F63" w14:paraId="508EC2DC" w14:textId="77777777" w:rsidTr="004B117A">
        <w:tc>
          <w:tcPr>
            <w:tcW w:w="2974" w:type="dxa"/>
            <w:shd w:val="clear" w:color="auto" w:fill="auto"/>
          </w:tcPr>
          <w:p w14:paraId="3D6A952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C6 cyclohexane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cyclohexane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shd w:val="clear" w:color="auto" w:fill="auto"/>
          </w:tcPr>
          <w:p w14:paraId="3CE821A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75-84</w:t>
            </w:r>
          </w:p>
        </w:tc>
        <w:tc>
          <w:tcPr>
            <w:tcW w:w="0" w:type="auto"/>
            <w:shd w:val="clear" w:color="auto" w:fill="auto"/>
          </w:tcPr>
          <w:p w14:paraId="305FD78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5.3</w:t>
            </w:r>
          </w:p>
        </w:tc>
        <w:tc>
          <w:tcPr>
            <w:tcW w:w="0" w:type="auto"/>
            <w:shd w:val="clear" w:color="auto" w:fill="auto"/>
          </w:tcPr>
          <w:p w14:paraId="67DBA03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4.05</w:t>
            </w:r>
          </w:p>
        </w:tc>
        <w:tc>
          <w:tcPr>
            <w:tcW w:w="0" w:type="auto"/>
            <w:shd w:val="clear" w:color="auto" w:fill="auto"/>
          </w:tcPr>
          <w:p w14:paraId="6F9F5AB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4.0</w:t>
            </w:r>
          </w:p>
        </w:tc>
        <w:tc>
          <w:tcPr>
            <w:tcW w:w="0" w:type="auto"/>
            <w:shd w:val="clear" w:color="auto" w:fill="auto"/>
          </w:tcPr>
          <w:p w14:paraId="4F670EE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4.5</w:t>
            </w:r>
          </w:p>
        </w:tc>
        <w:tc>
          <w:tcPr>
            <w:tcW w:w="0" w:type="auto"/>
            <w:shd w:val="clear" w:color="auto" w:fill="auto"/>
          </w:tcPr>
          <w:p w14:paraId="3FB4265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5.35</w:t>
            </w:r>
          </w:p>
        </w:tc>
        <w:tc>
          <w:tcPr>
            <w:tcW w:w="0" w:type="auto"/>
            <w:shd w:val="clear" w:color="auto" w:fill="auto"/>
          </w:tcPr>
          <w:p w14:paraId="7D2E95D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4.55</w:t>
            </w:r>
          </w:p>
        </w:tc>
        <w:tc>
          <w:tcPr>
            <w:tcW w:w="0" w:type="auto"/>
            <w:shd w:val="clear" w:color="auto" w:fill="auto"/>
          </w:tcPr>
          <w:p w14:paraId="7F373D9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5.3</w:t>
            </w:r>
          </w:p>
        </w:tc>
        <w:tc>
          <w:tcPr>
            <w:tcW w:w="0" w:type="auto"/>
            <w:shd w:val="clear" w:color="auto" w:fill="auto"/>
          </w:tcPr>
          <w:p w14:paraId="05426D4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5.35</w:t>
            </w:r>
          </w:p>
        </w:tc>
        <w:tc>
          <w:tcPr>
            <w:tcW w:w="0" w:type="auto"/>
            <w:shd w:val="clear" w:color="auto" w:fill="auto"/>
          </w:tcPr>
          <w:p w14:paraId="6067D34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4.25</w:t>
            </w:r>
          </w:p>
        </w:tc>
        <w:tc>
          <w:tcPr>
            <w:tcW w:w="0" w:type="auto"/>
            <w:shd w:val="clear" w:color="auto" w:fill="auto"/>
          </w:tcPr>
          <w:p w14:paraId="0A2210E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3.75</w:t>
            </w:r>
          </w:p>
        </w:tc>
        <w:tc>
          <w:tcPr>
            <w:tcW w:w="0" w:type="auto"/>
            <w:shd w:val="clear" w:color="auto" w:fill="auto"/>
          </w:tcPr>
          <w:p w14:paraId="57EE74C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2.95</w:t>
            </w:r>
          </w:p>
        </w:tc>
        <w:tc>
          <w:tcPr>
            <w:tcW w:w="0" w:type="auto"/>
            <w:shd w:val="clear" w:color="auto" w:fill="auto"/>
          </w:tcPr>
          <w:p w14:paraId="72021B5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3.25</w:t>
            </w:r>
          </w:p>
        </w:tc>
        <w:tc>
          <w:tcPr>
            <w:tcW w:w="1199" w:type="dxa"/>
            <w:shd w:val="clear" w:color="auto" w:fill="auto"/>
          </w:tcPr>
          <w:p w14:paraId="55DF521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2.75</w:t>
            </w:r>
          </w:p>
        </w:tc>
        <w:tc>
          <w:tcPr>
            <w:tcW w:w="1278" w:type="dxa"/>
            <w:shd w:val="clear" w:color="auto" w:fill="auto"/>
          </w:tcPr>
          <w:p w14:paraId="735CF77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3.65</w:t>
            </w:r>
          </w:p>
        </w:tc>
      </w:tr>
      <w:tr w:rsidR="00A36D69" w:rsidRPr="00F07F63" w14:paraId="4218207A" w14:textId="77777777" w:rsidTr="004B117A">
        <w:tc>
          <w:tcPr>
            <w:tcW w:w="2974" w:type="dxa"/>
            <w:shd w:val="clear" w:color="auto" w:fill="auto"/>
          </w:tcPr>
          <w:p w14:paraId="0FD64CF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C7 dimethyl cyclopentane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dimethyl cyclopentane</w:instrText>
            </w:r>
            <w:r w:rsidR="00B73D3E" w:rsidRPr="00F07F63">
              <w:rPr>
                <w:rFonts w:ascii="Garamond" w:hAnsi="Garamond"/>
              </w:rPr>
              <w:instrText xml:space="preserve">" </w:instrText>
            </w:r>
            <w:r w:rsidR="00B73D3E" w:rsidRPr="00F07F63">
              <w:rPr>
                <w:rFonts w:ascii="Garamond" w:eastAsia="Calibri" w:hAnsi="Garamond"/>
              </w:rPr>
              <w:fldChar w:fldCharType="end"/>
            </w:r>
          </w:p>
        </w:tc>
        <w:tc>
          <w:tcPr>
            <w:tcW w:w="1133" w:type="dxa"/>
            <w:shd w:val="clear" w:color="auto" w:fill="auto"/>
          </w:tcPr>
          <w:p w14:paraId="2B53477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84-95</w:t>
            </w:r>
          </w:p>
        </w:tc>
        <w:tc>
          <w:tcPr>
            <w:tcW w:w="0" w:type="auto"/>
            <w:shd w:val="clear" w:color="auto" w:fill="auto"/>
          </w:tcPr>
          <w:p w14:paraId="34E89E3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2.4</w:t>
            </w:r>
          </w:p>
        </w:tc>
        <w:tc>
          <w:tcPr>
            <w:tcW w:w="0" w:type="auto"/>
            <w:shd w:val="clear" w:color="auto" w:fill="auto"/>
          </w:tcPr>
          <w:p w14:paraId="5B0B11A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2.0</w:t>
            </w:r>
          </w:p>
        </w:tc>
        <w:tc>
          <w:tcPr>
            <w:tcW w:w="0" w:type="auto"/>
            <w:shd w:val="clear" w:color="auto" w:fill="auto"/>
          </w:tcPr>
          <w:p w14:paraId="52B113C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1.55</w:t>
            </w:r>
          </w:p>
        </w:tc>
        <w:tc>
          <w:tcPr>
            <w:tcW w:w="0" w:type="auto"/>
            <w:shd w:val="clear" w:color="auto" w:fill="auto"/>
          </w:tcPr>
          <w:p w14:paraId="6E517B0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1.75</w:t>
            </w:r>
          </w:p>
        </w:tc>
        <w:tc>
          <w:tcPr>
            <w:tcW w:w="0" w:type="auto"/>
            <w:shd w:val="clear" w:color="auto" w:fill="auto"/>
          </w:tcPr>
          <w:p w14:paraId="46E9E0C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0.85</w:t>
            </w:r>
          </w:p>
        </w:tc>
        <w:tc>
          <w:tcPr>
            <w:tcW w:w="0" w:type="auto"/>
            <w:shd w:val="clear" w:color="auto" w:fill="auto"/>
          </w:tcPr>
          <w:p w14:paraId="1560604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0.95</w:t>
            </w:r>
          </w:p>
        </w:tc>
        <w:tc>
          <w:tcPr>
            <w:tcW w:w="0" w:type="auto"/>
            <w:shd w:val="clear" w:color="auto" w:fill="auto"/>
          </w:tcPr>
          <w:p w14:paraId="2D592EB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1.15</w:t>
            </w:r>
          </w:p>
        </w:tc>
        <w:tc>
          <w:tcPr>
            <w:tcW w:w="0" w:type="auto"/>
            <w:shd w:val="clear" w:color="auto" w:fill="auto"/>
          </w:tcPr>
          <w:p w14:paraId="51614C6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0.9</w:t>
            </w:r>
          </w:p>
        </w:tc>
        <w:tc>
          <w:tcPr>
            <w:tcW w:w="0" w:type="auto"/>
            <w:shd w:val="clear" w:color="auto" w:fill="auto"/>
          </w:tcPr>
          <w:p w14:paraId="1CBC571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1.6</w:t>
            </w:r>
          </w:p>
        </w:tc>
        <w:tc>
          <w:tcPr>
            <w:tcW w:w="0" w:type="auto"/>
            <w:shd w:val="clear" w:color="auto" w:fill="auto"/>
          </w:tcPr>
          <w:p w14:paraId="0066FBF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1.7</w:t>
            </w:r>
          </w:p>
        </w:tc>
        <w:tc>
          <w:tcPr>
            <w:tcW w:w="0" w:type="auto"/>
            <w:shd w:val="clear" w:color="auto" w:fill="auto"/>
          </w:tcPr>
          <w:p w14:paraId="09DD9D1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1.4</w:t>
            </w:r>
          </w:p>
        </w:tc>
        <w:tc>
          <w:tcPr>
            <w:tcW w:w="0" w:type="auto"/>
            <w:shd w:val="clear" w:color="auto" w:fill="auto"/>
          </w:tcPr>
          <w:p w14:paraId="15E0F53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w:t>
            </w:r>
          </w:p>
        </w:tc>
        <w:tc>
          <w:tcPr>
            <w:tcW w:w="1199" w:type="dxa"/>
            <w:shd w:val="clear" w:color="auto" w:fill="auto"/>
          </w:tcPr>
          <w:p w14:paraId="722D2AF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w:t>
            </w:r>
          </w:p>
        </w:tc>
        <w:tc>
          <w:tcPr>
            <w:tcW w:w="1278" w:type="dxa"/>
            <w:shd w:val="clear" w:color="auto" w:fill="auto"/>
          </w:tcPr>
          <w:p w14:paraId="49D66CC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w:t>
            </w:r>
          </w:p>
        </w:tc>
      </w:tr>
      <w:tr w:rsidR="00A36D69" w:rsidRPr="00F07F63" w14:paraId="3CB07E7B" w14:textId="77777777" w:rsidTr="004B117A">
        <w:tc>
          <w:tcPr>
            <w:tcW w:w="2974" w:type="dxa"/>
            <w:shd w:val="clear" w:color="auto" w:fill="auto"/>
          </w:tcPr>
          <w:p w14:paraId="32A2D0C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C7 methyl cyclohexane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methyl cyclohexane</w:instrText>
            </w:r>
            <w:r w:rsidR="00B73D3E" w:rsidRPr="00F07F63">
              <w:rPr>
                <w:rFonts w:ascii="Garamond" w:hAnsi="Garamond"/>
              </w:rPr>
              <w:instrText xml:space="preserve">" </w:instrText>
            </w:r>
            <w:r w:rsidR="00B73D3E" w:rsidRPr="00F07F63">
              <w:rPr>
                <w:rFonts w:ascii="Garamond" w:eastAsia="Calibri" w:hAnsi="Garamond"/>
              </w:rPr>
              <w:fldChar w:fldCharType="end"/>
            </w:r>
            <w:r w:rsidRPr="00F07F63">
              <w:rPr>
                <w:rFonts w:ascii="Garamond" w:eastAsia="Calibri" w:hAnsi="Garamond"/>
              </w:rPr>
              <w:t xml:space="preserve"> + etc.</w:t>
            </w:r>
          </w:p>
        </w:tc>
        <w:tc>
          <w:tcPr>
            <w:tcW w:w="1133" w:type="dxa"/>
            <w:shd w:val="clear" w:color="auto" w:fill="auto"/>
          </w:tcPr>
          <w:p w14:paraId="2B2FF75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95-110</w:t>
            </w:r>
          </w:p>
        </w:tc>
        <w:tc>
          <w:tcPr>
            <w:tcW w:w="0" w:type="auto"/>
            <w:shd w:val="clear" w:color="auto" w:fill="auto"/>
          </w:tcPr>
          <w:p w14:paraId="6A30ECB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5.15</w:t>
            </w:r>
          </w:p>
        </w:tc>
        <w:tc>
          <w:tcPr>
            <w:tcW w:w="0" w:type="auto"/>
            <w:shd w:val="clear" w:color="auto" w:fill="auto"/>
          </w:tcPr>
          <w:p w14:paraId="71F725F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w:t>
            </w:r>
            <w:r w:rsidR="00012B7D" w:rsidRPr="00F07F63">
              <w:rPr>
                <w:rFonts w:ascii="Garamond" w:eastAsia="Calibri" w:hAnsi="Garamond"/>
              </w:rPr>
              <w:t>.0</w:t>
            </w:r>
          </w:p>
        </w:tc>
        <w:tc>
          <w:tcPr>
            <w:tcW w:w="0" w:type="auto"/>
            <w:shd w:val="clear" w:color="auto" w:fill="auto"/>
          </w:tcPr>
          <w:p w14:paraId="31775E2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3.3</w:t>
            </w:r>
          </w:p>
        </w:tc>
        <w:tc>
          <w:tcPr>
            <w:tcW w:w="0" w:type="auto"/>
            <w:shd w:val="clear" w:color="auto" w:fill="auto"/>
          </w:tcPr>
          <w:p w14:paraId="4B62C7D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3.4</w:t>
            </w:r>
          </w:p>
        </w:tc>
        <w:tc>
          <w:tcPr>
            <w:tcW w:w="0" w:type="auto"/>
            <w:shd w:val="clear" w:color="auto" w:fill="auto"/>
          </w:tcPr>
          <w:p w14:paraId="279A6C1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4.2</w:t>
            </w:r>
          </w:p>
        </w:tc>
        <w:tc>
          <w:tcPr>
            <w:tcW w:w="0" w:type="auto"/>
            <w:shd w:val="clear" w:color="auto" w:fill="auto"/>
          </w:tcPr>
          <w:p w14:paraId="6A324D8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3.65</w:t>
            </w:r>
          </w:p>
        </w:tc>
        <w:tc>
          <w:tcPr>
            <w:tcW w:w="0" w:type="auto"/>
            <w:shd w:val="clear" w:color="auto" w:fill="auto"/>
          </w:tcPr>
          <w:p w14:paraId="26D6233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4.45</w:t>
            </w:r>
          </w:p>
        </w:tc>
        <w:tc>
          <w:tcPr>
            <w:tcW w:w="0" w:type="auto"/>
            <w:shd w:val="clear" w:color="auto" w:fill="auto"/>
          </w:tcPr>
          <w:p w14:paraId="0010EA2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4.65</w:t>
            </w:r>
          </w:p>
        </w:tc>
        <w:tc>
          <w:tcPr>
            <w:tcW w:w="0" w:type="auto"/>
            <w:shd w:val="clear" w:color="auto" w:fill="auto"/>
          </w:tcPr>
          <w:p w14:paraId="23F32AA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2.35</w:t>
            </w:r>
          </w:p>
        </w:tc>
        <w:tc>
          <w:tcPr>
            <w:tcW w:w="0" w:type="auto"/>
            <w:shd w:val="clear" w:color="auto" w:fill="auto"/>
          </w:tcPr>
          <w:p w14:paraId="42B88F7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2.75</w:t>
            </w:r>
          </w:p>
        </w:tc>
        <w:tc>
          <w:tcPr>
            <w:tcW w:w="0" w:type="auto"/>
            <w:shd w:val="clear" w:color="auto" w:fill="auto"/>
          </w:tcPr>
          <w:p w14:paraId="3D64387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1.8</w:t>
            </w:r>
          </w:p>
        </w:tc>
        <w:tc>
          <w:tcPr>
            <w:tcW w:w="0" w:type="auto"/>
            <w:shd w:val="clear" w:color="auto" w:fill="auto"/>
          </w:tcPr>
          <w:p w14:paraId="48D8346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1.6</w:t>
            </w:r>
          </w:p>
        </w:tc>
        <w:tc>
          <w:tcPr>
            <w:tcW w:w="1199" w:type="dxa"/>
            <w:shd w:val="clear" w:color="auto" w:fill="auto"/>
          </w:tcPr>
          <w:p w14:paraId="2960471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1.85</w:t>
            </w:r>
          </w:p>
        </w:tc>
        <w:tc>
          <w:tcPr>
            <w:tcW w:w="1278" w:type="dxa"/>
            <w:shd w:val="clear" w:color="auto" w:fill="auto"/>
          </w:tcPr>
          <w:p w14:paraId="6D93084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1.8</w:t>
            </w:r>
          </w:p>
        </w:tc>
      </w:tr>
      <w:tr w:rsidR="00A36D69" w:rsidRPr="00F07F63" w14:paraId="58B3B648" w14:textId="77777777" w:rsidTr="004B117A">
        <w:tc>
          <w:tcPr>
            <w:tcW w:w="2974" w:type="dxa"/>
            <w:shd w:val="clear" w:color="auto" w:fill="auto"/>
          </w:tcPr>
          <w:p w14:paraId="59F0F8A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C8 dimethyl hexanes</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dimethyl hexanes</w:instrText>
            </w:r>
            <w:r w:rsidR="00B73D3E" w:rsidRPr="00F07F63">
              <w:rPr>
                <w:rFonts w:ascii="Garamond" w:hAnsi="Garamond"/>
              </w:rPr>
              <w:instrText xml:space="preserve">" </w:instrText>
            </w:r>
            <w:r w:rsidR="00B73D3E" w:rsidRPr="00F07F63">
              <w:rPr>
                <w:rFonts w:ascii="Garamond" w:eastAsia="Calibri" w:hAnsi="Garamond"/>
              </w:rPr>
              <w:fldChar w:fldCharType="end"/>
            </w:r>
            <w:r w:rsidRPr="00F07F63">
              <w:rPr>
                <w:rFonts w:ascii="Garamond" w:eastAsia="Calibri" w:hAnsi="Garamond"/>
              </w:rPr>
              <w:t xml:space="preserve"> + etc.</w:t>
            </w:r>
          </w:p>
        </w:tc>
        <w:tc>
          <w:tcPr>
            <w:tcW w:w="1133" w:type="dxa"/>
            <w:shd w:val="clear" w:color="auto" w:fill="auto"/>
          </w:tcPr>
          <w:p w14:paraId="0C7FA21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110-125</w:t>
            </w:r>
          </w:p>
        </w:tc>
        <w:tc>
          <w:tcPr>
            <w:tcW w:w="0" w:type="auto"/>
            <w:shd w:val="clear" w:color="auto" w:fill="auto"/>
          </w:tcPr>
          <w:p w14:paraId="177B1A0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2.8</w:t>
            </w:r>
          </w:p>
        </w:tc>
        <w:tc>
          <w:tcPr>
            <w:tcW w:w="0" w:type="auto"/>
            <w:shd w:val="clear" w:color="auto" w:fill="auto"/>
          </w:tcPr>
          <w:p w14:paraId="68A1B90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2.25</w:t>
            </w:r>
          </w:p>
        </w:tc>
        <w:tc>
          <w:tcPr>
            <w:tcW w:w="0" w:type="auto"/>
            <w:shd w:val="clear" w:color="auto" w:fill="auto"/>
          </w:tcPr>
          <w:p w14:paraId="1F436C5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2.3</w:t>
            </w:r>
          </w:p>
        </w:tc>
        <w:tc>
          <w:tcPr>
            <w:tcW w:w="0" w:type="auto"/>
            <w:shd w:val="clear" w:color="auto" w:fill="auto"/>
          </w:tcPr>
          <w:p w14:paraId="78A07E6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2.05</w:t>
            </w:r>
          </w:p>
        </w:tc>
        <w:tc>
          <w:tcPr>
            <w:tcW w:w="0" w:type="auto"/>
            <w:shd w:val="clear" w:color="auto" w:fill="auto"/>
          </w:tcPr>
          <w:p w14:paraId="401D263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w:t>
            </w:r>
          </w:p>
        </w:tc>
        <w:tc>
          <w:tcPr>
            <w:tcW w:w="0" w:type="auto"/>
            <w:shd w:val="clear" w:color="auto" w:fill="auto"/>
          </w:tcPr>
          <w:p w14:paraId="39507AE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1.9</w:t>
            </w:r>
          </w:p>
        </w:tc>
        <w:tc>
          <w:tcPr>
            <w:tcW w:w="0" w:type="auto"/>
            <w:shd w:val="clear" w:color="auto" w:fill="auto"/>
          </w:tcPr>
          <w:p w14:paraId="5F88B99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1.9</w:t>
            </w:r>
          </w:p>
        </w:tc>
        <w:tc>
          <w:tcPr>
            <w:tcW w:w="0" w:type="auto"/>
            <w:shd w:val="clear" w:color="auto" w:fill="auto"/>
          </w:tcPr>
          <w:p w14:paraId="1B452B2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1.55</w:t>
            </w:r>
          </w:p>
        </w:tc>
        <w:tc>
          <w:tcPr>
            <w:tcW w:w="0" w:type="auto"/>
            <w:shd w:val="clear" w:color="auto" w:fill="auto"/>
          </w:tcPr>
          <w:p w14:paraId="47963C35"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2.4</w:t>
            </w:r>
          </w:p>
        </w:tc>
        <w:tc>
          <w:tcPr>
            <w:tcW w:w="0" w:type="auto"/>
            <w:shd w:val="clear" w:color="auto" w:fill="auto"/>
          </w:tcPr>
          <w:p w14:paraId="6990957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1.85</w:t>
            </w:r>
          </w:p>
        </w:tc>
        <w:tc>
          <w:tcPr>
            <w:tcW w:w="0" w:type="auto"/>
            <w:shd w:val="clear" w:color="auto" w:fill="auto"/>
          </w:tcPr>
          <w:p w14:paraId="6AC2083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1.3</w:t>
            </w:r>
          </w:p>
        </w:tc>
        <w:tc>
          <w:tcPr>
            <w:tcW w:w="0" w:type="auto"/>
            <w:shd w:val="clear" w:color="auto" w:fill="auto"/>
          </w:tcPr>
          <w:p w14:paraId="30C2CD2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w:t>
            </w:r>
          </w:p>
        </w:tc>
        <w:tc>
          <w:tcPr>
            <w:tcW w:w="1199" w:type="dxa"/>
            <w:shd w:val="clear" w:color="auto" w:fill="auto"/>
          </w:tcPr>
          <w:p w14:paraId="3C440A9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1.05</w:t>
            </w:r>
          </w:p>
        </w:tc>
        <w:tc>
          <w:tcPr>
            <w:tcW w:w="1278" w:type="dxa"/>
            <w:shd w:val="clear" w:color="auto" w:fill="auto"/>
          </w:tcPr>
          <w:p w14:paraId="1957CF2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1.15</w:t>
            </w:r>
          </w:p>
        </w:tc>
      </w:tr>
      <w:tr w:rsidR="00A36D69" w:rsidRPr="00F07F63" w14:paraId="3C38125A" w14:textId="77777777" w:rsidTr="004B117A">
        <w:tc>
          <w:tcPr>
            <w:tcW w:w="2974" w:type="dxa"/>
            <w:shd w:val="clear" w:color="auto" w:fill="auto"/>
          </w:tcPr>
          <w:p w14:paraId="0164C63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C8 ethyl cyclohexane</w:t>
            </w:r>
            <w:r w:rsidR="00B73D3E" w:rsidRPr="00F07F63">
              <w:rPr>
                <w:rFonts w:ascii="Garamond" w:eastAsia="Calibri" w:hAnsi="Garamond"/>
              </w:rPr>
              <w:fldChar w:fldCharType="begin"/>
            </w:r>
            <w:r w:rsidR="00B73D3E" w:rsidRPr="00F07F63">
              <w:rPr>
                <w:rFonts w:ascii="Garamond" w:hAnsi="Garamond"/>
              </w:rPr>
              <w:instrText xml:space="preserve"> XE "</w:instrText>
            </w:r>
            <w:r w:rsidR="00B73D3E" w:rsidRPr="00F07F63">
              <w:rPr>
                <w:rFonts w:ascii="Garamond" w:eastAsia="Calibri" w:hAnsi="Garamond"/>
              </w:rPr>
              <w:instrText>ethyl cyclohexane</w:instrText>
            </w:r>
            <w:r w:rsidR="00B73D3E" w:rsidRPr="00F07F63">
              <w:rPr>
                <w:rFonts w:ascii="Garamond" w:hAnsi="Garamond"/>
              </w:rPr>
              <w:instrText xml:space="preserve">" </w:instrText>
            </w:r>
            <w:r w:rsidR="00B73D3E" w:rsidRPr="00F07F63">
              <w:rPr>
                <w:rFonts w:ascii="Garamond" w:eastAsia="Calibri" w:hAnsi="Garamond"/>
              </w:rPr>
              <w:fldChar w:fldCharType="end"/>
            </w:r>
            <w:r w:rsidRPr="00F07F63">
              <w:rPr>
                <w:rFonts w:ascii="Garamond" w:eastAsia="Calibri" w:hAnsi="Garamond"/>
              </w:rPr>
              <w:t xml:space="preserve"> etc.</w:t>
            </w:r>
          </w:p>
        </w:tc>
        <w:tc>
          <w:tcPr>
            <w:tcW w:w="1133" w:type="dxa"/>
            <w:shd w:val="clear" w:color="auto" w:fill="auto"/>
          </w:tcPr>
          <w:p w14:paraId="12141E1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125-137</w:t>
            </w:r>
          </w:p>
        </w:tc>
        <w:tc>
          <w:tcPr>
            <w:tcW w:w="0" w:type="auto"/>
            <w:shd w:val="clear" w:color="auto" w:fill="auto"/>
          </w:tcPr>
          <w:p w14:paraId="28D24AF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3.1</w:t>
            </w:r>
          </w:p>
        </w:tc>
        <w:tc>
          <w:tcPr>
            <w:tcW w:w="0" w:type="auto"/>
            <w:shd w:val="clear" w:color="auto" w:fill="auto"/>
          </w:tcPr>
          <w:p w14:paraId="2692D470"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3.25</w:t>
            </w:r>
          </w:p>
        </w:tc>
        <w:tc>
          <w:tcPr>
            <w:tcW w:w="0" w:type="auto"/>
            <w:shd w:val="clear" w:color="auto" w:fill="auto"/>
          </w:tcPr>
          <w:p w14:paraId="69ECA1B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2.25</w:t>
            </w:r>
          </w:p>
        </w:tc>
        <w:tc>
          <w:tcPr>
            <w:tcW w:w="0" w:type="auto"/>
            <w:shd w:val="clear" w:color="auto" w:fill="auto"/>
          </w:tcPr>
          <w:p w14:paraId="3603F30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2.5</w:t>
            </w:r>
          </w:p>
        </w:tc>
        <w:tc>
          <w:tcPr>
            <w:tcW w:w="0" w:type="auto"/>
            <w:shd w:val="clear" w:color="auto" w:fill="auto"/>
          </w:tcPr>
          <w:p w14:paraId="509049E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3.65</w:t>
            </w:r>
          </w:p>
        </w:tc>
        <w:tc>
          <w:tcPr>
            <w:tcW w:w="0" w:type="auto"/>
            <w:shd w:val="clear" w:color="auto" w:fill="auto"/>
          </w:tcPr>
          <w:p w14:paraId="4A6F4F3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2.65</w:t>
            </w:r>
          </w:p>
        </w:tc>
        <w:tc>
          <w:tcPr>
            <w:tcW w:w="0" w:type="auto"/>
            <w:shd w:val="clear" w:color="auto" w:fill="auto"/>
          </w:tcPr>
          <w:p w14:paraId="2B3F1BA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3.0</w:t>
            </w:r>
          </w:p>
        </w:tc>
        <w:tc>
          <w:tcPr>
            <w:tcW w:w="0" w:type="auto"/>
            <w:shd w:val="clear" w:color="auto" w:fill="auto"/>
          </w:tcPr>
          <w:p w14:paraId="2F15406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2.95</w:t>
            </w:r>
          </w:p>
        </w:tc>
        <w:tc>
          <w:tcPr>
            <w:tcW w:w="0" w:type="auto"/>
            <w:shd w:val="clear" w:color="auto" w:fill="auto"/>
          </w:tcPr>
          <w:p w14:paraId="5D5525C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2.1</w:t>
            </w:r>
          </w:p>
        </w:tc>
        <w:tc>
          <w:tcPr>
            <w:tcW w:w="0" w:type="auto"/>
            <w:shd w:val="clear" w:color="auto" w:fill="auto"/>
          </w:tcPr>
          <w:p w14:paraId="26974C7D"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1.85</w:t>
            </w:r>
          </w:p>
        </w:tc>
        <w:tc>
          <w:tcPr>
            <w:tcW w:w="0" w:type="auto"/>
            <w:shd w:val="clear" w:color="auto" w:fill="auto"/>
          </w:tcPr>
          <w:p w14:paraId="155E214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1.45</w:t>
            </w:r>
          </w:p>
        </w:tc>
        <w:tc>
          <w:tcPr>
            <w:tcW w:w="0" w:type="auto"/>
            <w:shd w:val="clear" w:color="auto" w:fill="auto"/>
          </w:tcPr>
          <w:p w14:paraId="572FF17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w:t>
            </w:r>
          </w:p>
        </w:tc>
        <w:tc>
          <w:tcPr>
            <w:tcW w:w="1199" w:type="dxa"/>
            <w:shd w:val="clear" w:color="auto" w:fill="auto"/>
          </w:tcPr>
          <w:p w14:paraId="654F5D6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1.15</w:t>
            </w:r>
          </w:p>
        </w:tc>
        <w:tc>
          <w:tcPr>
            <w:tcW w:w="1278" w:type="dxa"/>
            <w:shd w:val="clear" w:color="auto" w:fill="auto"/>
          </w:tcPr>
          <w:p w14:paraId="30BF76A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1.15</w:t>
            </w:r>
          </w:p>
        </w:tc>
      </w:tr>
      <w:tr w:rsidR="00A36D69" w:rsidRPr="00F07F63" w14:paraId="43533A5D" w14:textId="77777777" w:rsidTr="004B117A">
        <w:tc>
          <w:tcPr>
            <w:tcW w:w="2974" w:type="dxa"/>
            <w:shd w:val="clear" w:color="auto" w:fill="auto"/>
          </w:tcPr>
          <w:p w14:paraId="4E24E22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C9</w:t>
            </w:r>
          </w:p>
        </w:tc>
        <w:tc>
          <w:tcPr>
            <w:tcW w:w="1133" w:type="dxa"/>
            <w:shd w:val="clear" w:color="auto" w:fill="auto"/>
          </w:tcPr>
          <w:p w14:paraId="7805F69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137-153</w:t>
            </w:r>
          </w:p>
        </w:tc>
        <w:tc>
          <w:tcPr>
            <w:tcW w:w="0" w:type="auto"/>
            <w:shd w:val="clear" w:color="auto" w:fill="auto"/>
          </w:tcPr>
          <w:p w14:paraId="17D2170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1.95</w:t>
            </w:r>
          </w:p>
        </w:tc>
        <w:tc>
          <w:tcPr>
            <w:tcW w:w="0" w:type="auto"/>
            <w:shd w:val="clear" w:color="auto" w:fill="auto"/>
          </w:tcPr>
          <w:p w14:paraId="71CA8AC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1.85</w:t>
            </w:r>
          </w:p>
        </w:tc>
        <w:tc>
          <w:tcPr>
            <w:tcW w:w="0" w:type="auto"/>
            <w:shd w:val="clear" w:color="auto" w:fill="auto"/>
          </w:tcPr>
          <w:p w14:paraId="023C1F8A"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1.5</w:t>
            </w:r>
          </w:p>
        </w:tc>
        <w:tc>
          <w:tcPr>
            <w:tcW w:w="0" w:type="auto"/>
            <w:shd w:val="clear" w:color="auto" w:fill="auto"/>
          </w:tcPr>
          <w:p w14:paraId="579299D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w:t>
            </w:r>
          </w:p>
        </w:tc>
        <w:tc>
          <w:tcPr>
            <w:tcW w:w="0" w:type="auto"/>
            <w:shd w:val="clear" w:color="auto" w:fill="auto"/>
          </w:tcPr>
          <w:p w14:paraId="2E23D8F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1.85</w:t>
            </w:r>
          </w:p>
        </w:tc>
        <w:tc>
          <w:tcPr>
            <w:tcW w:w="0" w:type="auto"/>
            <w:shd w:val="clear" w:color="auto" w:fill="auto"/>
          </w:tcPr>
          <w:p w14:paraId="30477E1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1.45</w:t>
            </w:r>
          </w:p>
        </w:tc>
        <w:tc>
          <w:tcPr>
            <w:tcW w:w="0" w:type="auto"/>
            <w:shd w:val="clear" w:color="auto" w:fill="auto"/>
          </w:tcPr>
          <w:p w14:paraId="41BDADB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1.55</w:t>
            </w:r>
          </w:p>
        </w:tc>
        <w:tc>
          <w:tcPr>
            <w:tcW w:w="0" w:type="auto"/>
            <w:shd w:val="clear" w:color="auto" w:fill="auto"/>
          </w:tcPr>
          <w:p w14:paraId="24BF4D5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1.65</w:t>
            </w:r>
          </w:p>
        </w:tc>
        <w:tc>
          <w:tcPr>
            <w:tcW w:w="0" w:type="auto"/>
            <w:shd w:val="clear" w:color="auto" w:fill="auto"/>
          </w:tcPr>
          <w:p w14:paraId="5A077526"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2.0</w:t>
            </w:r>
          </w:p>
        </w:tc>
        <w:tc>
          <w:tcPr>
            <w:tcW w:w="0" w:type="auto"/>
            <w:shd w:val="clear" w:color="auto" w:fill="auto"/>
          </w:tcPr>
          <w:p w14:paraId="6B260B8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w:t>
            </w:r>
          </w:p>
        </w:tc>
        <w:tc>
          <w:tcPr>
            <w:tcW w:w="0" w:type="auto"/>
            <w:shd w:val="clear" w:color="auto" w:fill="auto"/>
          </w:tcPr>
          <w:p w14:paraId="2D94C98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0.8</w:t>
            </w:r>
          </w:p>
        </w:tc>
        <w:tc>
          <w:tcPr>
            <w:tcW w:w="0" w:type="auto"/>
            <w:shd w:val="clear" w:color="auto" w:fill="auto"/>
          </w:tcPr>
          <w:p w14:paraId="40051724"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0.4</w:t>
            </w:r>
          </w:p>
        </w:tc>
        <w:tc>
          <w:tcPr>
            <w:tcW w:w="1199" w:type="dxa"/>
            <w:shd w:val="clear" w:color="auto" w:fill="auto"/>
          </w:tcPr>
          <w:p w14:paraId="1E558FA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1.2</w:t>
            </w:r>
          </w:p>
        </w:tc>
        <w:tc>
          <w:tcPr>
            <w:tcW w:w="1278" w:type="dxa"/>
            <w:shd w:val="clear" w:color="auto" w:fill="auto"/>
          </w:tcPr>
          <w:p w14:paraId="5374CFC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0.7</w:t>
            </w:r>
          </w:p>
        </w:tc>
      </w:tr>
      <w:tr w:rsidR="00A36D69" w:rsidRPr="00F07F63" w14:paraId="20504DD3" w14:textId="77777777" w:rsidTr="004B117A">
        <w:tc>
          <w:tcPr>
            <w:tcW w:w="2974" w:type="dxa"/>
            <w:shd w:val="clear" w:color="auto" w:fill="auto"/>
          </w:tcPr>
          <w:p w14:paraId="6AF2E969"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C10+</w:t>
            </w:r>
          </w:p>
        </w:tc>
        <w:tc>
          <w:tcPr>
            <w:tcW w:w="1133" w:type="dxa"/>
            <w:shd w:val="clear" w:color="auto" w:fill="auto"/>
          </w:tcPr>
          <w:p w14:paraId="03F1430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&gt;153</w:t>
            </w:r>
          </w:p>
        </w:tc>
        <w:tc>
          <w:tcPr>
            <w:tcW w:w="0" w:type="auto"/>
            <w:shd w:val="clear" w:color="auto" w:fill="auto"/>
          </w:tcPr>
          <w:p w14:paraId="59A4398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4.45</w:t>
            </w:r>
          </w:p>
        </w:tc>
        <w:tc>
          <w:tcPr>
            <w:tcW w:w="0" w:type="auto"/>
            <w:shd w:val="clear" w:color="auto" w:fill="auto"/>
          </w:tcPr>
          <w:p w14:paraId="0C3FEAC7"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3.75</w:t>
            </w:r>
          </w:p>
        </w:tc>
        <w:tc>
          <w:tcPr>
            <w:tcW w:w="0" w:type="auto"/>
            <w:shd w:val="clear" w:color="auto" w:fill="auto"/>
          </w:tcPr>
          <w:p w14:paraId="0B1E9C01"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4.0</w:t>
            </w:r>
          </w:p>
        </w:tc>
        <w:tc>
          <w:tcPr>
            <w:tcW w:w="0" w:type="auto"/>
            <w:shd w:val="clear" w:color="auto" w:fill="auto"/>
          </w:tcPr>
          <w:p w14:paraId="30537F52"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3.0</w:t>
            </w:r>
          </w:p>
        </w:tc>
        <w:tc>
          <w:tcPr>
            <w:tcW w:w="0" w:type="auto"/>
            <w:shd w:val="clear" w:color="auto" w:fill="auto"/>
          </w:tcPr>
          <w:p w14:paraId="0E48460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6.3</w:t>
            </w:r>
          </w:p>
        </w:tc>
        <w:tc>
          <w:tcPr>
            <w:tcW w:w="0" w:type="auto"/>
            <w:shd w:val="clear" w:color="auto" w:fill="auto"/>
          </w:tcPr>
          <w:p w14:paraId="05B36133"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5.8</w:t>
            </w:r>
          </w:p>
        </w:tc>
        <w:tc>
          <w:tcPr>
            <w:tcW w:w="0" w:type="auto"/>
            <w:shd w:val="clear" w:color="auto" w:fill="auto"/>
          </w:tcPr>
          <w:p w14:paraId="4DA48F28"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4.85</w:t>
            </w:r>
          </w:p>
        </w:tc>
        <w:tc>
          <w:tcPr>
            <w:tcW w:w="0" w:type="auto"/>
            <w:shd w:val="clear" w:color="auto" w:fill="auto"/>
          </w:tcPr>
          <w:p w14:paraId="3D14E31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4.15</w:t>
            </w:r>
          </w:p>
        </w:tc>
        <w:tc>
          <w:tcPr>
            <w:tcW w:w="0" w:type="auto"/>
            <w:shd w:val="clear" w:color="auto" w:fill="auto"/>
          </w:tcPr>
          <w:p w14:paraId="655A042F"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4.15</w:t>
            </w:r>
          </w:p>
        </w:tc>
        <w:tc>
          <w:tcPr>
            <w:tcW w:w="0" w:type="auto"/>
            <w:shd w:val="clear" w:color="auto" w:fill="auto"/>
          </w:tcPr>
          <w:p w14:paraId="495F7CCE"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3.75</w:t>
            </w:r>
          </w:p>
        </w:tc>
        <w:tc>
          <w:tcPr>
            <w:tcW w:w="0" w:type="auto"/>
            <w:shd w:val="clear" w:color="auto" w:fill="auto"/>
          </w:tcPr>
          <w:p w14:paraId="6F43BCB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2.3</w:t>
            </w:r>
          </w:p>
        </w:tc>
        <w:tc>
          <w:tcPr>
            <w:tcW w:w="0" w:type="auto"/>
            <w:shd w:val="clear" w:color="auto" w:fill="auto"/>
          </w:tcPr>
          <w:p w14:paraId="14AC403B"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2.15</w:t>
            </w:r>
          </w:p>
        </w:tc>
        <w:tc>
          <w:tcPr>
            <w:tcW w:w="1199" w:type="dxa"/>
            <w:shd w:val="clear" w:color="auto" w:fill="auto"/>
          </w:tcPr>
          <w:p w14:paraId="2F28D94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1.45</w:t>
            </w:r>
          </w:p>
        </w:tc>
        <w:tc>
          <w:tcPr>
            <w:tcW w:w="1278" w:type="dxa"/>
            <w:shd w:val="clear" w:color="auto" w:fill="auto"/>
          </w:tcPr>
          <w:p w14:paraId="4D25057C" w14:textId="77777777" w:rsidR="009346EA" w:rsidRPr="00F07F63" w:rsidRDefault="009346EA" w:rsidP="00F07F63">
            <w:pPr>
              <w:tabs>
                <w:tab w:val="left" w:pos="0"/>
              </w:tabs>
              <w:spacing w:line="240" w:lineRule="auto"/>
              <w:rPr>
                <w:rFonts w:ascii="Garamond" w:eastAsia="Calibri" w:hAnsi="Garamond"/>
              </w:rPr>
            </w:pPr>
            <w:r w:rsidRPr="00F07F63">
              <w:rPr>
                <w:rFonts w:ascii="Garamond" w:eastAsia="Calibri" w:hAnsi="Garamond"/>
              </w:rPr>
              <w:t>1.9</w:t>
            </w:r>
          </w:p>
        </w:tc>
      </w:tr>
      <w:tr w:rsidR="00A36D69" w:rsidRPr="00F07F63" w14:paraId="4B8E85D1" w14:textId="77777777" w:rsidTr="004B117A">
        <w:tc>
          <w:tcPr>
            <w:tcW w:w="2974" w:type="dxa"/>
            <w:shd w:val="clear" w:color="auto" w:fill="auto"/>
          </w:tcPr>
          <w:p w14:paraId="43C66115"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Total Naphthenes</w:t>
            </w:r>
          </w:p>
        </w:tc>
        <w:tc>
          <w:tcPr>
            <w:tcW w:w="1133" w:type="dxa"/>
            <w:shd w:val="clear" w:color="auto" w:fill="auto"/>
          </w:tcPr>
          <w:p w14:paraId="2C873CC5" w14:textId="77777777" w:rsidR="009346EA" w:rsidRPr="00F07F63" w:rsidRDefault="009346EA" w:rsidP="00F07F63">
            <w:pPr>
              <w:tabs>
                <w:tab w:val="left" w:pos="0"/>
              </w:tabs>
              <w:spacing w:line="240" w:lineRule="auto"/>
              <w:rPr>
                <w:rFonts w:ascii="Garamond" w:eastAsia="Calibri" w:hAnsi="Garamond"/>
                <w:b/>
              </w:rPr>
            </w:pPr>
          </w:p>
        </w:tc>
        <w:tc>
          <w:tcPr>
            <w:tcW w:w="0" w:type="auto"/>
            <w:shd w:val="clear" w:color="auto" w:fill="auto"/>
          </w:tcPr>
          <w:p w14:paraId="5B3318BF"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30.9</w:t>
            </w:r>
          </w:p>
        </w:tc>
        <w:tc>
          <w:tcPr>
            <w:tcW w:w="0" w:type="auto"/>
            <w:shd w:val="clear" w:color="auto" w:fill="auto"/>
          </w:tcPr>
          <w:p w14:paraId="524946A8"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28.65</w:t>
            </w:r>
          </w:p>
        </w:tc>
        <w:tc>
          <w:tcPr>
            <w:tcW w:w="0" w:type="auto"/>
            <w:shd w:val="clear" w:color="auto" w:fill="auto"/>
          </w:tcPr>
          <w:p w14:paraId="60286AC1"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24.65</w:t>
            </w:r>
          </w:p>
        </w:tc>
        <w:tc>
          <w:tcPr>
            <w:tcW w:w="0" w:type="auto"/>
            <w:shd w:val="clear" w:color="auto" w:fill="auto"/>
          </w:tcPr>
          <w:p w14:paraId="09945225"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25.5</w:t>
            </w:r>
          </w:p>
        </w:tc>
        <w:tc>
          <w:tcPr>
            <w:tcW w:w="0" w:type="auto"/>
            <w:shd w:val="clear" w:color="auto" w:fill="auto"/>
          </w:tcPr>
          <w:p w14:paraId="1A201BBA"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27.4</w:t>
            </w:r>
          </w:p>
        </w:tc>
        <w:tc>
          <w:tcPr>
            <w:tcW w:w="0" w:type="auto"/>
            <w:shd w:val="clear" w:color="auto" w:fill="auto"/>
          </w:tcPr>
          <w:p w14:paraId="5CD47095"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27.15</w:t>
            </w:r>
          </w:p>
        </w:tc>
        <w:tc>
          <w:tcPr>
            <w:tcW w:w="0" w:type="auto"/>
            <w:shd w:val="clear" w:color="auto" w:fill="auto"/>
          </w:tcPr>
          <w:p w14:paraId="5CEFDEF1"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26.9</w:t>
            </w:r>
          </w:p>
        </w:tc>
        <w:tc>
          <w:tcPr>
            <w:tcW w:w="0" w:type="auto"/>
            <w:shd w:val="clear" w:color="auto" w:fill="auto"/>
          </w:tcPr>
          <w:p w14:paraId="7948A315"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26.0</w:t>
            </w:r>
          </w:p>
        </w:tc>
        <w:tc>
          <w:tcPr>
            <w:tcW w:w="0" w:type="auto"/>
            <w:shd w:val="clear" w:color="auto" w:fill="auto"/>
          </w:tcPr>
          <w:p w14:paraId="72A54D2B"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25.65</w:t>
            </w:r>
          </w:p>
        </w:tc>
        <w:tc>
          <w:tcPr>
            <w:tcW w:w="0" w:type="auto"/>
            <w:shd w:val="clear" w:color="auto" w:fill="auto"/>
          </w:tcPr>
          <w:p w14:paraId="4A8E643B"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23.5</w:t>
            </w:r>
          </w:p>
        </w:tc>
        <w:tc>
          <w:tcPr>
            <w:tcW w:w="0" w:type="auto"/>
            <w:shd w:val="clear" w:color="auto" w:fill="auto"/>
          </w:tcPr>
          <w:p w14:paraId="53A7FDC7"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18.8</w:t>
            </w:r>
          </w:p>
        </w:tc>
        <w:tc>
          <w:tcPr>
            <w:tcW w:w="0" w:type="auto"/>
            <w:shd w:val="clear" w:color="auto" w:fill="auto"/>
          </w:tcPr>
          <w:p w14:paraId="6EBFAD08"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16.8</w:t>
            </w:r>
          </w:p>
        </w:tc>
        <w:tc>
          <w:tcPr>
            <w:tcW w:w="1199" w:type="dxa"/>
            <w:shd w:val="clear" w:color="auto" w:fill="auto"/>
          </w:tcPr>
          <w:p w14:paraId="4A5E01C5"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16.6</w:t>
            </w:r>
          </w:p>
        </w:tc>
        <w:tc>
          <w:tcPr>
            <w:tcW w:w="1278" w:type="dxa"/>
            <w:shd w:val="clear" w:color="auto" w:fill="auto"/>
          </w:tcPr>
          <w:p w14:paraId="1376B1C5" w14:textId="77777777" w:rsidR="009346EA" w:rsidRPr="00F07F63" w:rsidRDefault="009346EA" w:rsidP="00F07F63">
            <w:pPr>
              <w:tabs>
                <w:tab w:val="left" w:pos="0"/>
              </w:tabs>
              <w:spacing w:line="240" w:lineRule="auto"/>
              <w:rPr>
                <w:rFonts w:ascii="Garamond" w:eastAsia="Calibri" w:hAnsi="Garamond"/>
                <w:b/>
              </w:rPr>
            </w:pPr>
            <w:r w:rsidRPr="00F07F63">
              <w:rPr>
                <w:rFonts w:ascii="Garamond" w:eastAsia="Calibri" w:hAnsi="Garamond"/>
                <w:b/>
              </w:rPr>
              <w:t>17.65</w:t>
            </w:r>
          </w:p>
        </w:tc>
      </w:tr>
    </w:tbl>
    <w:p w14:paraId="35B0860F" w14:textId="77777777" w:rsidR="009B1AE1" w:rsidRPr="004B117A" w:rsidRDefault="00ED6D3E" w:rsidP="00250A45">
      <w:pPr>
        <w:pStyle w:val="Header1"/>
      </w:pPr>
      <w:r w:rsidRPr="00F07F63">
        <w:br w:type="page"/>
      </w:r>
      <w:r w:rsidR="009B1AE1" w:rsidRPr="004B117A">
        <w:lastRenderedPageBreak/>
        <w:t xml:space="preserve">Table </w:t>
      </w:r>
      <w:r w:rsidR="009346EA" w:rsidRPr="004B117A">
        <w:t>X</w:t>
      </w:r>
    </w:p>
    <w:p w14:paraId="5013ACD7" w14:textId="77777777" w:rsidR="009346EA" w:rsidRPr="009B1AE1" w:rsidRDefault="009346EA" w:rsidP="00ED6D3E">
      <w:pPr>
        <w:rPr>
          <w:rFonts w:eastAsia="Calibri"/>
          <w:b/>
          <w:bCs/>
          <w:szCs w:val="24"/>
        </w:rPr>
      </w:pPr>
      <w:r w:rsidRPr="009B1AE1">
        <w:rPr>
          <w:rFonts w:eastAsia="Calibri"/>
          <w:b/>
          <w:bCs/>
          <w:szCs w:val="24"/>
        </w:rPr>
        <w:t>COMPOSITION OF TYPICAL GERMAN GREEN GASOLINES COMPARED WITH NATURAL PETROLEUM AND HYDROGENATION GASOLINES</w:t>
      </w:r>
    </w:p>
    <w:p w14:paraId="1DDA8136" w14:textId="1A4A693F" w:rsidR="009346EA" w:rsidRDefault="009346EA" w:rsidP="009346EA">
      <w:pPr>
        <w:spacing w:after="120"/>
        <w:rPr>
          <w:rFonts w:eastAsia="Calibri"/>
          <w:szCs w:val="24"/>
        </w:rPr>
      </w:pPr>
      <w:r w:rsidRPr="008C129E">
        <w:rPr>
          <w:rFonts w:eastAsia="Calibri"/>
          <w:szCs w:val="24"/>
        </w:rPr>
        <w:t>(Figures mainly by aniline point</w:t>
      </w:r>
      <w:r w:rsidR="00693103">
        <w:rPr>
          <w:rFonts w:eastAsia="Calibri"/>
          <w:szCs w:val="24"/>
        </w:rPr>
        <w:fldChar w:fldCharType="begin"/>
      </w:r>
      <w:r w:rsidR="00693103">
        <w:instrText xml:space="preserve"> XE "</w:instrText>
      </w:r>
      <w:r w:rsidR="00693103" w:rsidRPr="006156A0">
        <w:rPr>
          <w:rFonts w:eastAsia="Calibri"/>
          <w:szCs w:val="24"/>
        </w:rPr>
        <w:instrText>aniline point</w:instrText>
      </w:r>
      <w:r w:rsidR="00693103">
        <w:instrText xml:space="preserve">" </w:instrText>
      </w:r>
      <w:r w:rsidR="00693103">
        <w:rPr>
          <w:rFonts w:eastAsia="Calibri"/>
          <w:szCs w:val="24"/>
        </w:rPr>
        <w:fldChar w:fldCharType="end"/>
      </w:r>
      <w:r w:rsidRPr="008C129E">
        <w:rPr>
          <w:rFonts w:eastAsia="Calibri"/>
          <w:szCs w:val="24"/>
        </w:rPr>
        <w:t xml:space="preserve"> method – supplemented by spectroscopic methods</w:t>
      </w:r>
      <w:r w:rsidR="00693103">
        <w:rPr>
          <w:rFonts w:eastAsia="Calibri"/>
          <w:szCs w:val="24"/>
        </w:rPr>
        <w:fldChar w:fldCharType="begin"/>
      </w:r>
      <w:r w:rsidR="00693103">
        <w:instrText xml:space="preserve"> XE "</w:instrText>
      </w:r>
      <w:r w:rsidR="00693103" w:rsidRPr="005F2D84">
        <w:rPr>
          <w:rFonts w:eastAsia="Calibri"/>
          <w:szCs w:val="24"/>
        </w:rPr>
        <w:instrText>spectroscopic methods</w:instrText>
      </w:r>
      <w:r w:rsidR="00693103">
        <w:instrText xml:space="preserve">" </w:instrText>
      </w:r>
      <w:r w:rsidR="00693103">
        <w:rPr>
          <w:rFonts w:eastAsia="Calibri"/>
          <w:szCs w:val="24"/>
        </w:rPr>
        <w:fldChar w:fldCharType="end"/>
      </w:r>
      <w:r w:rsidRPr="008C129E">
        <w:rPr>
          <w:rFonts w:eastAsia="Calibri"/>
          <w:szCs w:val="24"/>
        </w:rPr>
        <w:t>)</w:t>
      </w:r>
    </w:p>
    <w:p w14:paraId="629BA492" w14:textId="77777777" w:rsidR="004B117A" w:rsidRPr="008C129E" w:rsidRDefault="004B117A" w:rsidP="00E20795">
      <w:pPr>
        <w:pStyle w:val="Caption"/>
      </w:pPr>
      <w:r>
        <w:t>Table 25. Composition of German aviation gasoline with other gasolines</w:t>
      </w:r>
    </w:p>
    <w:tbl>
      <w:tblPr>
        <w:tblW w:w="156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64"/>
        <w:gridCol w:w="966"/>
        <w:gridCol w:w="10"/>
        <w:gridCol w:w="18"/>
        <w:gridCol w:w="1145"/>
        <w:gridCol w:w="26"/>
        <w:gridCol w:w="707"/>
        <w:gridCol w:w="118"/>
        <w:gridCol w:w="814"/>
        <w:gridCol w:w="11"/>
        <w:gridCol w:w="31"/>
        <w:gridCol w:w="45"/>
        <w:gridCol w:w="749"/>
        <w:gridCol w:w="11"/>
        <w:gridCol w:w="31"/>
        <w:gridCol w:w="713"/>
        <w:gridCol w:w="1275"/>
        <w:gridCol w:w="857"/>
        <w:gridCol w:w="222"/>
        <w:gridCol w:w="604"/>
        <w:gridCol w:w="24"/>
        <w:gridCol w:w="64"/>
        <w:gridCol w:w="17"/>
        <w:gridCol w:w="582"/>
        <w:gridCol w:w="36"/>
        <w:gridCol w:w="74"/>
        <w:gridCol w:w="17"/>
        <w:gridCol w:w="860"/>
        <w:gridCol w:w="17"/>
        <w:gridCol w:w="16"/>
        <w:gridCol w:w="19"/>
        <w:gridCol w:w="7"/>
        <w:gridCol w:w="983"/>
        <w:gridCol w:w="36"/>
        <w:gridCol w:w="39"/>
        <w:gridCol w:w="1201"/>
      </w:tblGrid>
      <w:tr w:rsidR="00E557D8" w:rsidRPr="00F07F63" w14:paraId="270D8B06" w14:textId="77777777" w:rsidTr="003C29A0">
        <w:tc>
          <w:tcPr>
            <w:tcW w:w="2694" w:type="dxa"/>
            <w:vMerge w:val="restart"/>
            <w:shd w:val="clear" w:color="auto" w:fill="auto"/>
          </w:tcPr>
          <w:p w14:paraId="08055879" w14:textId="77777777" w:rsidR="009346EA" w:rsidRPr="00F07F63" w:rsidRDefault="009346EA" w:rsidP="001A31E4">
            <w:pPr>
              <w:spacing w:line="240" w:lineRule="auto"/>
              <w:rPr>
                <w:rFonts w:ascii="Garamond" w:eastAsia="Calibri" w:hAnsi="Garamond"/>
              </w:rPr>
            </w:pPr>
            <w:r w:rsidRPr="00F07F63">
              <w:rPr>
                <w:rFonts w:ascii="Garamond" w:eastAsia="Calibri" w:hAnsi="Garamond"/>
              </w:rPr>
              <w:t>Probable components</w:t>
            </w:r>
          </w:p>
        </w:tc>
        <w:tc>
          <w:tcPr>
            <w:tcW w:w="564" w:type="dxa"/>
            <w:vMerge w:val="restart"/>
            <w:shd w:val="clear" w:color="auto" w:fill="auto"/>
          </w:tcPr>
          <w:p w14:paraId="501FCEDB" w14:textId="77777777" w:rsidR="009346EA" w:rsidRPr="00F07F63" w:rsidRDefault="009346EA" w:rsidP="001A31E4">
            <w:pPr>
              <w:spacing w:line="240" w:lineRule="auto"/>
              <w:rPr>
                <w:rFonts w:ascii="Garamond" w:eastAsia="Calibri" w:hAnsi="Garamond"/>
              </w:rPr>
            </w:pPr>
            <w:r w:rsidRPr="00F07F63">
              <w:rPr>
                <w:rFonts w:ascii="Garamond" w:eastAsia="Calibri" w:hAnsi="Garamond"/>
              </w:rPr>
              <w:t>Type</w:t>
            </w:r>
          </w:p>
        </w:tc>
        <w:tc>
          <w:tcPr>
            <w:tcW w:w="990" w:type="dxa"/>
            <w:gridSpan w:val="3"/>
            <w:vMerge w:val="restart"/>
            <w:shd w:val="clear" w:color="auto" w:fill="auto"/>
          </w:tcPr>
          <w:p w14:paraId="6F4F8A89" w14:textId="77777777" w:rsidR="009346EA" w:rsidRPr="00F07F63" w:rsidRDefault="009346EA" w:rsidP="001A31E4">
            <w:pPr>
              <w:spacing w:line="240" w:lineRule="auto"/>
              <w:rPr>
                <w:rFonts w:ascii="Garamond" w:eastAsia="Calibri" w:hAnsi="Garamond"/>
              </w:rPr>
            </w:pPr>
            <w:r w:rsidRPr="00F07F63">
              <w:rPr>
                <w:rFonts w:ascii="Garamond" w:eastAsia="Calibri" w:hAnsi="Garamond"/>
              </w:rPr>
              <w:t>True B.P.</w:t>
            </w:r>
            <w:r w:rsidRPr="00F07F63">
              <w:rPr>
                <w:rFonts w:ascii="Garamond" w:eastAsia="Calibri" w:hAnsi="Garamond"/>
                <w:vertAlign w:val="superscript"/>
              </w:rPr>
              <w:t>O</w:t>
            </w:r>
            <w:r w:rsidRPr="00F07F63">
              <w:rPr>
                <w:rFonts w:ascii="Garamond" w:eastAsia="Calibri" w:hAnsi="Garamond"/>
              </w:rPr>
              <w:t>C</w:t>
            </w:r>
          </w:p>
        </w:tc>
        <w:tc>
          <w:tcPr>
            <w:tcW w:w="1171" w:type="dxa"/>
            <w:gridSpan w:val="2"/>
            <w:vMerge w:val="restart"/>
            <w:shd w:val="clear" w:color="auto" w:fill="auto"/>
          </w:tcPr>
          <w:p w14:paraId="5982A7F3" w14:textId="77777777" w:rsidR="009346EA" w:rsidRPr="00F07F63" w:rsidRDefault="009346EA" w:rsidP="001A31E4">
            <w:pPr>
              <w:spacing w:line="240" w:lineRule="auto"/>
              <w:rPr>
                <w:rFonts w:ascii="Garamond" w:eastAsia="Calibri" w:hAnsi="Garamond"/>
              </w:rPr>
            </w:pPr>
            <w:r w:rsidRPr="00F07F63">
              <w:rPr>
                <w:rFonts w:ascii="Garamond" w:eastAsia="Calibri" w:hAnsi="Garamond"/>
              </w:rPr>
              <w:t>B.P. Range in Fraction</w:t>
            </w:r>
          </w:p>
        </w:tc>
        <w:tc>
          <w:tcPr>
            <w:tcW w:w="3230" w:type="dxa"/>
            <w:gridSpan w:val="10"/>
            <w:shd w:val="clear" w:color="auto" w:fill="auto"/>
          </w:tcPr>
          <w:p w14:paraId="0471EAA0" w14:textId="5B880CDA" w:rsidR="009346EA" w:rsidRPr="00F07F63" w:rsidRDefault="009346EA" w:rsidP="001A31E4">
            <w:pPr>
              <w:spacing w:line="240" w:lineRule="auto"/>
              <w:rPr>
                <w:rFonts w:ascii="Garamond" w:eastAsia="Calibri" w:hAnsi="Garamond"/>
              </w:rPr>
            </w:pPr>
            <w:r w:rsidRPr="00F07F63">
              <w:rPr>
                <w:rFonts w:ascii="Garamond" w:eastAsia="Calibri" w:hAnsi="Garamond"/>
              </w:rPr>
              <w:t>German Green C3 Gasolines</w:t>
            </w:r>
            <w:r w:rsidR="00F656F3" w:rsidRPr="00F07F63">
              <w:rPr>
                <w:rFonts w:ascii="Garamond" w:eastAsia="Calibri" w:hAnsi="Garamond"/>
              </w:rPr>
              <w:fldChar w:fldCharType="begin"/>
            </w:r>
            <w:r w:rsidR="00F656F3" w:rsidRPr="00F07F63">
              <w:rPr>
                <w:rFonts w:ascii="Garamond" w:hAnsi="Garamond"/>
              </w:rPr>
              <w:instrText xml:space="preserve"> XE "</w:instrText>
            </w:r>
            <w:r w:rsidR="00F656F3" w:rsidRPr="00F07F63">
              <w:rPr>
                <w:rFonts w:ascii="Garamond" w:eastAsia="Calibri" w:hAnsi="Garamond"/>
              </w:rPr>
              <w:instrText>Green C3 Gasolines</w:instrText>
            </w:r>
            <w:r w:rsidR="00F656F3" w:rsidRPr="00F07F63">
              <w:rPr>
                <w:rFonts w:ascii="Garamond" w:hAnsi="Garamond"/>
              </w:rPr>
              <w:instrText xml:space="preserve">" </w:instrText>
            </w:r>
            <w:r w:rsidR="00F656F3" w:rsidRPr="00F07F63">
              <w:rPr>
                <w:rFonts w:ascii="Garamond" w:eastAsia="Calibri" w:hAnsi="Garamond"/>
              </w:rPr>
              <w:fldChar w:fldCharType="end"/>
            </w:r>
          </w:p>
        </w:tc>
        <w:tc>
          <w:tcPr>
            <w:tcW w:w="1275" w:type="dxa"/>
            <w:shd w:val="clear" w:color="auto" w:fill="auto"/>
          </w:tcPr>
          <w:p w14:paraId="2142AB55" w14:textId="3D90F710" w:rsidR="009346EA" w:rsidRPr="00F07F63" w:rsidRDefault="009346EA" w:rsidP="001A31E4">
            <w:pPr>
              <w:spacing w:line="240" w:lineRule="auto"/>
              <w:rPr>
                <w:rFonts w:ascii="Garamond" w:eastAsia="Calibri" w:hAnsi="Garamond"/>
              </w:rPr>
            </w:pPr>
            <w:r w:rsidRPr="00F07F63">
              <w:rPr>
                <w:rFonts w:ascii="Garamond" w:eastAsia="Calibri" w:hAnsi="Garamond"/>
              </w:rPr>
              <w:t>Natural Roumanian 73 Oct.</w:t>
            </w:r>
            <w:r w:rsidR="00F656F3" w:rsidRPr="00F07F63">
              <w:rPr>
                <w:rFonts w:ascii="Garamond" w:eastAsia="Calibri" w:hAnsi="Garamond"/>
              </w:rPr>
              <w:fldChar w:fldCharType="begin"/>
            </w:r>
            <w:r w:rsidR="00F656F3" w:rsidRPr="00F07F63">
              <w:rPr>
                <w:rFonts w:ascii="Garamond" w:hAnsi="Garamond"/>
              </w:rPr>
              <w:instrText xml:space="preserve"> XE "</w:instrText>
            </w:r>
            <w:r w:rsidR="00F656F3" w:rsidRPr="00F07F63">
              <w:rPr>
                <w:rFonts w:ascii="Garamond" w:eastAsia="Calibri" w:hAnsi="Garamond"/>
              </w:rPr>
              <w:instrText>Roumanian 73 Oct</w:instrText>
            </w:r>
            <w:r w:rsidR="00693103">
              <w:rPr>
                <w:rFonts w:ascii="Garamond" w:eastAsia="Calibri" w:hAnsi="Garamond"/>
              </w:rPr>
              <w:instrText>ane</w:instrText>
            </w:r>
            <w:r w:rsidR="00F656F3" w:rsidRPr="00F07F63">
              <w:rPr>
                <w:rFonts w:ascii="Garamond" w:hAnsi="Garamond"/>
              </w:rPr>
              <w:instrText xml:space="preserve">" </w:instrText>
            </w:r>
            <w:r w:rsidR="00F656F3" w:rsidRPr="00F07F63">
              <w:rPr>
                <w:rFonts w:ascii="Garamond" w:eastAsia="Calibri" w:hAnsi="Garamond"/>
              </w:rPr>
              <w:fldChar w:fldCharType="end"/>
            </w:r>
            <w:r w:rsidRPr="00F07F63">
              <w:rPr>
                <w:rFonts w:ascii="Garamond" w:eastAsia="Calibri" w:hAnsi="Garamond"/>
              </w:rPr>
              <w:t xml:space="preserve"> 130</w:t>
            </w:r>
            <w:r w:rsidRPr="00F07F63">
              <w:rPr>
                <w:rFonts w:ascii="Garamond" w:eastAsia="Calibri" w:hAnsi="Garamond"/>
                <w:vertAlign w:val="superscript"/>
              </w:rPr>
              <w:t>O</w:t>
            </w:r>
            <w:r w:rsidR="00693103" w:rsidRPr="00693103">
              <w:rPr>
                <w:rFonts w:ascii="Garamond" w:eastAsia="Calibri" w:hAnsi="Garamond"/>
              </w:rPr>
              <w:t>C</w:t>
            </w:r>
            <w:r w:rsidRPr="00F07F63">
              <w:rPr>
                <w:rFonts w:ascii="Garamond" w:eastAsia="Calibri" w:hAnsi="Garamond"/>
              </w:rPr>
              <w:t xml:space="preserve"> End Point</w:t>
            </w:r>
          </w:p>
        </w:tc>
        <w:tc>
          <w:tcPr>
            <w:tcW w:w="5675" w:type="dxa"/>
            <w:gridSpan w:val="19"/>
            <w:shd w:val="clear" w:color="auto" w:fill="auto"/>
          </w:tcPr>
          <w:p w14:paraId="15B39FFE" w14:textId="77777777" w:rsidR="009346EA" w:rsidRPr="00F07F63" w:rsidRDefault="009346EA" w:rsidP="001A31E4">
            <w:pPr>
              <w:spacing w:line="240" w:lineRule="auto"/>
              <w:rPr>
                <w:rFonts w:ascii="Garamond" w:eastAsia="Calibri" w:hAnsi="Garamond"/>
              </w:rPr>
            </w:pPr>
            <w:r w:rsidRPr="00F07F63">
              <w:rPr>
                <w:rFonts w:ascii="Garamond" w:eastAsia="Calibri" w:hAnsi="Garamond"/>
              </w:rPr>
              <w:t>Hydrogenation</w:t>
            </w:r>
            <w:r w:rsidR="00F656F3" w:rsidRPr="00F07F63">
              <w:rPr>
                <w:rFonts w:ascii="Garamond" w:eastAsia="Calibri" w:hAnsi="Garamond"/>
              </w:rPr>
              <w:fldChar w:fldCharType="begin"/>
            </w:r>
            <w:r w:rsidR="00F656F3" w:rsidRPr="00F07F63">
              <w:rPr>
                <w:rFonts w:ascii="Garamond" w:hAnsi="Garamond"/>
              </w:rPr>
              <w:instrText xml:space="preserve"> XE "</w:instrText>
            </w:r>
            <w:r w:rsidR="00F656F3" w:rsidRPr="00F07F63">
              <w:rPr>
                <w:rFonts w:ascii="Garamond" w:eastAsia="Calibri" w:hAnsi="Garamond"/>
              </w:rPr>
              <w:instrText>Hydrogenation</w:instrText>
            </w:r>
            <w:r w:rsidR="00F656F3" w:rsidRPr="00F07F63">
              <w:rPr>
                <w:rFonts w:ascii="Garamond" w:hAnsi="Garamond"/>
              </w:rPr>
              <w:instrText xml:space="preserve">" </w:instrText>
            </w:r>
            <w:r w:rsidR="00F656F3" w:rsidRPr="00F07F63">
              <w:rPr>
                <w:rFonts w:ascii="Garamond" w:eastAsia="Calibri" w:hAnsi="Garamond"/>
              </w:rPr>
              <w:fldChar w:fldCharType="end"/>
            </w:r>
          </w:p>
        </w:tc>
      </w:tr>
      <w:tr w:rsidR="001A31E4" w:rsidRPr="00F07F63" w14:paraId="132C777A" w14:textId="77777777" w:rsidTr="003C29A0">
        <w:tc>
          <w:tcPr>
            <w:tcW w:w="2694" w:type="dxa"/>
            <w:vMerge/>
            <w:shd w:val="clear" w:color="auto" w:fill="auto"/>
          </w:tcPr>
          <w:p w14:paraId="4D9B1E0D" w14:textId="77777777" w:rsidR="00F07F63" w:rsidRPr="00F07F63" w:rsidRDefault="00F07F63" w:rsidP="001A31E4">
            <w:pPr>
              <w:spacing w:line="240" w:lineRule="auto"/>
              <w:rPr>
                <w:rFonts w:ascii="Garamond" w:eastAsia="Calibri" w:hAnsi="Garamond"/>
              </w:rPr>
            </w:pPr>
          </w:p>
        </w:tc>
        <w:tc>
          <w:tcPr>
            <w:tcW w:w="564" w:type="dxa"/>
            <w:vMerge/>
            <w:shd w:val="clear" w:color="auto" w:fill="auto"/>
          </w:tcPr>
          <w:p w14:paraId="52DCAD64" w14:textId="77777777" w:rsidR="00F07F63" w:rsidRPr="00F07F63" w:rsidRDefault="00F07F63" w:rsidP="001A31E4">
            <w:pPr>
              <w:spacing w:line="240" w:lineRule="auto"/>
              <w:rPr>
                <w:rFonts w:ascii="Garamond" w:eastAsia="Calibri" w:hAnsi="Garamond"/>
              </w:rPr>
            </w:pPr>
          </w:p>
        </w:tc>
        <w:tc>
          <w:tcPr>
            <w:tcW w:w="990" w:type="dxa"/>
            <w:gridSpan w:val="3"/>
            <w:vMerge/>
            <w:shd w:val="clear" w:color="auto" w:fill="auto"/>
          </w:tcPr>
          <w:p w14:paraId="76F4B8E8" w14:textId="77777777" w:rsidR="00F07F63" w:rsidRPr="00F07F63" w:rsidRDefault="00F07F63" w:rsidP="001A31E4">
            <w:pPr>
              <w:spacing w:line="240" w:lineRule="auto"/>
              <w:rPr>
                <w:rFonts w:ascii="Garamond" w:eastAsia="Calibri" w:hAnsi="Garamond"/>
              </w:rPr>
            </w:pPr>
          </w:p>
        </w:tc>
        <w:tc>
          <w:tcPr>
            <w:tcW w:w="1171" w:type="dxa"/>
            <w:gridSpan w:val="2"/>
            <w:vMerge/>
            <w:shd w:val="clear" w:color="auto" w:fill="auto"/>
          </w:tcPr>
          <w:p w14:paraId="2566857C" w14:textId="77777777" w:rsidR="00F07F63" w:rsidRPr="00F07F63" w:rsidRDefault="00F07F63" w:rsidP="001A31E4">
            <w:pPr>
              <w:spacing w:line="240" w:lineRule="auto"/>
              <w:rPr>
                <w:rFonts w:ascii="Garamond" w:eastAsia="Calibri" w:hAnsi="Garamond"/>
              </w:rPr>
            </w:pPr>
          </w:p>
        </w:tc>
        <w:tc>
          <w:tcPr>
            <w:tcW w:w="707" w:type="dxa"/>
            <w:vMerge w:val="restart"/>
            <w:shd w:val="clear" w:color="auto" w:fill="auto"/>
          </w:tcPr>
          <w:p w14:paraId="691B9A6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1940</w:t>
            </w:r>
          </w:p>
        </w:tc>
        <w:tc>
          <w:tcPr>
            <w:tcW w:w="1019" w:type="dxa"/>
            <w:gridSpan w:val="5"/>
            <w:vMerge w:val="restart"/>
            <w:shd w:val="clear" w:color="auto" w:fill="auto"/>
          </w:tcPr>
          <w:p w14:paraId="62FFF9C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1941-42</w:t>
            </w:r>
          </w:p>
        </w:tc>
        <w:tc>
          <w:tcPr>
            <w:tcW w:w="1504" w:type="dxa"/>
            <w:gridSpan w:val="4"/>
            <w:shd w:val="clear" w:color="auto" w:fill="auto"/>
          </w:tcPr>
          <w:p w14:paraId="111EFBC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1943</w:t>
            </w:r>
          </w:p>
        </w:tc>
        <w:tc>
          <w:tcPr>
            <w:tcW w:w="1275" w:type="dxa"/>
            <w:shd w:val="clear" w:color="auto" w:fill="auto"/>
          </w:tcPr>
          <w:p w14:paraId="5DEBA786" w14:textId="26D0CD29" w:rsidR="00F07F63" w:rsidRPr="00F07F63" w:rsidRDefault="00F07F63" w:rsidP="001A31E4">
            <w:pPr>
              <w:spacing w:line="240" w:lineRule="auto"/>
              <w:rPr>
                <w:rFonts w:ascii="Garamond" w:eastAsia="Calibri" w:hAnsi="Garamond"/>
              </w:rPr>
            </w:pPr>
            <w:r w:rsidRPr="00F07F63">
              <w:rPr>
                <w:rFonts w:ascii="Garamond" w:eastAsia="Calibri" w:hAnsi="Garamond"/>
              </w:rPr>
              <w:t xml:space="preserve">From Type FBP </w:t>
            </w:r>
            <w:r w:rsidRPr="00F07F63">
              <w:rPr>
                <w:rFonts w:ascii="Garamond" w:eastAsia="Calibri" w:hAnsi="Garamond"/>
                <w:vertAlign w:val="superscript"/>
              </w:rPr>
              <w:t>O</w:t>
            </w:r>
            <w:r w:rsidRPr="00F07F63">
              <w:rPr>
                <w:rFonts w:ascii="Garamond" w:eastAsia="Calibri" w:hAnsi="Garamond"/>
              </w:rPr>
              <w:t>C</w:t>
            </w:r>
          </w:p>
        </w:tc>
        <w:tc>
          <w:tcPr>
            <w:tcW w:w="3409" w:type="dxa"/>
            <w:gridSpan w:val="14"/>
            <w:shd w:val="clear" w:color="auto" w:fill="auto"/>
          </w:tcPr>
          <w:p w14:paraId="3486A10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Creosote Middle Oil</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Creosote Middle Oil</w:instrText>
            </w:r>
            <w:r w:rsidRPr="00F07F63">
              <w:rPr>
                <w:rFonts w:ascii="Garamond" w:hAnsi="Garamond"/>
              </w:rPr>
              <w:instrText xml:space="preserve">" </w:instrText>
            </w:r>
            <w:r w:rsidRPr="00F07F63">
              <w:rPr>
                <w:rFonts w:ascii="Garamond" w:eastAsia="Calibri" w:hAnsi="Garamond"/>
              </w:rPr>
              <w:fldChar w:fldCharType="end"/>
            </w:r>
          </w:p>
        </w:tc>
        <w:tc>
          <w:tcPr>
            <w:tcW w:w="990" w:type="dxa"/>
            <w:gridSpan w:val="2"/>
            <w:shd w:val="clear" w:color="auto" w:fill="auto"/>
          </w:tcPr>
          <w:p w14:paraId="2BDBC80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Creosote Heavy Oil</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Creosote Heavy Oil</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Liq. Phase</w:t>
            </w:r>
          </w:p>
        </w:tc>
        <w:tc>
          <w:tcPr>
            <w:tcW w:w="1276" w:type="dxa"/>
            <w:gridSpan w:val="3"/>
            <w:shd w:val="clear" w:color="auto" w:fill="auto"/>
          </w:tcPr>
          <w:p w14:paraId="2996A45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Petroleum Gas Oil</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Gas Oil</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Med. Temp. V.P.</w:t>
            </w:r>
          </w:p>
        </w:tc>
      </w:tr>
      <w:tr w:rsidR="001A31E4" w:rsidRPr="00F07F63" w14:paraId="005CC935" w14:textId="77777777" w:rsidTr="003C29A0">
        <w:tc>
          <w:tcPr>
            <w:tcW w:w="2694" w:type="dxa"/>
            <w:vMerge/>
            <w:shd w:val="clear" w:color="auto" w:fill="auto"/>
          </w:tcPr>
          <w:p w14:paraId="2BF0482E" w14:textId="77777777" w:rsidR="00F07F63" w:rsidRPr="00F07F63" w:rsidRDefault="00F07F63" w:rsidP="001A31E4">
            <w:pPr>
              <w:spacing w:line="240" w:lineRule="auto"/>
              <w:rPr>
                <w:rFonts w:ascii="Garamond" w:eastAsia="Calibri" w:hAnsi="Garamond"/>
              </w:rPr>
            </w:pPr>
          </w:p>
        </w:tc>
        <w:tc>
          <w:tcPr>
            <w:tcW w:w="564" w:type="dxa"/>
            <w:vMerge/>
            <w:shd w:val="clear" w:color="auto" w:fill="auto"/>
          </w:tcPr>
          <w:p w14:paraId="3C0DE3C7" w14:textId="77777777" w:rsidR="00F07F63" w:rsidRPr="00F07F63" w:rsidRDefault="00F07F63" w:rsidP="001A31E4">
            <w:pPr>
              <w:spacing w:line="240" w:lineRule="auto"/>
              <w:rPr>
                <w:rFonts w:ascii="Garamond" w:eastAsia="Calibri" w:hAnsi="Garamond"/>
              </w:rPr>
            </w:pPr>
          </w:p>
        </w:tc>
        <w:tc>
          <w:tcPr>
            <w:tcW w:w="990" w:type="dxa"/>
            <w:gridSpan w:val="3"/>
            <w:vMerge/>
            <w:shd w:val="clear" w:color="auto" w:fill="auto"/>
          </w:tcPr>
          <w:p w14:paraId="7BE825AD" w14:textId="77777777" w:rsidR="00F07F63" w:rsidRPr="00F07F63" w:rsidRDefault="00F07F63" w:rsidP="001A31E4">
            <w:pPr>
              <w:spacing w:line="240" w:lineRule="auto"/>
              <w:rPr>
                <w:rFonts w:ascii="Garamond" w:eastAsia="Calibri" w:hAnsi="Garamond"/>
              </w:rPr>
            </w:pPr>
          </w:p>
        </w:tc>
        <w:tc>
          <w:tcPr>
            <w:tcW w:w="1171" w:type="dxa"/>
            <w:gridSpan w:val="2"/>
            <w:vMerge/>
            <w:shd w:val="clear" w:color="auto" w:fill="auto"/>
          </w:tcPr>
          <w:p w14:paraId="13FA5CA1" w14:textId="77777777" w:rsidR="00F07F63" w:rsidRPr="00F07F63" w:rsidRDefault="00F07F63" w:rsidP="001A31E4">
            <w:pPr>
              <w:spacing w:line="240" w:lineRule="auto"/>
              <w:rPr>
                <w:rFonts w:ascii="Garamond" w:eastAsia="Calibri" w:hAnsi="Garamond"/>
              </w:rPr>
            </w:pPr>
          </w:p>
        </w:tc>
        <w:tc>
          <w:tcPr>
            <w:tcW w:w="707" w:type="dxa"/>
            <w:vMerge/>
            <w:shd w:val="clear" w:color="auto" w:fill="auto"/>
          </w:tcPr>
          <w:p w14:paraId="06C04CDB" w14:textId="77777777" w:rsidR="00F07F63" w:rsidRPr="00F07F63" w:rsidRDefault="00F07F63" w:rsidP="001A31E4">
            <w:pPr>
              <w:spacing w:line="240" w:lineRule="auto"/>
              <w:rPr>
                <w:rFonts w:ascii="Garamond" w:eastAsia="Calibri" w:hAnsi="Garamond"/>
              </w:rPr>
            </w:pPr>
          </w:p>
        </w:tc>
        <w:tc>
          <w:tcPr>
            <w:tcW w:w="1019" w:type="dxa"/>
            <w:gridSpan w:val="5"/>
            <w:vMerge/>
            <w:shd w:val="clear" w:color="auto" w:fill="auto"/>
          </w:tcPr>
          <w:p w14:paraId="1A512229" w14:textId="77777777" w:rsidR="00F07F63" w:rsidRPr="00F07F63" w:rsidRDefault="00F07F63" w:rsidP="001A31E4">
            <w:pPr>
              <w:spacing w:line="240" w:lineRule="auto"/>
              <w:rPr>
                <w:rFonts w:ascii="Garamond" w:eastAsia="Calibri" w:hAnsi="Garamond"/>
              </w:rPr>
            </w:pPr>
          </w:p>
        </w:tc>
        <w:tc>
          <w:tcPr>
            <w:tcW w:w="791" w:type="dxa"/>
            <w:gridSpan w:val="3"/>
            <w:vMerge w:val="restart"/>
            <w:shd w:val="clear" w:color="auto" w:fill="auto"/>
          </w:tcPr>
          <w:p w14:paraId="3598460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Early</w:t>
            </w:r>
          </w:p>
        </w:tc>
        <w:tc>
          <w:tcPr>
            <w:tcW w:w="713" w:type="dxa"/>
            <w:vMerge w:val="restart"/>
            <w:shd w:val="clear" w:color="auto" w:fill="auto"/>
          </w:tcPr>
          <w:p w14:paraId="2DC2564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Late</w:t>
            </w:r>
          </w:p>
        </w:tc>
        <w:tc>
          <w:tcPr>
            <w:tcW w:w="1275" w:type="dxa"/>
            <w:vMerge w:val="restart"/>
            <w:shd w:val="clear" w:color="auto" w:fill="auto"/>
          </w:tcPr>
          <w:p w14:paraId="21E78495" w14:textId="77777777" w:rsidR="00F07F63" w:rsidRPr="00F07F63" w:rsidRDefault="00F07F63" w:rsidP="001A31E4">
            <w:pPr>
              <w:spacing w:line="240" w:lineRule="auto"/>
              <w:rPr>
                <w:rFonts w:ascii="Garamond" w:eastAsia="Calibri" w:hAnsi="Garamond"/>
              </w:rPr>
            </w:pPr>
          </w:p>
        </w:tc>
        <w:tc>
          <w:tcPr>
            <w:tcW w:w="2480" w:type="dxa"/>
            <w:gridSpan w:val="9"/>
            <w:shd w:val="clear" w:color="auto" w:fill="auto"/>
          </w:tcPr>
          <w:p w14:paraId="49D611E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Med. Temp. Normal V.P.</w:t>
            </w:r>
          </w:p>
        </w:tc>
        <w:tc>
          <w:tcPr>
            <w:tcW w:w="929" w:type="dxa"/>
            <w:gridSpan w:val="5"/>
            <w:shd w:val="clear" w:color="auto" w:fill="auto"/>
          </w:tcPr>
          <w:p w14:paraId="347AD47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High Temp. V.P.</w:t>
            </w:r>
          </w:p>
        </w:tc>
        <w:tc>
          <w:tcPr>
            <w:tcW w:w="990" w:type="dxa"/>
            <w:gridSpan w:val="2"/>
            <w:shd w:val="clear" w:color="auto" w:fill="auto"/>
          </w:tcPr>
          <w:p w14:paraId="6734CBFD" w14:textId="77777777" w:rsidR="00F07F63" w:rsidRPr="00F07F63" w:rsidRDefault="00F07F63" w:rsidP="001A31E4">
            <w:pPr>
              <w:spacing w:line="240" w:lineRule="auto"/>
              <w:rPr>
                <w:rFonts w:ascii="Garamond" w:eastAsia="Calibri" w:hAnsi="Garamond"/>
              </w:rPr>
            </w:pPr>
          </w:p>
        </w:tc>
        <w:tc>
          <w:tcPr>
            <w:tcW w:w="1276" w:type="dxa"/>
            <w:gridSpan w:val="3"/>
            <w:shd w:val="clear" w:color="auto" w:fill="auto"/>
          </w:tcPr>
          <w:p w14:paraId="6F829A0D" w14:textId="77777777" w:rsidR="00F07F63" w:rsidRPr="00F07F63" w:rsidRDefault="00F07F63" w:rsidP="001A31E4">
            <w:pPr>
              <w:spacing w:line="240" w:lineRule="auto"/>
              <w:rPr>
                <w:rFonts w:ascii="Garamond" w:eastAsia="Calibri" w:hAnsi="Garamond"/>
              </w:rPr>
            </w:pPr>
          </w:p>
        </w:tc>
      </w:tr>
      <w:tr w:rsidR="001A31E4" w:rsidRPr="00F07F63" w14:paraId="5FFF4DEA" w14:textId="77777777" w:rsidTr="003C29A0">
        <w:tc>
          <w:tcPr>
            <w:tcW w:w="2694" w:type="dxa"/>
            <w:vMerge/>
            <w:shd w:val="clear" w:color="auto" w:fill="auto"/>
          </w:tcPr>
          <w:p w14:paraId="029F99B3" w14:textId="77777777" w:rsidR="00F07F63" w:rsidRPr="00F07F63" w:rsidRDefault="00F07F63" w:rsidP="001A31E4">
            <w:pPr>
              <w:spacing w:line="240" w:lineRule="auto"/>
              <w:rPr>
                <w:rFonts w:ascii="Garamond" w:eastAsia="Calibri" w:hAnsi="Garamond"/>
              </w:rPr>
            </w:pPr>
          </w:p>
        </w:tc>
        <w:tc>
          <w:tcPr>
            <w:tcW w:w="564" w:type="dxa"/>
            <w:vMerge/>
            <w:shd w:val="clear" w:color="auto" w:fill="auto"/>
          </w:tcPr>
          <w:p w14:paraId="3FD81848" w14:textId="77777777" w:rsidR="00F07F63" w:rsidRPr="00F07F63" w:rsidRDefault="00F07F63" w:rsidP="001A31E4">
            <w:pPr>
              <w:spacing w:line="240" w:lineRule="auto"/>
              <w:rPr>
                <w:rFonts w:ascii="Garamond" w:eastAsia="Calibri" w:hAnsi="Garamond"/>
              </w:rPr>
            </w:pPr>
          </w:p>
        </w:tc>
        <w:tc>
          <w:tcPr>
            <w:tcW w:w="990" w:type="dxa"/>
            <w:gridSpan w:val="3"/>
            <w:vMerge/>
            <w:shd w:val="clear" w:color="auto" w:fill="auto"/>
          </w:tcPr>
          <w:p w14:paraId="60286978" w14:textId="77777777" w:rsidR="00F07F63" w:rsidRPr="00F07F63" w:rsidRDefault="00F07F63" w:rsidP="001A31E4">
            <w:pPr>
              <w:spacing w:line="240" w:lineRule="auto"/>
              <w:rPr>
                <w:rFonts w:ascii="Garamond" w:eastAsia="Calibri" w:hAnsi="Garamond"/>
              </w:rPr>
            </w:pPr>
          </w:p>
        </w:tc>
        <w:tc>
          <w:tcPr>
            <w:tcW w:w="1171" w:type="dxa"/>
            <w:gridSpan w:val="2"/>
            <w:vMerge/>
            <w:shd w:val="clear" w:color="auto" w:fill="auto"/>
          </w:tcPr>
          <w:p w14:paraId="09630D05" w14:textId="77777777" w:rsidR="00F07F63" w:rsidRPr="00F07F63" w:rsidRDefault="00F07F63" w:rsidP="001A31E4">
            <w:pPr>
              <w:spacing w:line="240" w:lineRule="auto"/>
              <w:rPr>
                <w:rFonts w:ascii="Garamond" w:eastAsia="Calibri" w:hAnsi="Garamond"/>
              </w:rPr>
            </w:pPr>
          </w:p>
        </w:tc>
        <w:tc>
          <w:tcPr>
            <w:tcW w:w="707" w:type="dxa"/>
            <w:vMerge/>
            <w:shd w:val="clear" w:color="auto" w:fill="auto"/>
          </w:tcPr>
          <w:p w14:paraId="37F725ED" w14:textId="77777777" w:rsidR="00F07F63" w:rsidRPr="00F07F63" w:rsidRDefault="00F07F63" w:rsidP="001A31E4">
            <w:pPr>
              <w:spacing w:line="240" w:lineRule="auto"/>
              <w:rPr>
                <w:rFonts w:ascii="Garamond" w:eastAsia="Calibri" w:hAnsi="Garamond"/>
              </w:rPr>
            </w:pPr>
          </w:p>
        </w:tc>
        <w:tc>
          <w:tcPr>
            <w:tcW w:w="1019" w:type="dxa"/>
            <w:gridSpan w:val="5"/>
            <w:vMerge/>
            <w:shd w:val="clear" w:color="auto" w:fill="auto"/>
          </w:tcPr>
          <w:p w14:paraId="1F76B5EA" w14:textId="77777777" w:rsidR="00F07F63" w:rsidRPr="00F07F63" w:rsidRDefault="00F07F63" w:rsidP="001A31E4">
            <w:pPr>
              <w:spacing w:line="240" w:lineRule="auto"/>
              <w:rPr>
                <w:rFonts w:ascii="Garamond" w:eastAsia="Calibri" w:hAnsi="Garamond"/>
              </w:rPr>
            </w:pPr>
          </w:p>
        </w:tc>
        <w:tc>
          <w:tcPr>
            <w:tcW w:w="791" w:type="dxa"/>
            <w:gridSpan w:val="3"/>
            <w:vMerge/>
            <w:shd w:val="clear" w:color="auto" w:fill="auto"/>
          </w:tcPr>
          <w:p w14:paraId="282D8A0E" w14:textId="77777777" w:rsidR="00F07F63" w:rsidRPr="00F07F63" w:rsidRDefault="00F07F63" w:rsidP="001A31E4">
            <w:pPr>
              <w:spacing w:line="240" w:lineRule="auto"/>
              <w:rPr>
                <w:rFonts w:ascii="Garamond" w:eastAsia="Calibri" w:hAnsi="Garamond"/>
              </w:rPr>
            </w:pPr>
          </w:p>
        </w:tc>
        <w:tc>
          <w:tcPr>
            <w:tcW w:w="713" w:type="dxa"/>
            <w:vMerge/>
            <w:shd w:val="clear" w:color="auto" w:fill="auto"/>
          </w:tcPr>
          <w:p w14:paraId="76160FD4" w14:textId="77777777" w:rsidR="00F07F63" w:rsidRPr="00F07F63" w:rsidRDefault="00F07F63" w:rsidP="001A31E4">
            <w:pPr>
              <w:spacing w:line="240" w:lineRule="auto"/>
              <w:rPr>
                <w:rFonts w:ascii="Garamond" w:eastAsia="Calibri" w:hAnsi="Garamond"/>
              </w:rPr>
            </w:pPr>
          </w:p>
        </w:tc>
        <w:tc>
          <w:tcPr>
            <w:tcW w:w="1275" w:type="dxa"/>
            <w:vMerge/>
            <w:shd w:val="clear" w:color="auto" w:fill="auto"/>
          </w:tcPr>
          <w:p w14:paraId="4DBCD38A" w14:textId="77777777" w:rsidR="00F07F63" w:rsidRPr="00F07F63" w:rsidRDefault="00F07F63" w:rsidP="001A31E4">
            <w:pPr>
              <w:spacing w:line="240" w:lineRule="auto"/>
              <w:rPr>
                <w:rFonts w:ascii="Garamond" w:eastAsia="Calibri" w:hAnsi="Garamond"/>
              </w:rPr>
            </w:pPr>
          </w:p>
        </w:tc>
        <w:tc>
          <w:tcPr>
            <w:tcW w:w="857" w:type="dxa"/>
            <w:shd w:val="clear" w:color="auto" w:fill="auto"/>
          </w:tcPr>
          <w:p w14:paraId="600C3E2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135*</w:t>
            </w:r>
          </w:p>
        </w:tc>
        <w:tc>
          <w:tcPr>
            <w:tcW w:w="914" w:type="dxa"/>
            <w:gridSpan w:val="4"/>
            <w:shd w:val="clear" w:color="auto" w:fill="auto"/>
          </w:tcPr>
          <w:p w14:paraId="50BA5DE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160</w:t>
            </w:r>
          </w:p>
        </w:tc>
        <w:tc>
          <w:tcPr>
            <w:tcW w:w="709" w:type="dxa"/>
            <w:gridSpan w:val="4"/>
            <w:shd w:val="clear" w:color="auto" w:fill="auto"/>
          </w:tcPr>
          <w:p w14:paraId="18B03B2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200</w:t>
            </w:r>
          </w:p>
        </w:tc>
        <w:tc>
          <w:tcPr>
            <w:tcW w:w="929" w:type="dxa"/>
            <w:gridSpan w:val="5"/>
            <w:shd w:val="clear" w:color="auto" w:fill="auto"/>
          </w:tcPr>
          <w:p w14:paraId="3BDB47A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180</w:t>
            </w:r>
          </w:p>
        </w:tc>
        <w:tc>
          <w:tcPr>
            <w:tcW w:w="990" w:type="dxa"/>
            <w:gridSpan w:val="2"/>
            <w:shd w:val="clear" w:color="auto" w:fill="auto"/>
          </w:tcPr>
          <w:p w14:paraId="66579EE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220</w:t>
            </w:r>
          </w:p>
        </w:tc>
        <w:tc>
          <w:tcPr>
            <w:tcW w:w="1276" w:type="dxa"/>
            <w:gridSpan w:val="3"/>
            <w:shd w:val="clear" w:color="auto" w:fill="auto"/>
          </w:tcPr>
          <w:p w14:paraId="4A775B8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135*</w:t>
            </w:r>
          </w:p>
        </w:tc>
      </w:tr>
      <w:tr w:rsidR="00F07F63" w:rsidRPr="00F07F63" w14:paraId="2F0E94FB" w14:textId="77777777" w:rsidTr="003C29A0">
        <w:tc>
          <w:tcPr>
            <w:tcW w:w="8653" w:type="dxa"/>
            <w:gridSpan w:val="17"/>
            <w:shd w:val="clear" w:color="auto" w:fill="auto"/>
          </w:tcPr>
          <w:p w14:paraId="605CFE38"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Estimated octanes added as vol.% of final blend</w:t>
            </w:r>
          </w:p>
        </w:tc>
        <w:tc>
          <w:tcPr>
            <w:tcW w:w="1275" w:type="dxa"/>
            <w:shd w:val="clear" w:color="auto" w:fill="auto"/>
          </w:tcPr>
          <w:p w14:paraId="6FB340C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Ref No.</w:t>
            </w:r>
          </w:p>
        </w:tc>
        <w:tc>
          <w:tcPr>
            <w:tcW w:w="1079" w:type="dxa"/>
            <w:gridSpan w:val="2"/>
            <w:shd w:val="clear" w:color="auto" w:fill="auto"/>
          </w:tcPr>
          <w:p w14:paraId="4AC87E3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w:t>
            </w:r>
          </w:p>
        </w:tc>
        <w:tc>
          <w:tcPr>
            <w:tcW w:w="709" w:type="dxa"/>
            <w:gridSpan w:val="4"/>
            <w:shd w:val="clear" w:color="auto" w:fill="auto"/>
          </w:tcPr>
          <w:p w14:paraId="089EC3C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w:t>
            </w:r>
          </w:p>
        </w:tc>
        <w:tc>
          <w:tcPr>
            <w:tcW w:w="709" w:type="dxa"/>
            <w:gridSpan w:val="4"/>
            <w:shd w:val="clear" w:color="auto" w:fill="auto"/>
          </w:tcPr>
          <w:p w14:paraId="4DC83FF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w:t>
            </w:r>
          </w:p>
        </w:tc>
        <w:tc>
          <w:tcPr>
            <w:tcW w:w="912" w:type="dxa"/>
            <w:gridSpan w:val="4"/>
            <w:shd w:val="clear" w:color="auto" w:fill="auto"/>
          </w:tcPr>
          <w:p w14:paraId="164ACEC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w:t>
            </w:r>
          </w:p>
        </w:tc>
        <w:tc>
          <w:tcPr>
            <w:tcW w:w="990" w:type="dxa"/>
            <w:gridSpan w:val="2"/>
            <w:shd w:val="clear" w:color="auto" w:fill="auto"/>
          </w:tcPr>
          <w:p w14:paraId="4EEC9A2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w:t>
            </w:r>
          </w:p>
        </w:tc>
        <w:tc>
          <w:tcPr>
            <w:tcW w:w="1276" w:type="dxa"/>
            <w:gridSpan w:val="3"/>
            <w:shd w:val="clear" w:color="auto" w:fill="auto"/>
          </w:tcPr>
          <w:p w14:paraId="65E220B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w:t>
            </w:r>
          </w:p>
        </w:tc>
      </w:tr>
      <w:tr w:rsidR="001A31E4" w:rsidRPr="00F07F63" w14:paraId="3E9CDAC3" w14:textId="77777777" w:rsidTr="003C29A0">
        <w:tc>
          <w:tcPr>
            <w:tcW w:w="2694" w:type="dxa"/>
            <w:shd w:val="clear" w:color="auto" w:fill="auto"/>
          </w:tcPr>
          <w:p w14:paraId="5D761C0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2,3 dimethyl pentane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2,3 dimethyl pentane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etc.</w:t>
            </w:r>
          </w:p>
        </w:tc>
        <w:tc>
          <w:tcPr>
            <w:tcW w:w="564" w:type="dxa"/>
            <w:shd w:val="clear" w:color="auto" w:fill="auto"/>
          </w:tcPr>
          <w:p w14:paraId="171D1C6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C7</w:t>
            </w:r>
          </w:p>
        </w:tc>
        <w:tc>
          <w:tcPr>
            <w:tcW w:w="990" w:type="dxa"/>
            <w:gridSpan w:val="3"/>
            <w:shd w:val="clear" w:color="auto" w:fill="auto"/>
          </w:tcPr>
          <w:p w14:paraId="52D713D9" w14:textId="77777777" w:rsidR="00F07F63" w:rsidRPr="00F07F63" w:rsidRDefault="00F07F63" w:rsidP="001A31E4">
            <w:pPr>
              <w:spacing w:line="240" w:lineRule="auto"/>
              <w:rPr>
                <w:rFonts w:ascii="Garamond" w:eastAsia="Calibri" w:hAnsi="Garamond"/>
              </w:rPr>
            </w:pPr>
          </w:p>
        </w:tc>
        <w:tc>
          <w:tcPr>
            <w:tcW w:w="1171" w:type="dxa"/>
            <w:gridSpan w:val="2"/>
            <w:shd w:val="clear" w:color="auto" w:fill="auto"/>
          </w:tcPr>
          <w:p w14:paraId="20215EC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88-95</w:t>
            </w:r>
          </w:p>
        </w:tc>
        <w:tc>
          <w:tcPr>
            <w:tcW w:w="707" w:type="dxa"/>
            <w:shd w:val="clear" w:color="auto" w:fill="auto"/>
          </w:tcPr>
          <w:p w14:paraId="3B3D9DD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w:t>
            </w:r>
          </w:p>
        </w:tc>
        <w:tc>
          <w:tcPr>
            <w:tcW w:w="1019" w:type="dxa"/>
            <w:gridSpan w:val="5"/>
            <w:shd w:val="clear" w:color="auto" w:fill="auto"/>
          </w:tcPr>
          <w:p w14:paraId="45DCCE4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w:t>
            </w:r>
          </w:p>
        </w:tc>
        <w:tc>
          <w:tcPr>
            <w:tcW w:w="791" w:type="dxa"/>
            <w:gridSpan w:val="3"/>
            <w:shd w:val="clear" w:color="auto" w:fill="auto"/>
          </w:tcPr>
          <w:p w14:paraId="42E2EBE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1½</w:t>
            </w:r>
          </w:p>
        </w:tc>
        <w:tc>
          <w:tcPr>
            <w:tcW w:w="713" w:type="dxa"/>
            <w:shd w:val="clear" w:color="auto" w:fill="auto"/>
          </w:tcPr>
          <w:p w14:paraId="168038B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w:t>
            </w:r>
          </w:p>
        </w:tc>
        <w:tc>
          <w:tcPr>
            <w:tcW w:w="1275" w:type="dxa"/>
            <w:shd w:val="clear" w:color="auto" w:fill="auto"/>
          </w:tcPr>
          <w:p w14:paraId="2A3209CA" w14:textId="6280471D"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857" w:type="dxa"/>
            <w:shd w:val="clear" w:color="auto" w:fill="auto"/>
          </w:tcPr>
          <w:p w14:paraId="5CAE41C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14" w:type="dxa"/>
            <w:gridSpan w:val="4"/>
            <w:shd w:val="clear" w:color="auto" w:fill="auto"/>
          </w:tcPr>
          <w:p w14:paraId="241D6BD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709" w:type="dxa"/>
            <w:gridSpan w:val="4"/>
            <w:shd w:val="clear" w:color="auto" w:fill="auto"/>
          </w:tcPr>
          <w:p w14:paraId="17C00CE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29" w:type="dxa"/>
            <w:gridSpan w:val="5"/>
            <w:shd w:val="clear" w:color="auto" w:fill="auto"/>
          </w:tcPr>
          <w:p w14:paraId="3DBC9B7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90" w:type="dxa"/>
            <w:gridSpan w:val="2"/>
            <w:shd w:val="clear" w:color="auto" w:fill="auto"/>
          </w:tcPr>
          <w:p w14:paraId="07A4128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1276" w:type="dxa"/>
            <w:gridSpan w:val="3"/>
            <w:shd w:val="clear" w:color="auto" w:fill="auto"/>
          </w:tcPr>
          <w:p w14:paraId="3C6660D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r>
      <w:tr w:rsidR="001A31E4" w:rsidRPr="00F07F63" w14:paraId="3F9F7078" w14:textId="77777777" w:rsidTr="003C29A0">
        <w:tc>
          <w:tcPr>
            <w:tcW w:w="2694" w:type="dxa"/>
            <w:shd w:val="clear" w:color="auto" w:fill="auto"/>
          </w:tcPr>
          <w:p w14:paraId="2281447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2,2,4 trimethyl pentane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2,2,4 trimethyl pentane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542BF94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90" w:type="dxa"/>
            <w:gridSpan w:val="3"/>
            <w:shd w:val="clear" w:color="auto" w:fill="auto"/>
          </w:tcPr>
          <w:p w14:paraId="3606B1D2" w14:textId="77777777" w:rsidR="00F07F63" w:rsidRPr="00F07F63" w:rsidRDefault="00F07F63" w:rsidP="001A31E4">
            <w:pPr>
              <w:spacing w:line="240" w:lineRule="auto"/>
              <w:rPr>
                <w:rFonts w:ascii="Garamond" w:eastAsia="Calibri" w:hAnsi="Garamond"/>
              </w:rPr>
            </w:pPr>
          </w:p>
        </w:tc>
        <w:tc>
          <w:tcPr>
            <w:tcW w:w="1171" w:type="dxa"/>
            <w:gridSpan w:val="2"/>
            <w:shd w:val="clear" w:color="auto" w:fill="auto"/>
          </w:tcPr>
          <w:p w14:paraId="39E0926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95-110</w:t>
            </w:r>
          </w:p>
        </w:tc>
        <w:tc>
          <w:tcPr>
            <w:tcW w:w="707" w:type="dxa"/>
            <w:shd w:val="clear" w:color="auto" w:fill="auto"/>
          </w:tcPr>
          <w:p w14:paraId="775CDCA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9½</w:t>
            </w:r>
          </w:p>
        </w:tc>
        <w:tc>
          <w:tcPr>
            <w:tcW w:w="1019" w:type="dxa"/>
            <w:gridSpan w:val="5"/>
            <w:shd w:val="clear" w:color="auto" w:fill="auto"/>
          </w:tcPr>
          <w:p w14:paraId="4089895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w:t>
            </w:r>
          </w:p>
        </w:tc>
        <w:tc>
          <w:tcPr>
            <w:tcW w:w="791" w:type="dxa"/>
            <w:gridSpan w:val="3"/>
            <w:shd w:val="clear" w:color="auto" w:fill="auto"/>
          </w:tcPr>
          <w:p w14:paraId="7767DCD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12½</w:t>
            </w:r>
          </w:p>
        </w:tc>
        <w:tc>
          <w:tcPr>
            <w:tcW w:w="713" w:type="dxa"/>
            <w:shd w:val="clear" w:color="auto" w:fill="auto"/>
          </w:tcPr>
          <w:p w14:paraId="66905AC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13½</w:t>
            </w:r>
          </w:p>
        </w:tc>
        <w:tc>
          <w:tcPr>
            <w:tcW w:w="1275" w:type="dxa"/>
            <w:shd w:val="clear" w:color="auto" w:fill="auto"/>
          </w:tcPr>
          <w:p w14:paraId="13BCD828" w14:textId="24917245"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857" w:type="dxa"/>
            <w:shd w:val="clear" w:color="auto" w:fill="auto"/>
          </w:tcPr>
          <w:p w14:paraId="4EBD405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14" w:type="dxa"/>
            <w:gridSpan w:val="4"/>
            <w:shd w:val="clear" w:color="auto" w:fill="auto"/>
          </w:tcPr>
          <w:p w14:paraId="4D59F9D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709" w:type="dxa"/>
            <w:gridSpan w:val="4"/>
            <w:shd w:val="clear" w:color="auto" w:fill="auto"/>
          </w:tcPr>
          <w:p w14:paraId="0FD345D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29" w:type="dxa"/>
            <w:gridSpan w:val="5"/>
            <w:shd w:val="clear" w:color="auto" w:fill="auto"/>
          </w:tcPr>
          <w:p w14:paraId="372BFA1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90" w:type="dxa"/>
            <w:gridSpan w:val="2"/>
            <w:shd w:val="clear" w:color="auto" w:fill="auto"/>
          </w:tcPr>
          <w:p w14:paraId="2D251C4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1276" w:type="dxa"/>
            <w:gridSpan w:val="3"/>
            <w:shd w:val="clear" w:color="auto" w:fill="auto"/>
          </w:tcPr>
          <w:p w14:paraId="03BB32F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r>
      <w:tr w:rsidR="001A31E4" w:rsidRPr="00F07F63" w14:paraId="4424EEBD" w14:textId="77777777" w:rsidTr="003C29A0">
        <w:tc>
          <w:tcPr>
            <w:tcW w:w="2694" w:type="dxa"/>
            <w:shd w:val="clear" w:color="auto" w:fill="auto"/>
          </w:tcPr>
          <w:p w14:paraId="62AA88A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2,3,4 trimethyl pentane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2,3,4 trimethyl pentane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43495F6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90" w:type="dxa"/>
            <w:gridSpan w:val="3"/>
            <w:shd w:val="clear" w:color="auto" w:fill="auto"/>
          </w:tcPr>
          <w:p w14:paraId="70DF0D52" w14:textId="77777777" w:rsidR="00F07F63" w:rsidRPr="00F07F63" w:rsidRDefault="00F07F63" w:rsidP="001A31E4">
            <w:pPr>
              <w:spacing w:line="240" w:lineRule="auto"/>
              <w:rPr>
                <w:rFonts w:ascii="Garamond" w:eastAsia="Calibri" w:hAnsi="Garamond"/>
              </w:rPr>
            </w:pPr>
          </w:p>
        </w:tc>
        <w:tc>
          <w:tcPr>
            <w:tcW w:w="1171" w:type="dxa"/>
            <w:gridSpan w:val="2"/>
            <w:shd w:val="clear" w:color="auto" w:fill="auto"/>
          </w:tcPr>
          <w:p w14:paraId="380F077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105-112</w:t>
            </w:r>
          </w:p>
        </w:tc>
        <w:tc>
          <w:tcPr>
            <w:tcW w:w="707" w:type="dxa"/>
            <w:shd w:val="clear" w:color="auto" w:fill="auto"/>
          </w:tcPr>
          <w:p w14:paraId="339F144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3½</w:t>
            </w:r>
          </w:p>
        </w:tc>
        <w:tc>
          <w:tcPr>
            <w:tcW w:w="1019" w:type="dxa"/>
            <w:gridSpan w:val="5"/>
            <w:shd w:val="clear" w:color="auto" w:fill="auto"/>
          </w:tcPr>
          <w:p w14:paraId="78D91D9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w:t>
            </w:r>
          </w:p>
        </w:tc>
        <w:tc>
          <w:tcPr>
            <w:tcW w:w="791" w:type="dxa"/>
            <w:gridSpan w:val="3"/>
            <w:shd w:val="clear" w:color="auto" w:fill="auto"/>
          </w:tcPr>
          <w:p w14:paraId="3C51F09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w:t>
            </w:r>
          </w:p>
        </w:tc>
        <w:tc>
          <w:tcPr>
            <w:tcW w:w="713" w:type="dxa"/>
            <w:shd w:val="clear" w:color="auto" w:fill="auto"/>
          </w:tcPr>
          <w:p w14:paraId="2E88BC7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5½</w:t>
            </w:r>
          </w:p>
        </w:tc>
        <w:tc>
          <w:tcPr>
            <w:tcW w:w="1275" w:type="dxa"/>
            <w:shd w:val="clear" w:color="auto" w:fill="auto"/>
          </w:tcPr>
          <w:p w14:paraId="5D38691D" w14:textId="4C1BB361"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857" w:type="dxa"/>
            <w:shd w:val="clear" w:color="auto" w:fill="auto"/>
          </w:tcPr>
          <w:p w14:paraId="582565F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14" w:type="dxa"/>
            <w:gridSpan w:val="4"/>
            <w:shd w:val="clear" w:color="auto" w:fill="auto"/>
          </w:tcPr>
          <w:p w14:paraId="2DC6565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709" w:type="dxa"/>
            <w:gridSpan w:val="4"/>
            <w:shd w:val="clear" w:color="auto" w:fill="auto"/>
          </w:tcPr>
          <w:p w14:paraId="2CEAAFE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29" w:type="dxa"/>
            <w:gridSpan w:val="5"/>
            <w:shd w:val="clear" w:color="auto" w:fill="auto"/>
          </w:tcPr>
          <w:p w14:paraId="426C080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90" w:type="dxa"/>
            <w:gridSpan w:val="2"/>
            <w:shd w:val="clear" w:color="auto" w:fill="auto"/>
          </w:tcPr>
          <w:p w14:paraId="457C510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1276" w:type="dxa"/>
            <w:gridSpan w:val="3"/>
            <w:shd w:val="clear" w:color="auto" w:fill="auto"/>
          </w:tcPr>
          <w:p w14:paraId="4D3D4FA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r>
      <w:tr w:rsidR="001A31E4" w:rsidRPr="00F07F63" w14:paraId="2E29EB62" w14:textId="77777777" w:rsidTr="003C29A0">
        <w:tc>
          <w:tcPr>
            <w:tcW w:w="2694" w:type="dxa"/>
            <w:shd w:val="clear" w:color="auto" w:fill="auto"/>
          </w:tcPr>
          <w:p w14:paraId="57E7B04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Hydro trimer (</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Hydro trimer (</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dodecanes</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dodecanes</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w:t>
            </w:r>
          </w:p>
        </w:tc>
        <w:tc>
          <w:tcPr>
            <w:tcW w:w="564" w:type="dxa"/>
            <w:shd w:val="clear" w:color="auto" w:fill="auto"/>
          </w:tcPr>
          <w:p w14:paraId="6E62C26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C12</w:t>
            </w:r>
          </w:p>
        </w:tc>
        <w:tc>
          <w:tcPr>
            <w:tcW w:w="990" w:type="dxa"/>
            <w:gridSpan w:val="3"/>
            <w:shd w:val="clear" w:color="auto" w:fill="auto"/>
          </w:tcPr>
          <w:p w14:paraId="5DC7BF41" w14:textId="77777777" w:rsidR="00F07F63" w:rsidRPr="00F07F63" w:rsidRDefault="00F07F63" w:rsidP="001A31E4">
            <w:pPr>
              <w:spacing w:line="240" w:lineRule="auto"/>
              <w:rPr>
                <w:rFonts w:ascii="Garamond" w:eastAsia="Calibri" w:hAnsi="Garamond"/>
              </w:rPr>
            </w:pPr>
          </w:p>
        </w:tc>
        <w:tc>
          <w:tcPr>
            <w:tcW w:w="1171" w:type="dxa"/>
            <w:gridSpan w:val="2"/>
            <w:shd w:val="clear" w:color="auto" w:fill="auto"/>
          </w:tcPr>
          <w:p w14:paraId="53010D7C" w14:textId="592CDC71" w:rsidR="00F07F63" w:rsidRPr="00F07F63" w:rsidRDefault="00F07F63" w:rsidP="001A31E4">
            <w:pPr>
              <w:spacing w:line="240" w:lineRule="auto"/>
              <w:rPr>
                <w:rFonts w:ascii="Garamond" w:eastAsia="Calibri" w:hAnsi="Garamond"/>
              </w:rPr>
            </w:pPr>
            <w:r w:rsidRPr="00F07F63">
              <w:rPr>
                <w:rFonts w:ascii="Garamond" w:eastAsia="Calibri" w:hAnsi="Garamond"/>
              </w:rPr>
              <w:t>Ca.</w:t>
            </w:r>
            <w:r w:rsidR="006215DB">
              <w:rPr>
                <w:rFonts w:ascii="Garamond" w:eastAsia="Calibri" w:hAnsi="Garamond"/>
              </w:rPr>
              <w:t xml:space="preserve"> </w:t>
            </w:r>
            <w:r w:rsidRPr="00F07F63">
              <w:rPr>
                <w:rFonts w:ascii="Garamond" w:eastAsia="Calibri" w:hAnsi="Garamond"/>
              </w:rPr>
              <w:t>175</w:t>
            </w:r>
          </w:p>
        </w:tc>
        <w:tc>
          <w:tcPr>
            <w:tcW w:w="707" w:type="dxa"/>
            <w:shd w:val="clear" w:color="auto" w:fill="auto"/>
          </w:tcPr>
          <w:p w14:paraId="6A6F24F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2½</w:t>
            </w:r>
          </w:p>
        </w:tc>
        <w:tc>
          <w:tcPr>
            <w:tcW w:w="1019" w:type="dxa"/>
            <w:gridSpan w:val="5"/>
            <w:shd w:val="clear" w:color="auto" w:fill="auto"/>
          </w:tcPr>
          <w:p w14:paraId="44E9E62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w:t>
            </w:r>
          </w:p>
        </w:tc>
        <w:tc>
          <w:tcPr>
            <w:tcW w:w="791" w:type="dxa"/>
            <w:gridSpan w:val="3"/>
            <w:shd w:val="clear" w:color="auto" w:fill="auto"/>
          </w:tcPr>
          <w:p w14:paraId="5C30535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 ½</w:t>
            </w:r>
          </w:p>
        </w:tc>
        <w:tc>
          <w:tcPr>
            <w:tcW w:w="713" w:type="dxa"/>
            <w:shd w:val="clear" w:color="auto" w:fill="auto"/>
          </w:tcPr>
          <w:p w14:paraId="44FB232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w:t>
            </w:r>
          </w:p>
        </w:tc>
        <w:tc>
          <w:tcPr>
            <w:tcW w:w="1275" w:type="dxa"/>
            <w:shd w:val="clear" w:color="auto" w:fill="auto"/>
          </w:tcPr>
          <w:p w14:paraId="3F4464CE" w14:textId="4160A8FD"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857" w:type="dxa"/>
            <w:shd w:val="clear" w:color="auto" w:fill="auto"/>
          </w:tcPr>
          <w:p w14:paraId="3DDC177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14" w:type="dxa"/>
            <w:gridSpan w:val="4"/>
            <w:shd w:val="clear" w:color="auto" w:fill="auto"/>
          </w:tcPr>
          <w:p w14:paraId="3F7D07E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709" w:type="dxa"/>
            <w:gridSpan w:val="4"/>
            <w:shd w:val="clear" w:color="auto" w:fill="auto"/>
          </w:tcPr>
          <w:p w14:paraId="3AA4C9F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29" w:type="dxa"/>
            <w:gridSpan w:val="5"/>
            <w:shd w:val="clear" w:color="auto" w:fill="auto"/>
          </w:tcPr>
          <w:p w14:paraId="5EE4C02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990" w:type="dxa"/>
            <w:gridSpan w:val="2"/>
            <w:shd w:val="clear" w:color="auto" w:fill="auto"/>
          </w:tcPr>
          <w:p w14:paraId="08AD681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1276" w:type="dxa"/>
            <w:gridSpan w:val="3"/>
            <w:shd w:val="clear" w:color="auto" w:fill="auto"/>
          </w:tcPr>
          <w:p w14:paraId="7F7E5FB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w:t>
            </w:r>
          </w:p>
        </w:tc>
      </w:tr>
      <w:tr w:rsidR="001A31E4" w:rsidRPr="00F07F63" w14:paraId="4DDE98A8" w14:textId="77777777" w:rsidTr="003C29A0">
        <w:tc>
          <w:tcPr>
            <w:tcW w:w="2694" w:type="dxa"/>
            <w:shd w:val="clear" w:color="auto" w:fill="auto"/>
          </w:tcPr>
          <w:p w14:paraId="1937DF9A" w14:textId="77777777" w:rsidR="00F07F63" w:rsidRPr="00F07F63" w:rsidRDefault="00F07F63" w:rsidP="001A31E4">
            <w:pPr>
              <w:spacing w:line="240" w:lineRule="auto"/>
              <w:rPr>
                <w:rFonts w:ascii="Garamond" w:eastAsia="Calibri" w:hAnsi="Garamond"/>
              </w:rPr>
            </w:pPr>
          </w:p>
        </w:tc>
        <w:tc>
          <w:tcPr>
            <w:tcW w:w="1554" w:type="dxa"/>
            <w:gridSpan w:val="4"/>
            <w:shd w:val="clear" w:color="auto" w:fill="auto"/>
          </w:tcPr>
          <w:p w14:paraId="0F89D7FD"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Total</w:t>
            </w:r>
          </w:p>
        </w:tc>
        <w:tc>
          <w:tcPr>
            <w:tcW w:w="1171" w:type="dxa"/>
            <w:gridSpan w:val="2"/>
            <w:shd w:val="clear" w:color="auto" w:fill="auto"/>
          </w:tcPr>
          <w:p w14:paraId="362FAB80" w14:textId="77777777" w:rsidR="00F07F63" w:rsidRPr="00F07F63" w:rsidRDefault="00F07F63" w:rsidP="001A31E4">
            <w:pPr>
              <w:spacing w:line="240" w:lineRule="auto"/>
              <w:rPr>
                <w:rFonts w:ascii="Garamond" w:eastAsia="Calibri" w:hAnsi="Garamond"/>
                <w:b/>
              </w:rPr>
            </w:pPr>
          </w:p>
        </w:tc>
        <w:tc>
          <w:tcPr>
            <w:tcW w:w="707" w:type="dxa"/>
            <w:shd w:val="clear" w:color="auto" w:fill="auto"/>
          </w:tcPr>
          <w:p w14:paraId="5DD315E1"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16½</w:t>
            </w:r>
          </w:p>
        </w:tc>
        <w:tc>
          <w:tcPr>
            <w:tcW w:w="1019" w:type="dxa"/>
            <w:gridSpan w:val="5"/>
            <w:shd w:val="clear" w:color="auto" w:fill="auto"/>
          </w:tcPr>
          <w:p w14:paraId="05FB446A"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19</w:t>
            </w:r>
          </w:p>
        </w:tc>
        <w:tc>
          <w:tcPr>
            <w:tcW w:w="791" w:type="dxa"/>
            <w:gridSpan w:val="3"/>
            <w:shd w:val="clear" w:color="auto" w:fill="auto"/>
          </w:tcPr>
          <w:p w14:paraId="137C4AA9"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21½</w:t>
            </w:r>
          </w:p>
        </w:tc>
        <w:tc>
          <w:tcPr>
            <w:tcW w:w="713" w:type="dxa"/>
            <w:shd w:val="clear" w:color="auto" w:fill="auto"/>
          </w:tcPr>
          <w:p w14:paraId="2248F90F"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23½</w:t>
            </w:r>
          </w:p>
        </w:tc>
        <w:tc>
          <w:tcPr>
            <w:tcW w:w="1275" w:type="dxa"/>
            <w:shd w:val="clear" w:color="auto" w:fill="auto"/>
          </w:tcPr>
          <w:p w14:paraId="39CA5F59" w14:textId="3A4F061D"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c>
          <w:tcPr>
            <w:tcW w:w="857" w:type="dxa"/>
            <w:shd w:val="clear" w:color="auto" w:fill="auto"/>
          </w:tcPr>
          <w:p w14:paraId="23B8ABC1"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c>
          <w:tcPr>
            <w:tcW w:w="914" w:type="dxa"/>
            <w:gridSpan w:val="4"/>
            <w:shd w:val="clear" w:color="auto" w:fill="auto"/>
          </w:tcPr>
          <w:p w14:paraId="7EA1DD75"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c>
          <w:tcPr>
            <w:tcW w:w="709" w:type="dxa"/>
            <w:gridSpan w:val="4"/>
            <w:shd w:val="clear" w:color="auto" w:fill="auto"/>
          </w:tcPr>
          <w:p w14:paraId="22B9C33F"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c>
          <w:tcPr>
            <w:tcW w:w="929" w:type="dxa"/>
            <w:gridSpan w:val="5"/>
            <w:shd w:val="clear" w:color="auto" w:fill="auto"/>
          </w:tcPr>
          <w:p w14:paraId="4B841789"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c>
          <w:tcPr>
            <w:tcW w:w="990" w:type="dxa"/>
            <w:gridSpan w:val="2"/>
            <w:shd w:val="clear" w:color="auto" w:fill="auto"/>
          </w:tcPr>
          <w:p w14:paraId="2587BFD5"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c>
          <w:tcPr>
            <w:tcW w:w="1276" w:type="dxa"/>
            <w:gridSpan w:val="3"/>
            <w:shd w:val="clear" w:color="auto" w:fill="auto"/>
          </w:tcPr>
          <w:p w14:paraId="63D718C8"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r>
      <w:tr w:rsidR="00E557D8" w:rsidRPr="00F07F63" w14:paraId="7F8C3AEC" w14:textId="77777777" w:rsidTr="003C29A0">
        <w:tc>
          <w:tcPr>
            <w:tcW w:w="15603" w:type="dxa"/>
            <w:gridSpan w:val="37"/>
            <w:shd w:val="clear" w:color="auto" w:fill="auto"/>
          </w:tcPr>
          <w:p w14:paraId="6F93435D" w14:textId="77777777" w:rsidR="009346EA" w:rsidRPr="00F07F63" w:rsidRDefault="009346EA" w:rsidP="001A31E4">
            <w:pPr>
              <w:spacing w:line="240" w:lineRule="auto"/>
              <w:rPr>
                <w:rFonts w:ascii="Garamond" w:eastAsia="Calibri" w:hAnsi="Garamond"/>
                <w:b/>
              </w:rPr>
            </w:pPr>
            <w:r w:rsidRPr="00F07F63">
              <w:rPr>
                <w:rFonts w:ascii="Garamond" w:eastAsia="Calibri" w:hAnsi="Garamond"/>
                <w:b/>
              </w:rPr>
              <w:t>Calculated vol.% composition of octane-free base:</w:t>
            </w:r>
          </w:p>
        </w:tc>
      </w:tr>
      <w:tr w:rsidR="001A31E4" w:rsidRPr="00F07F63" w14:paraId="141F9759" w14:textId="77777777" w:rsidTr="003C29A0">
        <w:trPr>
          <w:trHeight w:val="102"/>
        </w:trPr>
        <w:tc>
          <w:tcPr>
            <w:tcW w:w="2694" w:type="dxa"/>
            <w:shd w:val="clear" w:color="auto" w:fill="auto"/>
          </w:tcPr>
          <w:p w14:paraId="41BD5E8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lastRenderedPageBreak/>
              <w:t>Iso-butane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Iso-butane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18E139F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C4</w:t>
            </w:r>
          </w:p>
        </w:tc>
        <w:tc>
          <w:tcPr>
            <w:tcW w:w="990" w:type="dxa"/>
            <w:gridSpan w:val="3"/>
            <w:shd w:val="clear" w:color="auto" w:fill="auto"/>
          </w:tcPr>
          <w:p w14:paraId="1378898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-11.5</w:t>
            </w:r>
          </w:p>
        </w:tc>
        <w:tc>
          <w:tcPr>
            <w:tcW w:w="1171" w:type="dxa"/>
            <w:gridSpan w:val="2"/>
            <w:vMerge w:val="restart"/>
            <w:shd w:val="clear" w:color="auto" w:fill="auto"/>
          </w:tcPr>
          <w:p w14:paraId="1241A62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0-40</w:t>
            </w:r>
          </w:p>
        </w:tc>
        <w:tc>
          <w:tcPr>
            <w:tcW w:w="707" w:type="dxa"/>
            <w:shd w:val="clear" w:color="auto" w:fill="auto"/>
          </w:tcPr>
          <w:p w14:paraId="7B8F643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1019" w:type="dxa"/>
            <w:gridSpan w:val="5"/>
            <w:shd w:val="clear" w:color="auto" w:fill="auto"/>
          </w:tcPr>
          <w:p w14:paraId="47050B4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791" w:type="dxa"/>
            <w:gridSpan w:val="3"/>
            <w:shd w:val="clear" w:color="auto" w:fill="auto"/>
          </w:tcPr>
          <w:p w14:paraId="278E15D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713" w:type="dxa"/>
            <w:shd w:val="clear" w:color="auto" w:fill="auto"/>
          </w:tcPr>
          <w:p w14:paraId="10E855F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1275" w:type="dxa"/>
            <w:shd w:val="clear" w:color="auto" w:fill="auto"/>
          </w:tcPr>
          <w:p w14:paraId="11DC6492" w14:textId="45E61736" w:rsidR="00F07F63" w:rsidRPr="00F07F63" w:rsidRDefault="00F07F63" w:rsidP="001A31E4">
            <w:pPr>
              <w:spacing w:line="240" w:lineRule="auto"/>
              <w:rPr>
                <w:rFonts w:ascii="Garamond" w:eastAsia="Calibri" w:hAnsi="Garamond"/>
                <w:highlight w:val="yellow"/>
              </w:rPr>
            </w:pPr>
            <w:r w:rsidRPr="00F07F63">
              <w:rPr>
                <w:rFonts w:ascii="Garamond" w:eastAsia="Calibri" w:hAnsi="Garamond"/>
              </w:rPr>
              <w:t>0.6</w:t>
            </w:r>
          </w:p>
        </w:tc>
        <w:tc>
          <w:tcPr>
            <w:tcW w:w="857" w:type="dxa"/>
            <w:shd w:val="clear" w:color="auto" w:fill="auto"/>
          </w:tcPr>
          <w:p w14:paraId="4F0AFEB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914" w:type="dxa"/>
            <w:gridSpan w:val="4"/>
            <w:shd w:val="clear" w:color="auto" w:fill="auto"/>
          </w:tcPr>
          <w:p w14:paraId="73D9BB5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0.85</w:t>
            </w:r>
          </w:p>
        </w:tc>
        <w:tc>
          <w:tcPr>
            <w:tcW w:w="709" w:type="dxa"/>
            <w:gridSpan w:val="4"/>
            <w:shd w:val="clear" w:color="auto" w:fill="auto"/>
          </w:tcPr>
          <w:p w14:paraId="02F5002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4.05</w:t>
            </w:r>
          </w:p>
        </w:tc>
        <w:tc>
          <w:tcPr>
            <w:tcW w:w="929" w:type="dxa"/>
            <w:gridSpan w:val="5"/>
            <w:shd w:val="clear" w:color="auto" w:fill="auto"/>
          </w:tcPr>
          <w:p w14:paraId="0C13A24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0.75</w:t>
            </w:r>
          </w:p>
        </w:tc>
        <w:tc>
          <w:tcPr>
            <w:tcW w:w="990" w:type="dxa"/>
            <w:gridSpan w:val="2"/>
            <w:shd w:val="clear" w:color="auto" w:fill="auto"/>
          </w:tcPr>
          <w:p w14:paraId="6845238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1.55</w:t>
            </w:r>
          </w:p>
        </w:tc>
        <w:tc>
          <w:tcPr>
            <w:tcW w:w="1276" w:type="dxa"/>
            <w:gridSpan w:val="3"/>
            <w:shd w:val="clear" w:color="auto" w:fill="auto"/>
          </w:tcPr>
          <w:p w14:paraId="3F72046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r>
      <w:tr w:rsidR="001A31E4" w:rsidRPr="00F07F63" w14:paraId="7A888C9A" w14:textId="77777777" w:rsidTr="003C29A0">
        <w:tc>
          <w:tcPr>
            <w:tcW w:w="2694" w:type="dxa"/>
            <w:shd w:val="clear" w:color="auto" w:fill="auto"/>
          </w:tcPr>
          <w:p w14:paraId="1AFDE01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n-butane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n-butane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188A930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C4</w:t>
            </w:r>
          </w:p>
        </w:tc>
        <w:tc>
          <w:tcPr>
            <w:tcW w:w="990" w:type="dxa"/>
            <w:gridSpan w:val="3"/>
            <w:shd w:val="clear" w:color="auto" w:fill="auto"/>
          </w:tcPr>
          <w:p w14:paraId="1736F74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-0.5</w:t>
            </w:r>
          </w:p>
        </w:tc>
        <w:tc>
          <w:tcPr>
            <w:tcW w:w="1171" w:type="dxa"/>
            <w:gridSpan w:val="2"/>
            <w:vMerge/>
            <w:shd w:val="clear" w:color="auto" w:fill="auto"/>
          </w:tcPr>
          <w:p w14:paraId="32B9AEDF" w14:textId="77777777" w:rsidR="00F07F63" w:rsidRPr="00F07F63" w:rsidRDefault="00F07F63" w:rsidP="001A31E4">
            <w:pPr>
              <w:spacing w:line="240" w:lineRule="auto"/>
              <w:rPr>
                <w:rFonts w:ascii="Garamond" w:eastAsia="Calibri" w:hAnsi="Garamond"/>
              </w:rPr>
            </w:pPr>
          </w:p>
        </w:tc>
        <w:tc>
          <w:tcPr>
            <w:tcW w:w="707" w:type="dxa"/>
            <w:shd w:val="clear" w:color="auto" w:fill="auto"/>
          </w:tcPr>
          <w:p w14:paraId="1876647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2.0</w:t>
            </w:r>
          </w:p>
        </w:tc>
        <w:tc>
          <w:tcPr>
            <w:tcW w:w="1019" w:type="dxa"/>
            <w:gridSpan w:val="5"/>
            <w:shd w:val="clear" w:color="auto" w:fill="auto"/>
          </w:tcPr>
          <w:p w14:paraId="10F8558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2.2</w:t>
            </w:r>
          </w:p>
        </w:tc>
        <w:tc>
          <w:tcPr>
            <w:tcW w:w="791" w:type="dxa"/>
            <w:gridSpan w:val="3"/>
            <w:shd w:val="clear" w:color="auto" w:fill="auto"/>
          </w:tcPr>
          <w:p w14:paraId="21F646B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2.3</w:t>
            </w:r>
          </w:p>
        </w:tc>
        <w:tc>
          <w:tcPr>
            <w:tcW w:w="713" w:type="dxa"/>
            <w:shd w:val="clear" w:color="auto" w:fill="auto"/>
          </w:tcPr>
          <w:p w14:paraId="0004453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0.65</w:t>
            </w:r>
          </w:p>
        </w:tc>
        <w:tc>
          <w:tcPr>
            <w:tcW w:w="1275" w:type="dxa"/>
            <w:shd w:val="clear" w:color="auto" w:fill="auto"/>
          </w:tcPr>
          <w:p w14:paraId="4FFFA3CD" w14:textId="522C5026" w:rsidR="00F07F63" w:rsidRPr="00F07F63" w:rsidRDefault="00F07F63" w:rsidP="001A31E4">
            <w:pPr>
              <w:spacing w:line="240" w:lineRule="auto"/>
              <w:rPr>
                <w:rFonts w:ascii="Garamond" w:eastAsia="Calibri" w:hAnsi="Garamond"/>
                <w:highlight w:val="yellow"/>
              </w:rPr>
            </w:pPr>
            <w:r w:rsidRPr="00F07F63">
              <w:rPr>
                <w:rFonts w:ascii="Garamond" w:eastAsia="Calibri" w:hAnsi="Garamond"/>
              </w:rPr>
              <w:t>1.3</w:t>
            </w:r>
          </w:p>
        </w:tc>
        <w:tc>
          <w:tcPr>
            <w:tcW w:w="857" w:type="dxa"/>
            <w:shd w:val="clear" w:color="auto" w:fill="auto"/>
          </w:tcPr>
          <w:p w14:paraId="1D3BC73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0.2</w:t>
            </w:r>
          </w:p>
        </w:tc>
        <w:tc>
          <w:tcPr>
            <w:tcW w:w="914" w:type="dxa"/>
            <w:gridSpan w:val="4"/>
            <w:shd w:val="clear" w:color="auto" w:fill="auto"/>
          </w:tcPr>
          <w:p w14:paraId="1956575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0.8</w:t>
            </w:r>
          </w:p>
        </w:tc>
        <w:tc>
          <w:tcPr>
            <w:tcW w:w="709" w:type="dxa"/>
            <w:gridSpan w:val="4"/>
            <w:shd w:val="clear" w:color="auto" w:fill="auto"/>
          </w:tcPr>
          <w:p w14:paraId="206217C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2.5</w:t>
            </w:r>
          </w:p>
        </w:tc>
        <w:tc>
          <w:tcPr>
            <w:tcW w:w="929" w:type="dxa"/>
            <w:gridSpan w:val="5"/>
            <w:shd w:val="clear" w:color="auto" w:fill="auto"/>
          </w:tcPr>
          <w:p w14:paraId="6E35E47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990" w:type="dxa"/>
            <w:gridSpan w:val="2"/>
            <w:shd w:val="clear" w:color="auto" w:fill="auto"/>
          </w:tcPr>
          <w:p w14:paraId="248B4AA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2.35</w:t>
            </w:r>
          </w:p>
        </w:tc>
        <w:tc>
          <w:tcPr>
            <w:tcW w:w="1276" w:type="dxa"/>
            <w:gridSpan w:val="3"/>
            <w:shd w:val="clear" w:color="auto" w:fill="auto"/>
          </w:tcPr>
          <w:p w14:paraId="0EBCC2C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r>
      <w:tr w:rsidR="001A31E4" w:rsidRPr="00F07F63" w14:paraId="57A4E2A9" w14:textId="77777777" w:rsidTr="003C29A0">
        <w:tc>
          <w:tcPr>
            <w:tcW w:w="2694" w:type="dxa"/>
            <w:shd w:val="clear" w:color="auto" w:fill="auto"/>
          </w:tcPr>
          <w:p w14:paraId="6386E10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Iso-pentane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Iso-pentane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48730DA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C5</w:t>
            </w:r>
          </w:p>
        </w:tc>
        <w:tc>
          <w:tcPr>
            <w:tcW w:w="990" w:type="dxa"/>
            <w:gridSpan w:val="3"/>
            <w:shd w:val="clear" w:color="auto" w:fill="auto"/>
          </w:tcPr>
          <w:p w14:paraId="00E07AA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28.0</w:t>
            </w:r>
          </w:p>
        </w:tc>
        <w:tc>
          <w:tcPr>
            <w:tcW w:w="1171" w:type="dxa"/>
            <w:gridSpan w:val="2"/>
            <w:vMerge/>
            <w:shd w:val="clear" w:color="auto" w:fill="auto"/>
          </w:tcPr>
          <w:p w14:paraId="3ECEBD46" w14:textId="77777777" w:rsidR="00F07F63" w:rsidRPr="00F07F63" w:rsidRDefault="00F07F63" w:rsidP="001A31E4">
            <w:pPr>
              <w:spacing w:line="240" w:lineRule="auto"/>
              <w:rPr>
                <w:rFonts w:ascii="Garamond" w:eastAsia="Calibri" w:hAnsi="Garamond"/>
              </w:rPr>
            </w:pPr>
          </w:p>
        </w:tc>
        <w:tc>
          <w:tcPr>
            <w:tcW w:w="707" w:type="dxa"/>
            <w:shd w:val="clear" w:color="auto" w:fill="auto"/>
          </w:tcPr>
          <w:p w14:paraId="1C40076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4.25</w:t>
            </w:r>
          </w:p>
        </w:tc>
        <w:tc>
          <w:tcPr>
            <w:tcW w:w="1019" w:type="dxa"/>
            <w:gridSpan w:val="5"/>
            <w:shd w:val="clear" w:color="auto" w:fill="auto"/>
          </w:tcPr>
          <w:p w14:paraId="5F6847E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3.3</w:t>
            </w:r>
          </w:p>
        </w:tc>
        <w:tc>
          <w:tcPr>
            <w:tcW w:w="791" w:type="dxa"/>
            <w:gridSpan w:val="3"/>
            <w:shd w:val="clear" w:color="auto" w:fill="auto"/>
          </w:tcPr>
          <w:p w14:paraId="3E9BCBE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5.8</w:t>
            </w:r>
          </w:p>
        </w:tc>
        <w:tc>
          <w:tcPr>
            <w:tcW w:w="713" w:type="dxa"/>
            <w:shd w:val="clear" w:color="auto" w:fill="auto"/>
          </w:tcPr>
          <w:p w14:paraId="79E9317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7.9</w:t>
            </w:r>
          </w:p>
        </w:tc>
        <w:tc>
          <w:tcPr>
            <w:tcW w:w="1275" w:type="dxa"/>
            <w:shd w:val="clear" w:color="auto" w:fill="auto"/>
          </w:tcPr>
          <w:p w14:paraId="0CC86C88" w14:textId="73E1C464" w:rsidR="00F07F63" w:rsidRPr="00F07F63" w:rsidRDefault="00F07F63" w:rsidP="001A31E4">
            <w:pPr>
              <w:spacing w:line="240" w:lineRule="auto"/>
              <w:rPr>
                <w:rFonts w:ascii="Garamond" w:eastAsia="Calibri" w:hAnsi="Garamond"/>
              </w:rPr>
            </w:pPr>
            <w:r w:rsidRPr="00F07F63">
              <w:rPr>
                <w:rFonts w:ascii="Garamond" w:eastAsia="Calibri" w:hAnsi="Garamond"/>
              </w:rPr>
              <w:t>4.35</w:t>
            </w:r>
          </w:p>
        </w:tc>
        <w:tc>
          <w:tcPr>
            <w:tcW w:w="857" w:type="dxa"/>
            <w:shd w:val="clear" w:color="auto" w:fill="auto"/>
          </w:tcPr>
          <w:p w14:paraId="7FF84A3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18.0</w:t>
            </w:r>
          </w:p>
        </w:tc>
        <w:tc>
          <w:tcPr>
            <w:tcW w:w="914" w:type="dxa"/>
            <w:gridSpan w:val="4"/>
            <w:shd w:val="clear" w:color="auto" w:fill="auto"/>
          </w:tcPr>
          <w:p w14:paraId="7344024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9.05</w:t>
            </w:r>
          </w:p>
        </w:tc>
        <w:tc>
          <w:tcPr>
            <w:tcW w:w="709" w:type="dxa"/>
            <w:gridSpan w:val="4"/>
            <w:shd w:val="clear" w:color="auto" w:fill="auto"/>
          </w:tcPr>
          <w:p w14:paraId="1318347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7.1</w:t>
            </w:r>
          </w:p>
        </w:tc>
        <w:tc>
          <w:tcPr>
            <w:tcW w:w="929" w:type="dxa"/>
            <w:gridSpan w:val="5"/>
            <w:shd w:val="clear" w:color="auto" w:fill="auto"/>
          </w:tcPr>
          <w:p w14:paraId="22A2590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0.8</w:t>
            </w:r>
          </w:p>
        </w:tc>
        <w:tc>
          <w:tcPr>
            <w:tcW w:w="990" w:type="dxa"/>
            <w:gridSpan w:val="2"/>
            <w:shd w:val="clear" w:color="auto" w:fill="auto"/>
          </w:tcPr>
          <w:p w14:paraId="493E558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3.5</w:t>
            </w:r>
          </w:p>
        </w:tc>
        <w:tc>
          <w:tcPr>
            <w:tcW w:w="1276" w:type="dxa"/>
            <w:gridSpan w:val="3"/>
            <w:shd w:val="clear" w:color="auto" w:fill="auto"/>
          </w:tcPr>
          <w:p w14:paraId="7764232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23.3</w:t>
            </w:r>
          </w:p>
        </w:tc>
      </w:tr>
      <w:tr w:rsidR="001A31E4" w:rsidRPr="00F07F63" w14:paraId="0193C385" w14:textId="77777777" w:rsidTr="003C29A0">
        <w:tc>
          <w:tcPr>
            <w:tcW w:w="2694" w:type="dxa"/>
            <w:shd w:val="clear" w:color="auto" w:fill="auto"/>
          </w:tcPr>
          <w:p w14:paraId="6B984B6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n-pentane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n-pentane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4C92933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C5</w:t>
            </w:r>
          </w:p>
        </w:tc>
        <w:tc>
          <w:tcPr>
            <w:tcW w:w="990" w:type="dxa"/>
            <w:gridSpan w:val="3"/>
            <w:shd w:val="clear" w:color="auto" w:fill="auto"/>
          </w:tcPr>
          <w:p w14:paraId="2E26F10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36.1</w:t>
            </w:r>
          </w:p>
        </w:tc>
        <w:tc>
          <w:tcPr>
            <w:tcW w:w="1171" w:type="dxa"/>
            <w:gridSpan w:val="2"/>
            <w:vMerge/>
            <w:shd w:val="clear" w:color="auto" w:fill="auto"/>
          </w:tcPr>
          <w:p w14:paraId="26F8CADF" w14:textId="77777777" w:rsidR="00F07F63" w:rsidRPr="00F07F63" w:rsidRDefault="00F07F63" w:rsidP="001A31E4">
            <w:pPr>
              <w:spacing w:line="240" w:lineRule="auto"/>
              <w:rPr>
                <w:rFonts w:ascii="Garamond" w:eastAsia="Calibri" w:hAnsi="Garamond"/>
              </w:rPr>
            </w:pPr>
          </w:p>
        </w:tc>
        <w:tc>
          <w:tcPr>
            <w:tcW w:w="707" w:type="dxa"/>
            <w:shd w:val="clear" w:color="auto" w:fill="auto"/>
          </w:tcPr>
          <w:p w14:paraId="318B8B2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2.7</w:t>
            </w:r>
          </w:p>
        </w:tc>
        <w:tc>
          <w:tcPr>
            <w:tcW w:w="1019" w:type="dxa"/>
            <w:gridSpan w:val="5"/>
            <w:shd w:val="clear" w:color="auto" w:fill="auto"/>
          </w:tcPr>
          <w:p w14:paraId="51653AB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2.9</w:t>
            </w:r>
          </w:p>
        </w:tc>
        <w:tc>
          <w:tcPr>
            <w:tcW w:w="791" w:type="dxa"/>
            <w:gridSpan w:val="3"/>
            <w:shd w:val="clear" w:color="auto" w:fill="auto"/>
          </w:tcPr>
          <w:p w14:paraId="338A747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4.0</w:t>
            </w:r>
          </w:p>
        </w:tc>
        <w:tc>
          <w:tcPr>
            <w:tcW w:w="713" w:type="dxa"/>
            <w:shd w:val="clear" w:color="auto" w:fill="auto"/>
          </w:tcPr>
          <w:p w14:paraId="61A3E2D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5.15</w:t>
            </w:r>
          </w:p>
        </w:tc>
        <w:tc>
          <w:tcPr>
            <w:tcW w:w="1275" w:type="dxa"/>
            <w:shd w:val="clear" w:color="auto" w:fill="auto"/>
          </w:tcPr>
          <w:p w14:paraId="688CD171" w14:textId="7905F430" w:rsidR="00F07F63" w:rsidRPr="00F07F63" w:rsidRDefault="00F07F63" w:rsidP="001A31E4">
            <w:pPr>
              <w:spacing w:line="240" w:lineRule="auto"/>
              <w:rPr>
                <w:rFonts w:ascii="Garamond" w:eastAsia="Calibri" w:hAnsi="Garamond"/>
              </w:rPr>
            </w:pPr>
            <w:r w:rsidRPr="00F07F63">
              <w:rPr>
                <w:rFonts w:ascii="Garamond" w:eastAsia="Calibri" w:hAnsi="Garamond"/>
              </w:rPr>
              <w:t>3.35</w:t>
            </w:r>
          </w:p>
        </w:tc>
        <w:tc>
          <w:tcPr>
            <w:tcW w:w="857" w:type="dxa"/>
            <w:shd w:val="clear" w:color="auto" w:fill="auto"/>
          </w:tcPr>
          <w:p w14:paraId="7D4BBA6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4.5</w:t>
            </w:r>
          </w:p>
        </w:tc>
        <w:tc>
          <w:tcPr>
            <w:tcW w:w="914" w:type="dxa"/>
            <w:gridSpan w:val="4"/>
            <w:shd w:val="clear" w:color="auto" w:fill="auto"/>
          </w:tcPr>
          <w:p w14:paraId="5D3A35B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2.0</w:t>
            </w:r>
          </w:p>
        </w:tc>
        <w:tc>
          <w:tcPr>
            <w:tcW w:w="709" w:type="dxa"/>
            <w:gridSpan w:val="4"/>
            <w:shd w:val="clear" w:color="auto" w:fill="auto"/>
          </w:tcPr>
          <w:p w14:paraId="1D2C827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2.15</w:t>
            </w:r>
          </w:p>
        </w:tc>
        <w:tc>
          <w:tcPr>
            <w:tcW w:w="929" w:type="dxa"/>
            <w:gridSpan w:val="5"/>
            <w:shd w:val="clear" w:color="auto" w:fill="auto"/>
          </w:tcPr>
          <w:p w14:paraId="4F9674F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0.95</w:t>
            </w:r>
          </w:p>
        </w:tc>
        <w:tc>
          <w:tcPr>
            <w:tcW w:w="990" w:type="dxa"/>
            <w:gridSpan w:val="2"/>
            <w:shd w:val="clear" w:color="auto" w:fill="auto"/>
          </w:tcPr>
          <w:p w14:paraId="5A11D7C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2.2</w:t>
            </w:r>
          </w:p>
        </w:tc>
        <w:tc>
          <w:tcPr>
            <w:tcW w:w="1276" w:type="dxa"/>
            <w:gridSpan w:val="3"/>
            <w:shd w:val="clear" w:color="auto" w:fill="auto"/>
          </w:tcPr>
          <w:p w14:paraId="798F17D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3.35</w:t>
            </w:r>
          </w:p>
        </w:tc>
      </w:tr>
      <w:tr w:rsidR="001A31E4" w:rsidRPr="00F07F63" w14:paraId="0A3015FB" w14:textId="77777777" w:rsidTr="003C29A0">
        <w:tc>
          <w:tcPr>
            <w:tcW w:w="2694" w:type="dxa"/>
            <w:shd w:val="clear" w:color="auto" w:fill="auto"/>
          </w:tcPr>
          <w:p w14:paraId="1CC0826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Cyclopentane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Cyclopentane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2056C4D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C5</w:t>
            </w:r>
          </w:p>
        </w:tc>
        <w:tc>
          <w:tcPr>
            <w:tcW w:w="990" w:type="dxa"/>
            <w:gridSpan w:val="3"/>
            <w:shd w:val="clear" w:color="auto" w:fill="auto"/>
          </w:tcPr>
          <w:p w14:paraId="3BCB40C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49.3</w:t>
            </w:r>
          </w:p>
        </w:tc>
        <w:tc>
          <w:tcPr>
            <w:tcW w:w="1171" w:type="dxa"/>
            <w:gridSpan w:val="2"/>
            <w:shd w:val="clear" w:color="auto" w:fill="auto"/>
          </w:tcPr>
          <w:p w14:paraId="7F8085A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40-57</w:t>
            </w:r>
          </w:p>
        </w:tc>
        <w:tc>
          <w:tcPr>
            <w:tcW w:w="707" w:type="dxa"/>
            <w:shd w:val="clear" w:color="auto" w:fill="auto"/>
          </w:tcPr>
          <w:p w14:paraId="0094C6D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0.85</w:t>
            </w:r>
          </w:p>
        </w:tc>
        <w:tc>
          <w:tcPr>
            <w:tcW w:w="1019" w:type="dxa"/>
            <w:gridSpan w:val="5"/>
            <w:shd w:val="clear" w:color="auto" w:fill="auto"/>
          </w:tcPr>
          <w:p w14:paraId="669CF82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0.95</w:t>
            </w:r>
          </w:p>
        </w:tc>
        <w:tc>
          <w:tcPr>
            <w:tcW w:w="791" w:type="dxa"/>
            <w:gridSpan w:val="3"/>
            <w:shd w:val="clear" w:color="auto" w:fill="auto"/>
          </w:tcPr>
          <w:p w14:paraId="2EE8C60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1.15</w:t>
            </w:r>
          </w:p>
        </w:tc>
        <w:tc>
          <w:tcPr>
            <w:tcW w:w="713" w:type="dxa"/>
            <w:shd w:val="clear" w:color="auto" w:fill="auto"/>
          </w:tcPr>
          <w:p w14:paraId="330232B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w:t>
            </w:r>
          </w:p>
        </w:tc>
        <w:tc>
          <w:tcPr>
            <w:tcW w:w="1275" w:type="dxa"/>
            <w:shd w:val="clear" w:color="auto" w:fill="auto"/>
          </w:tcPr>
          <w:p w14:paraId="6F796C29" w14:textId="3D4A438E" w:rsidR="00F07F63" w:rsidRPr="00F07F63" w:rsidRDefault="00F07F63" w:rsidP="001A31E4">
            <w:pPr>
              <w:spacing w:line="240" w:lineRule="auto"/>
              <w:rPr>
                <w:rFonts w:ascii="Garamond" w:eastAsia="Calibri" w:hAnsi="Garamond"/>
              </w:rPr>
            </w:pPr>
            <w:r w:rsidRPr="00F07F63">
              <w:rPr>
                <w:rFonts w:ascii="Garamond" w:eastAsia="Calibri" w:hAnsi="Garamond"/>
              </w:rPr>
              <w:t>0.6</w:t>
            </w:r>
          </w:p>
        </w:tc>
        <w:tc>
          <w:tcPr>
            <w:tcW w:w="857" w:type="dxa"/>
            <w:shd w:val="clear" w:color="auto" w:fill="auto"/>
          </w:tcPr>
          <w:p w14:paraId="203760C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0.9</w:t>
            </w:r>
          </w:p>
        </w:tc>
        <w:tc>
          <w:tcPr>
            <w:tcW w:w="914" w:type="dxa"/>
            <w:gridSpan w:val="4"/>
            <w:shd w:val="clear" w:color="auto" w:fill="auto"/>
          </w:tcPr>
          <w:p w14:paraId="07894E5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0.55</w:t>
            </w:r>
          </w:p>
        </w:tc>
        <w:tc>
          <w:tcPr>
            <w:tcW w:w="709" w:type="dxa"/>
            <w:gridSpan w:val="4"/>
            <w:shd w:val="clear" w:color="auto" w:fill="auto"/>
          </w:tcPr>
          <w:p w14:paraId="398F76D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0.35</w:t>
            </w:r>
          </w:p>
        </w:tc>
        <w:tc>
          <w:tcPr>
            <w:tcW w:w="929" w:type="dxa"/>
            <w:gridSpan w:val="5"/>
            <w:shd w:val="clear" w:color="auto" w:fill="auto"/>
          </w:tcPr>
          <w:p w14:paraId="4FCDD22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0.7</w:t>
            </w:r>
          </w:p>
        </w:tc>
        <w:tc>
          <w:tcPr>
            <w:tcW w:w="990" w:type="dxa"/>
            <w:gridSpan w:val="2"/>
            <w:shd w:val="clear" w:color="auto" w:fill="auto"/>
          </w:tcPr>
          <w:p w14:paraId="260495D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0.6</w:t>
            </w:r>
          </w:p>
        </w:tc>
        <w:tc>
          <w:tcPr>
            <w:tcW w:w="1276" w:type="dxa"/>
            <w:gridSpan w:val="3"/>
            <w:shd w:val="clear" w:color="auto" w:fill="auto"/>
          </w:tcPr>
          <w:p w14:paraId="18F500E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0.9</w:t>
            </w:r>
          </w:p>
        </w:tc>
      </w:tr>
      <w:tr w:rsidR="001A31E4" w:rsidRPr="00F07F63" w14:paraId="3849EAB3" w14:textId="77777777" w:rsidTr="003C29A0">
        <w:tc>
          <w:tcPr>
            <w:tcW w:w="2694" w:type="dxa"/>
            <w:shd w:val="clear" w:color="auto" w:fill="auto"/>
          </w:tcPr>
          <w:p w14:paraId="71C7E7E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Methyl pentane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Methyl pentane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1D1902E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C6</w:t>
            </w:r>
          </w:p>
        </w:tc>
        <w:tc>
          <w:tcPr>
            <w:tcW w:w="990" w:type="dxa"/>
            <w:gridSpan w:val="3"/>
            <w:shd w:val="clear" w:color="auto" w:fill="auto"/>
          </w:tcPr>
          <w:p w14:paraId="639049C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58-63</w:t>
            </w:r>
          </w:p>
        </w:tc>
        <w:tc>
          <w:tcPr>
            <w:tcW w:w="1171" w:type="dxa"/>
            <w:gridSpan w:val="2"/>
            <w:shd w:val="clear" w:color="auto" w:fill="auto"/>
          </w:tcPr>
          <w:p w14:paraId="316B418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57-65</w:t>
            </w:r>
          </w:p>
        </w:tc>
        <w:tc>
          <w:tcPr>
            <w:tcW w:w="707" w:type="dxa"/>
            <w:shd w:val="clear" w:color="auto" w:fill="auto"/>
          </w:tcPr>
          <w:p w14:paraId="7ABE3AB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4.15</w:t>
            </w:r>
          </w:p>
        </w:tc>
        <w:tc>
          <w:tcPr>
            <w:tcW w:w="1019" w:type="dxa"/>
            <w:gridSpan w:val="5"/>
            <w:shd w:val="clear" w:color="auto" w:fill="auto"/>
          </w:tcPr>
          <w:p w14:paraId="6EDED09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2.1</w:t>
            </w:r>
          </w:p>
        </w:tc>
        <w:tc>
          <w:tcPr>
            <w:tcW w:w="791" w:type="dxa"/>
            <w:gridSpan w:val="3"/>
            <w:shd w:val="clear" w:color="auto" w:fill="auto"/>
          </w:tcPr>
          <w:p w14:paraId="74F65DA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4.1</w:t>
            </w:r>
          </w:p>
        </w:tc>
        <w:tc>
          <w:tcPr>
            <w:tcW w:w="713" w:type="dxa"/>
            <w:shd w:val="clear" w:color="auto" w:fill="auto"/>
          </w:tcPr>
          <w:p w14:paraId="2A74575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6.3</w:t>
            </w:r>
          </w:p>
        </w:tc>
        <w:tc>
          <w:tcPr>
            <w:tcW w:w="1275" w:type="dxa"/>
            <w:shd w:val="clear" w:color="auto" w:fill="auto"/>
          </w:tcPr>
          <w:p w14:paraId="6EEA2027" w14:textId="465435F6" w:rsidR="00F07F63" w:rsidRPr="00F07F63" w:rsidRDefault="00F07F63" w:rsidP="001A31E4">
            <w:pPr>
              <w:spacing w:line="240" w:lineRule="auto"/>
              <w:rPr>
                <w:rFonts w:ascii="Garamond" w:eastAsia="Calibri" w:hAnsi="Garamond"/>
              </w:rPr>
            </w:pPr>
            <w:r w:rsidRPr="00F07F63">
              <w:rPr>
                <w:rFonts w:ascii="Garamond" w:eastAsia="Calibri" w:hAnsi="Garamond"/>
              </w:rPr>
              <w:t>7.65</w:t>
            </w:r>
          </w:p>
        </w:tc>
        <w:tc>
          <w:tcPr>
            <w:tcW w:w="857" w:type="dxa"/>
            <w:shd w:val="clear" w:color="auto" w:fill="auto"/>
          </w:tcPr>
          <w:p w14:paraId="26E05B7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10.8</w:t>
            </w:r>
          </w:p>
        </w:tc>
        <w:tc>
          <w:tcPr>
            <w:tcW w:w="914" w:type="dxa"/>
            <w:gridSpan w:val="4"/>
            <w:shd w:val="clear" w:color="auto" w:fill="auto"/>
          </w:tcPr>
          <w:p w14:paraId="0821182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8.55</w:t>
            </w:r>
          </w:p>
        </w:tc>
        <w:tc>
          <w:tcPr>
            <w:tcW w:w="709" w:type="dxa"/>
            <w:gridSpan w:val="4"/>
            <w:shd w:val="clear" w:color="auto" w:fill="auto"/>
          </w:tcPr>
          <w:p w14:paraId="78A9688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4.45</w:t>
            </w:r>
          </w:p>
        </w:tc>
        <w:tc>
          <w:tcPr>
            <w:tcW w:w="929" w:type="dxa"/>
            <w:gridSpan w:val="5"/>
            <w:shd w:val="clear" w:color="auto" w:fill="auto"/>
          </w:tcPr>
          <w:p w14:paraId="161C491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1.15</w:t>
            </w:r>
          </w:p>
        </w:tc>
        <w:tc>
          <w:tcPr>
            <w:tcW w:w="990" w:type="dxa"/>
            <w:gridSpan w:val="2"/>
            <w:shd w:val="clear" w:color="auto" w:fill="auto"/>
          </w:tcPr>
          <w:p w14:paraId="562C611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2.5</w:t>
            </w:r>
          </w:p>
        </w:tc>
        <w:tc>
          <w:tcPr>
            <w:tcW w:w="1276" w:type="dxa"/>
            <w:gridSpan w:val="3"/>
            <w:shd w:val="clear" w:color="auto" w:fill="auto"/>
          </w:tcPr>
          <w:p w14:paraId="7F95FE4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14.95</w:t>
            </w:r>
          </w:p>
        </w:tc>
      </w:tr>
      <w:tr w:rsidR="001A31E4" w:rsidRPr="00F07F63" w14:paraId="211377D1" w14:textId="77777777" w:rsidTr="003C29A0">
        <w:tc>
          <w:tcPr>
            <w:tcW w:w="2694" w:type="dxa"/>
            <w:shd w:val="clear" w:color="auto" w:fill="auto"/>
          </w:tcPr>
          <w:p w14:paraId="06BDB25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n-hexane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n-hexane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366E865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C6</w:t>
            </w:r>
          </w:p>
        </w:tc>
        <w:tc>
          <w:tcPr>
            <w:tcW w:w="990" w:type="dxa"/>
            <w:gridSpan w:val="3"/>
            <w:shd w:val="clear" w:color="auto" w:fill="auto"/>
          </w:tcPr>
          <w:p w14:paraId="4925C62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68.8</w:t>
            </w:r>
          </w:p>
        </w:tc>
        <w:tc>
          <w:tcPr>
            <w:tcW w:w="1171" w:type="dxa"/>
            <w:gridSpan w:val="2"/>
            <w:shd w:val="clear" w:color="auto" w:fill="auto"/>
          </w:tcPr>
          <w:p w14:paraId="492F7F4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65-75</w:t>
            </w:r>
          </w:p>
        </w:tc>
        <w:tc>
          <w:tcPr>
            <w:tcW w:w="707" w:type="dxa"/>
            <w:shd w:val="clear" w:color="auto" w:fill="auto"/>
          </w:tcPr>
          <w:p w14:paraId="3E3216E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3.0</w:t>
            </w:r>
          </w:p>
        </w:tc>
        <w:tc>
          <w:tcPr>
            <w:tcW w:w="1019" w:type="dxa"/>
            <w:gridSpan w:val="5"/>
            <w:shd w:val="clear" w:color="auto" w:fill="auto"/>
          </w:tcPr>
          <w:p w14:paraId="22A5E63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3.15</w:t>
            </w:r>
          </w:p>
        </w:tc>
        <w:tc>
          <w:tcPr>
            <w:tcW w:w="791" w:type="dxa"/>
            <w:gridSpan w:val="3"/>
            <w:shd w:val="clear" w:color="auto" w:fill="auto"/>
          </w:tcPr>
          <w:p w14:paraId="517E030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3.55</w:t>
            </w:r>
          </w:p>
        </w:tc>
        <w:tc>
          <w:tcPr>
            <w:tcW w:w="713" w:type="dxa"/>
            <w:shd w:val="clear" w:color="auto" w:fill="auto"/>
          </w:tcPr>
          <w:p w14:paraId="6A471A1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4.3</w:t>
            </w:r>
          </w:p>
        </w:tc>
        <w:tc>
          <w:tcPr>
            <w:tcW w:w="1275" w:type="dxa"/>
            <w:shd w:val="clear" w:color="auto" w:fill="auto"/>
          </w:tcPr>
          <w:p w14:paraId="221944F2" w14:textId="1B7AD290" w:rsidR="00F07F63" w:rsidRPr="00F07F63" w:rsidRDefault="00F07F63" w:rsidP="001A31E4">
            <w:pPr>
              <w:spacing w:line="240" w:lineRule="auto"/>
              <w:rPr>
                <w:rFonts w:ascii="Garamond" w:eastAsia="Calibri" w:hAnsi="Garamond"/>
              </w:rPr>
            </w:pPr>
            <w:r w:rsidRPr="00F07F63">
              <w:rPr>
                <w:rFonts w:ascii="Garamond" w:eastAsia="Calibri" w:hAnsi="Garamond"/>
              </w:rPr>
              <w:t>3.4</w:t>
            </w:r>
          </w:p>
        </w:tc>
        <w:tc>
          <w:tcPr>
            <w:tcW w:w="857" w:type="dxa"/>
            <w:shd w:val="clear" w:color="auto" w:fill="auto"/>
          </w:tcPr>
          <w:p w14:paraId="3E76BC2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2.1</w:t>
            </w:r>
          </w:p>
        </w:tc>
        <w:tc>
          <w:tcPr>
            <w:tcW w:w="914" w:type="dxa"/>
            <w:gridSpan w:val="4"/>
            <w:shd w:val="clear" w:color="auto" w:fill="auto"/>
          </w:tcPr>
          <w:p w14:paraId="6C1DD00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1.85</w:t>
            </w:r>
          </w:p>
        </w:tc>
        <w:tc>
          <w:tcPr>
            <w:tcW w:w="709" w:type="dxa"/>
            <w:gridSpan w:val="4"/>
            <w:shd w:val="clear" w:color="auto" w:fill="auto"/>
          </w:tcPr>
          <w:p w14:paraId="4EC299E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1.55</w:t>
            </w:r>
          </w:p>
        </w:tc>
        <w:tc>
          <w:tcPr>
            <w:tcW w:w="929" w:type="dxa"/>
            <w:gridSpan w:val="5"/>
            <w:shd w:val="clear" w:color="auto" w:fill="auto"/>
          </w:tcPr>
          <w:p w14:paraId="1A96E20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1.05</w:t>
            </w:r>
          </w:p>
        </w:tc>
        <w:tc>
          <w:tcPr>
            <w:tcW w:w="990" w:type="dxa"/>
            <w:gridSpan w:val="2"/>
            <w:shd w:val="clear" w:color="auto" w:fill="auto"/>
          </w:tcPr>
          <w:p w14:paraId="296AC9D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w:t>
            </w:r>
          </w:p>
        </w:tc>
        <w:tc>
          <w:tcPr>
            <w:tcW w:w="1276" w:type="dxa"/>
            <w:gridSpan w:val="3"/>
            <w:shd w:val="clear" w:color="auto" w:fill="auto"/>
          </w:tcPr>
          <w:p w14:paraId="00CF058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2.0</w:t>
            </w:r>
          </w:p>
        </w:tc>
      </w:tr>
      <w:tr w:rsidR="001A31E4" w:rsidRPr="00F07F63" w14:paraId="24703161" w14:textId="77777777" w:rsidTr="003C29A0">
        <w:tc>
          <w:tcPr>
            <w:tcW w:w="2694" w:type="dxa"/>
            <w:shd w:val="clear" w:color="auto" w:fill="auto"/>
          </w:tcPr>
          <w:p w14:paraId="02E83EC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Methyl cyclopentane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Methyl cyclopentane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22BC4F7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C6</w:t>
            </w:r>
          </w:p>
        </w:tc>
        <w:tc>
          <w:tcPr>
            <w:tcW w:w="990" w:type="dxa"/>
            <w:gridSpan w:val="3"/>
            <w:shd w:val="clear" w:color="auto" w:fill="auto"/>
          </w:tcPr>
          <w:p w14:paraId="2D404B4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71.8</w:t>
            </w:r>
          </w:p>
        </w:tc>
        <w:tc>
          <w:tcPr>
            <w:tcW w:w="1171" w:type="dxa"/>
            <w:gridSpan w:val="2"/>
            <w:shd w:val="clear" w:color="auto" w:fill="auto"/>
          </w:tcPr>
          <w:p w14:paraId="1695A66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65-75</w:t>
            </w:r>
          </w:p>
        </w:tc>
        <w:tc>
          <w:tcPr>
            <w:tcW w:w="707" w:type="dxa"/>
            <w:shd w:val="clear" w:color="auto" w:fill="auto"/>
          </w:tcPr>
          <w:p w14:paraId="061C611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6.3</w:t>
            </w:r>
          </w:p>
        </w:tc>
        <w:tc>
          <w:tcPr>
            <w:tcW w:w="1019" w:type="dxa"/>
            <w:gridSpan w:val="5"/>
            <w:shd w:val="clear" w:color="auto" w:fill="auto"/>
          </w:tcPr>
          <w:p w14:paraId="09C597F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5.3</w:t>
            </w:r>
          </w:p>
        </w:tc>
        <w:tc>
          <w:tcPr>
            <w:tcW w:w="791" w:type="dxa"/>
            <w:gridSpan w:val="3"/>
            <w:shd w:val="clear" w:color="auto" w:fill="auto"/>
          </w:tcPr>
          <w:p w14:paraId="7C64CB4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7.45</w:t>
            </w:r>
          </w:p>
        </w:tc>
        <w:tc>
          <w:tcPr>
            <w:tcW w:w="713" w:type="dxa"/>
            <w:shd w:val="clear" w:color="auto" w:fill="auto"/>
          </w:tcPr>
          <w:p w14:paraId="41D7E08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6.65</w:t>
            </w:r>
          </w:p>
        </w:tc>
        <w:tc>
          <w:tcPr>
            <w:tcW w:w="1275" w:type="dxa"/>
            <w:shd w:val="clear" w:color="auto" w:fill="auto"/>
          </w:tcPr>
          <w:p w14:paraId="2126E5B4" w14:textId="3FD345E2" w:rsidR="00F07F63" w:rsidRPr="00F07F63" w:rsidRDefault="00F07F63" w:rsidP="001A31E4">
            <w:pPr>
              <w:spacing w:line="240" w:lineRule="auto"/>
              <w:rPr>
                <w:rFonts w:ascii="Garamond" w:eastAsia="Calibri" w:hAnsi="Garamond"/>
              </w:rPr>
            </w:pPr>
            <w:r w:rsidRPr="00F07F63">
              <w:rPr>
                <w:rFonts w:ascii="Garamond" w:eastAsia="Calibri" w:hAnsi="Garamond"/>
              </w:rPr>
              <w:t>4.9</w:t>
            </w:r>
          </w:p>
        </w:tc>
        <w:tc>
          <w:tcPr>
            <w:tcW w:w="857" w:type="dxa"/>
            <w:shd w:val="clear" w:color="auto" w:fill="auto"/>
          </w:tcPr>
          <w:p w14:paraId="6C46ED2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13.2</w:t>
            </w:r>
          </w:p>
        </w:tc>
        <w:tc>
          <w:tcPr>
            <w:tcW w:w="914" w:type="dxa"/>
            <w:gridSpan w:val="4"/>
            <w:shd w:val="clear" w:color="auto" w:fill="auto"/>
          </w:tcPr>
          <w:p w14:paraId="7804C4E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10.15</w:t>
            </w:r>
          </w:p>
        </w:tc>
        <w:tc>
          <w:tcPr>
            <w:tcW w:w="709" w:type="dxa"/>
            <w:gridSpan w:val="4"/>
            <w:shd w:val="clear" w:color="auto" w:fill="auto"/>
          </w:tcPr>
          <w:p w14:paraId="6A04080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6.55</w:t>
            </w:r>
          </w:p>
        </w:tc>
        <w:tc>
          <w:tcPr>
            <w:tcW w:w="929" w:type="dxa"/>
            <w:gridSpan w:val="5"/>
            <w:shd w:val="clear" w:color="auto" w:fill="auto"/>
          </w:tcPr>
          <w:p w14:paraId="37B4AA1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2.85</w:t>
            </w:r>
          </w:p>
        </w:tc>
        <w:tc>
          <w:tcPr>
            <w:tcW w:w="990" w:type="dxa"/>
            <w:gridSpan w:val="2"/>
            <w:shd w:val="clear" w:color="auto" w:fill="auto"/>
          </w:tcPr>
          <w:p w14:paraId="28EF15D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2.9</w:t>
            </w:r>
          </w:p>
        </w:tc>
        <w:tc>
          <w:tcPr>
            <w:tcW w:w="1276" w:type="dxa"/>
            <w:gridSpan w:val="3"/>
            <w:shd w:val="clear" w:color="auto" w:fill="auto"/>
          </w:tcPr>
          <w:p w14:paraId="7726BEB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8.9</w:t>
            </w:r>
          </w:p>
        </w:tc>
      </w:tr>
      <w:tr w:rsidR="001A31E4" w:rsidRPr="00F07F63" w14:paraId="28FCAC91" w14:textId="77777777" w:rsidTr="003C29A0">
        <w:tc>
          <w:tcPr>
            <w:tcW w:w="2694" w:type="dxa"/>
            <w:shd w:val="clear" w:color="auto" w:fill="auto"/>
          </w:tcPr>
          <w:p w14:paraId="7F230C1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Cyclohexane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Cyclohexane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7E947F0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C6</w:t>
            </w:r>
          </w:p>
        </w:tc>
        <w:tc>
          <w:tcPr>
            <w:tcW w:w="990" w:type="dxa"/>
            <w:gridSpan w:val="3"/>
            <w:shd w:val="clear" w:color="auto" w:fill="auto"/>
          </w:tcPr>
          <w:p w14:paraId="21D9853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80.8</w:t>
            </w:r>
          </w:p>
        </w:tc>
        <w:tc>
          <w:tcPr>
            <w:tcW w:w="1171" w:type="dxa"/>
            <w:gridSpan w:val="2"/>
            <w:shd w:val="clear" w:color="auto" w:fill="auto"/>
          </w:tcPr>
          <w:p w14:paraId="30D82A7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75-84</w:t>
            </w:r>
          </w:p>
        </w:tc>
        <w:tc>
          <w:tcPr>
            <w:tcW w:w="707" w:type="dxa"/>
            <w:shd w:val="clear" w:color="auto" w:fill="auto"/>
          </w:tcPr>
          <w:p w14:paraId="6FE27D8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5.5</w:t>
            </w:r>
          </w:p>
        </w:tc>
        <w:tc>
          <w:tcPr>
            <w:tcW w:w="1019" w:type="dxa"/>
            <w:gridSpan w:val="5"/>
            <w:shd w:val="clear" w:color="auto" w:fill="auto"/>
          </w:tcPr>
          <w:p w14:paraId="5EF7BEB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6.3</w:t>
            </w:r>
          </w:p>
        </w:tc>
        <w:tc>
          <w:tcPr>
            <w:tcW w:w="791" w:type="dxa"/>
            <w:gridSpan w:val="3"/>
            <w:shd w:val="clear" w:color="auto" w:fill="auto"/>
          </w:tcPr>
          <w:p w14:paraId="615CAF1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5.05</w:t>
            </w:r>
          </w:p>
        </w:tc>
        <w:tc>
          <w:tcPr>
            <w:tcW w:w="713" w:type="dxa"/>
            <w:shd w:val="clear" w:color="auto" w:fill="auto"/>
          </w:tcPr>
          <w:p w14:paraId="3BB54D0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4.2</w:t>
            </w:r>
          </w:p>
        </w:tc>
        <w:tc>
          <w:tcPr>
            <w:tcW w:w="1275" w:type="dxa"/>
            <w:shd w:val="clear" w:color="auto" w:fill="auto"/>
          </w:tcPr>
          <w:p w14:paraId="1315B473" w14:textId="554367E8" w:rsidR="00F07F63" w:rsidRPr="00F07F63" w:rsidRDefault="00F07F63" w:rsidP="001A31E4">
            <w:pPr>
              <w:spacing w:line="240" w:lineRule="auto"/>
              <w:rPr>
                <w:rFonts w:ascii="Garamond" w:eastAsia="Calibri" w:hAnsi="Garamond"/>
              </w:rPr>
            </w:pPr>
            <w:r w:rsidRPr="00F07F63">
              <w:rPr>
                <w:rFonts w:ascii="Garamond" w:eastAsia="Calibri" w:hAnsi="Garamond"/>
              </w:rPr>
              <w:t>5.45</w:t>
            </w:r>
          </w:p>
        </w:tc>
        <w:tc>
          <w:tcPr>
            <w:tcW w:w="857" w:type="dxa"/>
            <w:shd w:val="clear" w:color="auto" w:fill="auto"/>
          </w:tcPr>
          <w:p w14:paraId="42B86BF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2.5</w:t>
            </w:r>
          </w:p>
        </w:tc>
        <w:tc>
          <w:tcPr>
            <w:tcW w:w="914" w:type="dxa"/>
            <w:gridSpan w:val="4"/>
            <w:shd w:val="clear" w:color="auto" w:fill="auto"/>
          </w:tcPr>
          <w:p w14:paraId="38134B9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1.85</w:t>
            </w:r>
          </w:p>
        </w:tc>
        <w:tc>
          <w:tcPr>
            <w:tcW w:w="709" w:type="dxa"/>
            <w:gridSpan w:val="4"/>
            <w:shd w:val="clear" w:color="auto" w:fill="auto"/>
          </w:tcPr>
          <w:p w14:paraId="574867D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2.1</w:t>
            </w:r>
          </w:p>
        </w:tc>
        <w:tc>
          <w:tcPr>
            <w:tcW w:w="929" w:type="dxa"/>
            <w:gridSpan w:val="5"/>
            <w:shd w:val="clear" w:color="auto" w:fill="auto"/>
          </w:tcPr>
          <w:p w14:paraId="0FC406C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5.55</w:t>
            </w:r>
          </w:p>
        </w:tc>
        <w:tc>
          <w:tcPr>
            <w:tcW w:w="990" w:type="dxa"/>
            <w:gridSpan w:val="2"/>
            <w:shd w:val="clear" w:color="auto" w:fill="auto"/>
          </w:tcPr>
          <w:p w14:paraId="6E450D8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w:t>
            </w:r>
          </w:p>
        </w:tc>
        <w:tc>
          <w:tcPr>
            <w:tcW w:w="1276" w:type="dxa"/>
            <w:gridSpan w:val="3"/>
            <w:shd w:val="clear" w:color="auto" w:fill="auto"/>
          </w:tcPr>
          <w:p w14:paraId="6A25034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w:t>
            </w:r>
          </w:p>
        </w:tc>
      </w:tr>
      <w:tr w:rsidR="001A31E4" w:rsidRPr="00F07F63" w14:paraId="2D303C33" w14:textId="77777777" w:rsidTr="003C29A0">
        <w:tc>
          <w:tcPr>
            <w:tcW w:w="2694" w:type="dxa"/>
            <w:shd w:val="clear" w:color="auto" w:fill="auto"/>
          </w:tcPr>
          <w:p w14:paraId="0074F95E" w14:textId="15E9986D" w:rsidR="00F07F63" w:rsidRPr="00F07F63" w:rsidRDefault="00F07F63" w:rsidP="001A31E4">
            <w:pPr>
              <w:spacing w:line="240" w:lineRule="auto"/>
              <w:rPr>
                <w:rFonts w:ascii="Garamond" w:eastAsia="Calibri" w:hAnsi="Garamond"/>
              </w:rPr>
            </w:pPr>
            <w:r w:rsidRPr="00F07F63">
              <w:rPr>
                <w:rFonts w:ascii="Garamond" w:eastAsia="Calibri" w:hAnsi="Garamond"/>
              </w:rPr>
              <w:t xml:space="preserve">2.2 &amp; </w:t>
            </w:r>
            <w:r w:rsidR="00A118F4">
              <w:rPr>
                <w:rFonts w:ascii="Garamond" w:eastAsia="Calibri" w:hAnsi="Garamond"/>
              </w:rPr>
              <w:t>2, 4</w:t>
            </w:r>
            <w:r w:rsidRPr="00F07F63">
              <w:rPr>
                <w:rFonts w:ascii="Garamond" w:eastAsia="Calibri" w:hAnsi="Garamond"/>
              </w:rPr>
              <w:t xml:space="preserve"> dimethyl pentane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2.4 dimethyl pentane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228F319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C7</w:t>
            </w:r>
          </w:p>
        </w:tc>
        <w:tc>
          <w:tcPr>
            <w:tcW w:w="990" w:type="dxa"/>
            <w:gridSpan w:val="3"/>
            <w:shd w:val="clear" w:color="auto" w:fill="auto"/>
          </w:tcPr>
          <w:p w14:paraId="6A6E284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79-80</w:t>
            </w:r>
          </w:p>
        </w:tc>
        <w:tc>
          <w:tcPr>
            <w:tcW w:w="1171" w:type="dxa"/>
            <w:gridSpan w:val="2"/>
            <w:shd w:val="clear" w:color="auto" w:fill="auto"/>
          </w:tcPr>
          <w:p w14:paraId="1F0CEB0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75-84</w:t>
            </w:r>
          </w:p>
        </w:tc>
        <w:tc>
          <w:tcPr>
            <w:tcW w:w="707" w:type="dxa"/>
            <w:shd w:val="clear" w:color="auto" w:fill="auto"/>
          </w:tcPr>
          <w:p w14:paraId="4DA12DA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trace</w:t>
            </w:r>
          </w:p>
        </w:tc>
        <w:tc>
          <w:tcPr>
            <w:tcW w:w="1019" w:type="dxa"/>
            <w:gridSpan w:val="5"/>
            <w:shd w:val="clear" w:color="auto" w:fill="auto"/>
          </w:tcPr>
          <w:p w14:paraId="3B605B4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small</w:t>
            </w:r>
          </w:p>
        </w:tc>
        <w:tc>
          <w:tcPr>
            <w:tcW w:w="791" w:type="dxa"/>
            <w:gridSpan w:val="3"/>
            <w:shd w:val="clear" w:color="auto" w:fill="auto"/>
          </w:tcPr>
          <w:p w14:paraId="7A9A417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0.4</w:t>
            </w:r>
          </w:p>
        </w:tc>
        <w:tc>
          <w:tcPr>
            <w:tcW w:w="713" w:type="dxa"/>
            <w:shd w:val="clear" w:color="auto" w:fill="auto"/>
          </w:tcPr>
          <w:p w14:paraId="0ACED63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0.2</w:t>
            </w:r>
          </w:p>
        </w:tc>
        <w:tc>
          <w:tcPr>
            <w:tcW w:w="1275" w:type="dxa"/>
            <w:shd w:val="clear" w:color="auto" w:fill="auto"/>
          </w:tcPr>
          <w:p w14:paraId="0E9B2F43" w14:textId="06A82DC3" w:rsidR="00F07F63" w:rsidRPr="00F07F63" w:rsidRDefault="00F07F63" w:rsidP="001A31E4">
            <w:pPr>
              <w:spacing w:line="240" w:lineRule="auto"/>
              <w:rPr>
                <w:rFonts w:ascii="Garamond" w:eastAsia="Calibri" w:hAnsi="Garamond"/>
              </w:rPr>
            </w:pPr>
            <w:r w:rsidRPr="00F07F63">
              <w:rPr>
                <w:rFonts w:ascii="Garamond" w:eastAsia="Calibri" w:hAnsi="Garamond"/>
              </w:rPr>
              <w:t>?</w:t>
            </w:r>
          </w:p>
        </w:tc>
        <w:tc>
          <w:tcPr>
            <w:tcW w:w="857" w:type="dxa"/>
            <w:shd w:val="clear" w:color="auto" w:fill="auto"/>
          </w:tcPr>
          <w:p w14:paraId="7270E7B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small</w:t>
            </w:r>
          </w:p>
        </w:tc>
        <w:tc>
          <w:tcPr>
            <w:tcW w:w="914" w:type="dxa"/>
            <w:gridSpan w:val="4"/>
            <w:shd w:val="clear" w:color="auto" w:fill="auto"/>
          </w:tcPr>
          <w:p w14:paraId="70774C0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trace</w:t>
            </w:r>
          </w:p>
        </w:tc>
        <w:tc>
          <w:tcPr>
            <w:tcW w:w="709" w:type="dxa"/>
            <w:gridSpan w:val="4"/>
            <w:shd w:val="clear" w:color="auto" w:fill="auto"/>
          </w:tcPr>
          <w:p w14:paraId="2BAC608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small</w:t>
            </w:r>
          </w:p>
        </w:tc>
        <w:tc>
          <w:tcPr>
            <w:tcW w:w="929" w:type="dxa"/>
            <w:gridSpan w:val="5"/>
            <w:shd w:val="clear" w:color="auto" w:fill="auto"/>
          </w:tcPr>
          <w:p w14:paraId="0EFF75C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trace</w:t>
            </w:r>
          </w:p>
        </w:tc>
        <w:tc>
          <w:tcPr>
            <w:tcW w:w="990" w:type="dxa"/>
            <w:gridSpan w:val="2"/>
            <w:shd w:val="clear" w:color="auto" w:fill="auto"/>
          </w:tcPr>
          <w:p w14:paraId="79572F1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small</w:t>
            </w:r>
          </w:p>
        </w:tc>
        <w:tc>
          <w:tcPr>
            <w:tcW w:w="1276" w:type="dxa"/>
            <w:gridSpan w:val="3"/>
            <w:shd w:val="clear" w:color="auto" w:fill="auto"/>
          </w:tcPr>
          <w:p w14:paraId="20B725C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0.45</w:t>
            </w:r>
          </w:p>
        </w:tc>
      </w:tr>
      <w:tr w:rsidR="001A31E4" w:rsidRPr="00F07F63" w14:paraId="4C55AA6A" w14:textId="77777777" w:rsidTr="003C29A0">
        <w:tc>
          <w:tcPr>
            <w:tcW w:w="2694" w:type="dxa"/>
            <w:shd w:val="clear" w:color="auto" w:fill="auto"/>
          </w:tcPr>
          <w:p w14:paraId="548ECAC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Benzene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Benzene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0506DC9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C6</w:t>
            </w:r>
          </w:p>
        </w:tc>
        <w:tc>
          <w:tcPr>
            <w:tcW w:w="966" w:type="dxa"/>
            <w:shd w:val="clear" w:color="auto" w:fill="auto"/>
          </w:tcPr>
          <w:p w14:paraId="73483BB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80.1</w:t>
            </w:r>
          </w:p>
        </w:tc>
        <w:tc>
          <w:tcPr>
            <w:tcW w:w="1169" w:type="dxa"/>
            <w:gridSpan w:val="3"/>
            <w:shd w:val="clear" w:color="auto" w:fill="auto"/>
          </w:tcPr>
          <w:p w14:paraId="3528505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65-90</w:t>
            </w:r>
          </w:p>
        </w:tc>
        <w:tc>
          <w:tcPr>
            <w:tcW w:w="851" w:type="dxa"/>
            <w:gridSpan w:val="3"/>
            <w:shd w:val="clear" w:color="auto" w:fill="auto"/>
          </w:tcPr>
          <w:p w14:paraId="669F30E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7.65</w:t>
            </w:r>
          </w:p>
        </w:tc>
        <w:tc>
          <w:tcPr>
            <w:tcW w:w="814" w:type="dxa"/>
            <w:shd w:val="clear" w:color="auto" w:fill="auto"/>
          </w:tcPr>
          <w:p w14:paraId="0423440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11.0</w:t>
            </w:r>
          </w:p>
        </w:tc>
        <w:tc>
          <w:tcPr>
            <w:tcW w:w="836" w:type="dxa"/>
            <w:gridSpan w:val="4"/>
            <w:shd w:val="clear" w:color="auto" w:fill="auto"/>
          </w:tcPr>
          <w:p w14:paraId="57F609B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9.45</w:t>
            </w:r>
          </w:p>
        </w:tc>
        <w:tc>
          <w:tcPr>
            <w:tcW w:w="755" w:type="dxa"/>
            <w:gridSpan w:val="3"/>
            <w:shd w:val="clear" w:color="auto" w:fill="auto"/>
          </w:tcPr>
          <w:p w14:paraId="14DFF31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8.8</w:t>
            </w:r>
          </w:p>
        </w:tc>
        <w:tc>
          <w:tcPr>
            <w:tcW w:w="1275" w:type="dxa"/>
            <w:shd w:val="clear" w:color="auto" w:fill="auto"/>
          </w:tcPr>
          <w:p w14:paraId="6A555CD3" w14:textId="7EBB50B3" w:rsidR="00F07F63" w:rsidRPr="00F07F63" w:rsidRDefault="00F07F63" w:rsidP="001A31E4">
            <w:pPr>
              <w:spacing w:line="240" w:lineRule="auto"/>
              <w:rPr>
                <w:rFonts w:ascii="Garamond" w:eastAsia="Calibri" w:hAnsi="Garamond"/>
              </w:rPr>
            </w:pPr>
            <w:r w:rsidRPr="00F07F63">
              <w:rPr>
                <w:rFonts w:ascii="Garamond" w:eastAsia="Calibri" w:hAnsi="Garamond"/>
              </w:rPr>
              <w:t>1.4</w:t>
            </w:r>
          </w:p>
        </w:tc>
        <w:tc>
          <w:tcPr>
            <w:tcW w:w="857" w:type="dxa"/>
            <w:shd w:val="clear" w:color="auto" w:fill="auto"/>
          </w:tcPr>
          <w:p w14:paraId="67D6ED2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4.4</w:t>
            </w:r>
          </w:p>
        </w:tc>
        <w:tc>
          <w:tcPr>
            <w:tcW w:w="850" w:type="dxa"/>
            <w:gridSpan w:val="3"/>
            <w:shd w:val="clear" w:color="auto" w:fill="auto"/>
          </w:tcPr>
          <w:p w14:paraId="3B55F87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1.65</w:t>
            </w:r>
          </w:p>
        </w:tc>
        <w:tc>
          <w:tcPr>
            <w:tcW w:w="699" w:type="dxa"/>
            <w:gridSpan w:val="4"/>
            <w:shd w:val="clear" w:color="auto" w:fill="auto"/>
          </w:tcPr>
          <w:p w14:paraId="6C28F51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1.25</w:t>
            </w:r>
          </w:p>
        </w:tc>
        <w:tc>
          <w:tcPr>
            <w:tcW w:w="968" w:type="dxa"/>
            <w:gridSpan w:val="4"/>
            <w:shd w:val="clear" w:color="auto" w:fill="auto"/>
          </w:tcPr>
          <w:p w14:paraId="7A50799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4.5</w:t>
            </w:r>
          </w:p>
        </w:tc>
        <w:tc>
          <w:tcPr>
            <w:tcW w:w="1100" w:type="dxa"/>
            <w:gridSpan w:val="6"/>
            <w:shd w:val="clear" w:color="auto" w:fill="auto"/>
          </w:tcPr>
          <w:p w14:paraId="7C55225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1.8</w:t>
            </w:r>
          </w:p>
        </w:tc>
        <w:tc>
          <w:tcPr>
            <w:tcW w:w="1201" w:type="dxa"/>
            <w:shd w:val="clear" w:color="auto" w:fill="auto"/>
          </w:tcPr>
          <w:p w14:paraId="691456D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1.4</w:t>
            </w:r>
          </w:p>
        </w:tc>
      </w:tr>
      <w:tr w:rsidR="001A31E4" w:rsidRPr="00F07F63" w14:paraId="19A61189" w14:textId="77777777" w:rsidTr="003C29A0">
        <w:tc>
          <w:tcPr>
            <w:tcW w:w="2694" w:type="dxa"/>
            <w:shd w:val="clear" w:color="auto" w:fill="auto"/>
          </w:tcPr>
          <w:p w14:paraId="0D77729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Methyl hexanes</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Methyl hexanes</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3A73A24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C7</w:t>
            </w:r>
          </w:p>
        </w:tc>
        <w:tc>
          <w:tcPr>
            <w:tcW w:w="976" w:type="dxa"/>
            <w:gridSpan w:val="2"/>
            <w:shd w:val="clear" w:color="auto" w:fill="auto"/>
          </w:tcPr>
          <w:p w14:paraId="012684E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89-92</w:t>
            </w:r>
          </w:p>
        </w:tc>
        <w:tc>
          <w:tcPr>
            <w:tcW w:w="1159" w:type="dxa"/>
            <w:gridSpan w:val="2"/>
            <w:shd w:val="clear" w:color="auto" w:fill="auto"/>
          </w:tcPr>
          <w:p w14:paraId="3DC60B8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84-95</w:t>
            </w:r>
          </w:p>
        </w:tc>
        <w:tc>
          <w:tcPr>
            <w:tcW w:w="851" w:type="dxa"/>
            <w:gridSpan w:val="3"/>
            <w:shd w:val="clear" w:color="auto" w:fill="auto"/>
          </w:tcPr>
          <w:p w14:paraId="71B42F6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2.7</w:t>
            </w:r>
          </w:p>
        </w:tc>
        <w:tc>
          <w:tcPr>
            <w:tcW w:w="825" w:type="dxa"/>
            <w:gridSpan w:val="2"/>
            <w:shd w:val="clear" w:color="auto" w:fill="auto"/>
          </w:tcPr>
          <w:p w14:paraId="288C4C8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1.75</w:t>
            </w:r>
          </w:p>
        </w:tc>
        <w:tc>
          <w:tcPr>
            <w:tcW w:w="836" w:type="dxa"/>
            <w:gridSpan w:val="4"/>
            <w:shd w:val="clear" w:color="auto" w:fill="auto"/>
          </w:tcPr>
          <w:p w14:paraId="2961A30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2.2</w:t>
            </w:r>
          </w:p>
        </w:tc>
        <w:tc>
          <w:tcPr>
            <w:tcW w:w="744" w:type="dxa"/>
            <w:gridSpan w:val="2"/>
            <w:shd w:val="clear" w:color="auto" w:fill="auto"/>
          </w:tcPr>
          <w:p w14:paraId="21B8FDC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w:t>
            </w:r>
          </w:p>
        </w:tc>
        <w:tc>
          <w:tcPr>
            <w:tcW w:w="1275" w:type="dxa"/>
            <w:shd w:val="clear" w:color="auto" w:fill="auto"/>
          </w:tcPr>
          <w:p w14:paraId="34FBCF5B" w14:textId="30A2E32A" w:rsidR="00F07F63" w:rsidRPr="00F07F63" w:rsidRDefault="00F07F63" w:rsidP="001A31E4">
            <w:pPr>
              <w:spacing w:line="240" w:lineRule="auto"/>
              <w:rPr>
                <w:rFonts w:ascii="Garamond" w:eastAsia="Calibri" w:hAnsi="Garamond"/>
              </w:rPr>
            </w:pPr>
            <w:r w:rsidRPr="00F07F63">
              <w:rPr>
                <w:rFonts w:ascii="Garamond" w:eastAsia="Calibri" w:hAnsi="Garamond"/>
              </w:rPr>
              <w:t>8.3</w:t>
            </w:r>
          </w:p>
        </w:tc>
        <w:tc>
          <w:tcPr>
            <w:tcW w:w="857" w:type="dxa"/>
            <w:shd w:val="clear" w:color="auto" w:fill="auto"/>
          </w:tcPr>
          <w:p w14:paraId="3B4EADC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5.4</w:t>
            </w:r>
          </w:p>
        </w:tc>
        <w:tc>
          <w:tcPr>
            <w:tcW w:w="850" w:type="dxa"/>
            <w:gridSpan w:val="3"/>
            <w:shd w:val="clear" w:color="auto" w:fill="auto"/>
          </w:tcPr>
          <w:p w14:paraId="546E5FD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5.55</w:t>
            </w:r>
          </w:p>
        </w:tc>
        <w:tc>
          <w:tcPr>
            <w:tcW w:w="699" w:type="dxa"/>
            <w:gridSpan w:val="4"/>
            <w:shd w:val="clear" w:color="auto" w:fill="auto"/>
          </w:tcPr>
          <w:p w14:paraId="295FE18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3.3</w:t>
            </w:r>
          </w:p>
        </w:tc>
        <w:tc>
          <w:tcPr>
            <w:tcW w:w="984" w:type="dxa"/>
            <w:gridSpan w:val="5"/>
            <w:shd w:val="clear" w:color="auto" w:fill="auto"/>
          </w:tcPr>
          <w:p w14:paraId="5E5B956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0.6</w:t>
            </w:r>
          </w:p>
        </w:tc>
        <w:tc>
          <w:tcPr>
            <w:tcW w:w="1084" w:type="dxa"/>
            <w:gridSpan w:val="5"/>
            <w:shd w:val="clear" w:color="auto" w:fill="auto"/>
          </w:tcPr>
          <w:p w14:paraId="7A7FE52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2.25</w:t>
            </w:r>
          </w:p>
        </w:tc>
        <w:tc>
          <w:tcPr>
            <w:tcW w:w="1201" w:type="dxa"/>
            <w:shd w:val="clear" w:color="auto" w:fill="auto"/>
          </w:tcPr>
          <w:p w14:paraId="1786638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8.65</w:t>
            </w:r>
          </w:p>
        </w:tc>
      </w:tr>
      <w:tr w:rsidR="001A31E4" w:rsidRPr="00F07F63" w14:paraId="2D112794" w14:textId="77777777" w:rsidTr="003C29A0">
        <w:tc>
          <w:tcPr>
            <w:tcW w:w="2694" w:type="dxa"/>
            <w:shd w:val="clear" w:color="auto" w:fill="auto"/>
          </w:tcPr>
          <w:p w14:paraId="12FB6B2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Dimethyl cyclopentanes</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Dimethyl cyclopentanes</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524B258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C7</w:t>
            </w:r>
          </w:p>
        </w:tc>
        <w:tc>
          <w:tcPr>
            <w:tcW w:w="976" w:type="dxa"/>
            <w:gridSpan w:val="2"/>
            <w:shd w:val="clear" w:color="auto" w:fill="auto"/>
          </w:tcPr>
          <w:p w14:paraId="27EB0B1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90-92</w:t>
            </w:r>
          </w:p>
        </w:tc>
        <w:tc>
          <w:tcPr>
            <w:tcW w:w="1159" w:type="dxa"/>
            <w:gridSpan w:val="2"/>
            <w:shd w:val="clear" w:color="auto" w:fill="auto"/>
          </w:tcPr>
          <w:p w14:paraId="7F14B4B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84-95</w:t>
            </w:r>
          </w:p>
        </w:tc>
        <w:tc>
          <w:tcPr>
            <w:tcW w:w="851" w:type="dxa"/>
            <w:gridSpan w:val="3"/>
            <w:shd w:val="clear" w:color="auto" w:fill="auto"/>
          </w:tcPr>
          <w:p w14:paraId="5866928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2.0</w:t>
            </w:r>
          </w:p>
        </w:tc>
        <w:tc>
          <w:tcPr>
            <w:tcW w:w="825" w:type="dxa"/>
            <w:gridSpan w:val="2"/>
            <w:shd w:val="clear" w:color="auto" w:fill="auto"/>
          </w:tcPr>
          <w:p w14:paraId="720FECD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1.25</w:t>
            </w:r>
          </w:p>
        </w:tc>
        <w:tc>
          <w:tcPr>
            <w:tcW w:w="836" w:type="dxa"/>
            <w:gridSpan w:val="4"/>
            <w:shd w:val="clear" w:color="auto" w:fill="auto"/>
          </w:tcPr>
          <w:p w14:paraId="67FD6C2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2.1</w:t>
            </w:r>
          </w:p>
        </w:tc>
        <w:tc>
          <w:tcPr>
            <w:tcW w:w="744" w:type="dxa"/>
            <w:gridSpan w:val="2"/>
            <w:shd w:val="clear" w:color="auto" w:fill="auto"/>
          </w:tcPr>
          <w:p w14:paraId="002B578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1.6</w:t>
            </w:r>
          </w:p>
        </w:tc>
        <w:tc>
          <w:tcPr>
            <w:tcW w:w="1275" w:type="dxa"/>
            <w:shd w:val="clear" w:color="auto" w:fill="auto"/>
          </w:tcPr>
          <w:p w14:paraId="4A054C80" w14:textId="74F1986E" w:rsidR="00F07F63" w:rsidRPr="00F07F63" w:rsidRDefault="00F07F63" w:rsidP="001A31E4">
            <w:pPr>
              <w:spacing w:line="240" w:lineRule="auto"/>
              <w:rPr>
                <w:rFonts w:ascii="Garamond" w:eastAsia="Calibri" w:hAnsi="Garamond"/>
              </w:rPr>
            </w:pPr>
            <w:r w:rsidRPr="00F07F63">
              <w:rPr>
                <w:rFonts w:ascii="Garamond" w:eastAsia="Calibri" w:hAnsi="Garamond"/>
              </w:rPr>
              <w:t>6.45</w:t>
            </w:r>
          </w:p>
        </w:tc>
        <w:tc>
          <w:tcPr>
            <w:tcW w:w="857" w:type="dxa"/>
            <w:shd w:val="clear" w:color="auto" w:fill="auto"/>
          </w:tcPr>
          <w:p w14:paraId="48549D8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5.4</w:t>
            </w:r>
          </w:p>
        </w:tc>
        <w:tc>
          <w:tcPr>
            <w:tcW w:w="850" w:type="dxa"/>
            <w:gridSpan w:val="3"/>
            <w:shd w:val="clear" w:color="auto" w:fill="auto"/>
          </w:tcPr>
          <w:p w14:paraId="712B231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6.95</w:t>
            </w:r>
          </w:p>
        </w:tc>
        <w:tc>
          <w:tcPr>
            <w:tcW w:w="699" w:type="dxa"/>
            <w:gridSpan w:val="4"/>
            <w:shd w:val="clear" w:color="auto" w:fill="auto"/>
          </w:tcPr>
          <w:p w14:paraId="1EEE49A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4.0</w:t>
            </w:r>
          </w:p>
        </w:tc>
        <w:tc>
          <w:tcPr>
            <w:tcW w:w="984" w:type="dxa"/>
            <w:gridSpan w:val="5"/>
            <w:shd w:val="clear" w:color="auto" w:fill="auto"/>
          </w:tcPr>
          <w:p w14:paraId="368B6D5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1.65</w:t>
            </w:r>
          </w:p>
        </w:tc>
        <w:tc>
          <w:tcPr>
            <w:tcW w:w="1084" w:type="dxa"/>
            <w:gridSpan w:val="5"/>
            <w:shd w:val="clear" w:color="auto" w:fill="auto"/>
          </w:tcPr>
          <w:p w14:paraId="1DEEAA3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1.85</w:t>
            </w:r>
          </w:p>
        </w:tc>
        <w:tc>
          <w:tcPr>
            <w:tcW w:w="1201" w:type="dxa"/>
            <w:shd w:val="clear" w:color="auto" w:fill="auto"/>
          </w:tcPr>
          <w:p w14:paraId="6805441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6.2</w:t>
            </w:r>
          </w:p>
        </w:tc>
      </w:tr>
      <w:tr w:rsidR="001A31E4" w:rsidRPr="00F07F63" w14:paraId="61312B3C" w14:textId="77777777" w:rsidTr="003C29A0">
        <w:tc>
          <w:tcPr>
            <w:tcW w:w="2694" w:type="dxa"/>
            <w:shd w:val="clear" w:color="auto" w:fill="auto"/>
          </w:tcPr>
          <w:p w14:paraId="062825B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n-heptane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n-heptane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4D3BCC3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C7</w:t>
            </w:r>
          </w:p>
        </w:tc>
        <w:tc>
          <w:tcPr>
            <w:tcW w:w="976" w:type="dxa"/>
            <w:gridSpan w:val="2"/>
            <w:shd w:val="clear" w:color="auto" w:fill="auto"/>
          </w:tcPr>
          <w:p w14:paraId="0A16926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98.4</w:t>
            </w:r>
          </w:p>
        </w:tc>
        <w:tc>
          <w:tcPr>
            <w:tcW w:w="1159" w:type="dxa"/>
            <w:gridSpan w:val="2"/>
            <w:shd w:val="clear" w:color="auto" w:fill="auto"/>
          </w:tcPr>
          <w:p w14:paraId="1EFA6DC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95-102</w:t>
            </w:r>
          </w:p>
        </w:tc>
        <w:tc>
          <w:tcPr>
            <w:tcW w:w="851" w:type="dxa"/>
            <w:gridSpan w:val="3"/>
            <w:shd w:val="clear" w:color="auto" w:fill="auto"/>
          </w:tcPr>
          <w:p w14:paraId="085148C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0.9</w:t>
            </w:r>
          </w:p>
        </w:tc>
        <w:tc>
          <w:tcPr>
            <w:tcW w:w="825" w:type="dxa"/>
            <w:gridSpan w:val="2"/>
            <w:shd w:val="clear" w:color="auto" w:fill="auto"/>
          </w:tcPr>
          <w:p w14:paraId="3161AE9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0.8</w:t>
            </w:r>
          </w:p>
        </w:tc>
        <w:tc>
          <w:tcPr>
            <w:tcW w:w="836" w:type="dxa"/>
            <w:gridSpan w:val="4"/>
            <w:shd w:val="clear" w:color="auto" w:fill="auto"/>
          </w:tcPr>
          <w:p w14:paraId="0B73CED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0.6</w:t>
            </w:r>
          </w:p>
        </w:tc>
        <w:tc>
          <w:tcPr>
            <w:tcW w:w="744" w:type="dxa"/>
            <w:gridSpan w:val="2"/>
            <w:shd w:val="clear" w:color="auto" w:fill="auto"/>
          </w:tcPr>
          <w:p w14:paraId="74D1FA5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0.5</w:t>
            </w:r>
          </w:p>
        </w:tc>
        <w:tc>
          <w:tcPr>
            <w:tcW w:w="1275" w:type="dxa"/>
            <w:shd w:val="clear" w:color="auto" w:fill="auto"/>
          </w:tcPr>
          <w:p w14:paraId="1A06B0AB" w14:textId="7D1396FA" w:rsidR="00F07F63" w:rsidRPr="00F07F63" w:rsidRDefault="00F07F63" w:rsidP="001A31E4">
            <w:pPr>
              <w:spacing w:line="240" w:lineRule="auto"/>
              <w:rPr>
                <w:rFonts w:ascii="Garamond" w:eastAsia="Calibri" w:hAnsi="Garamond"/>
              </w:rPr>
            </w:pPr>
            <w:r w:rsidRPr="00F07F63">
              <w:rPr>
                <w:rFonts w:ascii="Garamond" w:eastAsia="Calibri" w:hAnsi="Garamond"/>
              </w:rPr>
              <w:t>1.4</w:t>
            </w:r>
          </w:p>
        </w:tc>
        <w:tc>
          <w:tcPr>
            <w:tcW w:w="857" w:type="dxa"/>
            <w:shd w:val="clear" w:color="auto" w:fill="auto"/>
          </w:tcPr>
          <w:p w14:paraId="0DB4403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0.25</w:t>
            </w:r>
          </w:p>
        </w:tc>
        <w:tc>
          <w:tcPr>
            <w:tcW w:w="850" w:type="dxa"/>
            <w:gridSpan w:val="3"/>
            <w:shd w:val="clear" w:color="auto" w:fill="auto"/>
          </w:tcPr>
          <w:p w14:paraId="5710BC1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0.25</w:t>
            </w:r>
          </w:p>
        </w:tc>
        <w:tc>
          <w:tcPr>
            <w:tcW w:w="699" w:type="dxa"/>
            <w:gridSpan w:val="4"/>
            <w:shd w:val="clear" w:color="auto" w:fill="auto"/>
          </w:tcPr>
          <w:p w14:paraId="380BF7E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0.3</w:t>
            </w:r>
          </w:p>
        </w:tc>
        <w:tc>
          <w:tcPr>
            <w:tcW w:w="984" w:type="dxa"/>
            <w:gridSpan w:val="5"/>
            <w:shd w:val="clear" w:color="auto" w:fill="auto"/>
          </w:tcPr>
          <w:p w14:paraId="3E32FC7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0.75</w:t>
            </w:r>
          </w:p>
        </w:tc>
        <w:tc>
          <w:tcPr>
            <w:tcW w:w="1084" w:type="dxa"/>
            <w:gridSpan w:val="5"/>
            <w:shd w:val="clear" w:color="auto" w:fill="auto"/>
          </w:tcPr>
          <w:p w14:paraId="450C320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0.7</w:t>
            </w:r>
          </w:p>
        </w:tc>
        <w:tc>
          <w:tcPr>
            <w:tcW w:w="1201" w:type="dxa"/>
            <w:shd w:val="clear" w:color="auto" w:fill="auto"/>
          </w:tcPr>
          <w:p w14:paraId="7FE722D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0.6</w:t>
            </w:r>
          </w:p>
        </w:tc>
      </w:tr>
      <w:tr w:rsidR="001A31E4" w:rsidRPr="00F07F63" w14:paraId="47A02739" w14:textId="77777777" w:rsidTr="003C29A0">
        <w:tc>
          <w:tcPr>
            <w:tcW w:w="2694" w:type="dxa"/>
            <w:shd w:val="clear" w:color="auto" w:fill="auto"/>
          </w:tcPr>
          <w:p w14:paraId="36548A6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Methyl cyclohexane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Methyl cyclohexane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 ethyl cyclopentane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ethyl cyclopentane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w:t>
            </w:r>
          </w:p>
        </w:tc>
        <w:tc>
          <w:tcPr>
            <w:tcW w:w="564" w:type="dxa"/>
            <w:shd w:val="clear" w:color="auto" w:fill="auto"/>
          </w:tcPr>
          <w:p w14:paraId="644EFAB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C7</w:t>
            </w:r>
          </w:p>
        </w:tc>
        <w:tc>
          <w:tcPr>
            <w:tcW w:w="976" w:type="dxa"/>
            <w:gridSpan w:val="2"/>
            <w:shd w:val="clear" w:color="auto" w:fill="auto"/>
          </w:tcPr>
          <w:p w14:paraId="44F63CF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101-103</w:t>
            </w:r>
          </w:p>
        </w:tc>
        <w:tc>
          <w:tcPr>
            <w:tcW w:w="1159" w:type="dxa"/>
            <w:gridSpan w:val="2"/>
            <w:shd w:val="clear" w:color="auto" w:fill="auto"/>
          </w:tcPr>
          <w:p w14:paraId="358E9A5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95-110</w:t>
            </w:r>
          </w:p>
        </w:tc>
        <w:tc>
          <w:tcPr>
            <w:tcW w:w="851" w:type="dxa"/>
            <w:gridSpan w:val="3"/>
            <w:shd w:val="clear" w:color="auto" w:fill="auto"/>
          </w:tcPr>
          <w:p w14:paraId="3AC2D83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5.7</w:t>
            </w:r>
          </w:p>
        </w:tc>
        <w:tc>
          <w:tcPr>
            <w:tcW w:w="825" w:type="dxa"/>
            <w:gridSpan w:val="2"/>
            <w:shd w:val="clear" w:color="auto" w:fill="auto"/>
          </w:tcPr>
          <w:p w14:paraId="5FEC7D3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5.1</w:t>
            </w:r>
          </w:p>
        </w:tc>
        <w:tc>
          <w:tcPr>
            <w:tcW w:w="836" w:type="dxa"/>
            <w:gridSpan w:val="4"/>
            <w:shd w:val="clear" w:color="auto" w:fill="auto"/>
          </w:tcPr>
          <w:p w14:paraId="0E8C36F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3.25</w:t>
            </w:r>
          </w:p>
        </w:tc>
        <w:tc>
          <w:tcPr>
            <w:tcW w:w="744" w:type="dxa"/>
            <w:gridSpan w:val="2"/>
            <w:shd w:val="clear" w:color="auto" w:fill="auto"/>
          </w:tcPr>
          <w:p w14:paraId="3424897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2.2</w:t>
            </w:r>
          </w:p>
        </w:tc>
        <w:tc>
          <w:tcPr>
            <w:tcW w:w="1275" w:type="dxa"/>
            <w:shd w:val="clear" w:color="auto" w:fill="auto"/>
          </w:tcPr>
          <w:p w14:paraId="34B8E7C6" w14:textId="08B6FFA0" w:rsidR="00F07F63" w:rsidRPr="00F07F63" w:rsidRDefault="00F07F63" w:rsidP="001A31E4">
            <w:pPr>
              <w:spacing w:line="240" w:lineRule="auto"/>
              <w:rPr>
                <w:rFonts w:ascii="Garamond" w:eastAsia="Calibri" w:hAnsi="Garamond"/>
              </w:rPr>
            </w:pPr>
            <w:r w:rsidRPr="00F07F63">
              <w:rPr>
                <w:rFonts w:ascii="Garamond" w:eastAsia="Calibri" w:hAnsi="Garamond"/>
              </w:rPr>
              <w:t>18.25</w:t>
            </w:r>
          </w:p>
        </w:tc>
        <w:tc>
          <w:tcPr>
            <w:tcW w:w="857" w:type="dxa"/>
            <w:shd w:val="clear" w:color="auto" w:fill="auto"/>
          </w:tcPr>
          <w:p w14:paraId="34A0767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10.15</w:t>
            </w:r>
          </w:p>
        </w:tc>
        <w:tc>
          <w:tcPr>
            <w:tcW w:w="850" w:type="dxa"/>
            <w:gridSpan w:val="3"/>
            <w:shd w:val="clear" w:color="auto" w:fill="auto"/>
          </w:tcPr>
          <w:p w14:paraId="0AED7D6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9.95</w:t>
            </w:r>
          </w:p>
        </w:tc>
        <w:tc>
          <w:tcPr>
            <w:tcW w:w="699" w:type="dxa"/>
            <w:gridSpan w:val="4"/>
            <w:shd w:val="clear" w:color="auto" w:fill="auto"/>
          </w:tcPr>
          <w:p w14:paraId="53F0F83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7.95</w:t>
            </w:r>
          </w:p>
        </w:tc>
        <w:tc>
          <w:tcPr>
            <w:tcW w:w="984" w:type="dxa"/>
            <w:gridSpan w:val="5"/>
            <w:shd w:val="clear" w:color="auto" w:fill="auto"/>
          </w:tcPr>
          <w:p w14:paraId="5E7026D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12.55</w:t>
            </w:r>
          </w:p>
        </w:tc>
        <w:tc>
          <w:tcPr>
            <w:tcW w:w="1084" w:type="dxa"/>
            <w:gridSpan w:val="5"/>
            <w:shd w:val="clear" w:color="auto" w:fill="auto"/>
          </w:tcPr>
          <w:p w14:paraId="0F8F929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4.0</w:t>
            </w:r>
          </w:p>
        </w:tc>
        <w:tc>
          <w:tcPr>
            <w:tcW w:w="1201" w:type="dxa"/>
            <w:shd w:val="clear" w:color="auto" w:fill="auto"/>
          </w:tcPr>
          <w:p w14:paraId="11F6E44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9.5</w:t>
            </w:r>
          </w:p>
        </w:tc>
      </w:tr>
      <w:tr w:rsidR="001A31E4" w:rsidRPr="00F07F63" w14:paraId="00229100" w14:textId="77777777" w:rsidTr="003C29A0">
        <w:tc>
          <w:tcPr>
            <w:tcW w:w="2694" w:type="dxa"/>
            <w:shd w:val="clear" w:color="auto" w:fill="auto"/>
          </w:tcPr>
          <w:p w14:paraId="660D8EB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Dimethyl hexanes</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Dimethyl hexanes</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trimethyl cyclopentanes</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trimethyl cyclopentanes</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312920F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76" w:type="dxa"/>
            <w:gridSpan w:val="2"/>
            <w:shd w:val="clear" w:color="auto" w:fill="auto"/>
          </w:tcPr>
          <w:p w14:paraId="11E21100" w14:textId="2911B891" w:rsidR="00F07F63" w:rsidRPr="00F07F63" w:rsidRDefault="00F07F63" w:rsidP="001A31E4">
            <w:pPr>
              <w:spacing w:line="240" w:lineRule="auto"/>
              <w:rPr>
                <w:rFonts w:ascii="Garamond" w:eastAsia="Calibri" w:hAnsi="Garamond"/>
              </w:rPr>
            </w:pPr>
            <w:r w:rsidRPr="00F07F63">
              <w:rPr>
                <w:rFonts w:ascii="Garamond" w:eastAsia="Calibri" w:hAnsi="Garamond"/>
              </w:rPr>
              <w:t>Ca.</w:t>
            </w:r>
            <w:r w:rsidR="006215DB">
              <w:rPr>
                <w:rFonts w:ascii="Garamond" w:eastAsia="Calibri" w:hAnsi="Garamond"/>
              </w:rPr>
              <w:t xml:space="preserve"> </w:t>
            </w:r>
            <w:r w:rsidRPr="00F07F63">
              <w:rPr>
                <w:rFonts w:ascii="Garamond" w:eastAsia="Calibri" w:hAnsi="Garamond"/>
              </w:rPr>
              <w:t>108</w:t>
            </w:r>
          </w:p>
        </w:tc>
        <w:tc>
          <w:tcPr>
            <w:tcW w:w="1159" w:type="dxa"/>
            <w:gridSpan w:val="2"/>
            <w:shd w:val="clear" w:color="auto" w:fill="auto"/>
          </w:tcPr>
          <w:p w14:paraId="28B2F71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102-111</w:t>
            </w:r>
          </w:p>
        </w:tc>
        <w:tc>
          <w:tcPr>
            <w:tcW w:w="851" w:type="dxa"/>
            <w:gridSpan w:val="3"/>
            <w:shd w:val="clear" w:color="auto" w:fill="auto"/>
          </w:tcPr>
          <w:p w14:paraId="74BE92E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0.9</w:t>
            </w:r>
          </w:p>
        </w:tc>
        <w:tc>
          <w:tcPr>
            <w:tcW w:w="825" w:type="dxa"/>
            <w:gridSpan w:val="2"/>
            <w:shd w:val="clear" w:color="auto" w:fill="auto"/>
          </w:tcPr>
          <w:p w14:paraId="4E17C9A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0.75</w:t>
            </w:r>
          </w:p>
        </w:tc>
        <w:tc>
          <w:tcPr>
            <w:tcW w:w="836" w:type="dxa"/>
            <w:gridSpan w:val="4"/>
            <w:shd w:val="clear" w:color="auto" w:fill="auto"/>
          </w:tcPr>
          <w:p w14:paraId="019F8B4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0.75</w:t>
            </w:r>
          </w:p>
        </w:tc>
        <w:tc>
          <w:tcPr>
            <w:tcW w:w="744" w:type="dxa"/>
            <w:gridSpan w:val="2"/>
            <w:shd w:val="clear" w:color="auto" w:fill="auto"/>
          </w:tcPr>
          <w:p w14:paraId="60AF999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0.65</w:t>
            </w:r>
          </w:p>
        </w:tc>
        <w:tc>
          <w:tcPr>
            <w:tcW w:w="1275" w:type="dxa"/>
            <w:shd w:val="clear" w:color="auto" w:fill="auto"/>
          </w:tcPr>
          <w:p w14:paraId="08D71E7A" w14:textId="4C0546FA" w:rsidR="00F07F63" w:rsidRPr="00F07F63" w:rsidRDefault="00F07F63" w:rsidP="001A31E4">
            <w:pPr>
              <w:spacing w:line="240" w:lineRule="auto"/>
              <w:rPr>
                <w:rFonts w:ascii="Garamond" w:eastAsia="Calibri" w:hAnsi="Garamond"/>
              </w:rPr>
            </w:pPr>
            <w:r w:rsidRPr="00F07F63">
              <w:rPr>
                <w:rFonts w:ascii="Garamond" w:eastAsia="Calibri" w:hAnsi="Garamond"/>
              </w:rPr>
              <w:t>3.6</w:t>
            </w:r>
          </w:p>
        </w:tc>
        <w:tc>
          <w:tcPr>
            <w:tcW w:w="857" w:type="dxa"/>
            <w:shd w:val="clear" w:color="auto" w:fill="auto"/>
          </w:tcPr>
          <w:p w14:paraId="3FB8DFC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1.75</w:t>
            </w:r>
          </w:p>
        </w:tc>
        <w:tc>
          <w:tcPr>
            <w:tcW w:w="850" w:type="dxa"/>
            <w:gridSpan w:val="3"/>
            <w:shd w:val="clear" w:color="auto" w:fill="auto"/>
          </w:tcPr>
          <w:p w14:paraId="326D844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w:t>
            </w:r>
          </w:p>
        </w:tc>
        <w:tc>
          <w:tcPr>
            <w:tcW w:w="699" w:type="dxa"/>
            <w:gridSpan w:val="4"/>
            <w:shd w:val="clear" w:color="auto" w:fill="auto"/>
          </w:tcPr>
          <w:p w14:paraId="2E78470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0.55</w:t>
            </w:r>
          </w:p>
        </w:tc>
        <w:tc>
          <w:tcPr>
            <w:tcW w:w="984" w:type="dxa"/>
            <w:gridSpan w:val="5"/>
            <w:shd w:val="clear" w:color="auto" w:fill="auto"/>
          </w:tcPr>
          <w:p w14:paraId="57488F1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1.05</w:t>
            </w:r>
          </w:p>
        </w:tc>
        <w:tc>
          <w:tcPr>
            <w:tcW w:w="1084" w:type="dxa"/>
            <w:gridSpan w:val="5"/>
            <w:shd w:val="clear" w:color="auto" w:fill="auto"/>
          </w:tcPr>
          <w:p w14:paraId="15A7034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w:t>
            </w:r>
          </w:p>
        </w:tc>
        <w:tc>
          <w:tcPr>
            <w:tcW w:w="1201" w:type="dxa"/>
            <w:shd w:val="clear" w:color="auto" w:fill="auto"/>
          </w:tcPr>
          <w:p w14:paraId="4335C06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3.5</w:t>
            </w:r>
          </w:p>
        </w:tc>
      </w:tr>
      <w:tr w:rsidR="001A31E4" w:rsidRPr="00F07F63" w14:paraId="75DD0151" w14:textId="77777777" w:rsidTr="003C29A0">
        <w:tc>
          <w:tcPr>
            <w:tcW w:w="2694" w:type="dxa"/>
            <w:shd w:val="clear" w:color="auto" w:fill="auto"/>
          </w:tcPr>
          <w:p w14:paraId="49216A3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Toluene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Toluene</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21F4A92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C7</w:t>
            </w:r>
          </w:p>
        </w:tc>
        <w:tc>
          <w:tcPr>
            <w:tcW w:w="976" w:type="dxa"/>
            <w:gridSpan w:val="2"/>
            <w:shd w:val="clear" w:color="auto" w:fill="auto"/>
          </w:tcPr>
          <w:p w14:paraId="420B32D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110.6</w:t>
            </w:r>
          </w:p>
        </w:tc>
        <w:tc>
          <w:tcPr>
            <w:tcW w:w="1159" w:type="dxa"/>
            <w:gridSpan w:val="2"/>
            <w:shd w:val="clear" w:color="auto" w:fill="auto"/>
          </w:tcPr>
          <w:p w14:paraId="42AA0F8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90-118</w:t>
            </w:r>
          </w:p>
        </w:tc>
        <w:tc>
          <w:tcPr>
            <w:tcW w:w="851" w:type="dxa"/>
            <w:gridSpan w:val="3"/>
            <w:shd w:val="clear" w:color="auto" w:fill="auto"/>
          </w:tcPr>
          <w:p w14:paraId="1121F14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9.55</w:t>
            </w:r>
          </w:p>
        </w:tc>
        <w:tc>
          <w:tcPr>
            <w:tcW w:w="825" w:type="dxa"/>
            <w:gridSpan w:val="2"/>
            <w:shd w:val="clear" w:color="auto" w:fill="auto"/>
          </w:tcPr>
          <w:p w14:paraId="5E31FEB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14.9</w:t>
            </w:r>
          </w:p>
        </w:tc>
        <w:tc>
          <w:tcPr>
            <w:tcW w:w="836" w:type="dxa"/>
            <w:gridSpan w:val="4"/>
            <w:shd w:val="clear" w:color="auto" w:fill="auto"/>
          </w:tcPr>
          <w:p w14:paraId="3F05AF1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13.0</w:t>
            </w:r>
          </w:p>
        </w:tc>
        <w:tc>
          <w:tcPr>
            <w:tcW w:w="744" w:type="dxa"/>
            <w:gridSpan w:val="2"/>
            <w:shd w:val="clear" w:color="auto" w:fill="auto"/>
          </w:tcPr>
          <w:p w14:paraId="581ABB7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15.85</w:t>
            </w:r>
          </w:p>
        </w:tc>
        <w:tc>
          <w:tcPr>
            <w:tcW w:w="1275" w:type="dxa"/>
            <w:shd w:val="clear" w:color="auto" w:fill="auto"/>
          </w:tcPr>
          <w:p w14:paraId="60D06749" w14:textId="4BA1F6BA" w:rsidR="00F07F63" w:rsidRPr="00F07F63" w:rsidRDefault="00F07F63" w:rsidP="001A31E4">
            <w:pPr>
              <w:spacing w:line="240" w:lineRule="auto"/>
              <w:rPr>
                <w:rFonts w:ascii="Garamond" w:eastAsia="Calibri" w:hAnsi="Garamond"/>
              </w:rPr>
            </w:pPr>
            <w:r w:rsidRPr="00F07F63">
              <w:rPr>
                <w:rFonts w:ascii="Garamond" w:eastAsia="Calibri" w:hAnsi="Garamond"/>
              </w:rPr>
              <w:t>5.0</w:t>
            </w:r>
          </w:p>
        </w:tc>
        <w:tc>
          <w:tcPr>
            <w:tcW w:w="857" w:type="dxa"/>
            <w:shd w:val="clear" w:color="auto" w:fill="auto"/>
          </w:tcPr>
          <w:p w14:paraId="361736D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5.5</w:t>
            </w:r>
          </w:p>
        </w:tc>
        <w:tc>
          <w:tcPr>
            <w:tcW w:w="850" w:type="dxa"/>
            <w:gridSpan w:val="3"/>
            <w:shd w:val="clear" w:color="auto" w:fill="auto"/>
          </w:tcPr>
          <w:p w14:paraId="33A0598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1.75</w:t>
            </w:r>
          </w:p>
        </w:tc>
        <w:tc>
          <w:tcPr>
            <w:tcW w:w="699" w:type="dxa"/>
            <w:gridSpan w:val="4"/>
            <w:shd w:val="clear" w:color="auto" w:fill="auto"/>
          </w:tcPr>
          <w:p w14:paraId="2996A3E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w:t>
            </w:r>
          </w:p>
        </w:tc>
        <w:tc>
          <w:tcPr>
            <w:tcW w:w="984" w:type="dxa"/>
            <w:gridSpan w:val="5"/>
            <w:shd w:val="clear" w:color="auto" w:fill="auto"/>
          </w:tcPr>
          <w:p w14:paraId="131B6A7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9.3</w:t>
            </w:r>
          </w:p>
        </w:tc>
        <w:tc>
          <w:tcPr>
            <w:tcW w:w="1084" w:type="dxa"/>
            <w:gridSpan w:val="5"/>
            <w:shd w:val="clear" w:color="auto" w:fill="auto"/>
          </w:tcPr>
          <w:p w14:paraId="1DCFB63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4.05</w:t>
            </w:r>
          </w:p>
        </w:tc>
        <w:tc>
          <w:tcPr>
            <w:tcW w:w="1201" w:type="dxa"/>
            <w:shd w:val="clear" w:color="auto" w:fill="auto"/>
          </w:tcPr>
          <w:p w14:paraId="448D254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4.4</w:t>
            </w:r>
          </w:p>
        </w:tc>
      </w:tr>
      <w:tr w:rsidR="001A31E4" w:rsidRPr="00F07F63" w14:paraId="367E9BC2" w14:textId="77777777" w:rsidTr="003C29A0">
        <w:tc>
          <w:tcPr>
            <w:tcW w:w="2694" w:type="dxa"/>
            <w:shd w:val="clear" w:color="auto" w:fill="auto"/>
          </w:tcPr>
          <w:p w14:paraId="3A88746A" w14:textId="70DCB673" w:rsidR="00F07F63" w:rsidRPr="00F07F63" w:rsidRDefault="00F07F63" w:rsidP="001A31E4">
            <w:pPr>
              <w:spacing w:line="240" w:lineRule="auto"/>
              <w:rPr>
                <w:rFonts w:ascii="Garamond" w:eastAsia="Calibri" w:hAnsi="Garamond"/>
              </w:rPr>
            </w:pPr>
            <w:r w:rsidRPr="00F07F63">
              <w:rPr>
                <w:rFonts w:ascii="Garamond" w:eastAsia="Calibri" w:hAnsi="Garamond"/>
              </w:rPr>
              <w:t>Methyl heptanes</w:t>
            </w:r>
            <w:r w:rsidR="00693103">
              <w:rPr>
                <w:rFonts w:ascii="Garamond" w:eastAsia="Calibri" w:hAnsi="Garamond"/>
              </w:rPr>
              <w:fldChar w:fldCharType="begin"/>
            </w:r>
            <w:r w:rsidR="00693103">
              <w:instrText xml:space="preserve"> XE "</w:instrText>
            </w:r>
            <w:r w:rsidR="00693103" w:rsidRPr="00B325B9">
              <w:rPr>
                <w:rFonts w:ascii="Garamond" w:eastAsia="Calibri" w:hAnsi="Garamond"/>
              </w:rPr>
              <w:instrText>Methyl heptanes</w:instrText>
            </w:r>
            <w:r w:rsidR="00693103">
              <w:instrText xml:space="preserve">" </w:instrText>
            </w:r>
            <w:r w:rsidR="00693103">
              <w:rPr>
                <w:rFonts w:ascii="Garamond" w:eastAsia="Calibri" w:hAnsi="Garamond"/>
              </w:rPr>
              <w:fldChar w:fldCharType="end"/>
            </w:r>
          </w:p>
        </w:tc>
        <w:tc>
          <w:tcPr>
            <w:tcW w:w="564" w:type="dxa"/>
            <w:shd w:val="clear" w:color="auto" w:fill="auto"/>
          </w:tcPr>
          <w:p w14:paraId="1FE6E73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76" w:type="dxa"/>
            <w:gridSpan w:val="2"/>
            <w:shd w:val="clear" w:color="auto" w:fill="auto"/>
          </w:tcPr>
          <w:p w14:paraId="7841FC1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117-120</w:t>
            </w:r>
          </w:p>
        </w:tc>
        <w:tc>
          <w:tcPr>
            <w:tcW w:w="1159" w:type="dxa"/>
            <w:gridSpan w:val="2"/>
            <w:shd w:val="clear" w:color="auto" w:fill="auto"/>
          </w:tcPr>
          <w:p w14:paraId="167175B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111-123</w:t>
            </w:r>
          </w:p>
        </w:tc>
        <w:tc>
          <w:tcPr>
            <w:tcW w:w="851" w:type="dxa"/>
            <w:gridSpan w:val="3"/>
            <w:shd w:val="clear" w:color="auto" w:fill="auto"/>
          </w:tcPr>
          <w:p w14:paraId="19BCF81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1.7</w:t>
            </w:r>
          </w:p>
        </w:tc>
        <w:tc>
          <w:tcPr>
            <w:tcW w:w="825" w:type="dxa"/>
            <w:gridSpan w:val="2"/>
            <w:shd w:val="clear" w:color="auto" w:fill="auto"/>
          </w:tcPr>
          <w:p w14:paraId="01858C2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w:t>
            </w:r>
          </w:p>
        </w:tc>
        <w:tc>
          <w:tcPr>
            <w:tcW w:w="836" w:type="dxa"/>
            <w:gridSpan w:val="4"/>
            <w:shd w:val="clear" w:color="auto" w:fill="auto"/>
          </w:tcPr>
          <w:p w14:paraId="7B5F78A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w:t>
            </w:r>
          </w:p>
        </w:tc>
        <w:tc>
          <w:tcPr>
            <w:tcW w:w="744" w:type="dxa"/>
            <w:gridSpan w:val="2"/>
            <w:shd w:val="clear" w:color="auto" w:fill="auto"/>
          </w:tcPr>
          <w:p w14:paraId="18A59F5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0.55</w:t>
            </w:r>
          </w:p>
        </w:tc>
        <w:tc>
          <w:tcPr>
            <w:tcW w:w="1275" w:type="dxa"/>
            <w:shd w:val="clear" w:color="auto" w:fill="auto"/>
          </w:tcPr>
          <w:p w14:paraId="1CFD78CA" w14:textId="6EE49B34" w:rsidR="00F07F63" w:rsidRPr="00F07F63" w:rsidRDefault="00F07F63" w:rsidP="001A31E4">
            <w:pPr>
              <w:spacing w:line="240" w:lineRule="auto"/>
              <w:rPr>
                <w:rFonts w:ascii="Garamond" w:eastAsia="Calibri" w:hAnsi="Garamond"/>
              </w:rPr>
            </w:pPr>
            <w:r w:rsidRPr="00F07F63">
              <w:rPr>
                <w:rFonts w:ascii="Garamond" w:eastAsia="Calibri" w:hAnsi="Garamond"/>
              </w:rPr>
              <w:t>8.0</w:t>
            </w:r>
          </w:p>
        </w:tc>
        <w:tc>
          <w:tcPr>
            <w:tcW w:w="857" w:type="dxa"/>
            <w:shd w:val="clear" w:color="auto" w:fill="auto"/>
          </w:tcPr>
          <w:p w14:paraId="430FA73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2.15</w:t>
            </w:r>
          </w:p>
        </w:tc>
        <w:tc>
          <w:tcPr>
            <w:tcW w:w="850" w:type="dxa"/>
            <w:gridSpan w:val="3"/>
            <w:shd w:val="clear" w:color="auto" w:fill="auto"/>
          </w:tcPr>
          <w:p w14:paraId="4A8DB30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3.55</w:t>
            </w:r>
          </w:p>
        </w:tc>
        <w:tc>
          <w:tcPr>
            <w:tcW w:w="699" w:type="dxa"/>
            <w:gridSpan w:val="4"/>
            <w:shd w:val="clear" w:color="auto" w:fill="auto"/>
          </w:tcPr>
          <w:p w14:paraId="391AF90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2.3</w:t>
            </w:r>
          </w:p>
        </w:tc>
        <w:tc>
          <w:tcPr>
            <w:tcW w:w="984" w:type="dxa"/>
            <w:gridSpan w:val="5"/>
            <w:shd w:val="clear" w:color="auto" w:fill="auto"/>
          </w:tcPr>
          <w:p w14:paraId="5AD04C5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0.8</w:t>
            </w:r>
          </w:p>
        </w:tc>
        <w:tc>
          <w:tcPr>
            <w:tcW w:w="1084" w:type="dxa"/>
            <w:gridSpan w:val="5"/>
            <w:shd w:val="clear" w:color="auto" w:fill="auto"/>
          </w:tcPr>
          <w:p w14:paraId="040CCA4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1.45</w:t>
            </w:r>
          </w:p>
        </w:tc>
        <w:tc>
          <w:tcPr>
            <w:tcW w:w="1201" w:type="dxa"/>
            <w:shd w:val="clear" w:color="auto" w:fill="auto"/>
          </w:tcPr>
          <w:p w14:paraId="79B882C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3.75</w:t>
            </w:r>
          </w:p>
        </w:tc>
      </w:tr>
      <w:tr w:rsidR="001A31E4" w:rsidRPr="00F07F63" w14:paraId="532067B9" w14:textId="77777777" w:rsidTr="003C29A0">
        <w:tc>
          <w:tcPr>
            <w:tcW w:w="2694" w:type="dxa"/>
            <w:shd w:val="clear" w:color="auto" w:fill="auto"/>
          </w:tcPr>
          <w:p w14:paraId="322A3E9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Dimethyl cyclohexanes</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Dimethyl cyclohexanes</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(etc.)</w:t>
            </w:r>
          </w:p>
        </w:tc>
        <w:tc>
          <w:tcPr>
            <w:tcW w:w="564" w:type="dxa"/>
            <w:shd w:val="clear" w:color="auto" w:fill="auto"/>
          </w:tcPr>
          <w:p w14:paraId="19B0DE6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76" w:type="dxa"/>
            <w:gridSpan w:val="2"/>
            <w:shd w:val="clear" w:color="auto" w:fill="auto"/>
          </w:tcPr>
          <w:p w14:paraId="31511FA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120-124</w:t>
            </w:r>
          </w:p>
        </w:tc>
        <w:tc>
          <w:tcPr>
            <w:tcW w:w="1159" w:type="dxa"/>
            <w:gridSpan w:val="2"/>
            <w:shd w:val="clear" w:color="auto" w:fill="auto"/>
          </w:tcPr>
          <w:p w14:paraId="1038751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110-125</w:t>
            </w:r>
          </w:p>
        </w:tc>
        <w:tc>
          <w:tcPr>
            <w:tcW w:w="851" w:type="dxa"/>
            <w:gridSpan w:val="3"/>
            <w:shd w:val="clear" w:color="auto" w:fill="auto"/>
          </w:tcPr>
          <w:p w14:paraId="60F1571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2.8</w:t>
            </w:r>
          </w:p>
        </w:tc>
        <w:tc>
          <w:tcPr>
            <w:tcW w:w="825" w:type="dxa"/>
            <w:gridSpan w:val="2"/>
            <w:shd w:val="clear" w:color="auto" w:fill="auto"/>
          </w:tcPr>
          <w:p w14:paraId="25A5DAE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1.95</w:t>
            </w:r>
          </w:p>
        </w:tc>
        <w:tc>
          <w:tcPr>
            <w:tcW w:w="836" w:type="dxa"/>
            <w:gridSpan w:val="4"/>
            <w:shd w:val="clear" w:color="auto" w:fill="auto"/>
          </w:tcPr>
          <w:p w14:paraId="66CAA9F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2.7</w:t>
            </w:r>
          </w:p>
        </w:tc>
        <w:tc>
          <w:tcPr>
            <w:tcW w:w="744" w:type="dxa"/>
            <w:gridSpan w:val="2"/>
            <w:shd w:val="clear" w:color="auto" w:fill="auto"/>
          </w:tcPr>
          <w:p w14:paraId="07E6C2A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w:t>
            </w:r>
          </w:p>
        </w:tc>
        <w:tc>
          <w:tcPr>
            <w:tcW w:w="1275" w:type="dxa"/>
            <w:shd w:val="clear" w:color="auto" w:fill="auto"/>
          </w:tcPr>
          <w:p w14:paraId="7BF78824" w14:textId="7A1D20A1" w:rsidR="00F07F63" w:rsidRPr="00F07F63" w:rsidRDefault="00F07F63" w:rsidP="001A31E4">
            <w:pPr>
              <w:spacing w:line="240" w:lineRule="auto"/>
              <w:rPr>
                <w:rFonts w:ascii="Garamond" w:eastAsia="Calibri" w:hAnsi="Garamond"/>
              </w:rPr>
            </w:pPr>
            <w:r w:rsidRPr="00F07F63">
              <w:rPr>
                <w:rFonts w:ascii="Garamond" w:eastAsia="Calibri" w:hAnsi="Garamond"/>
              </w:rPr>
              <w:t>11.0</w:t>
            </w:r>
          </w:p>
        </w:tc>
        <w:tc>
          <w:tcPr>
            <w:tcW w:w="857" w:type="dxa"/>
            <w:shd w:val="clear" w:color="auto" w:fill="auto"/>
          </w:tcPr>
          <w:p w14:paraId="622ECE5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5.75</w:t>
            </w:r>
          </w:p>
        </w:tc>
        <w:tc>
          <w:tcPr>
            <w:tcW w:w="850" w:type="dxa"/>
            <w:gridSpan w:val="3"/>
            <w:shd w:val="clear" w:color="auto" w:fill="auto"/>
          </w:tcPr>
          <w:p w14:paraId="38AE531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6.75</w:t>
            </w:r>
          </w:p>
        </w:tc>
        <w:tc>
          <w:tcPr>
            <w:tcW w:w="699" w:type="dxa"/>
            <w:gridSpan w:val="4"/>
            <w:shd w:val="clear" w:color="auto" w:fill="auto"/>
          </w:tcPr>
          <w:p w14:paraId="12B68CC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5.85</w:t>
            </w:r>
          </w:p>
        </w:tc>
        <w:tc>
          <w:tcPr>
            <w:tcW w:w="984" w:type="dxa"/>
            <w:gridSpan w:val="5"/>
            <w:shd w:val="clear" w:color="auto" w:fill="auto"/>
          </w:tcPr>
          <w:p w14:paraId="00424AB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3.9</w:t>
            </w:r>
          </w:p>
        </w:tc>
        <w:tc>
          <w:tcPr>
            <w:tcW w:w="1084" w:type="dxa"/>
            <w:gridSpan w:val="5"/>
            <w:shd w:val="clear" w:color="auto" w:fill="auto"/>
          </w:tcPr>
          <w:p w14:paraId="0A39F5D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2.7</w:t>
            </w:r>
          </w:p>
        </w:tc>
        <w:tc>
          <w:tcPr>
            <w:tcW w:w="1201" w:type="dxa"/>
            <w:shd w:val="clear" w:color="auto" w:fill="auto"/>
          </w:tcPr>
          <w:p w14:paraId="6C9960B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4.85</w:t>
            </w:r>
          </w:p>
        </w:tc>
      </w:tr>
      <w:tr w:rsidR="001A31E4" w:rsidRPr="00F07F63" w14:paraId="522ADC9D" w14:textId="77777777" w:rsidTr="003C29A0">
        <w:tc>
          <w:tcPr>
            <w:tcW w:w="2694" w:type="dxa"/>
            <w:shd w:val="clear" w:color="auto" w:fill="auto"/>
          </w:tcPr>
          <w:p w14:paraId="1D37FCB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n-octane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n-octane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etc.</w:t>
            </w:r>
          </w:p>
        </w:tc>
        <w:tc>
          <w:tcPr>
            <w:tcW w:w="564" w:type="dxa"/>
            <w:shd w:val="clear" w:color="auto" w:fill="auto"/>
          </w:tcPr>
          <w:p w14:paraId="07E6265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76" w:type="dxa"/>
            <w:gridSpan w:val="2"/>
            <w:shd w:val="clear" w:color="auto" w:fill="auto"/>
          </w:tcPr>
          <w:p w14:paraId="235A6E4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125.6</w:t>
            </w:r>
          </w:p>
        </w:tc>
        <w:tc>
          <w:tcPr>
            <w:tcW w:w="1159" w:type="dxa"/>
            <w:gridSpan w:val="2"/>
            <w:shd w:val="clear" w:color="auto" w:fill="auto"/>
          </w:tcPr>
          <w:p w14:paraId="5F44EE2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123-129</w:t>
            </w:r>
          </w:p>
        </w:tc>
        <w:tc>
          <w:tcPr>
            <w:tcW w:w="851" w:type="dxa"/>
            <w:gridSpan w:val="3"/>
            <w:shd w:val="clear" w:color="auto" w:fill="auto"/>
          </w:tcPr>
          <w:p w14:paraId="727265D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0.5</w:t>
            </w:r>
          </w:p>
        </w:tc>
        <w:tc>
          <w:tcPr>
            <w:tcW w:w="825" w:type="dxa"/>
            <w:gridSpan w:val="2"/>
            <w:shd w:val="clear" w:color="auto" w:fill="auto"/>
          </w:tcPr>
          <w:p w14:paraId="29BA41C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0.4</w:t>
            </w:r>
          </w:p>
        </w:tc>
        <w:tc>
          <w:tcPr>
            <w:tcW w:w="836" w:type="dxa"/>
            <w:gridSpan w:val="4"/>
            <w:shd w:val="clear" w:color="auto" w:fill="auto"/>
          </w:tcPr>
          <w:p w14:paraId="697B14A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0.4</w:t>
            </w:r>
          </w:p>
        </w:tc>
        <w:tc>
          <w:tcPr>
            <w:tcW w:w="744" w:type="dxa"/>
            <w:gridSpan w:val="2"/>
            <w:shd w:val="clear" w:color="auto" w:fill="auto"/>
          </w:tcPr>
          <w:p w14:paraId="31D38FC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0.5</w:t>
            </w:r>
          </w:p>
        </w:tc>
        <w:tc>
          <w:tcPr>
            <w:tcW w:w="1275" w:type="dxa"/>
            <w:shd w:val="clear" w:color="auto" w:fill="auto"/>
          </w:tcPr>
          <w:p w14:paraId="4B5C1FFA" w14:textId="4E1631CE" w:rsidR="00F07F63" w:rsidRPr="00F07F63" w:rsidRDefault="00F07F63" w:rsidP="001A31E4">
            <w:pPr>
              <w:spacing w:line="240" w:lineRule="auto"/>
              <w:rPr>
                <w:rFonts w:ascii="Garamond" w:eastAsia="Calibri" w:hAnsi="Garamond"/>
              </w:rPr>
            </w:pPr>
            <w:r w:rsidRPr="00F07F63">
              <w:rPr>
                <w:rFonts w:ascii="Garamond" w:eastAsia="Calibri" w:hAnsi="Garamond"/>
              </w:rPr>
              <w:t>0.9</w:t>
            </w:r>
          </w:p>
        </w:tc>
        <w:tc>
          <w:tcPr>
            <w:tcW w:w="857" w:type="dxa"/>
            <w:shd w:val="clear" w:color="auto" w:fill="auto"/>
          </w:tcPr>
          <w:p w14:paraId="28439FA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0.15</w:t>
            </w:r>
          </w:p>
        </w:tc>
        <w:tc>
          <w:tcPr>
            <w:tcW w:w="850" w:type="dxa"/>
            <w:gridSpan w:val="3"/>
            <w:shd w:val="clear" w:color="auto" w:fill="auto"/>
          </w:tcPr>
          <w:p w14:paraId="4550776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0.25</w:t>
            </w:r>
          </w:p>
        </w:tc>
        <w:tc>
          <w:tcPr>
            <w:tcW w:w="699" w:type="dxa"/>
            <w:gridSpan w:val="4"/>
            <w:shd w:val="clear" w:color="auto" w:fill="auto"/>
          </w:tcPr>
          <w:p w14:paraId="3B00701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0.25</w:t>
            </w:r>
          </w:p>
        </w:tc>
        <w:tc>
          <w:tcPr>
            <w:tcW w:w="984" w:type="dxa"/>
            <w:gridSpan w:val="5"/>
            <w:shd w:val="clear" w:color="auto" w:fill="auto"/>
          </w:tcPr>
          <w:p w14:paraId="1AD8465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0.1</w:t>
            </w:r>
          </w:p>
        </w:tc>
        <w:tc>
          <w:tcPr>
            <w:tcW w:w="1045" w:type="dxa"/>
            <w:gridSpan w:val="4"/>
            <w:shd w:val="clear" w:color="auto" w:fill="auto"/>
          </w:tcPr>
          <w:p w14:paraId="760F75B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0.95</w:t>
            </w:r>
          </w:p>
        </w:tc>
        <w:tc>
          <w:tcPr>
            <w:tcW w:w="1240" w:type="dxa"/>
            <w:gridSpan w:val="2"/>
            <w:shd w:val="clear" w:color="auto" w:fill="auto"/>
          </w:tcPr>
          <w:p w14:paraId="4A23957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0.3</w:t>
            </w:r>
          </w:p>
        </w:tc>
      </w:tr>
      <w:tr w:rsidR="001A31E4" w:rsidRPr="00F07F63" w14:paraId="29261366" w14:textId="77777777" w:rsidTr="003C29A0">
        <w:tc>
          <w:tcPr>
            <w:tcW w:w="2694" w:type="dxa"/>
            <w:shd w:val="clear" w:color="auto" w:fill="auto"/>
          </w:tcPr>
          <w:p w14:paraId="515E44B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Ethyl cyclohexane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Ethyl cyclohexane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(etc.)</w:t>
            </w:r>
          </w:p>
        </w:tc>
        <w:tc>
          <w:tcPr>
            <w:tcW w:w="564" w:type="dxa"/>
            <w:shd w:val="clear" w:color="auto" w:fill="auto"/>
          </w:tcPr>
          <w:p w14:paraId="287EAD2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76" w:type="dxa"/>
            <w:gridSpan w:val="2"/>
            <w:shd w:val="clear" w:color="auto" w:fill="auto"/>
          </w:tcPr>
          <w:p w14:paraId="1EC532A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132</w:t>
            </w:r>
          </w:p>
        </w:tc>
        <w:tc>
          <w:tcPr>
            <w:tcW w:w="1159" w:type="dxa"/>
            <w:gridSpan w:val="2"/>
            <w:shd w:val="clear" w:color="auto" w:fill="auto"/>
          </w:tcPr>
          <w:p w14:paraId="0E3595E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125-137</w:t>
            </w:r>
          </w:p>
        </w:tc>
        <w:tc>
          <w:tcPr>
            <w:tcW w:w="851" w:type="dxa"/>
            <w:gridSpan w:val="3"/>
            <w:shd w:val="clear" w:color="auto" w:fill="auto"/>
          </w:tcPr>
          <w:p w14:paraId="38C37E5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3.15</w:t>
            </w:r>
          </w:p>
        </w:tc>
        <w:tc>
          <w:tcPr>
            <w:tcW w:w="825" w:type="dxa"/>
            <w:gridSpan w:val="2"/>
            <w:shd w:val="clear" w:color="auto" w:fill="auto"/>
          </w:tcPr>
          <w:p w14:paraId="3ED3239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3.8</w:t>
            </w:r>
          </w:p>
        </w:tc>
        <w:tc>
          <w:tcPr>
            <w:tcW w:w="836" w:type="dxa"/>
            <w:gridSpan w:val="4"/>
            <w:shd w:val="clear" w:color="auto" w:fill="auto"/>
          </w:tcPr>
          <w:p w14:paraId="4508B94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2.5</w:t>
            </w:r>
          </w:p>
        </w:tc>
        <w:tc>
          <w:tcPr>
            <w:tcW w:w="744" w:type="dxa"/>
            <w:gridSpan w:val="2"/>
            <w:shd w:val="clear" w:color="auto" w:fill="auto"/>
          </w:tcPr>
          <w:p w14:paraId="7AB8FB2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w:t>
            </w:r>
          </w:p>
        </w:tc>
        <w:tc>
          <w:tcPr>
            <w:tcW w:w="1275" w:type="dxa"/>
            <w:shd w:val="clear" w:color="auto" w:fill="auto"/>
          </w:tcPr>
          <w:p w14:paraId="77D8CE61" w14:textId="2425BBE9" w:rsidR="00F07F63" w:rsidRPr="00F07F63" w:rsidRDefault="00F07F63" w:rsidP="001A31E4">
            <w:pPr>
              <w:spacing w:line="240" w:lineRule="auto"/>
              <w:rPr>
                <w:rFonts w:ascii="Garamond" w:eastAsia="Calibri" w:hAnsi="Garamond"/>
              </w:rPr>
            </w:pPr>
            <w:r w:rsidRPr="00F07F63">
              <w:rPr>
                <w:rFonts w:ascii="Garamond" w:eastAsia="Calibri" w:hAnsi="Garamond"/>
              </w:rPr>
              <w:t>1.25</w:t>
            </w:r>
          </w:p>
        </w:tc>
        <w:tc>
          <w:tcPr>
            <w:tcW w:w="857" w:type="dxa"/>
            <w:shd w:val="clear" w:color="auto" w:fill="auto"/>
          </w:tcPr>
          <w:p w14:paraId="53724CC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3.0</w:t>
            </w:r>
          </w:p>
        </w:tc>
        <w:tc>
          <w:tcPr>
            <w:tcW w:w="850" w:type="dxa"/>
            <w:gridSpan w:val="3"/>
            <w:shd w:val="clear" w:color="auto" w:fill="auto"/>
          </w:tcPr>
          <w:p w14:paraId="62F8841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4.55</w:t>
            </w:r>
          </w:p>
        </w:tc>
        <w:tc>
          <w:tcPr>
            <w:tcW w:w="699" w:type="dxa"/>
            <w:gridSpan w:val="4"/>
            <w:shd w:val="clear" w:color="auto" w:fill="auto"/>
          </w:tcPr>
          <w:p w14:paraId="72EFAA8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3.7</w:t>
            </w:r>
          </w:p>
        </w:tc>
        <w:tc>
          <w:tcPr>
            <w:tcW w:w="984" w:type="dxa"/>
            <w:gridSpan w:val="5"/>
            <w:shd w:val="clear" w:color="auto" w:fill="auto"/>
          </w:tcPr>
          <w:p w14:paraId="6F6F321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6.05</w:t>
            </w:r>
          </w:p>
        </w:tc>
        <w:tc>
          <w:tcPr>
            <w:tcW w:w="1045" w:type="dxa"/>
            <w:gridSpan w:val="4"/>
            <w:shd w:val="clear" w:color="auto" w:fill="auto"/>
          </w:tcPr>
          <w:p w14:paraId="17E1D68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3.45</w:t>
            </w:r>
          </w:p>
        </w:tc>
        <w:tc>
          <w:tcPr>
            <w:tcW w:w="1240" w:type="dxa"/>
            <w:gridSpan w:val="2"/>
            <w:shd w:val="clear" w:color="auto" w:fill="auto"/>
          </w:tcPr>
          <w:p w14:paraId="4DF0C79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1.4</w:t>
            </w:r>
          </w:p>
        </w:tc>
      </w:tr>
      <w:tr w:rsidR="001A31E4" w:rsidRPr="00F07F63" w14:paraId="6E617940" w14:textId="77777777" w:rsidTr="003C29A0">
        <w:tc>
          <w:tcPr>
            <w:tcW w:w="2694" w:type="dxa"/>
            <w:shd w:val="clear" w:color="auto" w:fill="auto"/>
          </w:tcPr>
          <w:p w14:paraId="34C2E93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lastRenderedPageBreak/>
              <w:t>Ethyl benzene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Ethyl benzene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(U.V.)</w:t>
            </w:r>
          </w:p>
        </w:tc>
        <w:tc>
          <w:tcPr>
            <w:tcW w:w="564" w:type="dxa"/>
            <w:shd w:val="clear" w:color="auto" w:fill="auto"/>
          </w:tcPr>
          <w:p w14:paraId="347A204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76" w:type="dxa"/>
            <w:gridSpan w:val="2"/>
            <w:shd w:val="clear" w:color="auto" w:fill="auto"/>
          </w:tcPr>
          <w:p w14:paraId="4C340A5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136.4</w:t>
            </w:r>
          </w:p>
        </w:tc>
        <w:tc>
          <w:tcPr>
            <w:tcW w:w="1159" w:type="dxa"/>
            <w:gridSpan w:val="2"/>
            <w:vMerge w:val="restart"/>
            <w:shd w:val="clear" w:color="auto" w:fill="auto"/>
          </w:tcPr>
          <w:p w14:paraId="037DBCA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118-145</w:t>
            </w:r>
          </w:p>
        </w:tc>
        <w:tc>
          <w:tcPr>
            <w:tcW w:w="851" w:type="dxa"/>
            <w:gridSpan w:val="3"/>
            <w:vMerge w:val="restart"/>
            <w:shd w:val="clear" w:color="auto" w:fill="auto"/>
          </w:tcPr>
          <w:p w14:paraId="09BBB8C7" w14:textId="77777777" w:rsidR="00F07F63" w:rsidRPr="00F07F63" w:rsidRDefault="00F07F63" w:rsidP="001A31E4">
            <w:pPr>
              <w:spacing w:line="240" w:lineRule="auto"/>
              <w:rPr>
                <w:rFonts w:ascii="Garamond" w:eastAsia="Calibri" w:hAnsi="Garamond"/>
              </w:rPr>
            </w:pPr>
          </w:p>
        </w:tc>
        <w:tc>
          <w:tcPr>
            <w:tcW w:w="825" w:type="dxa"/>
            <w:gridSpan w:val="2"/>
            <w:shd w:val="clear" w:color="auto" w:fill="auto"/>
          </w:tcPr>
          <w:p w14:paraId="01AC56C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7.1</w:t>
            </w:r>
          </w:p>
        </w:tc>
        <w:tc>
          <w:tcPr>
            <w:tcW w:w="836" w:type="dxa"/>
            <w:gridSpan w:val="4"/>
            <w:shd w:val="clear" w:color="auto" w:fill="auto"/>
          </w:tcPr>
          <w:p w14:paraId="4B8ACC4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5.35</w:t>
            </w:r>
          </w:p>
        </w:tc>
        <w:tc>
          <w:tcPr>
            <w:tcW w:w="744" w:type="dxa"/>
            <w:gridSpan w:val="2"/>
            <w:shd w:val="clear" w:color="auto" w:fill="auto"/>
          </w:tcPr>
          <w:p w14:paraId="26CB25B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4.35</w:t>
            </w:r>
          </w:p>
        </w:tc>
        <w:tc>
          <w:tcPr>
            <w:tcW w:w="1275" w:type="dxa"/>
            <w:shd w:val="clear" w:color="auto" w:fill="auto"/>
          </w:tcPr>
          <w:p w14:paraId="05EB5A84" w14:textId="751684DA" w:rsidR="00F07F63" w:rsidRPr="00F07F63" w:rsidRDefault="00F07F63" w:rsidP="001A31E4">
            <w:pPr>
              <w:spacing w:line="240" w:lineRule="auto"/>
              <w:rPr>
                <w:rFonts w:ascii="Garamond" w:eastAsia="Calibri" w:hAnsi="Garamond"/>
              </w:rPr>
            </w:pPr>
            <w:r w:rsidRPr="00F07F63">
              <w:rPr>
                <w:rFonts w:ascii="Garamond" w:eastAsia="Calibri" w:hAnsi="Garamond"/>
              </w:rPr>
              <w:t>0.2</w:t>
            </w:r>
          </w:p>
        </w:tc>
        <w:tc>
          <w:tcPr>
            <w:tcW w:w="857" w:type="dxa"/>
            <w:shd w:val="clear" w:color="auto" w:fill="auto"/>
          </w:tcPr>
          <w:p w14:paraId="30FC1E8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1.75</w:t>
            </w:r>
          </w:p>
        </w:tc>
        <w:tc>
          <w:tcPr>
            <w:tcW w:w="850" w:type="dxa"/>
            <w:gridSpan w:val="3"/>
            <w:shd w:val="clear" w:color="auto" w:fill="auto"/>
          </w:tcPr>
          <w:p w14:paraId="532BA05E" w14:textId="77777777" w:rsidR="00F07F63" w:rsidRPr="00F07F63" w:rsidRDefault="00F07F63" w:rsidP="001A31E4">
            <w:pPr>
              <w:spacing w:line="240" w:lineRule="auto"/>
              <w:rPr>
                <w:rFonts w:ascii="Garamond" w:eastAsia="Calibri" w:hAnsi="Garamond"/>
              </w:rPr>
            </w:pPr>
          </w:p>
        </w:tc>
        <w:tc>
          <w:tcPr>
            <w:tcW w:w="699" w:type="dxa"/>
            <w:gridSpan w:val="4"/>
            <w:shd w:val="clear" w:color="auto" w:fill="auto"/>
          </w:tcPr>
          <w:p w14:paraId="4BB41E0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0.75</w:t>
            </w:r>
          </w:p>
        </w:tc>
        <w:tc>
          <w:tcPr>
            <w:tcW w:w="984" w:type="dxa"/>
            <w:gridSpan w:val="5"/>
            <w:shd w:val="clear" w:color="auto" w:fill="auto"/>
          </w:tcPr>
          <w:p w14:paraId="57EFB666" w14:textId="77777777" w:rsidR="00F07F63" w:rsidRPr="00F07F63" w:rsidRDefault="00F07F63" w:rsidP="001A31E4">
            <w:pPr>
              <w:spacing w:line="240" w:lineRule="auto"/>
              <w:rPr>
                <w:rFonts w:ascii="Garamond" w:eastAsia="Calibri" w:hAnsi="Garamond"/>
              </w:rPr>
            </w:pPr>
          </w:p>
        </w:tc>
        <w:tc>
          <w:tcPr>
            <w:tcW w:w="1045" w:type="dxa"/>
            <w:gridSpan w:val="4"/>
            <w:shd w:val="clear" w:color="auto" w:fill="auto"/>
          </w:tcPr>
          <w:p w14:paraId="22353D13" w14:textId="77777777" w:rsidR="00F07F63" w:rsidRPr="00F07F63" w:rsidRDefault="00F07F63" w:rsidP="001A31E4">
            <w:pPr>
              <w:spacing w:line="240" w:lineRule="auto"/>
              <w:rPr>
                <w:rFonts w:ascii="Garamond" w:eastAsia="Calibri" w:hAnsi="Garamond"/>
              </w:rPr>
            </w:pPr>
          </w:p>
        </w:tc>
        <w:tc>
          <w:tcPr>
            <w:tcW w:w="1240" w:type="dxa"/>
            <w:gridSpan w:val="2"/>
            <w:shd w:val="clear" w:color="auto" w:fill="auto"/>
          </w:tcPr>
          <w:p w14:paraId="6F74C97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0.2</w:t>
            </w:r>
          </w:p>
        </w:tc>
      </w:tr>
      <w:tr w:rsidR="001A31E4" w:rsidRPr="00F07F63" w14:paraId="4A836A95" w14:textId="77777777" w:rsidTr="003C29A0">
        <w:tc>
          <w:tcPr>
            <w:tcW w:w="2694" w:type="dxa"/>
            <w:shd w:val="clear" w:color="auto" w:fill="auto"/>
          </w:tcPr>
          <w:p w14:paraId="2C756DE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m-xylene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m-xylene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(U.V.)</w:t>
            </w:r>
          </w:p>
        </w:tc>
        <w:tc>
          <w:tcPr>
            <w:tcW w:w="564" w:type="dxa"/>
            <w:shd w:val="clear" w:color="auto" w:fill="auto"/>
          </w:tcPr>
          <w:p w14:paraId="300544A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76" w:type="dxa"/>
            <w:gridSpan w:val="2"/>
            <w:shd w:val="clear" w:color="auto" w:fill="auto"/>
          </w:tcPr>
          <w:p w14:paraId="5527946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138.5</w:t>
            </w:r>
          </w:p>
        </w:tc>
        <w:tc>
          <w:tcPr>
            <w:tcW w:w="1159" w:type="dxa"/>
            <w:gridSpan w:val="2"/>
            <w:vMerge/>
            <w:shd w:val="clear" w:color="auto" w:fill="auto"/>
          </w:tcPr>
          <w:p w14:paraId="6A763107" w14:textId="77777777" w:rsidR="00F07F63" w:rsidRPr="00F07F63" w:rsidRDefault="00F07F63" w:rsidP="001A31E4">
            <w:pPr>
              <w:spacing w:line="240" w:lineRule="auto"/>
              <w:rPr>
                <w:rFonts w:ascii="Garamond" w:eastAsia="Calibri" w:hAnsi="Garamond"/>
              </w:rPr>
            </w:pPr>
          </w:p>
        </w:tc>
        <w:tc>
          <w:tcPr>
            <w:tcW w:w="851" w:type="dxa"/>
            <w:gridSpan w:val="3"/>
            <w:vMerge/>
            <w:shd w:val="clear" w:color="auto" w:fill="auto"/>
          </w:tcPr>
          <w:p w14:paraId="5343B70D" w14:textId="77777777" w:rsidR="00F07F63" w:rsidRPr="00F07F63" w:rsidRDefault="00F07F63" w:rsidP="001A31E4">
            <w:pPr>
              <w:spacing w:line="240" w:lineRule="auto"/>
              <w:rPr>
                <w:rFonts w:ascii="Garamond" w:eastAsia="Calibri" w:hAnsi="Garamond"/>
              </w:rPr>
            </w:pPr>
          </w:p>
        </w:tc>
        <w:tc>
          <w:tcPr>
            <w:tcW w:w="825" w:type="dxa"/>
            <w:gridSpan w:val="2"/>
            <w:shd w:val="clear" w:color="auto" w:fill="auto"/>
          </w:tcPr>
          <w:p w14:paraId="67D261E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3.3</w:t>
            </w:r>
          </w:p>
        </w:tc>
        <w:tc>
          <w:tcPr>
            <w:tcW w:w="836" w:type="dxa"/>
            <w:gridSpan w:val="4"/>
            <w:shd w:val="clear" w:color="auto" w:fill="auto"/>
          </w:tcPr>
          <w:p w14:paraId="0D04037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3.2</w:t>
            </w:r>
          </w:p>
        </w:tc>
        <w:tc>
          <w:tcPr>
            <w:tcW w:w="744" w:type="dxa"/>
            <w:gridSpan w:val="2"/>
            <w:shd w:val="clear" w:color="auto" w:fill="auto"/>
          </w:tcPr>
          <w:p w14:paraId="6E05A67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5.25</w:t>
            </w:r>
          </w:p>
        </w:tc>
        <w:tc>
          <w:tcPr>
            <w:tcW w:w="1275" w:type="dxa"/>
            <w:shd w:val="clear" w:color="auto" w:fill="auto"/>
          </w:tcPr>
          <w:p w14:paraId="54F3CD25" w14:textId="09890A64" w:rsidR="00F07F63" w:rsidRPr="00F07F63" w:rsidRDefault="00F07F63" w:rsidP="001A31E4">
            <w:pPr>
              <w:spacing w:line="240" w:lineRule="auto"/>
              <w:rPr>
                <w:rFonts w:ascii="Garamond" w:eastAsia="Calibri" w:hAnsi="Garamond"/>
              </w:rPr>
            </w:pPr>
            <w:r w:rsidRPr="00F07F63">
              <w:rPr>
                <w:rFonts w:ascii="Garamond" w:eastAsia="Calibri" w:hAnsi="Garamond"/>
              </w:rPr>
              <w:t>0.3</w:t>
            </w:r>
          </w:p>
        </w:tc>
        <w:tc>
          <w:tcPr>
            <w:tcW w:w="857" w:type="dxa"/>
            <w:shd w:val="clear" w:color="auto" w:fill="auto"/>
          </w:tcPr>
          <w:p w14:paraId="2811F46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0.95</w:t>
            </w:r>
          </w:p>
        </w:tc>
        <w:tc>
          <w:tcPr>
            <w:tcW w:w="850" w:type="dxa"/>
            <w:gridSpan w:val="3"/>
            <w:shd w:val="clear" w:color="auto" w:fill="auto"/>
          </w:tcPr>
          <w:p w14:paraId="53D93BAD" w14:textId="77777777" w:rsidR="00F07F63" w:rsidRPr="00F07F63" w:rsidRDefault="00F07F63" w:rsidP="001A31E4">
            <w:pPr>
              <w:spacing w:line="240" w:lineRule="auto"/>
              <w:rPr>
                <w:rFonts w:ascii="Garamond" w:eastAsia="Calibri" w:hAnsi="Garamond"/>
              </w:rPr>
            </w:pPr>
          </w:p>
        </w:tc>
        <w:tc>
          <w:tcPr>
            <w:tcW w:w="699" w:type="dxa"/>
            <w:gridSpan w:val="4"/>
            <w:shd w:val="clear" w:color="auto" w:fill="auto"/>
          </w:tcPr>
          <w:p w14:paraId="4FD3412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0.5</w:t>
            </w:r>
          </w:p>
        </w:tc>
        <w:tc>
          <w:tcPr>
            <w:tcW w:w="984" w:type="dxa"/>
            <w:gridSpan w:val="5"/>
            <w:shd w:val="clear" w:color="auto" w:fill="auto"/>
          </w:tcPr>
          <w:p w14:paraId="76773ED2" w14:textId="77777777" w:rsidR="00F07F63" w:rsidRPr="00F07F63" w:rsidRDefault="00F07F63" w:rsidP="001A31E4">
            <w:pPr>
              <w:spacing w:line="240" w:lineRule="auto"/>
              <w:rPr>
                <w:rFonts w:ascii="Garamond" w:eastAsia="Calibri" w:hAnsi="Garamond"/>
              </w:rPr>
            </w:pPr>
          </w:p>
        </w:tc>
        <w:tc>
          <w:tcPr>
            <w:tcW w:w="1045" w:type="dxa"/>
            <w:gridSpan w:val="4"/>
            <w:shd w:val="clear" w:color="auto" w:fill="auto"/>
          </w:tcPr>
          <w:p w14:paraId="57B1ED55" w14:textId="77777777" w:rsidR="00F07F63" w:rsidRPr="00F07F63" w:rsidRDefault="00F07F63" w:rsidP="001A31E4">
            <w:pPr>
              <w:spacing w:line="240" w:lineRule="auto"/>
              <w:rPr>
                <w:rFonts w:ascii="Garamond" w:eastAsia="Calibri" w:hAnsi="Garamond"/>
              </w:rPr>
            </w:pPr>
          </w:p>
        </w:tc>
        <w:tc>
          <w:tcPr>
            <w:tcW w:w="1240" w:type="dxa"/>
            <w:gridSpan w:val="2"/>
            <w:shd w:val="clear" w:color="auto" w:fill="auto"/>
          </w:tcPr>
          <w:p w14:paraId="5FEAB73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0.4</w:t>
            </w:r>
          </w:p>
        </w:tc>
      </w:tr>
      <w:tr w:rsidR="001A31E4" w:rsidRPr="00F07F63" w14:paraId="2C34A3C2" w14:textId="77777777" w:rsidTr="003C29A0">
        <w:tc>
          <w:tcPr>
            <w:tcW w:w="2694" w:type="dxa"/>
            <w:shd w:val="clear" w:color="auto" w:fill="auto"/>
          </w:tcPr>
          <w:p w14:paraId="2E9CB96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p-xylene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p-xylene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(U.V.)</w:t>
            </w:r>
          </w:p>
        </w:tc>
        <w:tc>
          <w:tcPr>
            <w:tcW w:w="564" w:type="dxa"/>
            <w:shd w:val="clear" w:color="auto" w:fill="auto"/>
          </w:tcPr>
          <w:p w14:paraId="4D81BE7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76" w:type="dxa"/>
            <w:gridSpan w:val="2"/>
            <w:shd w:val="clear" w:color="auto" w:fill="auto"/>
          </w:tcPr>
          <w:p w14:paraId="0574ECD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139.2</w:t>
            </w:r>
          </w:p>
        </w:tc>
        <w:tc>
          <w:tcPr>
            <w:tcW w:w="1159" w:type="dxa"/>
            <w:gridSpan w:val="2"/>
            <w:vMerge/>
            <w:shd w:val="clear" w:color="auto" w:fill="auto"/>
          </w:tcPr>
          <w:p w14:paraId="71ADE4FD" w14:textId="77777777" w:rsidR="00F07F63" w:rsidRPr="00F07F63" w:rsidRDefault="00F07F63" w:rsidP="001A31E4">
            <w:pPr>
              <w:spacing w:line="240" w:lineRule="auto"/>
              <w:rPr>
                <w:rFonts w:ascii="Garamond" w:eastAsia="Calibri" w:hAnsi="Garamond"/>
              </w:rPr>
            </w:pPr>
          </w:p>
        </w:tc>
        <w:tc>
          <w:tcPr>
            <w:tcW w:w="851" w:type="dxa"/>
            <w:gridSpan w:val="3"/>
            <w:vMerge/>
            <w:shd w:val="clear" w:color="auto" w:fill="auto"/>
          </w:tcPr>
          <w:p w14:paraId="3736C0A9" w14:textId="77777777" w:rsidR="00F07F63" w:rsidRPr="00F07F63" w:rsidRDefault="00F07F63" w:rsidP="001A31E4">
            <w:pPr>
              <w:spacing w:line="240" w:lineRule="auto"/>
              <w:rPr>
                <w:rFonts w:ascii="Garamond" w:eastAsia="Calibri" w:hAnsi="Garamond"/>
              </w:rPr>
            </w:pPr>
          </w:p>
        </w:tc>
        <w:tc>
          <w:tcPr>
            <w:tcW w:w="825" w:type="dxa"/>
            <w:gridSpan w:val="2"/>
            <w:shd w:val="clear" w:color="auto" w:fill="auto"/>
          </w:tcPr>
          <w:p w14:paraId="4A89EBE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0.8</w:t>
            </w:r>
          </w:p>
        </w:tc>
        <w:tc>
          <w:tcPr>
            <w:tcW w:w="836" w:type="dxa"/>
            <w:gridSpan w:val="4"/>
            <w:shd w:val="clear" w:color="auto" w:fill="auto"/>
          </w:tcPr>
          <w:p w14:paraId="282B2AC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0.9</w:t>
            </w:r>
          </w:p>
        </w:tc>
        <w:tc>
          <w:tcPr>
            <w:tcW w:w="744" w:type="dxa"/>
            <w:gridSpan w:val="2"/>
            <w:shd w:val="clear" w:color="auto" w:fill="auto"/>
          </w:tcPr>
          <w:p w14:paraId="1B15AAF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1.55</w:t>
            </w:r>
          </w:p>
        </w:tc>
        <w:tc>
          <w:tcPr>
            <w:tcW w:w="1275" w:type="dxa"/>
            <w:shd w:val="clear" w:color="auto" w:fill="auto"/>
          </w:tcPr>
          <w:p w14:paraId="6792FC0A" w14:textId="11994FB3" w:rsidR="00F07F63" w:rsidRPr="00F07F63" w:rsidRDefault="00F07F63" w:rsidP="001A31E4">
            <w:pPr>
              <w:spacing w:line="240" w:lineRule="auto"/>
              <w:rPr>
                <w:rFonts w:ascii="Garamond" w:eastAsia="Calibri" w:hAnsi="Garamond"/>
              </w:rPr>
            </w:pPr>
            <w:r w:rsidRPr="00F07F63">
              <w:rPr>
                <w:rFonts w:ascii="Garamond" w:eastAsia="Calibri" w:hAnsi="Garamond"/>
              </w:rPr>
              <w:t>0.1</w:t>
            </w:r>
          </w:p>
        </w:tc>
        <w:tc>
          <w:tcPr>
            <w:tcW w:w="857" w:type="dxa"/>
            <w:shd w:val="clear" w:color="auto" w:fill="auto"/>
          </w:tcPr>
          <w:p w14:paraId="0CDBF13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0.25</w:t>
            </w:r>
          </w:p>
        </w:tc>
        <w:tc>
          <w:tcPr>
            <w:tcW w:w="850" w:type="dxa"/>
            <w:gridSpan w:val="3"/>
            <w:shd w:val="clear" w:color="auto" w:fill="auto"/>
          </w:tcPr>
          <w:p w14:paraId="6CC27053" w14:textId="77777777" w:rsidR="00F07F63" w:rsidRPr="00F07F63" w:rsidRDefault="00F07F63" w:rsidP="001A31E4">
            <w:pPr>
              <w:spacing w:line="240" w:lineRule="auto"/>
              <w:rPr>
                <w:rFonts w:ascii="Garamond" w:eastAsia="Calibri" w:hAnsi="Garamond"/>
              </w:rPr>
            </w:pPr>
          </w:p>
        </w:tc>
        <w:tc>
          <w:tcPr>
            <w:tcW w:w="699" w:type="dxa"/>
            <w:gridSpan w:val="4"/>
            <w:shd w:val="clear" w:color="auto" w:fill="auto"/>
          </w:tcPr>
          <w:p w14:paraId="7A5BFEB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0.1</w:t>
            </w:r>
          </w:p>
        </w:tc>
        <w:tc>
          <w:tcPr>
            <w:tcW w:w="984" w:type="dxa"/>
            <w:gridSpan w:val="5"/>
            <w:shd w:val="clear" w:color="auto" w:fill="auto"/>
          </w:tcPr>
          <w:p w14:paraId="36476EF3" w14:textId="77777777" w:rsidR="00F07F63" w:rsidRPr="00F07F63" w:rsidRDefault="00F07F63" w:rsidP="001A31E4">
            <w:pPr>
              <w:spacing w:line="240" w:lineRule="auto"/>
              <w:rPr>
                <w:rFonts w:ascii="Garamond" w:eastAsia="Calibri" w:hAnsi="Garamond"/>
              </w:rPr>
            </w:pPr>
          </w:p>
        </w:tc>
        <w:tc>
          <w:tcPr>
            <w:tcW w:w="1045" w:type="dxa"/>
            <w:gridSpan w:val="4"/>
            <w:shd w:val="clear" w:color="auto" w:fill="auto"/>
          </w:tcPr>
          <w:p w14:paraId="6D782A3B" w14:textId="77777777" w:rsidR="00F07F63" w:rsidRPr="00F07F63" w:rsidRDefault="00F07F63" w:rsidP="001A31E4">
            <w:pPr>
              <w:spacing w:line="240" w:lineRule="auto"/>
              <w:rPr>
                <w:rFonts w:ascii="Garamond" w:eastAsia="Calibri" w:hAnsi="Garamond"/>
              </w:rPr>
            </w:pPr>
          </w:p>
        </w:tc>
        <w:tc>
          <w:tcPr>
            <w:tcW w:w="1240" w:type="dxa"/>
            <w:gridSpan w:val="2"/>
            <w:shd w:val="clear" w:color="auto" w:fill="auto"/>
          </w:tcPr>
          <w:p w14:paraId="35F8FDF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0.1</w:t>
            </w:r>
          </w:p>
        </w:tc>
      </w:tr>
      <w:tr w:rsidR="001A31E4" w:rsidRPr="00F07F63" w14:paraId="7B81656B" w14:textId="77777777" w:rsidTr="003C29A0">
        <w:tc>
          <w:tcPr>
            <w:tcW w:w="2694" w:type="dxa"/>
            <w:shd w:val="clear" w:color="auto" w:fill="auto"/>
          </w:tcPr>
          <w:p w14:paraId="7A7B22F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o-xylene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o-xylene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(U.V.)</w:t>
            </w:r>
          </w:p>
        </w:tc>
        <w:tc>
          <w:tcPr>
            <w:tcW w:w="564" w:type="dxa"/>
            <w:shd w:val="clear" w:color="auto" w:fill="auto"/>
          </w:tcPr>
          <w:p w14:paraId="60F84CB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C8</w:t>
            </w:r>
          </w:p>
        </w:tc>
        <w:tc>
          <w:tcPr>
            <w:tcW w:w="976" w:type="dxa"/>
            <w:gridSpan w:val="2"/>
            <w:shd w:val="clear" w:color="auto" w:fill="auto"/>
          </w:tcPr>
          <w:p w14:paraId="30A5031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144.5</w:t>
            </w:r>
          </w:p>
        </w:tc>
        <w:tc>
          <w:tcPr>
            <w:tcW w:w="1159" w:type="dxa"/>
            <w:gridSpan w:val="2"/>
            <w:vMerge/>
            <w:shd w:val="clear" w:color="auto" w:fill="auto"/>
          </w:tcPr>
          <w:p w14:paraId="4574830A" w14:textId="77777777" w:rsidR="00F07F63" w:rsidRPr="00F07F63" w:rsidRDefault="00F07F63" w:rsidP="001A31E4">
            <w:pPr>
              <w:spacing w:line="240" w:lineRule="auto"/>
              <w:rPr>
                <w:rFonts w:ascii="Garamond" w:eastAsia="Calibri" w:hAnsi="Garamond"/>
              </w:rPr>
            </w:pPr>
          </w:p>
        </w:tc>
        <w:tc>
          <w:tcPr>
            <w:tcW w:w="851" w:type="dxa"/>
            <w:gridSpan w:val="3"/>
            <w:vMerge/>
            <w:shd w:val="clear" w:color="auto" w:fill="auto"/>
          </w:tcPr>
          <w:p w14:paraId="21D3EFE0" w14:textId="77777777" w:rsidR="00F07F63" w:rsidRPr="00F07F63" w:rsidRDefault="00F07F63" w:rsidP="001A31E4">
            <w:pPr>
              <w:spacing w:line="240" w:lineRule="auto"/>
              <w:rPr>
                <w:rFonts w:ascii="Garamond" w:eastAsia="Calibri" w:hAnsi="Garamond"/>
              </w:rPr>
            </w:pPr>
          </w:p>
        </w:tc>
        <w:tc>
          <w:tcPr>
            <w:tcW w:w="825" w:type="dxa"/>
            <w:gridSpan w:val="2"/>
            <w:shd w:val="clear" w:color="auto" w:fill="auto"/>
          </w:tcPr>
          <w:p w14:paraId="5AA624A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36" w:type="dxa"/>
            <w:gridSpan w:val="4"/>
            <w:shd w:val="clear" w:color="auto" w:fill="auto"/>
          </w:tcPr>
          <w:p w14:paraId="32D961C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w:t>
            </w:r>
          </w:p>
        </w:tc>
        <w:tc>
          <w:tcPr>
            <w:tcW w:w="744" w:type="dxa"/>
            <w:gridSpan w:val="2"/>
            <w:shd w:val="clear" w:color="auto" w:fill="auto"/>
          </w:tcPr>
          <w:p w14:paraId="5887F45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2.3</w:t>
            </w:r>
          </w:p>
        </w:tc>
        <w:tc>
          <w:tcPr>
            <w:tcW w:w="1275" w:type="dxa"/>
            <w:shd w:val="clear" w:color="auto" w:fill="auto"/>
          </w:tcPr>
          <w:p w14:paraId="3B3659C6" w14:textId="5B2FD2C8"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7" w:type="dxa"/>
            <w:shd w:val="clear" w:color="auto" w:fill="auto"/>
          </w:tcPr>
          <w:p w14:paraId="2F1ED2F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0" w:type="dxa"/>
            <w:gridSpan w:val="3"/>
            <w:shd w:val="clear" w:color="auto" w:fill="auto"/>
          </w:tcPr>
          <w:p w14:paraId="4C9096B0" w14:textId="77777777" w:rsidR="00F07F63" w:rsidRPr="00F07F63" w:rsidRDefault="00F07F63" w:rsidP="001A31E4">
            <w:pPr>
              <w:spacing w:line="240" w:lineRule="auto"/>
              <w:rPr>
                <w:rFonts w:ascii="Garamond" w:eastAsia="Calibri" w:hAnsi="Garamond"/>
              </w:rPr>
            </w:pPr>
          </w:p>
        </w:tc>
        <w:tc>
          <w:tcPr>
            <w:tcW w:w="699" w:type="dxa"/>
            <w:gridSpan w:val="4"/>
            <w:shd w:val="clear" w:color="auto" w:fill="auto"/>
          </w:tcPr>
          <w:p w14:paraId="61F1BDE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984" w:type="dxa"/>
            <w:gridSpan w:val="5"/>
            <w:shd w:val="clear" w:color="auto" w:fill="auto"/>
          </w:tcPr>
          <w:p w14:paraId="120FD45D" w14:textId="77777777" w:rsidR="00F07F63" w:rsidRPr="00F07F63" w:rsidRDefault="00F07F63" w:rsidP="001A31E4">
            <w:pPr>
              <w:spacing w:line="240" w:lineRule="auto"/>
              <w:rPr>
                <w:rFonts w:ascii="Garamond" w:eastAsia="Calibri" w:hAnsi="Garamond"/>
              </w:rPr>
            </w:pPr>
          </w:p>
        </w:tc>
        <w:tc>
          <w:tcPr>
            <w:tcW w:w="1045" w:type="dxa"/>
            <w:gridSpan w:val="4"/>
            <w:shd w:val="clear" w:color="auto" w:fill="auto"/>
          </w:tcPr>
          <w:p w14:paraId="0452AE29" w14:textId="77777777" w:rsidR="00F07F63" w:rsidRPr="00F07F63" w:rsidRDefault="00F07F63" w:rsidP="001A31E4">
            <w:pPr>
              <w:spacing w:line="240" w:lineRule="auto"/>
              <w:rPr>
                <w:rFonts w:ascii="Garamond" w:eastAsia="Calibri" w:hAnsi="Garamond"/>
              </w:rPr>
            </w:pPr>
          </w:p>
        </w:tc>
        <w:tc>
          <w:tcPr>
            <w:tcW w:w="1240" w:type="dxa"/>
            <w:gridSpan w:val="2"/>
            <w:shd w:val="clear" w:color="auto" w:fill="auto"/>
          </w:tcPr>
          <w:p w14:paraId="72EFFB1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0.05</w:t>
            </w:r>
          </w:p>
        </w:tc>
      </w:tr>
      <w:tr w:rsidR="001A31E4" w:rsidRPr="00F07F63" w14:paraId="595B1415" w14:textId="77777777" w:rsidTr="003C29A0">
        <w:tc>
          <w:tcPr>
            <w:tcW w:w="4252" w:type="dxa"/>
            <w:gridSpan w:val="5"/>
            <w:shd w:val="clear" w:color="auto" w:fill="auto"/>
          </w:tcPr>
          <w:p w14:paraId="2E1CAAA4" w14:textId="07774AF6" w:rsidR="00F07F63" w:rsidRPr="00F07F63" w:rsidRDefault="00F07F63" w:rsidP="001A31E4">
            <w:pPr>
              <w:spacing w:line="240" w:lineRule="auto"/>
              <w:rPr>
                <w:rFonts w:ascii="Garamond" w:eastAsia="Calibri" w:hAnsi="Garamond"/>
                <w:b/>
              </w:rPr>
            </w:pPr>
            <w:r w:rsidRPr="00F07F63">
              <w:rPr>
                <w:rFonts w:ascii="Garamond" w:eastAsia="Calibri" w:hAnsi="Garamond"/>
                <w:b/>
              </w:rPr>
              <w:t>Total C8 aromatics</w:t>
            </w:r>
            <w:r w:rsidR="00693103">
              <w:rPr>
                <w:rFonts w:ascii="Garamond" w:eastAsia="Calibri" w:hAnsi="Garamond"/>
                <w:b/>
              </w:rPr>
              <w:fldChar w:fldCharType="begin"/>
            </w:r>
            <w:r w:rsidR="00693103">
              <w:instrText xml:space="preserve"> XE "</w:instrText>
            </w:r>
            <w:r w:rsidR="00693103" w:rsidRPr="00693103">
              <w:rPr>
                <w:rFonts w:ascii="Garamond" w:eastAsia="Calibri" w:hAnsi="Garamond"/>
                <w:bCs/>
              </w:rPr>
              <w:instrText>aromatics</w:instrText>
            </w:r>
            <w:r w:rsidR="00693103">
              <w:instrText xml:space="preserve">" </w:instrText>
            </w:r>
            <w:r w:rsidR="00693103">
              <w:rPr>
                <w:rFonts w:ascii="Garamond" w:eastAsia="Calibri" w:hAnsi="Garamond"/>
                <w:b/>
              </w:rPr>
              <w:fldChar w:fldCharType="end"/>
            </w:r>
            <w:r w:rsidRPr="00F07F63">
              <w:rPr>
                <w:rFonts w:ascii="Garamond" w:eastAsia="Calibri" w:hAnsi="Garamond"/>
                <w:b/>
              </w:rPr>
              <w:t xml:space="preserve"> (aniline point)</w:t>
            </w:r>
          </w:p>
        </w:tc>
        <w:tc>
          <w:tcPr>
            <w:tcW w:w="1145" w:type="dxa"/>
            <w:shd w:val="clear" w:color="auto" w:fill="auto"/>
          </w:tcPr>
          <w:p w14:paraId="1CCB174B" w14:textId="77777777" w:rsidR="00F07F63" w:rsidRPr="00F07F63" w:rsidRDefault="00F07F63" w:rsidP="001A31E4">
            <w:pPr>
              <w:spacing w:line="240" w:lineRule="auto"/>
              <w:rPr>
                <w:rFonts w:ascii="Garamond" w:eastAsia="Calibri" w:hAnsi="Garamond"/>
                <w:b/>
              </w:rPr>
            </w:pPr>
          </w:p>
        </w:tc>
        <w:tc>
          <w:tcPr>
            <w:tcW w:w="851" w:type="dxa"/>
            <w:gridSpan w:val="3"/>
            <w:shd w:val="clear" w:color="auto" w:fill="auto"/>
          </w:tcPr>
          <w:p w14:paraId="36495730"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8.25</w:t>
            </w:r>
          </w:p>
        </w:tc>
        <w:tc>
          <w:tcPr>
            <w:tcW w:w="856" w:type="dxa"/>
            <w:gridSpan w:val="3"/>
            <w:shd w:val="clear" w:color="auto" w:fill="auto"/>
          </w:tcPr>
          <w:p w14:paraId="36A29618"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11.4</w:t>
            </w:r>
          </w:p>
        </w:tc>
        <w:tc>
          <w:tcPr>
            <w:tcW w:w="836" w:type="dxa"/>
            <w:gridSpan w:val="4"/>
            <w:shd w:val="clear" w:color="auto" w:fill="auto"/>
          </w:tcPr>
          <w:p w14:paraId="1664DF67"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10.6</w:t>
            </w:r>
          </w:p>
        </w:tc>
        <w:tc>
          <w:tcPr>
            <w:tcW w:w="713" w:type="dxa"/>
            <w:shd w:val="clear" w:color="auto" w:fill="auto"/>
          </w:tcPr>
          <w:p w14:paraId="36DB2D3D"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13.45</w:t>
            </w:r>
          </w:p>
        </w:tc>
        <w:tc>
          <w:tcPr>
            <w:tcW w:w="1275" w:type="dxa"/>
            <w:shd w:val="clear" w:color="auto" w:fill="auto"/>
          </w:tcPr>
          <w:p w14:paraId="28AEE7F6" w14:textId="443972CB" w:rsidR="00F07F63" w:rsidRPr="00F07F63" w:rsidRDefault="00F07F63" w:rsidP="001A31E4">
            <w:pPr>
              <w:spacing w:line="240" w:lineRule="auto"/>
              <w:rPr>
                <w:rFonts w:ascii="Garamond" w:eastAsia="Calibri" w:hAnsi="Garamond"/>
                <w:b/>
              </w:rPr>
            </w:pPr>
            <w:r w:rsidRPr="00F07F63">
              <w:rPr>
                <w:rFonts w:ascii="Garamond" w:eastAsia="Calibri" w:hAnsi="Garamond"/>
                <w:b/>
              </w:rPr>
              <w:t>0.6</w:t>
            </w:r>
          </w:p>
        </w:tc>
        <w:tc>
          <w:tcPr>
            <w:tcW w:w="857" w:type="dxa"/>
            <w:shd w:val="clear" w:color="auto" w:fill="auto"/>
          </w:tcPr>
          <w:p w14:paraId="590594F1"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2.95</w:t>
            </w:r>
          </w:p>
        </w:tc>
        <w:tc>
          <w:tcPr>
            <w:tcW w:w="850" w:type="dxa"/>
            <w:gridSpan w:val="3"/>
            <w:shd w:val="clear" w:color="auto" w:fill="auto"/>
          </w:tcPr>
          <w:p w14:paraId="462FD3D1"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1.6</w:t>
            </w:r>
          </w:p>
        </w:tc>
        <w:tc>
          <w:tcPr>
            <w:tcW w:w="699" w:type="dxa"/>
            <w:gridSpan w:val="4"/>
            <w:shd w:val="clear" w:color="auto" w:fill="auto"/>
          </w:tcPr>
          <w:p w14:paraId="33DDD2D7"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1.35</w:t>
            </w:r>
          </w:p>
        </w:tc>
        <w:tc>
          <w:tcPr>
            <w:tcW w:w="1010" w:type="dxa"/>
            <w:gridSpan w:val="7"/>
            <w:shd w:val="clear" w:color="auto" w:fill="auto"/>
          </w:tcPr>
          <w:p w14:paraId="5FEE5ABE"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10.2</w:t>
            </w:r>
          </w:p>
        </w:tc>
        <w:tc>
          <w:tcPr>
            <w:tcW w:w="983" w:type="dxa"/>
            <w:shd w:val="clear" w:color="auto" w:fill="auto"/>
          </w:tcPr>
          <w:p w14:paraId="561C26A7"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6.2</w:t>
            </w:r>
          </w:p>
        </w:tc>
        <w:tc>
          <w:tcPr>
            <w:tcW w:w="1276" w:type="dxa"/>
            <w:gridSpan w:val="3"/>
            <w:shd w:val="clear" w:color="auto" w:fill="auto"/>
          </w:tcPr>
          <w:p w14:paraId="1103C9A2"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0.75</w:t>
            </w:r>
          </w:p>
        </w:tc>
      </w:tr>
      <w:tr w:rsidR="001A31E4" w:rsidRPr="00F07F63" w14:paraId="63911B18" w14:textId="77777777" w:rsidTr="003C29A0">
        <w:tc>
          <w:tcPr>
            <w:tcW w:w="2694" w:type="dxa"/>
            <w:shd w:val="clear" w:color="auto" w:fill="auto"/>
          </w:tcPr>
          <w:p w14:paraId="161E475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C9 naphthenes</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C9 naphthenes</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22A49D8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C9</w:t>
            </w:r>
          </w:p>
        </w:tc>
        <w:tc>
          <w:tcPr>
            <w:tcW w:w="976" w:type="dxa"/>
            <w:gridSpan w:val="2"/>
            <w:shd w:val="clear" w:color="auto" w:fill="auto"/>
          </w:tcPr>
          <w:p w14:paraId="203CA069" w14:textId="77777777" w:rsidR="00F07F63" w:rsidRPr="00F07F63" w:rsidRDefault="00F07F63" w:rsidP="001A31E4">
            <w:pPr>
              <w:spacing w:line="240" w:lineRule="auto"/>
              <w:rPr>
                <w:rFonts w:ascii="Garamond" w:eastAsia="Calibri" w:hAnsi="Garamond"/>
              </w:rPr>
            </w:pPr>
          </w:p>
        </w:tc>
        <w:tc>
          <w:tcPr>
            <w:tcW w:w="1159" w:type="dxa"/>
            <w:gridSpan w:val="2"/>
            <w:shd w:val="clear" w:color="auto" w:fill="auto"/>
          </w:tcPr>
          <w:p w14:paraId="50E2977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137-153</w:t>
            </w:r>
          </w:p>
        </w:tc>
        <w:tc>
          <w:tcPr>
            <w:tcW w:w="851" w:type="dxa"/>
            <w:gridSpan w:val="3"/>
            <w:shd w:val="clear" w:color="auto" w:fill="auto"/>
          </w:tcPr>
          <w:p w14:paraId="1FDA6AD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1.65</w:t>
            </w:r>
          </w:p>
        </w:tc>
        <w:tc>
          <w:tcPr>
            <w:tcW w:w="825" w:type="dxa"/>
            <w:gridSpan w:val="2"/>
            <w:shd w:val="clear" w:color="auto" w:fill="auto"/>
          </w:tcPr>
          <w:p w14:paraId="1942223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2.0</w:t>
            </w:r>
          </w:p>
        </w:tc>
        <w:tc>
          <w:tcPr>
            <w:tcW w:w="836" w:type="dxa"/>
            <w:gridSpan w:val="4"/>
            <w:shd w:val="clear" w:color="auto" w:fill="auto"/>
          </w:tcPr>
          <w:p w14:paraId="1928270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1.25</w:t>
            </w:r>
          </w:p>
        </w:tc>
        <w:tc>
          <w:tcPr>
            <w:tcW w:w="744" w:type="dxa"/>
            <w:gridSpan w:val="2"/>
            <w:shd w:val="clear" w:color="auto" w:fill="auto"/>
          </w:tcPr>
          <w:p w14:paraId="346CDE4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1.05</w:t>
            </w:r>
          </w:p>
        </w:tc>
        <w:tc>
          <w:tcPr>
            <w:tcW w:w="1275" w:type="dxa"/>
            <w:shd w:val="clear" w:color="auto" w:fill="auto"/>
          </w:tcPr>
          <w:p w14:paraId="73C20EFD" w14:textId="3156DAF3" w:rsidR="00F07F63" w:rsidRPr="00F07F63" w:rsidRDefault="00F07F63" w:rsidP="001A31E4">
            <w:pPr>
              <w:spacing w:line="240" w:lineRule="auto"/>
              <w:rPr>
                <w:rFonts w:ascii="Garamond" w:eastAsia="Calibri" w:hAnsi="Garamond"/>
              </w:rPr>
            </w:pPr>
            <w:r w:rsidRPr="00F07F63">
              <w:rPr>
                <w:rFonts w:ascii="Garamond" w:eastAsia="Calibri" w:hAnsi="Garamond"/>
              </w:rPr>
              <w:t>0.7</w:t>
            </w:r>
          </w:p>
        </w:tc>
        <w:tc>
          <w:tcPr>
            <w:tcW w:w="857" w:type="dxa"/>
            <w:shd w:val="clear" w:color="auto" w:fill="auto"/>
          </w:tcPr>
          <w:p w14:paraId="76C5F35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0.7</w:t>
            </w:r>
          </w:p>
        </w:tc>
        <w:tc>
          <w:tcPr>
            <w:tcW w:w="850" w:type="dxa"/>
            <w:gridSpan w:val="3"/>
            <w:shd w:val="clear" w:color="auto" w:fill="auto"/>
          </w:tcPr>
          <w:p w14:paraId="2316804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6.95</w:t>
            </w:r>
          </w:p>
        </w:tc>
        <w:tc>
          <w:tcPr>
            <w:tcW w:w="699" w:type="dxa"/>
            <w:gridSpan w:val="4"/>
            <w:shd w:val="clear" w:color="auto" w:fill="auto"/>
          </w:tcPr>
          <w:p w14:paraId="31439B2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4.85</w:t>
            </w:r>
          </w:p>
        </w:tc>
        <w:tc>
          <w:tcPr>
            <w:tcW w:w="984" w:type="dxa"/>
            <w:gridSpan w:val="5"/>
            <w:shd w:val="clear" w:color="auto" w:fill="auto"/>
          </w:tcPr>
          <w:p w14:paraId="09A4EB7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8.75</w:t>
            </w:r>
          </w:p>
        </w:tc>
        <w:tc>
          <w:tcPr>
            <w:tcW w:w="1045" w:type="dxa"/>
            <w:gridSpan w:val="4"/>
            <w:shd w:val="clear" w:color="auto" w:fill="auto"/>
          </w:tcPr>
          <w:p w14:paraId="16E9C6B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3.8</w:t>
            </w:r>
          </w:p>
        </w:tc>
        <w:tc>
          <w:tcPr>
            <w:tcW w:w="1240" w:type="dxa"/>
            <w:gridSpan w:val="2"/>
            <w:shd w:val="clear" w:color="auto" w:fill="auto"/>
          </w:tcPr>
          <w:p w14:paraId="217A155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1.35</w:t>
            </w:r>
          </w:p>
        </w:tc>
      </w:tr>
      <w:tr w:rsidR="001A31E4" w:rsidRPr="00F07F63" w14:paraId="51C290A5" w14:textId="77777777" w:rsidTr="003C29A0">
        <w:tc>
          <w:tcPr>
            <w:tcW w:w="2694" w:type="dxa"/>
            <w:shd w:val="clear" w:color="auto" w:fill="auto"/>
          </w:tcPr>
          <w:p w14:paraId="50C950E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m-ethyl toluene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m-ethyl toluene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(U.V.)</w:t>
            </w:r>
          </w:p>
        </w:tc>
        <w:tc>
          <w:tcPr>
            <w:tcW w:w="564" w:type="dxa"/>
            <w:shd w:val="clear" w:color="auto" w:fill="auto"/>
          </w:tcPr>
          <w:p w14:paraId="5632221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C9</w:t>
            </w:r>
          </w:p>
        </w:tc>
        <w:tc>
          <w:tcPr>
            <w:tcW w:w="976" w:type="dxa"/>
            <w:gridSpan w:val="2"/>
            <w:shd w:val="clear" w:color="auto" w:fill="auto"/>
          </w:tcPr>
          <w:p w14:paraId="5C5364B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161.5</w:t>
            </w:r>
          </w:p>
        </w:tc>
        <w:tc>
          <w:tcPr>
            <w:tcW w:w="1159" w:type="dxa"/>
            <w:gridSpan w:val="2"/>
            <w:vMerge w:val="restart"/>
            <w:shd w:val="clear" w:color="auto" w:fill="auto"/>
          </w:tcPr>
          <w:p w14:paraId="064C74F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145-166</w:t>
            </w:r>
          </w:p>
        </w:tc>
        <w:tc>
          <w:tcPr>
            <w:tcW w:w="851" w:type="dxa"/>
            <w:gridSpan w:val="3"/>
            <w:shd w:val="clear" w:color="auto" w:fill="auto"/>
          </w:tcPr>
          <w:p w14:paraId="3E2FD417" w14:textId="77777777" w:rsidR="00F07F63" w:rsidRPr="00F07F63" w:rsidRDefault="00F07F63" w:rsidP="001A31E4">
            <w:pPr>
              <w:spacing w:line="240" w:lineRule="auto"/>
              <w:rPr>
                <w:rFonts w:ascii="Garamond" w:eastAsia="Calibri" w:hAnsi="Garamond"/>
              </w:rPr>
            </w:pPr>
          </w:p>
        </w:tc>
        <w:tc>
          <w:tcPr>
            <w:tcW w:w="825" w:type="dxa"/>
            <w:gridSpan w:val="2"/>
            <w:shd w:val="clear" w:color="auto" w:fill="auto"/>
          </w:tcPr>
          <w:p w14:paraId="4BE83E3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1.35</w:t>
            </w:r>
          </w:p>
        </w:tc>
        <w:tc>
          <w:tcPr>
            <w:tcW w:w="836" w:type="dxa"/>
            <w:gridSpan w:val="4"/>
            <w:shd w:val="clear" w:color="auto" w:fill="auto"/>
          </w:tcPr>
          <w:p w14:paraId="27A77EE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2.2</w:t>
            </w:r>
          </w:p>
        </w:tc>
        <w:tc>
          <w:tcPr>
            <w:tcW w:w="744" w:type="dxa"/>
            <w:gridSpan w:val="2"/>
            <w:shd w:val="clear" w:color="auto" w:fill="auto"/>
          </w:tcPr>
          <w:p w14:paraId="5FBB285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2.75</w:t>
            </w:r>
          </w:p>
        </w:tc>
        <w:tc>
          <w:tcPr>
            <w:tcW w:w="1275" w:type="dxa"/>
            <w:shd w:val="clear" w:color="auto" w:fill="auto"/>
          </w:tcPr>
          <w:p w14:paraId="29B7FCF6" w14:textId="10EDC20D"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7" w:type="dxa"/>
            <w:shd w:val="clear" w:color="auto" w:fill="auto"/>
          </w:tcPr>
          <w:p w14:paraId="127031C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0" w:type="dxa"/>
            <w:gridSpan w:val="3"/>
            <w:shd w:val="clear" w:color="auto" w:fill="auto"/>
          </w:tcPr>
          <w:p w14:paraId="7531580E" w14:textId="77777777" w:rsidR="00F07F63" w:rsidRPr="00F07F63" w:rsidRDefault="00F07F63" w:rsidP="001A31E4">
            <w:pPr>
              <w:spacing w:line="240" w:lineRule="auto"/>
              <w:rPr>
                <w:rFonts w:ascii="Garamond" w:eastAsia="Calibri" w:hAnsi="Garamond"/>
              </w:rPr>
            </w:pPr>
          </w:p>
        </w:tc>
        <w:tc>
          <w:tcPr>
            <w:tcW w:w="699" w:type="dxa"/>
            <w:gridSpan w:val="4"/>
            <w:shd w:val="clear" w:color="auto" w:fill="auto"/>
          </w:tcPr>
          <w:p w14:paraId="010C11F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0.2</w:t>
            </w:r>
          </w:p>
        </w:tc>
        <w:tc>
          <w:tcPr>
            <w:tcW w:w="984" w:type="dxa"/>
            <w:gridSpan w:val="5"/>
            <w:shd w:val="clear" w:color="auto" w:fill="auto"/>
          </w:tcPr>
          <w:p w14:paraId="4719F464" w14:textId="77777777" w:rsidR="00F07F63" w:rsidRPr="00F07F63" w:rsidRDefault="00F07F63" w:rsidP="001A31E4">
            <w:pPr>
              <w:spacing w:line="240" w:lineRule="auto"/>
              <w:rPr>
                <w:rFonts w:ascii="Garamond" w:eastAsia="Calibri" w:hAnsi="Garamond"/>
              </w:rPr>
            </w:pPr>
          </w:p>
        </w:tc>
        <w:tc>
          <w:tcPr>
            <w:tcW w:w="1045" w:type="dxa"/>
            <w:gridSpan w:val="4"/>
            <w:shd w:val="clear" w:color="auto" w:fill="auto"/>
          </w:tcPr>
          <w:p w14:paraId="49C17AFE" w14:textId="77777777" w:rsidR="00F07F63" w:rsidRPr="00F07F63" w:rsidRDefault="00F07F63" w:rsidP="001A31E4">
            <w:pPr>
              <w:spacing w:line="240" w:lineRule="auto"/>
              <w:rPr>
                <w:rFonts w:ascii="Garamond" w:eastAsia="Calibri" w:hAnsi="Garamond"/>
              </w:rPr>
            </w:pPr>
          </w:p>
        </w:tc>
        <w:tc>
          <w:tcPr>
            <w:tcW w:w="1240" w:type="dxa"/>
            <w:gridSpan w:val="2"/>
            <w:shd w:val="clear" w:color="auto" w:fill="auto"/>
          </w:tcPr>
          <w:p w14:paraId="1E983F5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r>
      <w:tr w:rsidR="001A31E4" w:rsidRPr="00F07F63" w14:paraId="55F4F6F9" w14:textId="77777777" w:rsidTr="003C29A0">
        <w:tc>
          <w:tcPr>
            <w:tcW w:w="2694" w:type="dxa"/>
            <w:shd w:val="clear" w:color="auto" w:fill="auto"/>
          </w:tcPr>
          <w:p w14:paraId="3033F1F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p-ethyl toluene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p-ethyl toluene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(U.V.)</w:t>
            </w:r>
          </w:p>
        </w:tc>
        <w:tc>
          <w:tcPr>
            <w:tcW w:w="564" w:type="dxa"/>
            <w:shd w:val="clear" w:color="auto" w:fill="auto"/>
          </w:tcPr>
          <w:p w14:paraId="53D588E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C9</w:t>
            </w:r>
          </w:p>
        </w:tc>
        <w:tc>
          <w:tcPr>
            <w:tcW w:w="976" w:type="dxa"/>
            <w:gridSpan w:val="2"/>
            <w:shd w:val="clear" w:color="auto" w:fill="auto"/>
          </w:tcPr>
          <w:p w14:paraId="41F13A3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162.1</w:t>
            </w:r>
          </w:p>
        </w:tc>
        <w:tc>
          <w:tcPr>
            <w:tcW w:w="1159" w:type="dxa"/>
            <w:gridSpan w:val="2"/>
            <w:vMerge/>
            <w:shd w:val="clear" w:color="auto" w:fill="auto"/>
          </w:tcPr>
          <w:p w14:paraId="5E5424D4" w14:textId="77777777" w:rsidR="00F07F63" w:rsidRPr="00F07F63" w:rsidRDefault="00F07F63" w:rsidP="001A31E4">
            <w:pPr>
              <w:spacing w:line="240" w:lineRule="auto"/>
              <w:rPr>
                <w:rFonts w:ascii="Garamond" w:eastAsia="Calibri" w:hAnsi="Garamond"/>
              </w:rPr>
            </w:pPr>
          </w:p>
        </w:tc>
        <w:tc>
          <w:tcPr>
            <w:tcW w:w="851" w:type="dxa"/>
            <w:gridSpan w:val="3"/>
            <w:shd w:val="clear" w:color="auto" w:fill="auto"/>
          </w:tcPr>
          <w:p w14:paraId="5D15BDB8" w14:textId="77777777" w:rsidR="00F07F63" w:rsidRPr="00F07F63" w:rsidRDefault="00F07F63" w:rsidP="001A31E4">
            <w:pPr>
              <w:spacing w:line="240" w:lineRule="auto"/>
              <w:rPr>
                <w:rFonts w:ascii="Garamond" w:eastAsia="Calibri" w:hAnsi="Garamond"/>
              </w:rPr>
            </w:pPr>
          </w:p>
        </w:tc>
        <w:tc>
          <w:tcPr>
            <w:tcW w:w="825" w:type="dxa"/>
            <w:gridSpan w:val="2"/>
            <w:shd w:val="clear" w:color="auto" w:fill="auto"/>
          </w:tcPr>
          <w:p w14:paraId="261C1A7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0.5</w:t>
            </w:r>
          </w:p>
        </w:tc>
        <w:tc>
          <w:tcPr>
            <w:tcW w:w="836" w:type="dxa"/>
            <w:gridSpan w:val="4"/>
            <w:shd w:val="clear" w:color="auto" w:fill="auto"/>
          </w:tcPr>
          <w:p w14:paraId="1F30A3F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0.65</w:t>
            </w:r>
          </w:p>
        </w:tc>
        <w:tc>
          <w:tcPr>
            <w:tcW w:w="744" w:type="dxa"/>
            <w:gridSpan w:val="2"/>
            <w:shd w:val="clear" w:color="auto" w:fill="auto"/>
          </w:tcPr>
          <w:p w14:paraId="280F3F4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0.85</w:t>
            </w:r>
          </w:p>
        </w:tc>
        <w:tc>
          <w:tcPr>
            <w:tcW w:w="1275" w:type="dxa"/>
            <w:shd w:val="clear" w:color="auto" w:fill="auto"/>
          </w:tcPr>
          <w:p w14:paraId="27914330" w14:textId="150300EC"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7" w:type="dxa"/>
            <w:shd w:val="clear" w:color="auto" w:fill="auto"/>
          </w:tcPr>
          <w:p w14:paraId="0ACB461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0" w:type="dxa"/>
            <w:gridSpan w:val="3"/>
            <w:shd w:val="clear" w:color="auto" w:fill="auto"/>
          </w:tcPr>
          <w:p w14:paraId="334D4018" w14:textId="77777777" w:rsidR="00F07F63" w:rsidRPr="00F07F63" w:rsidRDefault="00F07F63" w:rsidP="001A31E4">
            <w:pPr>
              <w:spacing w:line="240" w:lineRule="auto"/>
              <w:rPr>
                <w:rFonts w:ascii="Garamond" w:eastAsia="Calibri" w:hAnsi="Garamond"/>
              </w:rPr>
            </w:pPr>
          </w:p>
        </w:tc>
        <w:tc>
          <w:tcPr>
            <w:tcW w:w="699" w:type="dxa"/>
            <w:gridSpan w:val="4"/>
            <w:shd w:val="clear" w:color="auto" w:fill="auto"/>
          </w:tcPr>
          <w:p w14:paraId="35A09AB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0.05</w:t>
            </w:r>
          </w:p>
        </w:tc>
        <w:tc>
          <w:tcPr>
            <w:tcW w:w="984" w:type="dxa"/>
            <w:gridSpan w:val="5"/>
            <w:shd w:val="clear" w:color="auto" w:fill="auto"/>
          </w:tcPr>
          <w:p w14:paraId="6D5CD2BF" w14:textId="77777777" w:rsidR="00F07F63" w:rsidRPr="00F07F63" w:rsidRDefault="00F07F63" w:rsidP="001A31E4">
            <w:pPr>
              <w:spacing w:line="240" w:lineRule="auto"/>
              <w:rPr>
                <w:rFonts w:ascii="Garamond" w:eastAsia="Calibri" w:hAnsi="Garamond"/>
              </w:rPr>
            </w:pPr>
          </w:p>
        </w:tc>
        <w:tc>
          <w:tcPr>
            <w:tcW w:w="1045" w:type="dxa"/>
            <w:gridSpan w:val="4"/>
            <w:shd w:val="clear" w:color="auto" w:fill="auto"/>
          </w:tcPr>
          <w:p w14:paraId="1D0DC8EC" w14:textId="77777777" w:rsidR="00F07F63" w:rsidRPr="00F07F63" w:rsidRDefault="00F07F63" w:rsidP="001A31E4">
            <w:pPr>
              <w:spacing w:line="240" w:lineRule="auto"/>
              <w:rPr>
                <w:rFonts w:ascii="Garamond" w:eastAsia="Calibri" w:hAnsi="Garamond"/>
              </w:rPr>
            </w:pPr>
          </w:p>
        </w:tc>
        <w:tc>
          <w:tcPr>
            <w:tcW w:w="1240" w:type="dxa"/>
            <w:gridSpan w:val="2"/>
            <w:shd w:val="clear" w:color="auto" w:fill="auto"/>
          </w:tcPr>
          <w:p w14:paraId="34E1CFF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r>
      <w:tr w:rsidR="001A31E4" w:rsidRPr="00F07F63" w14:paraId="7DC865A2" w14:textId="77777777" w:rsidTr="003C29A0">
        <w:tc>
          <w:tcPr>
            <w:tcW w:w="2694" w:type="dxa"/>
            <w:shd w:val="clear" w:color="auto" w:fill="auto"/>
          </w:tcPr>
          <w:p w14:paraId="31B3950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Pseudo Cumene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Pseudo Cumene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(U.V.)</w:t>
            </w:r>
          </w:p>
        </w:tc>
        <w:tc>
          <w:tcPr>
            <w:tcW w:w="564" w:type="dxa"/>
            <w:shd w:val="clear" w:color="auto" w:fill="auto"/>
          </w:tcPr>
          <w:p w14:paraId="5169474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C9</w:t>
            </w:r>
          </w:p>
        </w:tc>
        <w:tc>
          <w:tcPr>
            <w:tcW w:w="976" w:type="dxa"/>
            <w:gridSpan w:val="2"/>
            <w:shd w:val="clear" w:color="auto" w:fill="auto"/>
          </w:tcPr>
          <w:p w14:paraId="4EE0FDF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169.2</w:t>
            </w:r>
          </w:p>
        </w:tc>
        <w:tc>
          <w:tcPr>
            <w:tcW w:w="1159" w:type="dxa"/>
            <w:gridSpan w:val="2"/>
            <w:vMerge/>
            <w:shd w:val="clear" w:color="auto" w:fill="auto"/>
          </w:tcPr>
          <w:p w14:paraId="287B878E" w14:textId="77777777" w:rsidR="00F07F63" w:rsidRPr="00F07F63" w:rsidRDefault="00F07F63" w:rsidP="001A31E4">
            <w:pPr>
              <w:spacing w:line="240" w:lineRule="auto"/>
              <w:rPr>
                <w:rFonts w:ascii="Garamond" w:eastAsia="Calibri" w:hAnsi="Garamond"/>
              </w:rPr>
            </w:pPr>
          </w:p>
        </w:tc>
        <w:tc>
          <w:tcPr>
            <w:tcW w:w="851" w:type="dxa"/>
            <w:gridSpan w:val="3"/>
            <w:shd w:val="clear" w:color="auto" w:fill="auto"/>
          </w:tcPr>
          <w:p w14:paraId="260C2D7A" w14:textId="77777777" w:rsidR="00F07F63" w:rsidRPr="00F07F63" w:rsidRDefault="00F07F63" w:rsidP="001A31E4">
            <w:pPr>
              <w:spacing w:line="240" w:lineRule="auto"/>
              <w:rPr>
                <w:rFonts w:ascii="Garamond" w:eastAsia="Calibri" w:hAnsi="Garamond"/>
              </w:rPr>
            </w:pPr>
          </w:p>
        </w:tc>
        <w:tc>
          <w:tcPr>
            <w:tcW w:w="825" w:type="dxa"/>
            <w:gridSpan w:val="2"/>
            <w:shd w:val="clear" w:color="auto" w:fill="auto"/>
          </w:tcPr>
          <w:p w14:paraId="3C39617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0.75</w:t>
            </w:r>
          </w:p>
        </w:tc>
        <w:tc>
          <w:tcPr>
            <w:tcW w:w="836" w:type="dxa"/>
            <w:gridSpan w:val="4"/>
            <w:shd w:val="clear" w:color="auto" w:fill="auto"/>
          </w:tcPr>
          <w:p w14:paraId="005CB1E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w:t>
            </w:r>
          </w:p>
        </w:tc>
        <w:tc>
          <w:tcPr>
            <w:tcW w:w="744" w:type="dxa"/>
            <w:gridSpan w:val="2"/>
            <w:shd w:val="clear" w:color="auto" w:fill="auto"/>
          </w:tcPr>
          <w:p w14:paraId="7F22A49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w:t>
            </w:r>
          </w:p>
        </w:tc>
        <w:tc>
          <w:tcPr>
            <w:tcW w:w="1275" w:type="dxa"/>
            <w:shd w:val="clear" w:color="auto" w:fill="auto"/>
          </w:tcPr>
          <w:p w14:paraId="5BEED911" w14:textId="425573F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7" w:type="dxa"/>
            <w:shd w:val="clear" w:color="auto" w:fill="auto"/>
          </w:tcPr>
          <w:p w14:paraId="750A382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0" w:type="dxa"/>
            <w:gridSpan w:val="3"/>
            <w:shd w:val="clear" w:color="auto" w:fill="auto"/>
          </w:tcPr>
          <w:p w14:paraId="24199F0B" w14:textId="77777777" w:rsidR="00F07F63" w:rsidRPr="00F07F63" w:rsidRDefault="00F07F63" w:rsidP="001A31E4">
            <w:pPr>
              <w:spacing w:line="240" w:lineRule="auto"/>
              <w:rPr>
                <w:rFonts w:ascii="Garamond" w:eastAsia="Calibri" w:hAnsi="Garamond"/>
              </w:rPr>
            </w:pPr>
          </w:p>
        </w:tc>
        <w:tc>
          <w:tcPr>
            <w:tcW w:w="699" w:type="dxa"/>
            <w:gridSpan w:val="4"/>
            <w:shd w:val="clear" w:color="auto" w:fill="auto"/>
          </w:tcPr>
          <w:p w14:paraId="05F71F2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0.1</w:t>
            </w:r>
          </w:p>
        </w:tc>
        <w:tc>
          <w:tcPr>
            <w:tcW w:w="984" w:type="dxa"/>
            <w:gridSpan w:val="5"/>
            <w:shd w:val="clear" w:color="auto" w:fill="auto"/>
          </w:tcPr>
          <w:p w14:paraId="74739AF8" w14:textId="77777777" w:rsidR="00F07F63" w:rsidRPr="00F07F63" w:rsidRDefault="00F07F63" w:rsidP="001A31E4">
            <w:pPr>
              <w:spacing w:line="240" w:lineRule="auto"/>
              <w:rPr>
                <w:rFonts w:ascii="Garamond" w:eastAsia="Calibri" w:hAnsi="Garamond"/>
              </w:rPr>
            </w:pPr>
          </w:p>
        </w:tc>
        <w:tc>
          <w:tcPr>
            <w:tcW w:w="1045" w:type="dxa"/>
            <w:gridSpan w:val="4"/>
            <w:shd w:val="clear" w:color="auto" w:fill="auto"/>
          </w:tcPr>
          <w:p w14:paraId="120D20F2" w14:textId="77777777" w:rsidR="00F07F63" w:rsidRPr="00F07F63" w:rsidRDefault="00F07F63" w:rsidP="001A31E4">
            <w:pPr>
              <w:spacing w:line="240" w:lineRule="auto"/>
              <w:rPr>
                <w:rFonts w:ascii="Garamond" w:eastAsia="Calibri" w:hAnsi="Garamond"/>
              </w:rPr>
            </w:pPr>
          </w:p>
        </w:tc>
        <w:tc>
          <w:tcPr>
            <w:tcW w:w="1240" w:type="dxa"/>
            <w:gridSpan w:val="2"/>
            <w:shd w:val="clear" w:color="auto" w:fill="auto"/>
          </w:tcPr>
          <w:p w14:paraId="1CB5995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r>
      <w:tr w:rsidR="001A31E4" w:rsidRPr="00F07F63" w14:paraId="6FB3AAE4" w14:textId="77777777" w:rsidTr="003C29A0">
        <w:tc>
          <w:tcPr>
            <w:tcW w:w="2694" w:type="dxa"/>
            <w:shd w:val="clear" w:color="auto" w:fill="auto"/>
          </w:tcPr>
          <w:p w14:paraId="0BEFFF8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n-propyl benzene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n-propyl benzene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(U.V.)</w:t>
            </w:r>
          </w:p>
        </w:tc>
        <w:tc>
          <w:tcPr>
            <w:tcW w:w="564" w:type="dxa"/>
            <w:shd w:val="clear" w:color="auto" w:fill="auto"/>
          </w:tcPr>
          <w:p w14:paraId="112B75E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C9</w:t>
            </w:r>
          </w:p>
        </w:tc>
        <w:tc>
          <w:tcPr>
            <w:tcW w:w="976" w:type="dxa"/>
            <w:gridSpan w:val="2"/>
            <w:shd w:val="clear" w:color="auto" w:fill="auto"/>
          </w:tcPr>
          <w:p w14:paraId="4B56E2C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159.2</w:t>
            </w:r>
          </w:p>
        </w:tc>
        <w:tc>
          <w:tcPr>
            <w:tcW w:w="1159" w:type="dxa"/>
            <w:gridSpan w:val="2"/>
            <w:vMerge/>
            <w:shd w:val="clear" w:color="auto" w:fill="auto"/>
          </w:tcPr>
          <w:p w14:paraId="5F47C20A" w14:textId="77777777" w:rsidR="00F07F63" w:rsidRPr="00F07F63" w:rsidRDefault="00F07F63" w:rsidP="001A31E4">
            <w:pPr>
              <w:spacing w:line="240" w:lineRule="auto"/>
              <w:rPr>
                <w:rFonts w:ascii="Garamond" w:eastAsia="Calibri" w:hAnsi="Garamond"/>
              </w:rPr>
            </w:pPr>
          </w:p>
        </w:tc>
        <w:tc>
          <w:tcPr>
            <w:tcW w:w="851" w:type="dxa"/>
            <w:gridSpan w:val="3"/>
            <w:shd w:val="clear" w:color="auto" w:fill="auto"/>
          </w:tcPr>
          <w:p w14:paraId="5EEBE53A" w14:textId="77777777" w:rsidR="00F07F63" w:rsidRPr="00F07F63" w:rsidRDefault="00F07F63" w:rsidP="001A31E4">
            <w:pPr>
              <w:spacing w:line="240" w:lineRule="auto"/>
              <w:rPr>
                <w:rFonts w:ascii="Garamond" w:eastAsia="Calibri" w:hAnsi="Garamond"/>
              </w:rPr>
            </w:pPr>
          </w:p>
        </w:tc>
        <w:tc>
          <w:tcPr>
            <w:tcW w:w="825" w:type="dxa"/>
            <w:gridSpan w:val="2"/>
            <w:shd w:val="clear" w:color="auto" w:fill="auto"/>
          </w:tcPr>
          <w:p w14:paraId="1AC5DBF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2.6</w:t>
            </w:r>
          </w:p>
        </w:tc>
        <w:tc>
          <w:tcPr>
            <w:tcW w:w="836" w:type="dxa"/>
            <w:gridSpan w:val="4"/>
            <w:shd w:val="clear" w:color="auto" w:fill="auto"/>
          </w:tcPr>
          <w:p w14:paraId="3394F3F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1.15</w:t>
            </w:r>
          </w:p>
        </w:tc>
        <w:tc>
          <w:tcPr>
            <w:tcW w:w="744" w:type="dxa"/>
            <w:gridSpan w:val="2"/>
            <w:shd w:val="clear" w:color="auto" w:fill="auto"/>
          </w:tcPr>
          <w:p w14:paraId="7460250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0.8</w:t>
            </w:r>
          </w:p>
        </w:tc>
        <w:tc>
          <w:tcPr>
            <w:tcW w:w="1275" w:type="dxa"/>
            <w:shd w:val="clear" w:color="auto" w:fill="auto"/>
          </w:tcPr>
          <w:p w14:paraId="68E588D9" w14:textId="4BDE709C"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7" w:type="dxa"/>
            <w:shd w:val="clear" w:color="auto" w:fill="auto"/>
          </w:tcPr>
          <w:p w14:paraId="48BFE3A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0" w:type="dxa"/>
            <w:gridSpan w:val="3"/>
            <w:shd w:val="clear" w:color="auto" w:fill="auto"/>
          </w:tcPr>
          <w:p w14:paraId="048DF41C" w14:textId="77777777" w:rsidR="00F07F63" w:rsidRPr="00F07F63" w:rsidRDefault="00F07F63" w:rsidP="001A31E4">
            <w:pPr>
              <w:spacing w:line="240" w:lineRule="auto"/>
              <w:rPr>
                <w:rFonts w:ascii="Garamond" w:eastAsia="Calibri" w:hAnsi="Garamond"/>
              </w:rPr>
            </w:pPr>
          </w:p>
        </w:tc>
        <w:tc>
          <w:tcPr>
            <w:tcW w:w="699" w:type="dxa"/>
            <w:gridSpan w:val="4"/>
            <w:shd w:val="clear" w:color="auto" w:fill="auto"/>
          </w:tcPr>
          <w:p w14:paraId="54DA999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0.2</w:t>
            </w:r>
          </w:p>
        </w:tc>
        <w:tc>
          <w:tcPr>
            <w:tcW w:w="984" w:type="dxa"/>
            <w:gridSpan w:val="5"/>
            <w:shd w:val="clear" w:color="auto" w:fill="auto"/>
          </w:tcPr>
          <w:p w14:paraId="6143BB6E" w14:textId="77777777" w:rsidR="00F07F63" w:rsidRPr="00F07F63" w:rsidRDefault="00F07F63" w:rsidP="001A31E4">
            <w:pPr>
              <w:spacing w:line="240" w:lineRule="auto"/>
              <w:rPr>
                <w:rFonts w:ascii="Garamond" w:eastAsia="Calibri" w:hAnsi="Garamond"/>
              </w:rPr>
            </w:pPr>
          </w:p>
        </w:tc>
        <w:tc>
          <w:tcPr>
            <w:tcW w:w="1045" w:type="dxa"/>
            <w:gridSpan w:val="4"/>
            <w:shd w:val="clear" w:color="auto" w:fill="auto"/>
          </w:tcPr>
          <w:p w14:paraId="7E7A48EB" w14:textId="77777777" w:rsidR="00F07F63" w:rsidRPr="00F07F63" w:rsidRDefault="00F07F63" w:rsidP="001A31E4">
            <w:pPr>
              <w:spacing w:line="240" w:lineRule="auto"/>
              <w:rPr>
                <w:rFonts w:ascii="Garamond" w:eastAsia="Calibri" w:hAnsi="Garamond"/>
              </w:rPr>
            </w:pPr>
          </w:p>
        </w:tc>
        <w:tc>
          <w:tcPr>
            <w:tcW w:w="1240" w:type="dxa"/>
            <w:gridSpan w:val="2"/>
            <w:shd w:val="clear" w:color="auto" w:fill="auto"/>
          </w:tcPr>
          <w:p w14:paraId="344C570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r>
      <w:tr w:rsidR="001A31E4" w:rsidRPr="00F07F63" w14:paraId="324B6AAF" w14:textId="77777777" w:rsidTr="003C29A0">
        <w:tc>
          <w:tcPr>
            <w:tcW w:w="5397" w:type="dxa"/>
            <w:gridSpan w:val="6"/>
            <w:shd w:val="clear" w:color="auto" w:fill="auto"/>
          </w:tcPr>
          <w:p w14:paraId="5AAFD6A0"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Total C9 aromatics (aniline point)</w:t>
            </w:r>
          </w:p>
        </w:tc>
        <w:tc>
          <w:tcPr>
            <w:tcW w:w="851" w:type="dxa"/>
            <w:gridSpan w:val="3"/>
            <w:shd w:val="clear" w:color="auto" w:fill="auto"/>
          </w:tcPr>
          <w:p w14:paraId="26C9A440"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4.05</w:t>
            </w:r>
          </w:p>
        </w:tc>
        <w:tc>
          <w:tcPr>
            <w:tcW w:w="856" w:type="dxa"/>
            <w:gridSpan w:val="3"/>
            <w:shd w:val="clear" w:color="auto" w:fill="auto"/>
          </w:tcPr>
          <w:p w14:paraId="20AEE2D9"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4.7</w:t>
            </w:r>
          </w:p>
        </w:tc>
        <w:tc>
          <w:tcPr>
            <w:tcW w:w="836" w:type="dxa"/>
            <w:gridSpan w:val="4"/>
            <w:shd w:val="clear" w:color="auto" w:fill="auto"/>
          </w:tcPr>
          <w:p w14:paraId="70417020"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4.05</w:t>
            </w:r>
          </w:p>
        </w:tc>
        <w:tc>
          <w:tcPr>
            <w:tcW w:w="713" w:type="dxa"/>
            <w:shd w:val="clear" w:color="auto" w:fill="auto"/>
          </w:tcPr>
          <w:p w14:paraId="19777EE7"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4.5</w:t>
            </w:r>
          </w:p>
        </w:tc>
        <w:tc>
          <w:tcPr>
            <w:tcW w:w="1275" w:type="dxa"/>
            <w:shd w:val="clear" w:color="auto" w:fill="auto"/>
          </w:tcPr>
          <w:p w14:paraId="3B833FD8" w14:textId="05A6FBC1"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c>
          <w:tcPr>
            <w:tcW w:w="857" w:type="dxa"/>
            <w:shd w:val="clear" w:color="auto" w:fill="auto"/>
          </w:tcPr>
          <w:p w14:paraId="35351F0E"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c>
          <w:tcPr>
            <w:tcW w:w="850" w:type="dxa"/>
            <w:gridSpan w:val="3"/>
            <w:shd w:val="clear" w:color="auto" w:fill="auto"/>
          </w:tcPr>
          <w:p w14:paraId="51F530E7"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0.45</w:t>
            </w:r>
          </w:p>
        </w:tc>
        <w:tc>
          <w:tcPr>
            <w:tcW w:w="699" w:type="dxa"/>
            <w:gridSpan w:val="4"/>
            <w:shd w:val="clear" w:color="auto" w:fill="auto"/>
          </w:tcPr>
          <w:p w14:paraId="4661FF6F"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0.5</w:t>
            </w:r>
          </w:p>
        </w:tc>
        <w:tc>
          <w:tcPr>
            <w:tcW w:w="1010" w:type="dxa"/>
            <w:gridSpan w:val="7"/>
            <w:shd w:val="clear" w:color="auto" w:fill="auto"/>
          </w:tcPr>
          <w:p w14:paraId="38912648"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9.5</w:t>
            </w:r>
          </w:p>
        </w:tc>
        <w:tc>
          <w:tcPr>
            <w:tcW w:w="983" w:type="dxa"/>
            <w:shd w:val="clear" w:color="auto" w:fill="auto"/>
          </w:tcPr>
          <w:p w14:paraId="337673A5"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2.7</w:t>
            </w:r>
          </w:p>
        </w:tc>
        <w:tc>
          <w:tcPr>
            <w:tcW w:w="1276" w:type="dxa"/>
            <w:gridSpan w:val="3"/>
            <w:shd w:val="clear" w:color="auto" w:fill="auto"/>
          </w:tcPr>
          <w:p w14:paraId="623F5276"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r>
      <w:tr w:rsidR="001A31E4" w:rsidRPr="00F07F63" w14:paraId="02E73D0E" w14:textId="77777777" w:rsidTr="003C29A0">
        <w:tc>
          <w:tcPr>
            <w:tcW w:w="2694" w:type="dxa"/>
            <w:shd w:val="clear" w:color="auto" w:fill="auto"/>
          </w:tcPr>
          <w:p w14:paraId="1248920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C9+C10 and higher paraffins</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paraffins</w:instrText>
            </w:r>
            <w:r w:rsidRPr="00F07F63">
              <w:rPr>
                <w:rFonts w:ascii="Garamond" w:hAnsi="Garamond"/>
              </w:rPr>
              <w:instrText xml:space="preserve">" </w:instrText>
            </w:r>
            <w:r w:rsidRPr="00F07F63">
              <w:rPr>
                <w:rFonts w:ascii="Garamond" w:eastAsia="Calibri" w:hAnsi="Garamond"/>
              </w:rPr>
              <w:fldChar w:fldCharType="end"/>
            </w:r>
          </w:p>
        </w:tc>
        <w:tc>
          <w:tcPr>
            <w:tcW w:w="564" w:type="dxa"/>
            <w:shd w:val="clear" w:color="auto" w:fill="auto"/>
          </w:tcPr>
          <w:p w14:paraId="05177B0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C9, C10 etc.</w:t>
            </w:r>
          </w:p>
        </w:tc>
        <w:tc>
          <w:tcPr>
            <w:tcW w:w="976" w:type="dxa"/>
            <w:gridSpan w:val="2"/>
            <w:shd w:val="clear" w:color="auto" w:fill="auto"/>
          </w:tcPr>
          <w:p w14:paraId="70D68205" w14:textId="77777777" w:rsidR="00F07F63" w:rsidRPr="00F07F63" w:rsidRDefault="00F07F63" w:rsidP="001A31E4">
            <w:pPr>
              <w:spacing w:line="240" w:lineRule="auto"/>
              <w:rPr>
                <w:rFonts w:ascii="Garamond" w:eastAsia="Calibri" w:hAnsi="Garamond"/>
              </w:rPr>
            </w:pPr>
          </w:p>
        </w:tc>
        <w:tc>
          <w:tcPr>
            <w:tcW w:w="1159" w:type="dxa"/>
            <w:gridSpan w:val="2"/>
            <w:shd w:val="clear" w:color="auto" w:fill="auto"/>
          </w:tcPr>
          <w:p w14:paraId="7046DD8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&gt;137</w:t>
            </w:r>
          </w:p>
        </w:tc>
        <w:tc>
          <w:tcPr>
            <w:tcW w:w="851" w:type="dxa"/>
            <w:gridSpan w:val="3"/>
            <w:shd w:val="clear" w:color="auto" w:fill="auto"/>
          </w:tcPr>
          <w:p w14:paraId="69AE14B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2.3</w:t>
            </w:r>
          </w:p>
        </w:tc>
        <w:tc>
          <w:tcPr>
            <w:tcW w:w="825" w:type="dxa"/>
            <w:gridSpan w:val="2"/>
            <w:shd w:val="clear" w:color="auto" w:fill="auto"/>
          </w:tcPr>
          <w:p w14:paraId="565D3D4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1.6</w:t>
            </w:r>
          </w:p>
        </w:tc>
        <w:tc>
          <w:tcPr>
            <w:tcW w:w="836" w:type="dxa"/>
            <w:gridSpan w:val="4"/>
            <w:shd w:val="clear" w:color="auto" w:fill="auto"/>
          </w:tcPr>
          <w:p w14:paraId="5205426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2.15</w:t>
            </w:r>
          </w:p>
        </w:tc>
        <w:tc>
          <w:tcPr>
            <w:tcW w:w="744" w:type="dxa"/>
            <w:gridSpan w:val="2"/>
            <w:shd w:val="clear" w:color="auto" w:fill="auto"/>
          </w:tcPr>
          <w:p w14:paraId="2ED179A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2.0</w:t>
            </w:r>
          </w:p>
        </w:tc>
        <w:tc>
          <w:tcPr>
            <w:tcW w:w="1275" w:type="dxa"/>
            <w:shd w:val="clear" w:color="auto" w:fill="auto"/>
          </w:tcPr>
          <w:p w14:paraId="4AB86251" w14:textId="0C9FB717" w:rsidR="00F07F63" w:rsidRPr="00F07F63" w:rsidRDefault="00F07F63" w:rsidP="001A31E4">
            <w:pPr>
              <w:spacing w:line="240" w:lineRule="auto"/>
              <w:rPr>
                <w:rFonts w:ascii="Garamond" w:eastAsia="Calibri" w:hAnsi="Garamond"/>
              </w:rPr>
            </w:pPr>
            <w:r w:rsidRPr="00F07F63">
              <w:rPr>
                <w:rFonts w:ascii="Garamond" w:eastAsia="Calibri" w:hAnsi="Garamond"/>
              </w:rPr>
              <w:t>1.5</w:t>
            </w:r>
          </w:p>
        </w:tc>
        <w:tc>
          <w:tcPr>
            <w:tcW w:w="857" w:type="dxa"/>
            <w:shd w:val="clear" w:color="auto" w:fill="auto"/>
          </w:tcPr>
          <w:p w14:paraId="1EA08F1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1.1</w:t>
            </w:r>
          </w:p>
        </w:tc>
        <w:tc>
          <w:tcPr>
            <w:tcW w:w="826" w:type="dxa"/>
            <w:gridSpan w:val="2"/>
            <w:shd w:val="clear" w:color="auto" w:fill="auto"/>
          </w:tcPr>
          <w:p w14:paraId="109E8B7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3.0</w:t>
            </w:r>
          </w:p>
        </w:tc>
        <w:tc>
          <w:tcPr>
            <w:tcW w:w="687" w:type="dxa"/>
            <w:gridSpan w:val="4"/>
            <w:shd w:val="clear" w:color="auto" w:fill="auto"/>
          </w:tcPr>
          <w:p w14:paraId="2D596F2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w:t>
            </w:r>
          </w:p>
        </w:tc>
        <w:tc>
          <w:tcPr>
            <w:tcW w:w="987" w:type="dxa"/>
            <w:gridSpan w:val="4"/>
            <w:shd w:val="clear" w:color="auto" w:fill="auto"/>
          </w:tcPr>
          <w:p w14:paraId="5B0B29D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1.2</w:t>
            </w:r>
          </w:p>
        </w:tc>
        <w:tc>
          <w:tcPr>
            <w:tcW w:w="1078" w:type="dxa"/>
            <w:gridSpan w:val="6"/>
            <w:shd w:val="clear" w:color="auto" w:fill="auto"/>
          </w:tcPr>
          <w:p w14:paraId="565075F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4.8</w:t>
            </w:r>
          </w:p>
        </w:tc>
        <w:tc>
          <w:tcPr>
            <w:tcW w:w="1240" w:type="dxa"/>
            <w:gridSpan w:val="2"/>
            <w:shd w:val="clear" w:color="auto" w:fill="auto"/>
          </w:tcPr>
          <w:p w14:paraId="67CB722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Trace</w:t>
            </w:r>
          </w:p>
        </w:tc>
      </w:tr>
      <w:tr w:rsidR="001A31E4" w:rsidRPr="00F07F63" w14:paraId="5F9F6CA9" w14:textId="77777777" w:rsidTr="003C29A0">
        <w:tc>
          <w:tcPr>
            <w:tcW w:w="2694" w:type="dxa"/>
            <w:shd w:val="clear" w:color="auto" w:fill="auto"/>
          </w:tcPr>
          <w:p w14:paraId="7C1DF15D"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C10 and higher naphthenes</w:t>
            </w:r>
          </w:p>
        </w:tc>
        <w:tc>
          <w:tcPr>
            <w:tcW w:w="564" w:type="dxa"/>
            <w:shd w:val="clear" w:color="auto" w:fill="auto"/>
          </w:tcPr>
          <w:p w14:paraId="23C16E3B"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C10</w:t>
            </w:r>
          </w:p>
        </w:tc>
        <w:tc>
          <w:tcPr>
            <w:tcW w:w="976" w:type="dxa"/>
            <w:gridSpan w:val="2"/>
            <w:shd w:val="clear" w:color="auto" w:fill="auto"/>
          </w:tcPr>
          <w:p w14:paraId="4EAE9823" w14:textId="77777777" w:rsidR="00F07F63" w:rsidRPr="00F07F63" w:rsidRDefault="00F07F63" w:rsidP="001A31E4">
            <w:pPr>
              <w:spacing w:line="240" w:lineRule="auto"/>
              <w:rPr>
                <w:rFonts w:ascii="Garamond" w:eastAsia="Calibri" w:hAnsi="Garamond"/>
              </w:rPr>
            </w:pPr>
          </w:p>
        </w:tc>
        <w:tc>
          <w:tcPr>
            <w:tcW w:w="1159" w:type="dxa"/>
            <w:gridSpan w:val="2"/>
            <w:shd w:val="clear" w:color="auto" w:fill="auto"/>
          </w:tcPr>
          <w:p w14:paraId="1B0F543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&gt;153</w:t>
            </w:r>
          </w:p>
        </w:tc>
        <w:tc>
          <w:tcPr>
            <w:tcW w:w="851" w:type="dxa"/>
            <w:gridSpan w:val="3"/>
            <w:shd w:val="clear" w:color="auto" w:fill="auto"/>
          </w:tcPr>
          <w:p w14:paraId="361F02E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4.9</w:t>
            </w:r>
          </w:p>
        </w:tc>
        <w:tc>
          <w:tcPr>
            <w:tcW w:w="825" w:type="dxa"/>
            <w:gridSpan w:val="2"/>
            <w:shd w:val="clear" w:color="auto" w:fill="auto"/>
          </w:tcPr>
          <w:p w14:paraId="5EBFE70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6.9</w:t>
            </w:r>
          </w:p>
        </w:tc>
        <w:tc>
          <w:tcPr>
            <w:tcW w:w="836" w:type="dxa"/>
            <w:gridSpan w:val="4"/>
            <w:shd w:val="clear" w:color="auto" w:fill="auto"/>
          </w:tcPr>
          <w:p w14:paraId="030E185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5.05</w:t>
            </w:r>
          </w:p>
        </w:tc>
        <w:tc>
          <w:tcPr>
            <w:tcW w:w="744" w:type="dxa"/>
            <w:gridSpan w:val="2"/>
            <w:shd w:val="clear" w:color="auto" w:fill="auto"/>
          </w:tcPr>
          <w:p w14:paraId="4EC76DB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2.5</w:t>
            </w:r>
          </w:p>
        </w:tc>
        <w:tc>
          <w:tcPr>
            <w:tcW w:w="1275" w:type="dxa"/>
            <w:shd w:val="clear" w:color="auto" w:fill="auto"/>
          </w:tcPr>
          <w:p w14:paraId="528424AF" w14:textId="54C153D4" w:rsidR="00F07F63" w:rsidRPr="00F07F63" w:rsidRDefault="00F07F63" w:rsidP="001A31E4">
            <w:pPr>
              <w:spacing w:line="240" w:lineRule="auto"/>
              <w:rPr>
                <w:rFonts w:ascii="Garamond" w:eastAsia="Calibri" w:hAnsi="Garamond"/>
              </w:rPr>
            </w:pPr>
            <w:r w:rsidRPr="00F07F63">
              <w:rPr>
                <w:rFonts w:ascii="Garamond" w:eastAsia="Calibri" w:hAnsi="Garamond"/>
              </w:rPr>
              <w:t>Trace</w:t>
            </w:r>
          </w:p>
        </w:tc>
        <w:tc>
          <w:tcPr>
            <w:tcW w:w="857" w:type="dxa"/>
            <w:shd w:val="clear" w:color="auto" w:fill="auto"/>
          </w:tcPr>
          <w:p w14:paraId="32802C9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Nil</w:t>
            </w:r>
          </w:p>
        </w:tc>
        <w:tc>
          <w:tcPr>
            <w:tcW w:w="826" w:type="dxa"/>
            <w:gridSpan w:val="2"/>
            <w:shd w:val="clear" w:color="auto" w:fill="auto"/>
          </w:tcPr>
          <w:p w14:paraId="7A3B3641"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9.9</w:t>
            </w:r>
          </w:p>
        </w:tc>
        <w:tc>
          <w:tcPr>
            <w:tcW w:w="687" w:type="dxa"/>
            <w:gridSpan w:val="4"/>
            <w:shd w:val="clear" w:color="auto" w:fill="auto"/>
          </w:tcPr>
          <w:p w14:paraId="4C9D4B8E"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28.1</w:t>
            </w:r>
          </w:p>
        </w:tc>
        <w:tc>
          <w:tcPr>
            <w:tcW w:w="987" w:type="dxa"/>
            <w:gridSpan w:val="4"/>
            <w:shd w:val="clear" w:color="auto" w:fill="auto"/>
          </w:tcPr>
          <w:p w14:paraId="49686ED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10.7</w:t>
            </w:r>
          </w:p>
        </w:tc>
        <w:tc>
          <w:tcPr>
            <w:tcW w:w="1078" w:type="dxa"/>
            <w:gridSpan w:val="6"/>
            <w:shd w:val="clear" w:color="auto" w:fill="auto"/>
          </w:tcPr>
          <w:p w14:paraId="466FEE70"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23.1</w:t>
            </w:r>
          </w:p>
        </w:tc>
        <w:tc>
          <w:tcPr>
            <w:tcW w:w="1240" w:type="dxa"/>
            <w:gridSpan w:val="2"/>
            <w:shd w:val="clear" w:color="auto" w:fill="auto"/>
          </w:tcPr>
          <w:p w14:paraId="4F1B267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Nil</w:t>
            </w:r>
          </w:p>
        </w:tc>
      </w:tr>
      <w:tr w:rsidR="001A31E4" w:rsidRPr="00F07F63" w14:paraId="3B2F3AC1" w14:textId="77777777" w:rsidTr="003C29A0">
        <w:tc>
          <w:tcPr>
            <w:tcW w:w="2694" w:type="dxa"/>
            <w:shd w:val="clear" w:color="auto" w:fill="auto"/>
          </w:tcPr>
          <w:p w14:paraId="0218698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n-butyl benzene</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n-butyl benzene</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(U.V.)</w:t>
            </w:r>
          </w:p>
        </w:tc>
        <w:tc>
          <w:tcPr>
            <w:tcW w:w="564" w:type="dxa"/>
            <w:shd w:val="clear" w:color="auto" w:fill="auto"/>
          </w:tcPr>
          <w:p w14:paraId="7D9573F3"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C10</w:t>
            </w:r>
          </w:p>
        </w:tc>
        <w:tc>
          <w:tcPr>
            <w:tcW w:w="990" w:type="dxa"/>
            <w:gridSpan w:val="3"/>
            <w:shd w:val="clear" w:color="auto" w:fill="auto"/>
          </w:tcPr>
          <w:p w14:paraId="698E208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183.1</w:t>
            </w:r>
          </w:p>
        </w:tc>
        <w:tc>
          <w:tcPr>
            <w:tcW w:w="1145" w:type="dxa"/>
            <w:vMerge w:val="restart"/>
            <w:shd w:val="clear" w:color="auto" w:fill="auto"/>
          </w:tcPr>
          <w:p w14:paraId="0C838197"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&gt;166</w:t>
            </w:r>
          </w:p>
        </w:tc>
        <w:tc>
          <w:tcPr>
            <w:tcW w:w="851" w:type="dxa"/>
            <w:gridSpan w:val="3"/>
            <w:shd w:val="clear" w:color="auto" w:fill="auto"/>
          </w:tcPr>
          <w:p w14:paraId="2C0F327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1.5</w:t>
            </w:r>
          </w:p>
        </w:tc>
        <w:tc>
          <w:tcPr>
            <w:tcW w:w="825" w:type="dxa"/>
            <w:gridSpan w:val="2"/>
            <w:shd w:val="clear" w:color="auto" w:fill="auto"/>
          </w:tcPr>
          <w:p w14:paraId="5E0F799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2.5</w:t>
            </w:r>
          </w:p>
        </w:tc>
        <w:tc>
          <w:tcPr>
            <w:tcW w:w="836" w:type="dxa"/>
            <w:gridSpan w:val="4"/>
            <w:shd w:val="clear" w:color="auto" w:fill="auto"/>
          </w:tcPr>
          <w:p w14:paraId="12B93DFA" w14:textId="77777777" w:rsidR="00F07F63" w:rsidRPr="00F07F63" w:rsidRDefault="00F07F63" w:rsidP="001A31E4">
            <w:pPr>
              <w:spacing w:line="240" w:lineRule="auto"/>
              <w:rPr>
                <w:rFonts w:ascii="Garamond" w:eastAsia="Calibri" w:hAnsi="Garamond"/>
              </w:rPr>
            </w:pPr>
          </w:p>
        </w:tc>
        <w:tc>
          <w:tcPr>
            <w:tcW w:w="744" w:type="dxa"/>
            <w:gridSpan w:val="2"/>
            <w:shd w:val="clear" w:color="auto" w:fill="auto"/>
          </w:tcPr>
          <w:p w14:paraId="678B4D4D" w14:textId="77777777" w:rsidR="00F07F63" w:rsidRPr="00F07F63" w:rsidRDefault="00F07F63" w:rsidP="001A31E4">
            <w:pPr>
              <w:spacing w:line="240" w:lineRule="auto"/>
              <w:rPr>
                <w:rFonts w:ascii="Garamond" w:eastAsia="Calibri" w:hAnsi="Garamond"/>
              </w:rPr>
            </w:pPr>
          </w:p>
        </w:tc>
        <w:tc>
          <w:tcPr>
            <w:tcW w:w="1275" w:type="dxa"/>
            <w:shd w:val="clear" w:color="auto" w:fill="auto"/>
          </w:tcPr>
          <w:p w14:paraId="2A6AF84B" w14:textId="025C799A"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7" w:type="dxa"/>
            <w:shd w:val="clear" w:color="auto" w:fill="auto"/>
          </w:tcPr>
          <w:p w14:paraId="64C42BD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26" w:type="dxa"/>
            <w:gridSpan w:val="2"/>
            <w:shd w:val="clear" w:color="auto" w:fill="auto"/>
          </w:tcPr>
          <w:p w14:paraId="54D39639" w14:textId="77777777" w:rsidR="00F07F63" w:rsidRPr="00F07F63" w:rsidRDefault="00F07F63" w:rsidP="001A31E4">
            <w:pPr>
              <w:spacing w:line="240" w:lineRule="auto"/>
              <w:rPr>
                <w:rFonts w:ascii="Garamond" w:eastAsia="Calibri" w:hAnsi="Garamond"/>
              </w:rPr>
            </w:pPr>
          </w:p>
        </w:tc>
        <w:tc>
          <w:tcPr>
            <w:tcW w:w="687" w:type="dxa"/>
            <w:gridSpan w:val="4"/>
            <w:shd w:val="clear" w:color="auto" w:fill="auto"/>
          </w:tcPr>
          <w:p w14:paraId="5436F9D9"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0.5</w:t>
            </w:r>
          </w:p>
        </w:tc>
        <w:tc>
          <w:tcPr>
            <w:tcW w:w="987" w:type="dxa"/>
            <w:gridSpan w:val="4"/>
            <w:shd w:val="clear" w:color="auto" w:fill="auto"/>
          </w:tcPr>
          <w:p w14:paraId="5C1BDE4F" w14:textId="77777777" w:rsidR="00F07F63" w:rsidRPr="00F07F63" w:rsidRDefault="00F07F63" w:rsidP="001A31E4">
            <w:pPr>
              <w:spacing w:line="240" w:lineRule="auto"/>
              <w:rPr>
                <w:rFonts w:ascii="Garamond" w:eastAsia="Calibri" w:hAnsi="Garamond"/>
              </w:rPr>
            </w:pPr>
          </w:p>
        </w:tc>
        <w:tc>
          <w:tcPr>
            <w:tcW w:w="1078" w:type="dxa"/>
            <w:gridSpan w:val="6"/>
            <w:shd w:val="clear" w:color="auto" w:fill="auto"/>
          </w:tcPr>
          <w:p w14:paraId="342C6CCB" w14:textId="77777777" w:rsidR="00F07F63" w:rsidRPr="00F07F63" w:rsidRDefault="00F07F63" w:rsidP="001A31E4">
            <w:pPr>
              <w:spacing w:line="240" w:lineRule="auto"/>
              <w:rPr>
                <w:rFonts w:ascii="Garamond" w:eastAsia="Calibri" w:hAnsi="Garamond"/>
              </w:rPr>
            </w:pPr>
          </w:p>
        </w:tc>
        <w:tc>
          <w:tcPr>
            <w:tcW w:w="1240" w:type="dxa"/>
            <w:gridSpan w:val="2"/>
            <w:shd w:val="clear" w:color="auto" w:fill="auto"/>
          </w:tcPr>
          <w:p w14:paraId="27567766"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r>
      <w:tr w:rsidR="001A31E4" w:rsidRPr="00F07F63" w14:paraId="5C78C150" w14:textId="77777777" w:rsidTr="003C29A0">
        <w:tc>
          <w:tcPr>
            <w:tcW w:w="2694" w:type="dxa"/>
            <w:shd w:val="clear" w:color="auto" w:fill="auto"/>
          </w:tcPr>
          <w:p w14:paraId="1DEDC885"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Hydrindenes</w:t>
            </w:r>
            <w:r w:rsidRPr="00F07F63">
              <w:rPr>
                <w:rFonts w:ascii="Garamond" w:eastAsia="Calibri" w:hAnsi="Garamond"/>
              </w:rPr>
              <w:fldChar w:fldCharType="begin"/>
            </w:r>
            <w:r w:rsidRPr="00F07F63">
              <w:rPr>
                <w:rFonts w:ascii="Garamond" w:hAnsi="Garamond"/>
              </w:rPr>
              <w:instrText xml:space="preserve"> XE "</w:instrText>
            </w:r>
            <w:r w:rsidRPr="00F07F63">
              <w:rPr>
                <w:rFonts w:ascii="Garamond" w:eastAsia="Calibri" w:hAnsi="Garamond"/>
              </w:rPr>
              <w:instrText>Hydrindenes</w:instrText>
            </w:r>
            <w:r w:rsidRPr="00F07F63">
              <w:rPr>
                <w:rFonts w:ascii="Garamond" w:hAnsi="Garamond"/>
              </w:rPr>
              <w:instrText xml:space="preserve">" </w:instrText>
            </w:r>
            <w:r w:rsidRPr="00F07F63">
              <w:rPr>
                <w:rFonts w:ascii="Garamond" w:eastAsia="Calibri" w:hAnsi="Garamond"/>
              </w:rPr>
              <w:fldChar w:fldCharType="end"/>
            </w:r>
            <w:r w:rsidRPr="00F07F63">
              <w:rPr>
                <w:rFonts w:ascii="Garamond" w:eastAsia="Calibri" w:hAnsi="Garamond"/>
              </w:rPr>
              <w:t xml:space="preserve"> (U.V.)</w:t>
            </w:r>
          </w:p>
        </w:tc>
        <w:tc>
          <w:tcPr>
            <w:tcW w:w="564" w:type="dxa"/>
            <w:shd w:val="clear" w:color="auto" w:fill="auto"/>
          </w:tcPr>
          <w:p w14:paraId="463257F4"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C9, C10</w:t>
            </w:r>
          </w:p>
        </w:tc>
        <w:tc>
          <w:tcPr>
            <w:tcW w:w="990" w:type="dxa"/>
            <w:gridSpan w:val="3"/>
            <w:shd w:val="clear" w:color="auto" w:fill="auto"/>
          </w:tcPr>
          <w:p w14:paraId="146509FA"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176-186</w:t>
            </w:r>
          </w:p>
        </w:tc>
        <w:tc>
          <w:tcPr>
            <w:tcW w:w="1145" w:type="dxa"/>
            <w:vMerge/>
            <w:shd w:val="clear" w:color="auto" w:fill="auto"/>
          </w:tcPr>
          <w:p w14:paraId="033C899A" w14:textId="77777777" w:rsidR="00F07F63" w:rsidRPr="00F07F63" w:rsidRDefault="00F07F63" w:rsidP="001A31E4">
            <w:pPr>
              <w:spacing w:line="240" w:lineRule="auto"/>
              <w:rPr>
                <w:rFonts w:ascii="Garamond" w:eastAsia="Calibri" w:hAnsi="Garamond"/>
              </w:rPr>
            </w:pPr>
          </w:p>
        </w:tc>
        <w:tc>
          <w:tcPr>
            <w:tcW w:w="851" w:type="dxa"/>
            <w:gridSpan w:val="3"/>
            <w:shd w:val="clear" w:color="auto" w:fill="auto"/>
          </w:tcPr>
          <w:p w14:paraId="44777AE3" w14:textId="77777777" w:rsidR="00F07F63" w:rsidRPr="00F07F63" w:rsidRDefault="00F07F63" w:rsidP="001A31E4">
            <w:pPr>
              <w:spacing w:line="240" w:lineRule="auto"/>
              <w:rPr>
                <w:rFonts w:ascii="Garamond" w:eastAsia="Calibri" w:hAnsi="Garamond"/>
              </w:rPr>
            </w:pPr>
          </w:p>
        </w:tc>
        <w:tc>
          <w:tcPr>
            <w:tcW w:w="825" w:type="dxa"/>
            <w:gridSpan w:val="2"/>
            <w:shd w:val="clear" w:color="auto" w:fill="auto"/>
          </w:tcPr>
          <w:p w14:paraId="36B23B2C"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1.8</w:t>
            </w:r>
          </w:p>
        </w:tc>
        <w:tc>
          <w:tcPr>
            <w:tcW w:w="836" w:type="dxa"/>
            <w:gridSpan w:val="4"/>
            <w:shd w:val="clear" w:color="auto" w:fill="auto"/>
          </w:tcPr>
          <w:p w14:paraId="6E94D64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2.1</w:t>
            </w:r>
          </w:p>
        </w:tc>
        <w:tc>
          <w:tcPr>
            <w:tcW w:w="744" w:type="dxa"/>
            <w:gridSpan w:val="2"/>
            <w:shd w:val="clear" w:color="auto" w:fill="auto"/>
          </w:tcPr>
          <w:p w14:paraId="5EEC828F"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2.0</w:t>
            </w:r>
          </w:p>
        </w:tc>
        <w:tc>
          <w:tcPr>
            <w:tcW w:w="1275" w:type="dxa"/>
            <w:shd w:val="clear" w:color="auto" w:fill="auto"/>
          </w:tcPr>
          <w:p w14:paraId="2F9E2B01" w14:textId="7BD96F88"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57" w:type="dxa"/>
            <w:shd w:val="clear" w:color="auto" w:fill="auto"/>
          </w:tcPr>
          <w:p w14:paraId="61E48AD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c>
          <w:tcPr>
            <w:tcW w:w="826" w:type="dxa"/>
            <w:gridSpan w:val="2"/>
            <w:shd w:val="clear" w:color="auto" w:fill="auto"/>
          </w:tcPr>
          <w:p w14:paraId="17AE82BE" w14:textId="77777777" w:rsidR="00F07F63" w:rsidRPr="00F07F63" w:rsidRDefault="00F07F63" w:rsidP="001A31E4">
            <w:pPr>
              <w:spacing w:line="240" w:lineRule="auto"/>
              <w:rPr>
                <w:rFonts w:ascii="Garamond" w:eastAsia="Calibri" w:hAnsi="Garamond"/>
              </w:rPr>
            </w:pPr>
          </w:p>
        </w:tc>
        <w:tc>
          <w:tcPr>
            <w:tcW w:w="687" w:type="dxa"/>
            <w:gridSpan w:val="4"/>
            <w:shd w:val="clear" w:color="auto" w:fill="auto"/>
          </w:tcPr>
          <w:p w14:paraId="1CDA6E72"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0.3</w:t>
            </w:r>
          </w:p>
        </w:tc>
        <w:tc>
          <w:tcPr>
            <w:tcW w:w="987" w:type="dxa"/>
            <w:gridSpan w:val="4"/>
            <w:shd w:val="clear" w:color="auto" w:fill="auto"/>
          </w:tcPr>
          <w:p w14:paraId="02CBC078" w14:textId="77777777" w:rsidR="00F07F63" w:rsidRPr="00F07F63" w:rsidRDefault="00F07F63" w:rsidP="001A31E4">
            <w:pPr>
              <w:spacing w:line="240" w:lineRule="auto"/>
              <w:rPr>
                <w:rFonts w:ascii="Garamond" w:eastAsia="Calibri" w:hAnsi="Garamond"/>
              </w:rPr>
            </w:pPr>
          </w:p>
        </w:tc>
        <w:tc>
          <w:tcPr>
            <w:tcW w:w="1078" w:type="dxa"/>
            <w:gridSpan w:val="6"/>
            <w:shd w:val="clear" w:color="auto" w:fill="auto"/>
          </w:tcPr>
          <w:p w14:paraId="5DA35FC8" w14:textId="77777777" w:rsidR="00F07F63" w:rsidRPr="00F07F63" w:rsidRDefault="00F07F63" w:rsidP="001A31E4">
            <w:pPr>
              <w:spacing w:line="240" w:lineRule="auto"/>
              <w:rPr>
                <w:rFonts w:ascii="Garamond" w:eastAsia="Calibri" w:hAnsi="Garamond"/>
              </w:rPr>
            </w:pPr>
          </w:p>
        </w:tc>
        <w:tc>
          <w:tcPr>
            <w:tcW w:w="1240" w:type="dxa"/>
            <w:gridSpan w:val="2"/>
            <w:shd w:val="clear" w:color="auto" w:fill="auto"/>
          </w:tcPr>
          <w:p w14:paraId="5F9E7198" w14:textId="77777777" w:rsidR="00F07F63" w:rsidRPr="00F07F63" w:rsidRDefault="00F07F63" w:rsidP="001A31E4">
            <w:pPr>
              <w:spacing w:line="240" w:lineRule="auto"/>
              <w:rPr>
                <w:rFonts w:ascii="Garamond" w:eastAsia="Calibri" w:hAnsi="Garamond"/>
              </w:rPr>
            </w:pPr>
            <w:r w:rsidRPr="00F07F63">
              <w:rPr>
                <w:rFonts w:ascii="Garamond" w:eastAsia="Calibri" w:hAnsi="Garamond"/>
              </w:rPr>
              <w:t>0</w:t>
            </w:r>
          </w:p>
        </w:tc>
      </w:tr>
      <w:tr w:rsidR="001A31E4" w:rsidRPr="00F07F63" w14:paraId="740B364B" w14:textId="77777777" w:rsidTr="003C29A0">
        <w:tc>
          <w:tcPr>
            <w:tcW w:w="5397" w:type="dxa"/>
            <w:gridSpan w:val="6"/>
            <w:shd w:val="clear" w:color="auto" w:fill="auto"/>
          </w:tcPr>
          <w:p w14:paraId="1F9D05E3"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Total C10 &amp; higher aromatics (aniline point)</w:t>
            </w:r>
          </w:p>
        </w:tc>
        <w:tc>
          <w:tcPr>
            <w:tcW w:w="851" w:type="dxa"/>
            <w:gridSpan w:val="3"/>
            <w:shd w:val="clear" w:color="auto" w:fill="auto"/>
          </w:tcPr>
          <w:p w14:paraId="65F7978D"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12.3</w:t>
            </w:r>
          </w:p>
        </w:tc>
        <w:tc>
          <w:tcPr>
            <w:tcW w:w="856" w:type="dxa"/>
            <w:gridSpan w:val="3"/>
            <w:shd w:val="clear" w:color="auto" w:fill="auto"/>
          </w:tcPr>
          <w:p w14:paraId="667DDE01"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4.45</w:t>
            </w:r>
          </w:p>
        </w:tc>
        <w:tc>
          <w:tcPr>
            <w:tcW w:w="836" w:type="dxa"/>
            <w:gridSpan w:val="4"/>
            <w:shd w:val="clear" w:color="auto" w:fill="auto"/>
          </w:tcPr>
          <w:p w14:paraId="05BAA7C8"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4.45</w:t>
            </w:r>
          </w:p>
        </w:tc>
        <w:tc>
          <w:tcPr>
            <w:tcW w:w="713" w:type="dxa"/>
            <w:shd w:val="clear" w:color="auto" w:fill="auto"/>
          </w:tcPr>
          <w:p w14:paraId="64C347D8"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4.65</w:t>
            </w:r>
          </w:p>
        </w:tc>
        <w:tc>
          <w:tcPr>
            <w:tcW w:w="1275" w:type="dxa"/>
            <w:shd w:val="clear" w:color="auto" w:fill="auto"/>
          </w:tcPr>
          <w:p w14:paraId="76C9AEDF" w14:textId="5814AA83"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c>
          <w:tcPr>
            <w:tcW w:w="857" w:type="dxa"/>
            <w:shd w:val="clear" w:color="auto" w:fill="auto"/>
          </w:tcPr>
          <w:p w14:paraId="324695E7"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c>
          <w:tcPr>
            <w:tcW w:w="850" w:type="dxa"/>
            <w:gridSpan w:val="3"/>
            <w:shd w:val="clear" w:color="auto" w:fill="auto"/>
          </w:tcPr>
          <w:p w14:paraId="58F1802E"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0.15</w:t>
            </w:r>
          </w:p>
        </w:tc>
        <w:tc>
          <w:tcPr>
            <w:tcW w:w="699" w:type="dxa"/>
            <w:gridSpan w:val="4"/>
            <w:shd w:val="clear" w:color="auto" w:fill="auto"/>
          </w:tcPr>
          <w:p w14:paraId="43CF4691"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2.3</w:t>
            </w:r>
          </w:p>
        </w:tc>
        <w:tc>
          <w:tcPr>
            <w:tcW w:w="984" w:type="dxa"/>
            <w:gridSpan w:val="5"/>
            <w:shd w:val="clear" w:color="auto" w:fill="auto"/>
          </w:tcPr>
          <w:p w14:paraId="01D30B10"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4.15</w:t>
            </w:r>
          </w:p>
        </w:tc>
        <w:tc>
          <w:tcPr>
            <w:tcW w:w="1045" w:type="dxa"/>
            <w:gridSpan w:val="4"/>
            <w:shd w:val="clear" w:color="auto" w:fill="auto"/>
          </w:tcPr>
          <w:p w14:paraId="185C04E2"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16.4</w:t>
            </w:r>
          </w:p>
        </w:tc>
        <w:tc>
          <w:tcPr>
            <w:tcW w:w="1240" w:type="dxa"/>
            <w:gridSpan w:val="2"/>
            <w:shd w:val="clear" w:color="auto" w:fill="auto"/>
          </w:tcPr>
          <w:p w14:paraId="1D34220E"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Nil</w:t>
            </w:r>
          </w:p>
        </w:tc>
      </w:tr>
      <w:tr w:rsidR="001A31E4" w:rsidRPr="00F07F63" w14:paraId="55CCEDA3" w14:textId="77777777" w:rsidTr="003C29A0">
        <w:tc>
          <w:tcPr>
            <w:tcW w:w="5397" w:type="dxa"/>
            <w:gridSpan w:val="6"/>
            <w:shd w:val="clear" w:color="auto" w:fill="auto"/>
          </w:tcPr>
          <w:p w14:paraId="6D2ED8D3" w14:textId="7CC4634F" w:rsidR="00F07F63" w:rsidRPr="00F07F63" w:rsidRDefault="00F07F63" w:rsidP="001A31E4">
            <w:pPr>
              <w:spacing w:line="240" w:lineRule="auto"/>
              <w:rPr>
                <w:rFonts w:ascii="Garamond" w:eastAsia="Calibri" w:hAnsi="Garamond"/>
                <w:b/>
              </w:rPr>
            </w:pPr>
            <w:r w:rsidRPr="00F07F63">
              <w:rPr>
                <w:rFonts w:ascii="Garamond" w:eastAsia="Calibri" w:hAnsi="Garamond"/>
                <w:b/>
              </w:rPr>
              <w:t>Base fuel</w:t>
            </w:r>
            <w:r w:rsidRPr="00F07F63">
              <w:rPr>
                <w:rFonts w:ascii="Garamond" w:eastAsia="Calibri" w:hAnsi="Garamond"/>
                <w:b/>
              </w:rPr>
              <w:fldChar w:fldCharType="begin"/>
            </w:r>
            <w:r w:rsidRPr="00F07F63">
              <w:rPr>
                <w:rFonts w:ascii="Garamond" w:hAnsi="Garamond"/>
              </w:rPr>
              <w:instrText xml:space="preserve"> XE "</w:instrText>
            </w:r>
            <w:r w:rsidRPr="00F07F63">
              <w:rPr>
                <w:rFonts w:ascii="Garamond" w:eastAsia="Calibri" w:hAnsi="Garamond"/>
                <w:bCs/>
              </w:rPr>
              <w:instrText>Base fuel</w:instrText>
            </w:r>
            <w:r w:rsidRPr="00F07F63">
              <w:rPr>
                <w:rFonts w:ascii="Garamond" w:hAnsi="Garamond"/>
              </w:rPr>
              <w:instrText xml:space="preserve">" </w:instrText>
            </w:r>
            <w:r w:rsidRPr="00F07F63">
              <w:rPr>
                <w:rFonts w:ascii="Garamond" w:eastAsia="Calibri" w:hAnsi="Garamond"/>
                <w:b/>
              </w:rPr>
              <w:fldChar w:fldCharType="end"/>
            </w:r>
            <w:r w:rsidRPr="00F07F63">
              <w:rPr>
                <w:rFonts w:ascii="Garamond" w:eastAsia="Calibri" w:hAnsi="Garamond"/>
                <w:b/>
              </w:rPr>
              <w:t xml:space="preserve"> total vol.% Paraffins</w:t>
            </w:r>
            <w:r w:rsidR="00693103">
              <w:rPr>
                <w:rFonts w:ascii="Garamond" w:eastAsia="Calibri" w:hAnsi="Garamond"/>
                <w:b/>
              </w:rPr>
              <w:fldChar w:fldCharType="begin"/>
            </w:r>
            <w:r w:rsidR="00693103">
              <w:instrText xml:space="preserve"> XE "</w:instrText>
            </w:r>
            <w:r w:rsidR="00693103" w:rsidRPr="00693103">
              <w:instrText>p</w:instrText>
            </w:r>
            <w:r w:rsidR="00693103" w:rsidRPr="00693103">
              <w:rPr>
                <w:rFonts w:ascii="Garamond" w:eastAsia="Calibri" w:hAnsi="Garamond"/>
              </w:rPr>
              <w:instrText>araffins</w:instrText>
            </w:r>
            <w:r w:rsidR="00693103">
              <w:instrText xml:space="preserve">" </w:instrText>
            </w:r>
            <w:r w:rsidR="00693103">
              <w:rPr>
                <w:rFonts w:ascii="Garamond" w:eastAsia="Calibri" w:hAnsi="Garamond"/>
                <w:b/>
              </w:rPr>
              <w:fldChar w:fldCharType="end"/>
            </w:r>
          </w:p>
        </w:tc>
        <w:tc>
          <w:tcPr>
            <w:tcW w:w="851" w:type="dxa"/>
            <w:gridSpan w:val="3"/>
            <w:shd w:val="clear" w:color="auto" w:fill="auto"/>
          </w:tcPr>
          <w:p w14:paraId="394100FA"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25</w:t>
            </w:r>
          </w:p>
        </w:tc>
        <w:tc>
          <w:tcPr>
            <w:tcW w:w="856" w:type="dxa"/>
            <w:gridSpan w:val="3"/>
            <w:shd w:val="clear" w:color="auto" w:fill="auto"/>
          </w:tcPr>
          <w:p w14:paraId="0DCF4712"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20</w:t>
            </w:r>
          </w:p>
        </w:tc>
        <w:tc>
          <w:tcPr>
            <w:tcW w:w="836" w:type="dxa"/>
            <w:gridSpan w:val="4"/>
            <w:shd w:val="clear" w:color="auto" w:fill="auto"/>
          </w:tcPr>
          <w:p w14:paraId="63E6459E"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27</w:t>
            </w:r>
          </w:p>
        </w:tc>
        <w:tc>
          <w:tcPr>
            <w:tcW w:w="713" w:type="dxa"/>
            <w:shd w:val="clear" w:color="auto" w:fill="auto"/>
          </w:tcPr>
          <w:p w14:paraId="1409B490"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30½</w:t>
            </w:r>
          </w:p>
        </w:tc>
        <w:tc>
          <w:tcPr>
            <w:tcW w:w="1275" w:type="dxa"/>
            <w:shd w:val="clear" w:color="auto" w:fill="auto"/>
          </w:tcPr>
          <w:p w14:paraId="413D7870" w14:textId="34518724" w:rsidR="00F07F63" w:rsidRPr="00F07F63" w:rsidRDefault="00F07F63" w:rsidP="001A31E4">
            <w:pPr>
              <w:spacing w:line="240" w:lineRule="auto"/>
              <w:rPr>
                <w:rFonts w:ascii="Garamond" w:eastAsia="Calibri" w:hAnsi="Garamond"/>
                <w:b/>
              </w:rPr>
            </w:pPr>
            <w:r w:rsidRPr="00F07F63">
              <w:rPr>
                <w:rFonts w:ascii="Garamond" w:eastAsia="Calibri" w:hAnsi="Garamond"/>
                <w:b/>
              </w:rPr>
              <w:t>44½</w:t>
            </w:r>
          </w:p>
        </w:tc>
        <w:tc>
          <w:tcPr>
            <w:tcW w:w="857" w:type="dxa"/>
            <w:shd w:val="clear" w:color="auto" w:fill="auto"/>
          </w:tcPr>
          <w:p w14:paraId="6E42496F"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46½</w:t>
            </w:r>
          </w:p>
        </w:tc>
        <w:tc>
          <w:tcPr>
            <w:tcW w:w="850" w:type="dxa"/>
            <w:gridSpan w:val="3"/>
            <w:shd w:val="clear" w:color="auto" w:fill="auto"/>
          </w:tcPr>
          <w:p w14:paraId="000824FC"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37</w:t>
            </w:r>
          </w:p>
        </w:tc>
        <w:tc>
          <w:tcPr>
            <w:tcW w:w="699" w:type="dxa"/>
            <w:gridSpan w:val="4"/>
            <w:shd w:val="clear" w:color="auto" w:fill="auto"/>
          </w:tcPr>
          <w:p w14:paraId="537F7C30"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30</w:t>
            </w:r>
          </w:p>
        </w:tc>
        <w:tc>
          <w:tcPr>
            <w:tcW w:w="984" w:type="dxa"/>
            <w:gridSpan w:val="5"/>
            <w:shd w:val="clear" w:color="auto" w:fill="auto"/>
          </w:tcPr>
          <w:p w14:paraId="5CCC1075"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9</w:t>
            </w:r>
          </w:p>
        </w:tc>
        <w:tc>
          <w:tcPr>
            <w:tcW w:w="1045" w:type="dxa"/>
            <w:gridSpan w:val="4"/>
            <w:shd w:val="clear" w:color="auto" w:fill="auto"/>
          </w:tcPr>
          <w:p w14:paraId="1BA049DF"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25</w:t>
            </w:r>
          </w:p>
        </w:tc>
        <w:tc>
          <w:tcPr>
            <w:tcW w:w="1240" w:type="dxa"/>
            <w:gridSpan w:val="2"/>
            <w:shd w:val="clear" w:color="auto" w:fill="auto"/>
          </w:tcPr>
          <w:p w14:paraId="6F3EC308"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61</w:t>
            </w:r>
          </w:p>
        </w:tc>
      </w:tr>
      <w:tr w:rsidR="001A31E4" w:rsidRPr="00F07F63" w14:paraId="55744319" w14:textId="77777777" w:rsidTr="003C29A0">
        <w:tc>
          <w:tcPr>
            <w:tcW w:w="5397" w:type="dxa"/>
            <w:gridSpan w:val="6"/>
            <w:shd w:val="clear" w:color="auto" w:fill="auto"/>
          </w:tcPr>
          <w:p w14:paraId="31C55710" w14:textId="15CEFF58" w:rsidR="00F07F63" w:rsidRPr="00F07F63" w:rsidRDefault="00F07F63" w:rsidP="001A31E4">
            <w:pPr>
              <w:spacing w:line="240" w:lineRule="auto"/>
              <w:rPr>
                <w:rFonts w:ascii="Garamond" w:eastAsia="Calibri" w:hAnsi="Garamond"/>
                <w:b/>
              </w:rPr>
            </w:pPr>
            <w:r w:rsidRPr="00F07F63">
              <w:rPr>
                <w:rFonts w:ascii="Garamond" w:eastAsia="Calibri" w:hAnsi="Garamond"/>
                <w:b/>
              </w:rPr>
              <w:t>Base fuel total vol.% Naphthenes</w:t>
            </w:r>
            <w:r w:rsidR="00693103">
              <w:rPr>
                <w:rFonts w:ascii="Garamond" w:eastAsia="Calibri" w:hAnsi="Garamond"/>
                <w:b/>
              </w:rPr>
              <w:fldChar w:fldCharType="begin"/>
            </w:r>
            <w:r w:rsidR="00693103">
              <w:instrText xml:space="preserve"> XE "</w:instrText>
            </w:r>
            <w:r w:rsidR="00693103" w:rsidRPr="00693103">
              <w:instrText>n</w:instrText>
            </w:r>
            <w:r w:rsidR="00693103" w:rsidRPr="00693103">
              <w:rPr>
                <w:rFonts w:ascii="Garamond" w:eastAsia="Calibri" w:hAnsi="Garamond"/>
              </w:rPr>
              <w:instrText>aphthenes</w:instrText>
            </w:r>
            <w:r w:rsidR="00693103">
              <w:instrText xml:space="preserve">" </w:instrText>
            </w:r>
            <w:r w:rsidR="00693103">
              <w:rPr>
                <w:rFonts w:ascii="Garamond" w:eastAsia="Calibri" w:hAnsi="Garamond"/>
                <w:b/>
              </w:rPr>
              <w:fldChar w:fldCharType="end"/>
            </w:r>
          </w:p>
        </w:tc>
        <w:tc>
          <w:tcPr>
            <w:tcW w:w="851" w:type="dxa"/>
            <w:gridSpan w:val="3"/>
            <w:shd w:val="clear" w:color="auto" w:fill="auto"/>
          </w:tcPr>
          <w:p w14:paraId="7AA9DA46"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33</w:t>
            </w:r>
          </w:p>
        </w:tc>
        <w:tc>
          <w:tcPr>
            <w:tcW w:w="856" w:type="dxa"/>
            <w:gridSpan w:val="3"/>
            <w:shd w:val="clear" w:color="auto" w:fill="auto"/>
          </w:tcPr>
          <w:p w14:paraId="6127AAFC"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33½</w:t>
            </w:r>
          </w:p>
        </w:tc>
        <w:tc>
          <w:tcPr>
            <w:tcW w:w="836" w:type="dxa"/>
            <w:gridSpan w:val="4"/>
            <w:shd w:val="clear" w:color="auto" w:fill="auto"/>
          </w:tcPr>
          <w:p w14:paraId="49D7739E"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30½</w:t>
            </w:r>
          </w:p>
        </w:tc>
        <w:tc>
          <w:tcPr>
            <w:tcW w:w="713" w:type="dxa"/>
            <w:shd w:val="clear" w:color="auto" w:fill="auto"/>
          </w:tcPr>
          <w:p w14:paraId="697B47B7"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22½</w:t>
            </w:r>
          </w:p>
        </w:tc>
        <w:tc>
          <w:tcPr>
            <w:tcW w:w="1275" w:type="dxa"/>
            <w:shd w:val="clear" w:color="auto" w:fill="auto"/>
          </w:tcPr>
          <w:p w14:paraId="46FD0748" w14:textId="1289F340" w:rsidR="00F07F63" w:rsidRPr="00F07F63" w:rsidRDefault="00F07F63" w:rsidP="001A31E4">
            <w:pPr>
              <w:spacing w:line="240" w:lineRule="auto"/>
              <w:rPr>
                <w:rFonts w:ascii="Garamond" w:eastAsia="Calibri" w:hAnsi="Garamond"/>
                <w:b/>
              </w:rPr>
            </w:pPr>
            <w:r w:rsidRPr="00F07F63">
              <w:rPr>
                <w:rFonts w:ascii="Garamond" w:eastAsia="Calibri" w:hAnsi="Garamond"/>
                <w:b/>
              </w:rPr>
              <w:t>48½</w:t>
            </w:r>
          </w:p>
        </w:tc>
        <w:tc>
          <w:tcPr>
            <w:tcW w:w="857" w:type="dxa"/>
            <w:shd w:val="clear" w:color="auto" w:fill="auto"/>
          </w:tcPr>
          <w:p w14:paraId="740D2926"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40½</w:t>
            </w:r>
          </w:p>
        </w:tc>
        <w:tc>
          <w:tcPr>
            <w:tcW w:w="850" w:type="dxa"/>
            <w:gridSpan w:val="3"/>
            <w:shd w:val="clear" w:color="auto" w:fill="auto"/>
          </w:tcPr>
          <w:p w14:paraId="37F08866"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57½</w:t>
            </w:r>
          </w:p>
        </w:tc>
        <w:tc>
          <w:tcPr>
            <w:tcW w:w="699" w:type="dxa"/>
            <w:gridSpan w:val="4"/>
            <w:shd w:val="clear" w:color="auto" w:fill="auto"/>
          </w:tcPr>
          <w:p w14:paraId="21AD729E"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63½</w:t>
            </w:r>
          </w:p>
        </w:tc>
        <w:tc>
          <w:tcPr>
            <w:tcW w:w="984" w:type="dxa"/>
            <w:gridSpan w:val="5"/>
            <w:shd w:val="clear" w:color="auto" w:fill="auto"/>
          </w:tcPr>
          <w:p w14:paraId="1612EEC5"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53</w:t>
            </w:r>
          </w:p>
        </w:tc>
        <w:tc>
          <w:tcPr>
            <w:tcW w:w="1084" w:type="dxa"/>
            <w:gridSpan w:val="5"/>
            <w:shd w:val="clear" w:color="auto" w:fill="auto"/>
          </w:tcPr>
          <w:p w14:paraId="6F5EA719"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44</w:t>
            </w:r>
          </w:p>
        </w:tc>
        <w:tc>
          <w:tcPr>
            <w:tcW w:w="1201" w:type="dxa"/>
            <w:shd w:val="clear" w:color="auto" w:fill="auto"/>
          </w:tcPr>
          <w:p w14:paraId="1D3D5861"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32.5</w:t>
            </w:r>
          </w:p>
        </w:tc>
      </w:tr>
      <w:tr w:rsidR="001A31E4" w:rsidRPr="00F07F63" w14:paraId="361E2AA2" w14:textId="77777777" w:rsidTr="003C29A0">
        <w:tc>
          <w:tcPr>
            <w:tcW w:w="5397" w:type="dxa"/>
            <w:gridSpan w:val="6"/>
            <w:shd w:val="clear" w:color="auto" w:fill="auto"/>
          </w:tcPr>
          <w:p w14:paraId="683F0952"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Base fuel total vol.% Aromatics</w:t>
            </w:r>
          </w:p>
        </w:tc>
        <w:tc>
          <w:tcPr>
            <w:tcW w:w="851" w:type="dxa"/>
            <w:gridSpan w:val="3"/>
            <w:shd w:val="clear" w:color="auto" w:fill="auto"/>
          </w:tcPr>
          <w:p w14:paraId="55557690"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42</w:t>
            </w:r>
          </w:p>
        </w:tc>
        <w:tc>
          <w:tcPr>
            <w:tcW w:w="856" w:type="dxa"/>
            <w:gridSpan w:val="3"/>
            <w:shd w:val="clear" w:color="auto" w:fill="auto"/>
          </w:tcPr>
          <w:p w14:paraId="4AB2621B"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46½</w:t>
            </w:r>
          </w:p>
        </w:tc>
        <w:tc>
          <w:tcPr>
            <w:tcW w:w="836" w:type="dxa"/>
            <w:gridSpan w:val="4"/>
            <w:shd w:val="clear" w:color="auto" w:fill="auto"/>
          </w:tcPr>
          <w:p w14:paraId="386A7FF3"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42½</w:t>
            </w:r>
          </w:p>
        </w:tc>
        <w:tc>
          <w:tcPr>
            <w:tcW w:w="713" w:type="dxa"/>
            <w:shd w:val="clear" w:color="auto" w:fill="auto"/>
          </w:tcPr>
          <w:p w14:paraId="68BB5475"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47</w:t>
            </w:r>
          </w:p>
        </w:tc>
        <w:tc>
          <w:tcPr>
            <w:tcW w:w="1275" w:type="dxa"/>
            <w:shd w:val="clear" w:color="auto" w:fill="auto"/>
          </w:tcPr>
          <w:p w14:paraId="2EFEAAA8" w14:textId="1C6B907C" w:rsidR="00F07F63" w:rsidRPr="00F07F63" w:rsidRDefault="00F07F63" w:rsidP="001A31E4">
            <w:pPr>
              <w:spacing w:line="240" w:lineRule="auto"/>
              <w:rPr>
                <w:rFonts w:ascii="Garamond" w:eastAsia="Calibri" w:hAnsi="Garamond"/>
                <w:b/>
              </w:rPr>
            </w:pPr>
            <w:r w:rsidRPr="00F07F63">
              <w:rPr>
                <w:rFonts w:ascii="Garamond" w:eastAsia="Calibri" w:hAnsi="Garamond"/>
                <w:b/>
              </w:rPr>
              <w:t>7</w:t>
            </w:r>
          </w:p>
        </w:tc>
        <w:tc>
          <w:tcPr>
            <w:tcW w:w="857" w:type="dxa"/>
            <w:shd w:val="clear" w:color="auto" w:fill="auto"/>
          </w:tcPr>
          <w:p w14:paraId="7AE5ACB2"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13</w:t>
            </w:r>
          </w:p>
        </w:tc>
        <w:tc>
          <w:tcPr>
            <w:tcW w:w="850" w:type="dxa"/>
            <w:gridSpan w:val="3"/>
            <w:shd w:val="clear" w:color="auto" w:fill="auto"/>
          </w:tcPr>
          <w:p w14:paraId="581F154F"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5½</w:t>
            </w:r>
          </w:p>
        </w:tc>
        <w:tc>
          <w:tcPr>
            <w:tcW w:w="699" w:type="dxa"/>
            <w:gridSpan w:val="4"/>
            <w:shd w:val="clear" w:color="auto" w:fill="auto"/>
          </w:tcPr>
          <w:p w14:paraId="3B81603A"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6½</w:t>
            </w:r>
          </w:p>
        </w:tc>
        <w:tc>
          <w:tcPr>
            <w:tcW w:w="984" w:type="dxa"/>
            <w:gridSpan w:val="5"/>
            <w:shd w:val="clear" w:color="auto" w:fill="auto"/>
          </w:tcPr>
          <w:p w14:paraId="6D555374"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38</w:t>
            </w:r>
          </w:p>
        </w:tc>
        <w:tc>
          <w:tcPr>
            <w:tcW w:w="1084" w:type="dxa"/>
            <w:gridSpan w:val="5"/>
            <w:shd w:val="clear" w:color="auto" w:fill="auto"/>
          </w:tcPr>
          <w:p w14:paraId="7D6F86CB"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31</w:t>
            </w:r>
          </w:p>
        </w:tc>
        <w:tc>
          <w:tcPr>
            <w:tcW w:w="1201" w:type="dxa"/>
            <w:shd w:val="clear" w:color="auto" w:fill="auto"/>
          </w:tcPr>
          <w:p w14:paraId="3A930B1D" w14:textId="77777777" w:rsidR="00F07F63" w:rsidRPr="00F07F63" w:rsidRDefault="00F07F63" w:rsidP="001A31E4">
            <w:pPr>
              <w:spacing w:line="240" w:lineRule="auto"/>
              <w:rPr>
                <w:rFonts w:ascii="Garamond" w:eastAsia="Calibri" w:hAnsi="Garamond"/>
                <w:b/>
              </w:rPr>
            </w:pPr>
            <w:r w:rsidRPr="00F07F63">
              <w:rPr>
                <w:rFonts w:ascii="Garamond" w:eastAsia="Calibri" w:hAnsi="Garamond"/>
                <w:b/>
              </w:rPr>
              <w:t>6.5</w:t>
            </w:r>
          </w:p>
        </w:tc>
      </w:tr>
    </w:tbl>
    <w:p w14:paraId="3E564D30" w14:textId="77777777" w:rsidR="009346EA" w:rsidRPr="008C129E" w:rsidRDefault="009346EA" w:rsidP="009346EA">
      <w:pPr>
        <w:spacing w:after="120"/>
        <w:rPr>
          <w:rFonts w:eastAsia="Calibri"/>
          <w:szCs w:val="24"/>
        </w:rPr>
        <w:sectPr w:rsidR="009346EA" w:rsidRPr="008C129E" w:rsidSect="00E557D8">
          <w:pgSz w:w="16838" w:h="11906" w:orient="landscape"/>
          <w:pgMar w:top="1701" w:right="1134" w:bottom="1701" w:left="1701" w:header="720" w:footer="720" w:gutter="0"/>
          <w:cols w:space="720"/>
          <w:docGrid w:linePitch="360"/>
        </w:sectPr>
      </w:pPr>
    </w:p>
    <w:p w14:paraId="0FDBF718" w14:textId="77777777" w:rsidR="009346EA" w:rsidRDefault="009346EA" w:rsidP="00834FB2">
      <w:pPr>
        <w:rPr>
          <w:rFonts w:eastAsia="Calibri"/>
          <w:b/>
          <w:bCs/>
          <w:szCs w:val="24"/>
        </w:rPr>
      </w:pPr>
      <w:r w:rsidRPr="00ED6D3E">
        <w:rPr>
          <w:rFonts w:eastAsia="Calibri"/>
          <w:b/>
          <w:bCs/>
          <w:szCs w:val="24"/>
        </w:rPr>
        <w:lastRenderedPageBreak/>
        <w:t>NOTES ON TABLE X</w:t>
      </w:r>
    </w:p>
    <w:p w14:paraId="04A3003B" w14:textId="77777777" w:rsidR="00871D20" w:rsidRPr="00ED6D3E" w:rsidRDefault="00871D20" w:rsidP="00250A45">
      <w:pPr>
        <w:pStyle w:val="BodyText"/>
      </w:pPr>
      <w:r>
        <w:t>(Table 25.)</w:t>
      </w:r>
    </w:p>
    <w:p w14:paraId="7C4C86DC" w14:textId="77777777" w:rsidR="009346EA" w:rsidRPr="008C129E" w:rsidRDefault="009346EA" w:rsidP="00250A45">
      <w:pPr>
        <w:pStyle w:val="BodyText"/>
      </w:pPr>
      <w:r w:rsidRPr="008C129E">
        <w:t>The composition of the green gasolines</w:t>
      </w:r>
      <w:r w:rsidR="00881C12">
        <w:fldChar w:fldCharType="begin"/>
      </w:r>
      <w:r w:rsidR="00881C12">
        <w:instrText xml:space="preserve"> XE "</w:instrText>
      </w:r>
      <w:r w:rsidR="00881C12" w:rsidRPr="002030E3">
        <w:instrText>green gasolines</w:instrText>
      </w:r>
      <w:r w:rsidR="00881C12">
        <w:instrText xml:space="preserve">" </w:instrText>
      </w:r>
      <w:r w:rsidR="00881C12">
        <w:fldChar w:fldCharType="end"/>
      </w:r>
      <w:r w:rsidRPr="008C129E">
        <w:t xml:space="preserve"> have been calculated from the figures determined by aniline point method</w:t>
      </w:r>
      <w:r w:rsidR="00881C12">
        <w:fldChar w:fldCharType="begin"/>
      </w:r>
      <w:r w:rsidR="00881C12">
        <w:instrText xml:space="preserve"> XE "</w:instrText>
      </w:r>
      <w:r w:rsidR="00881C12" w:rsidRPr="00155352">
        <w:instrText>aniline point method</w:instrText>
      </w:r>
      <w:r w:rsidR="00881C12">
        <w:instrText xml:space="preserve">" </w:instrText>
      </w:r>
      <w:r w:rsidR="00881C12">
        <w:fldChar w:fldCharType="end"/>
      </w:r>
      <w:r w:rsidRPr="008C129E">
        <w:t xml:space="preserve"> to an octane-free basis allowing for the octane</w:t>
      </w:r>
      <w:r w:rsidR="00881C12">
        <w:fldChar w:fldCharType="begin"/>
      </w:r>
      <w:r w:rsidR="00881C12">
        <w:instrText xml:space="preserve"> XE "</w:instrText>
      </w:r>
      <w:r w:rsidR="00881C12" w:rsidRPr="00FC1435">
        <w:instrText>octane</w:instrText>
      </w:r>
      <w:r w:rsidR="00881C12">
        <w:instrText xml:space="preserve">" </w:instrText>
      </w:r>
      <w:r w:rsidR="00881C12">
        <w:fldChar w:fldCharType="end"/>
      </w:r>
      <w:r w:rsidRPr="008C129E">
        <w:t xml:space="preserve"> components which have been estimated in various ways. These figures are only approximate, but provide a rough basis for comparison with various gasolines of known origin.</w:t>
      </w:r>
    </w:p>
    <w:p w14:paraId="1EDEA54D" w14:textId="77777777" w:rsidR="009346EA" w:rsidRPr="008C129E" w:rsidRDefault="009346EA" w:rsidP="00250A45">
      <w:pPr>
        <w:pStyle w:val="BodyText"/>
      </w:pPr>
      <w:r w:rsidRPr="008C129E">
        <w:t>Composition of the individual higher boiling aromatics is only known in a few cases where spectroscopic analyses</w:t>
      </w:r>
      <w:r w:rsidR="00881C12">
        <w:fldChar w:fldCharType="begin"/>
      </w:r>
      <w:r w:rsidR="00881C12">
        <w:instrText xml:space="preserve"> XE "</w:instrText>
      </w:r>
      <w:r w:rsidR="00881C12" w:rsidRPr="008D73B8">
        <w:instrText>spectroscopic analyses</w:instrText>
      </w:r>
      <w:r w:rsidR="00881C12">
        <w:instrText xml:space="preserve">" </w:instrText>
      </w:r>
      <w:r w:rsidR="00881C12">
        <w:fldChar w:fldCharType="end"/>
      </w:r>
      <w:r w:rsidRPr="008C129E">
        <w:t xml:space="preserve"> have been made.</w:t>
      </w:r>
    </w:p>
    <w:p w14:paraId="5E784CB8" w14:textId="77777777" w:rsidR="009346EA" w:rsidRDefault="009346EA" w:rsidP="00250A45">
      <w:pPr>
        <w:pStyle w:val="BodyText"/>
      </w:pPr>
      <w:r w:rsidRPr="008C129E">
        <w:t xml:space="preserve">Other properties of the gasolines from known source quoted in Table X </w:t>
      </w:r>
      <w:r w:rsidR="00871D20">
        <w:t xml:space="preserve">(Table 25.) </w:t>
      </w:r>
      <w:r w:rsidRPr="008C129E">
        <w:t>are:</w:t>
      </w:r>
    </w:p>
    <w:p w14:paraId="48240F34" w14:textId="77777777" w:rsidR="00871D20" w:rsidRPr="008C129E" w:rsidRDefault="00871D20" w:rsidP="00E20795">
      <w:pPr>
        <w:pStyle w:val="Caption"/>
      </w:pPr>
      <w:r>
        <w:t>Table 26. Other Properties of gasolines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983"/>
        <w:gridCol w:w="526"/>
        <w:gridCol w:w="601"/>
        <w:gridCol w:w="526"/>
        <w:gridCol w:w="526"/>
        <w:gridCol w:w="526"/>
        <w:gridCol w:w="601"/>
      </w:tblGrid>
      <w:tr w:rsidR="009346EA" w:rsidRPr="00A36D69" w14:paraId="1B46FFC0" w14:textId="77777777" w:rsidTr="00E8496A">
        <w:tc>
          <w:tcPr>
            <w:tcW w:w="0" w:type="auto"/>
            <w:vMerge w:val="restart"/>
            <w:shd w:val="clear" w:color="auto" w:fill="auto"/>
          </w:tcPr>
          <w:p w14:paraId="2A6807FF" w14:textId="77777777" w:rsidR="009346EA" w:rsidRPr="001A31E4" w:rsidRDefault="009346EA" w:rsidP="009346EA">
            <w:pPr>
              <w:rPr>
                <w:rFonts w:ascii="Garamond" w:eastAsia="Calibri" w:hAnsi="Garamond"/>
              </w:rPr>
            </w:pPr>
            <w:r w:rsidRPr="001A31E4">
              <w:rPr>
                <w:rFonts w:ascii="Garamond" w:eastAsia="Calibri" w:hAnsi="Garamond"/>
              </w:rPr>
              <w:t>Property</w:t>
            </w:r>
          </w:p>
        </w:tc>
        <w:tc>
          <w:tcPr>
            <w:tcW w:w="0" w:type="auto"/>
            <w:vMerge w:val="restart"/>
            <w:shd w:val="clear" w:color="auto" w:fill="auto"/>
          </w:tcPr>
          <w:p w14:paraId="74078DC3" w14:textId="77777777" w:rsidR="009346EA" w:rsidRPr="001A31E4" w:rsidRDefault="009346EA" w:rsidP="009346EA">
            <w:pPr>
              <w:rPr>
                <w:rFonts w:ascii="Garamond" w:eastAsia="Calibri" w:hAnsi="Garamond"/>
              </w:rPr>
            </w:pPr>
            <w:r w:rsidRPr="001A31E4">
              <w:rPr>
                <w:rFonts w:ascii="Garamond" w:eastAsia="Calibri" w:hAnsi="Garamond"/>
              </w:rPr>
              <w:t>Roumanian Aviation</w:t>
            </w:r>
            <w:r w:rsidR="00881C12" w:rsidRPr="001A31E4">
              <w:rPr>
                <w:rFonts w:ascii="Garamond" w:eastAsia="Calibri" w:hAnsi="Garamond"/>
              </w:rPr>
              <w:fldChar w:fldCharType="begin"/>
            </w:r>
            <w:r w:rsidR="00881C12" w:rsidRPr="001A31E4">
              <w:rPr>
                <w:rFonts w:ascii="Garamond" w:hAnsi="Garamond"/>
              </w:rPr>
              <w:instrText xml:space="preserve"> XE "</w:instrText>
            </w:r>
            <w:r w:rsidR="00881C12" w:rsidRPr="001A31E4">
              <w:rPr>
                <w:rFonts w:ascii="Garamond" w:eastAsia="Calibri" w:hAnsi="Garamond"/>
              </w:rPr>
              <w:instrText>Roumanian Aviation</w:instrText>
            </w:r>
            <w:r w:rsidR="00881C12" w:rsidRPr="001A31E4">
              <w:rPr>
                <w:rFonts w:ascii="Garamond" w:hAnsi="Garamond"/>
              </w:rPr>
              <w:instrText xml:space="preserve">" </w:instrText>
            </w:r>
            <w:r w:rsidR="00881C12" w:rsidRPr="001A31E4">
              <w:rPr>
                <w:rFonts w:ascii="Garamond" w:eastAsia="Calibri" w:hAnsi="Garamond"/>
              </w:rPr>
              <w:fldChar w:fldCharType="end"/>
            </w:r>
          </w:p>
        </w:tc>
        <w:tc>
          <w:tcPr>
            <w:tcW w:w="0" w:type="auto"/>
            <w:gridSpan w:val="6"/>
            <w:shd w:val="clear" w:color="auto" w:fill="auto"/>
          </w:tcPr>
          <w:p w14:paraId="60D660A8" w14:textId="77777777" w:rsidR="009346EA" w:rsidRPr="001A31E4" w:rsidRDefault="009346EA" w:rsidP="009346EA">
            <w:pPr>
              <w:rPr>
                <w:rFonts w:ascii="Garamond" w:eastAsia="Calibri" w:hAnsi="Garamond"/>
              </w:rPr>
            </w:pPr>
            <w:r w:rsidRPr="001A31E4">
              <w:rPr>
                <w:rFonts w:ascii="Garamond" w:eastAsia="Calibri" w:hAnsi="Garamond"/>
              </w:rPr>
              <w:t>Hydrogenation</w:t>
            </w:r>
            <w:r w:rsidR="00881C12" w:rsidRPr="001A31E4">
              <w:rPr>
                <w:rFonts w:ascii="Garamond" w:eastAsia="Calibri" w:hAnsi="Garamond"/>
              </w:rPr>
              <w:fldChar w:fldCharType="begin"/>
            </w:r>
            <w:r w:rsidR="00881C12" w:rsidRPr="001A31E4">
              <w:rPr>
                <w:rFonts w:ascii="Garamond" w:hAnsi="Garamond"/>
              </w:rPr>
              <w:instrText xml:space="preserve"> XE "</w:instrText>
            </w:r>
            <w:r w:rsidR="00881C12" w:rsidRPr="001A31E4">
              <w:rPr>
                <w:rFonts w:ascii="Garamond" w:eastAsia="Calibri" w:hAnsi="Garamond"/>
              </w:rPr>
              <w:instrText>Hydrogenation</w:instrText>
            </w:r>
            <w:r w:rsidR="00881C12" w:rsidRPr="001A31E4">
              <w:rPr>
                <w:rFonts w:ascii="Garamond" w:hAnsi="Garamond"/>
              </w:rPr>
              <w:instrText xml:space="preserve">" </w:instrText>
            </w:r>
            <w:r w:rsidR="00881C12" w:rsidRPr="001A31E4">
              <w:rPr>
                <w:rFonts w:ascii="Garamond" w:eastAsia="Calibri" w:hAnsi="Garamond"/>
              </w:rPr>
              <w:fldChar w:fldCharType="end"/>
            </w:r>
          </w:p>
        </w:tc>
      </w:tr>
      <w:tr w:rsidR="00A36D69" w:rsidRPr="00A36D69" w14:paraId="53B3A579" w14:textId="77777777" w:rsidTr="00E8496A">
        <w:tc>
          <w:tcPr>
            <w:tcW w:w="0" w:type="auto"/>
            <w:vMerge/>
            <w:shd w:val="clear" w:color="auto" w:fill="auto"/>
          </w:tcPr>
          <w:p w14:paraId="0DCE1FC0" w14:textId="77777777" w:rsidR="009346EA" w:rsidRPr="001A31E4" w:rsidRDefault="009346EA" w:rsidP="009346EA">
            <w:pPr>
              <w:rPr>
                <w:rFonts w:ascii="Garamond" w:eastAsia="Calibri" w:hAnsi="Garamond"/>
              </w:rPr>
            </w:pPr>
          </w:p>
        </w:tc>
        <w:tc>
          <w:tcPr>
            <w:tcW w:w="0" w:type="auto"/>
            <w:vMerge/>
            <w:shd w:val="clear" w:color="auto" w:fill="auto"/>
          </w:tcPr>
          <w:p w14:paraId="37A4C8AA" w14:textId="77777777" w:rsidR="009346EA" w:rsidRPr="001A31E4" w:rsidRDefault="009346EA" w:rsidP="009346EA">
            <w:pPr>
              <w:rPr>
                <w:rFonts w:ascii="Garamond" w:eastAsia="Calibri" w:hAnsi="Garamond"/>
              </w:rPr>
            </w:pPr>
          </w:p>
        </w:tc>
        <w:tc>
          <w:tcPr>
            <w:tcW w:w="0" w:type="auto"/>
            <w:shd w:val="clear" w:color="auto" w:fill="auto"/>
          </w:tcPr>
          <w:p w14:paraId="47B2F946" w14:textId="77777777" w:rsidR="009346EA" w:rsidRPr="001A31E4" w:rsidRDefault="009346EA" w:rsidP="009346EA">
            <w:pPr>
              <w:rPr>
                <w:rFonts w:ascii="Garamond" w:eastAsia="Calibri" w:hAnsi="Garamond"/>
              </w:rPr>
            </w:pPr>
            <w:r w:rsidRPr="001A31E4">
              <w:rPr>
                <w:rFonts w:ascii="Garamond" w:eastAsia="Calibri" w:hAnsi="Garamond"/>
              </w:rPr>
              <w:t>(1)</w:t>
            </w:r>
          </w:p>
        </w:tc>
        <w:tc>
          <w:tcPr>
            <w:tcW w:w="0" w:type="auto"/>
            <w:shd w:val="clear" w:color="auto" w:fill="auto"/>
          </w:tcPr>
          <w:p w14:paraId="3811D244" w14:textId="77777777" w:rsidR="009346EA" w:rsidRPr="001A31E4" w:rsidRDefault="009346EA" w:rsidP="009346EA">
            <w:pPr>
              <w:rPr>
                <w:rFonts w:ascii="Garamond" w:eastAsia="Calibri" w:hAnsi="Garamond"/>
              </w:rPr>
            </w:pPr>
            <w:r w:rsidRPr="001A31E4">
              <w:rPr>
                <w:rFonts w:ascii="Garamond" w:eastAsia="Calibri" w:hAnsi="Garamond"/>
              </w:rPr>
              <w:t>(2)</w:t>
            </w:r>
          </w:p>
        </w:tc>
        <w:tc>
          <w:tcPr>
            <w:tcW w:w="0" w:type="auto"/>
            <w:shd w:val="clear" w:color="auto" w:fill="auto"/>
          </w:tcPr>
          <w:p w14:paraId="1EBC3A65" w14:textId="77777777" w:rsidR="009346EA" w:rsidRPr="001A31E4" w:rsidRDefault="009346EA" w:rsidP="009346EA">
            <w:pPr>
              <w:rPr>
                <w:rFonts w:ascii="Garamond" w:eastAsia="Calibri" w:hAnsi="Garamond"/>
              </w:rPr>
            </w:pPr>
            <w:r w:rsidRPr="001A31E4">
              <w:rPr>
                <w:rFonts w:ascii="Garamond" w:eastAsia="Calibri" w:hAnsi="Garamond"/>
              </w:rPr>
              <w:t>(3)</w:t>
            </w:r>
          </w:p>
        </w:tc>
        <w:tc>
          <w:tcPr>
            <w:tcW w:w="0" w:type="auto"/>
            <w:shd w:val="clear" w:color="auto" w:fill="auto"/>
          </w:tcPr>
          <w:p w14:paraId="3618F74E" w14:textId="77777777" w:rsidR="009346EA" w:rsidRPr="001A31E4" w:rsidRDefault="009346EA" w:rsidP="009346EA">
            <w:pPr>
              <w:rPr>
                <w:rFonts w:ascii="Garamond" w:eastAsia="Calibri" w:hAnsi="Garamond"/>
              </w:rPr>
            </w:pPr>
            <w:r w:rsidRPr="001A31E4">
              <w:rPr>
                <w:rFonts w:ascii="Garamond" w:eastAsia="Calibri" w:hAnsi="Garamond"/>
              </w:rPr>
              <w:t>(4)</w:t>
            </w:r>
          </w:p>
        </w:tc>
        <w:tc>
          <w:tcPr>
            <w:tcW w:w="0" w:type="auto"/>
            <w:shd w:val="clear" w:color="auto" w:fill="auto"/>
          </w:tcPr>
          <w:p w14:paraId="76D4312B" w14:textId="77777777" w:rsidR="009346EA" w:rsidRPr="001A31E4" w:rsidRDefault="009346EA" w:rsidP="009346EA">
            <w:pPr>
              <w:rPr>
                <w:rFonts w:ascii="Garamond" w:eastAsia="Calibri" w:hAnsi="Garamond"/>
              </w:rPr>
            </w:pPr>
            <w:r w:rsidRPr="001A31E4">
              <w:rPr>
                <w:rFonts w:ascii="Garamond" w:eastAsia="Calibri" w:hAnsi="Garamond"/>
              </w:rPr>
              <w:t>(5)</w:t>
            </w:r>
          </w:p>
        </w:tc>
        <w:tc>
          <w:tcPr>
            <w:tcW w:w="0" w:type="auto"/>
            <w:shd w:val="clear" w:color="auto" w:fill="auto"/>
          </w:tcPr>
          <w:p w14:paraId="456F238D" w14:textId="77777777" w:rsidR="009346EA" w:rsidRPr="001A31E4" w:rsidRDefault="009346EA" w:rsidP="009346EA">
            <w:pPr>
              <w:rPr>
                <w:rFonts w:ascii="Garamond" w:eastAsia="Calibri" w:hAnsi="Garamond"/>
              </w:rPr>
            </w:pPr>
            <w:r w:rsidRPr="001A31E4">
              <w:rPr>
                <w:rFonts w:ascii="Garamond" w:eastAsia="Calibri" w:hAnsi="Garamond"/>
              </w:rPr>
              <w:t>(6)</w:t>
            </w:r>
          </w:p>
        </w:tc>
      </w:tr>
      <w:tr w:rsidR="00A36D69" w:rsidRPr="00A36D69" w14:paraId="7907969E" w14:textId="77777777" w:rsidTr="00E8496A">
        <w:tc>
          <w:tcPr>
            <w:tcW w:w="0" w:type="auto"/>
            <w:shd w:val="clear" w:color="auto" w:fill="auto"/>
          </w:tcPr>
          <w:p w14:paraId="2DDFF736" w14:textId="77777777" w:rsidR="009346EA" w:rsidRPr="001A31E4" w:rsidRDefault="009346EA" w:rsidP="009346EA">
            <w:pPr>
              <w:rPr>
                <w:rFonts w:ascii="Garamond" w:eastAsia="Calibri" w:hAnsi="Garamond"/>
              </w:rPr>
            </w:pPr>
            <w:r w:rsidRPr="001A31E4">
              <w:rPr>
                <w:rFonts w:ascii="Garamond" w:eastAsia="Calibri" w:hAnsi="Garamond"/>
              </w:rPr>
              <w:t>Final boiling point</w:t>
            </w:r>
            <w:r w:rsidR="00881C12" w:rsidRPr="001A31E4">
              <w:rPr>
                <w:rFonts w:ascii="Garamond" w:eastAsia="Calibri" w:hAnsi="Garamond"/>
              </w:rPr>
              <w:fldChar w:fldCharType="begin"/>
            </w:r>
            <w:r w:rsidR="00881C12" w:rsidRPr="001A31E4">
              <w:rPr>
                <w:rFonts w:ascii="Garamond" w:hAnsi="Garamond"/>
              </w:rPr>
              <w:instrText xml:space="preserve"> XE "</w:instrText>
            </w:r>
            <w:r w:rsidR="00881C12" w:rsidRPr="001A31E4">
              <w:rPr>
                <w:rFonts w:ascii="Garamond" w:eastAsia="Calibri" w:hAnsi="Garamond"/>
              </w:rPr>
              <w:instrText>Final boiling point</w:instrText>
            </w:r>
            <w:r w:rsidR="00881C12" w:rsidRPr="001A31E4">
              <w:rPr>
                <w:rFonts w:ascii="Garamond" w:hAnsi="Garamond"/>
              </w:rPr>
              <w:instrText xml:space="preserve">" </w:instrText>
            </w:r>
            <w:r w:rsidR="00881C12" w:rsidRPr="001A31E4">
              <w:rPr>
                <w:rFonts w:ascii="Garamond" w:eastAsia="Calibri" w:hAnsi="Garamond"/>
              </w:rPr>
              <w:fldChar w:fldCharType="end"/>
            </w:r>
            <w:r w:rsidRPr="001A31E4">
              <w:rPr>
                <w:rFonts w:ascii="Garamond" w:eastAsia="Calibri" w:hAnsi="Garamond"/>
              </w:rPr>
              <w:t xml:space="preserve"> </w:t>
            </w:r>
            <w:r w:rsidRPr="001A31E4">
              <w:rPr>
                <w:rFonts w:ascii="Garamond" w:eastAsia="Calibri" w:hAnsi="Garamond"/>
                <w:vertAlign w:val="superscript"/>
              </w:rPr>
              <w:t>O</w:t>
            </w:r>
            <w:r w:rsidRPr="001A31E4">
              <w:rPr>
                <w:rFonts w:ascii="Garamond" w:eastAsia="Calibri" w:hAnsi="Garamond"/>
              </w:rPr>
              <w:t>C</w:t>
            </w:r>
          </w:p>
        </w:tc>
        <w:tc>
          <w:tcPr>
            <w:tcW w:w="0" w:type="auto"/>
            <w:shd w:val="clear" w:color="auto" w:fill="auto"/>
          </w:tcPr>
          <w:p w14:paraId="041BADCF" w14:textId="77777777" w:rsidR="009346EA" w:rsidRPr="001A31E4" w:rsidRDefault="009346EA" w:rsidP="009346EA">
            <w:pPr>
              <w:rPr>
                <w:rFonts w:ascii="Garamond" w:eastAsia="Calibri" w:hAnsi="Garamond"/>
              </w:rPr>
            </w:pPr>
            <w:r w:rsidRPr="001A31E4">
              <w:rPr>
                <w:rFonts w:ascii="Garamond" w:eastAsia="Calibri" w:hAnsi="Garamond"/>
              </w:rPr>
              <w:t>126</w:t>
            </w:r>
          </w:p>
        </w:tc>
        <w:tc>
          <w:tcPr>
            <w:tcW w:w="0" w:type="auto"/>
            <w:shd w:val="clear" w:color="auto" w:fill="auto"/>
          </w:tcPr>
          <w:p w14:paraId="34E793D9" w14:textId="77777777" w:rsidR="009346EA" w:rsidRPr="001A31E4" w:rsidRDefault="009346EA" w:rsidP="009346EA">
            <w:pPr>
              <w:rPr>
                <w:rFonts w:ascii="Garamond" w:eastAsia="Calibri" w:hAnsi="Garamond"/>
              </w:rPr>
            </w:pPr>
            <w:r w:rsidRPr="001A31E4">
              <w:rPr>
                <w:rFonts w:ascii="Garamond" w:eastAsia="Calibri" w:hAnsi="Garamond"/>
              </w:rPr>
              <w:t>130</w:t>
            </w:r>
          </w:p>
        </w:tc>
        <w:tc>
          <w:tcPr>
            <w:tcW w:w="0" w:type="auto"/>
            <w:shd w:val="clear" w:color="auto" w:fill="auto"/>
          </w:tcPr>
          <w:p w14:paraId="331FC7C5" w14:textId="77777777" w:rsidR="009346EA" w:rsidRPr="001A31E4" w:rsidRDefault="009346EA" w:rsidP="009346EA">
            <w:pPr>
              <w:rPr>
                <w:rFonts w:ascii="Garamond" w:eastAsia="Calibri" w:hAnsi="Garamond"/>
              </w:rPr>
            </w:pPr>
            <w:r w:rsidRPr="001A31E4">
              <w:rPr>
                <w:rFonts w:ascii="Garamond" w:eastAsia="Calibri" w:hAnsi="Garamond"/>
              </w:rPr>
              <w:t>159</w:t>
            </w:r>
          </w:p>
        </w:tc>
        <w:tc>
          <w:tcPr>
            <w:tcW w:w="0" w:type="auto"/>
            <w:shd w:val="clear" w:color="auto" w:fill="auto"/>
          </w:tcPr>
          <w:p w14:paraId="653FA588" w14:textId="77777777" w:rsidR="009346EA" w:rsidRPr="001A31E4" w:rsidRDefault="009346EA" w:rsidP="009346EA">
            <w:pPr>
              <w:rPr>
                <w:rFonts w:ascii="Garamond" w:eastAsia="Calibri" w:hAnsi="Garamond"/>
              </w:rPr>
            </w:pPr>
            <w:r w:rsidRPr="001A31E4">
              <w:rPr>
                <w:rFonts w:ascii="Garamond" w:eastAsia="Calibri" w:hAnsi="Garamond"/>
              </w:rPr>
              <w:t>195</w:t>
            </w:r>
          </w:p>
        </w:tc>
        <w:tc>
          <w:tcPr>
            <w:tcW w:w="0" w:type="auto"/>
            <w:shd w:val="clear" w:color="auto" w:fill="auto"/>
          </w:tcPr>
          <w:p w14:paraId="55BE51DC" w14:textId="77777777" w:rsidR="009346EA" w:rsidRPr="001A31E4" w:rsidRDefault="009346EA" w:rsidP="009346EA">
            <w:pPr>
              <w:rPr>
                <w:rFonts w:ascii="Garamond" w:eastAsia="Calibri" w:hAnsi="Garamond"/>
              </w:rPr>
            </w:pPr>
            <w:r w:rsidRPr="001A31E4">
              <w:rPr>
                <w:rFonts w:ascii="Garamond" w:eastAsia="Calibri" w:hAnsi="Garamond"/>
              </w:rPr>
              <w:t>182</w:t>
            </w:r>
          </w:p>
        </w:tc>
        <w:tc>
          <w:tcPr>
            <w:tcW w:w="0" w:type="auto"/>
            <w:shd w:val="clear" w:color="auto" w:fill="auto"/>
          </w:tcPr>
          <w:p w14:paraId="01573DA4" w14:textId="77777777" w:rsidR="009346EA" w:rsidRPr="001A31E4" w:rsidRDefault="009346EA" w:rsidP="009346EA">
            <w:pPr>
              <w:rPr>
                <w:rFonts w:ascii="Garamond" w:eastAsia="Calibri" w:hAnsi="Garamond"/>
              </w:rPr>
            </w:pPr>
            <w:r w:rsidRPr="001A31E4">
              <w:rPr>
                <w:rFonts w:ascii="Garamond" w:eastAsia="Calibri" w:hAnsi="Garamond"/>
              </w:rPr>
              <w:t>220</w:t>
            </w:r>
          </w:p>
        </w:tc>
        <w:tc>
          <w:tcPr>
            <w:tcW w:w="0" w:type="auto"/>
            <w:shd w:val="clear" w:color="auto" w:fill="auto"/>
          </w:tcPr>
          <w:p w14:paraId="0AE47275" w14:textId="77777777" w:rsidR="009346EA" w:rsidRPr="001A31E4" w:rsidRDefault="009346EA" w:rsidP="009346EA">
            <w:pPr>
              <w:rPr>
                <w:rFonts w:ascii="Garamond" w:eastAsia="Calibri" w:hAnsi="Garamond"/>
              </w:rPr>
            </w:pPr>
            <w:r w:rsidRPr="001A31E4">
              <w:rPr>
                <w:rFonts w:ascii="Garamond" w:eastAsia="Calibri" w:hAnsi="Garamond"/>
              </w:rPr>
              <w:t>125</w:t>
            </w:r>
          </w:p>
        </w:tc>
      </w:tr>
      <w:tr w:rsidR="00A36D69" w:rsidRPr="00A36D69" w14:paraId="67B8F833" w14:textId="77777777" w:rsidTr="00E8496A">
        <w:tc>
          <w:tcPr>
            <w:tcW w:w="0" w:type="auto"/>
            <w:shd w:val="clear" w:color="auto" w:fill="auto"/>
          </w:tcPr>
          <w:p w14:paraId="332A25DF" w14:textId="77777777" w:rsidR="009346EA" w:rsidRPr="001A31E4" w:rsidRDefault="009346EA" w:rsidP="009346EA">
            <w:pPr>
              <w:rPr>
                <w:rFonts w:ascii="Garamond" w:eastAsia="Calibri" w:hAnsi="Garamond"/>
              </w:rPr>
            </w:pPr>
            <w:r w:rsidRPr="001A31E4">
              <w:rPr>
                <w:rFonts w:ascii="Garamond" w:eastAsia="Calibri" w:hAnsi="Garamond"/>
              </w:rPr>
              <w:t>% distillation</w:t>
            </w:r>
            <w:r w:rsidR="00881C12" w:rsidRPr="001A31E4">
              <w:rPr>
                <w:rFonts w:ascii="Garamond" w:eastAsia="Calibri" w:hAnsi="Garamond"/>
              </w:rPr>
              <w:fldChar w:fldCharType="begin"/>
            </w:r>
            <w:r w:rsidR="00881C12" w:rsidRPr="001A31E4">
              <w:rPr>
                <w:rFonts w:ascii="Garamond" w:hAnsi="Garamond"/>
              </w:rPr>
              <w:instrText xml:space="preserve"> XE "</w:instrText>
            </w:r>
            <w:r w:rsidR="00881C12" w:rsidRPr="001A31E4">
              <w:rPr>
                <w:rFonts w:ascii="Garamond" w:eastAsia="Calibri" w:hAnsi="Garamond"/>
              </w:rPr>
              <w:instrText>distillation</w:instrText>
            </w:r>
            <w:r w:rsidR="00881C12" w:rsidRPr="001A31E4">
              <w:rPr>
                <w:rFonts w:ascii="Garamond" w:hAnsi="Garamond"/>
              </w:rPr>
              <w:instrText xml:space="preserve">" </w:instrText>
            </w:r>
            <w:r w:rsidR="00881C12" w:rsidRPr="001A31E4">
              <w:rPr>
                <w:rFonts w:ascii="Garamond" w:eastAsia="Calibri" w:hAnsi="Garamond"/>
              </w:rPr>
              <w:fldChar w:fldCharType="end"/>
            </w:r>
            <w:r w:rsidRPr="001A31E4">
              <w:rPr>
                <w:rFonts w:ascii="Garamond" w:eastAsia="Calibri" w:hAnsi="Garamond"/>
              </w:rPr>
              <w:t xml:space="preserve"> +loss to 75</w:t>
            </w:r>
            <w:r w:rsidRPr="001A31E4">
              <w:rPr>
                <w:rFonts w:ascii="Garamond" w:eastAsia="Calibri" w:hAnsi="Garamond"/>
                <w:vertAlign w:val="superscript"/>
              </w:rPr>
              <w:t>O</w:t>
            </w:r>
            <w:r w:rsidRPr="001A31E4">
              <w:rPr>
                <w:rFonts w:ascii="Garamond" w:eastAsia="Calibri" w:hAnsi="Garamond"/>
              </w:rPr>
              <w:t>C</w:t>
            </w:r>
          </w:p>
        </w:tc>
        <w:tc>
          <w:tcPr>
            <w:tcW w:w="0" w:type="auto"/>
            <w:shd w:val="clear" w:color="auto" w:fill="auto"/>
          </w:tcPr>
          <w:p w14:paraId="72FB9E9F" w14:textId="77777777" w:rsidR="009346EA" w:rsidRPr="001A31E4" w:rsidRDefault="009346EA" w:rsidP="00B923C2">
            <w:pPr>
              <w:rPr>
                <w:rFonts w:ascii="Garamond" w:eastAsia="Calibri" w:hAnsi="Garamond"/>
              </w:rPr>
            </w:pPr>
            <w:r w:rsidRPr="001A31E4">
              <w:rPr>
                <w:rFonts w:ascii="Garamond" w:eastAsia="Calibri" w:hAnsi="Garamond"/>
              </w:rPr>
              <w:t xml:space="preserve">11½ </w:t>
            </w:r>
          </w:p>
        </w:tc>
        <w:tc>
          <w:tcPr>
            <w:tcW w:w="0" w:type="auto"/>
            <w:shd w:val="clear" w:color="auto" w:fill="auto"/>
          </w:tcPr>
          <w:p w14:paraId="3A0125F5" w14:textId="77777777" w:rsidR="009346EA" w:rsidRPr="001A31E4" w:rsidRDefault="009346EA" w:rsidP="009346EA">
            <w:pPr>
              <w:rPr>
                <w:rFonts w:ascii="Garamond" w:eastAsia="Calibri" w:hAnsi="Garamond"/>
              </w:rPr>
            </w:pPr>
            <w:r w:rsidRPr="001A31E4">
              <w:rPr>
                <w:rFonts w:ascii="Garamond" w:eastAsia="Calibri" w:hAnsi="Garamond"/>
              </w:rPr>
              <w:t>41</w:t>
            </w:r>
          </w:p>
        </w:tc>
        <w:tc>
          <w:tcPr>
            <w:tcW w:w="0" w:type="auto"/>
            <w:shd w:val="clear" w:color="auto" w:fill="auto"/>
          </w:tcPr>
          <w:p w14:paraId="591A0CEE" w14:textId="77777777" w:rsidR="009346EA" w:rsidRPr="001A31E4" w:rsidRDefault="009346EA" w:rsidP="00B923C2">
            <w:pPr>
              <w:rPr>
                <w:rFonts w:ascii="Garamond" w:eastAsia="Calibri" w:hAnsi="Garamond"/>
              </w:rPr>
            </w:pPr>
            <w:r w:rsidRPr="001A31E4">
              <w:rPr>
                <w:rFonts w:ascii="Garamond" w:eastAsia="Calibri" w:hAnsi="Garamond"/>
              </w:rPr>
              <w:t xml:space="preserve">21½ </w:t>
            </w:r>
          </w:p>
        </w:tc>
        <w:tc>
          <w:tcPr>
            <w:tcW w:w="0" w:type="auto"/>
            <w:shd w:val="clear" w:color="auto" w:fill="auto"/>
          </w:tcPr>
          <w:p w14:paraId="576EFA00" w14:textId="77777777" w:rsidR="009346EA" w:rsidRPr="001A31E4" w:rsidRDefault="009346EA" w:rsidP="009346EA">
            <w:pPr>
              <w:rPr>
                <w:rFonts w:ascii="Garamond" w:eastAsia="Calibri" w:hAnsi="Garamond"/>
              </w:rPr>
            </w:pPr>
            <w:r w:rsidRPr="001A31E4">
              <w:rPr>
                <w:rFonts w:ascii="Garamond" w:eastAsia="Calibri" w:hAnsi="Garamond"/>
              </w:rPr>
              <w:t>19</w:t>
            </w:r>
          </w:p>
        </w:tc>
        <w:tc>
          <w:tcPr>
            <w:tcW w:w="0" w:type="auto"/>
            <w:shd w:val="clear" w:color="auto" w:fill="auto"/>
          </w:tcPr>
          <w:p w14:paraId="5779AF49" w14:textId="77777777" w:rsidR="009346EA" w:rsidRPr="001A31E4" w:rsidRDefault="009346EA" w:rsidP="009346EA">
            <w:pPr>
              <w:rPr>
                <w:rFonts w:ascii="Garamond" w:eastAsia="Calibri" w:hAnsi="Garamond"/>
              </w:rPr>
            </w:pPr>
            <w:r w:rsidRPr="001A31E4">
              <w:rPr>
                <w:rFonts w:ascii="Garamond" w:eastAsia="Calibri" w:hAnsi="Garamond"/>
              </w:rPr>
              <w:t>5</w:t>
            </w:r>
          </w:p>
        </w:tc>
        <w:tc>
          <w:tcPr>
            <w:tcW w:w="0" w:type="auto"/>
            <w:shd w:val="clear" w:color="auto" w:fill="auto"/>
          </w:tcPr>
          <w:p w14:paraId="724662D3" w14:textId="77777777" w:rsidR="009346EA" w:rsidRPr="001A31E4" w:rsidRDefault="009346EA" w:rsidP="009346EA">
            <w:pPr>
              <w:rPr>
                <w:rFonts w:ascii="Garamond" w:eastAsia="Calibri" w:hAnsi="Garamond"/>
              </w:rPr>
            </w:pPr>
            <w:r w:rsidRPr="001A31E4">
              <w:rPr>
                <w:rFonts w:ascii="Garamond" w:eastAsia="Calibri" w:hAnsi="Garamond"/>
              </w:rPr>
              <w:t>13</w:t>
            </w:r>
          </w:p>
        </w:tc>
        <w:tc>
          <w:tcPr>
            <w:tcW w:w="0" w:type="auto"/>
            <w:shd w:val="clear" w:color="auto" w:fill="auto"/>
          </w:tcPr>
          <w:p w14:paraId="114A3AA8" w14:textId="77777777" w:rsidR="009346EA" w:rsidRPr="001A31E4" w:rsidRDefault="009346EA" w:rsidP="009346EA">
            <w:pPr>
              <w:rPr>
                <w:rFonts w:ascii="Garamond" w:eastAsia="Calibri" w:hAnsi="Garamond"/>
              </w:rPr>
            </w:pPr>
            <w:r w:rsidRPr="001A31E4">
              <w:rPr>
                <w:rFonts w:ascii="Garamond" w:eastAsia="Calibri" w:hAnsi="Garamond"/>
              </w:rPr>
              <w:t>46</w:t>
            </w:r>
          </w:p>
        </w:tc>
      </w:tr>
      <w:tr w:rsidR="00A36D69" w:rsidRPr="00A36D69" w14:paraId="0E5942B1" w14:textId="77777777" w:rsidTr="00E8496A">
        <w:tc>
          <w:tcPr>
            <w:tcW w:w="0" w:type="auto"/>
            <w:shd w:val="clear" w:color="auto" w:fill="auto"/>
          </w:tcPr>
          <w:p w14:paraId="3E16AD12" w14:textId="77777777" w:rsidR="009346EA" w:rsidRPr="001A31E4" w:rsidRDefault="009346EA" w:rsidP="009346EA">
            <w:pPr>
              <w:rPr>
                <w:rFonts w:ascii="Garamond" w:eastAsia="Calibri" w:hAnsi="Garamond"/>
              </w:rPr>
            </w:pPr>
            <w:r w:rsidRPr="001A31E4">
              <w:rPr>
                <w:rFonts w:ascii="Garamond" w:eastAsia="Calibri" w:hAnsi="Garamond"/>
              </w:rPr>
              <w:t>% distillation +loss to 100</w:t>
            </w:r>
            <w:r w:rsidRPr="001A31E4">
              <w:rPr>
                <w:rFonts w:ascii="Garamond" w:eastAsia="Calibri" w:hAnsi="Garamond"/>
                <w:vertAlign w:val="superscript"/>
              </w:rPr>
              <w:t>O</w:t>
            </w:r>
            <w:r w:rsidRPr="001A31E4">
              <w:rPr>
                <w:rFonts w:ascii="Garamond" w:eastAsia="Calibri" w:hAnsi="Garamond"/>
              </w:rPr>
              <w:t>C</w:t>
            </w:r>
          </w:p>
        </w:tc>
        <w:tc>
          <w:tcPr>
            <w:tcW w:w="0" w:type="auto"/>
            <w:shd w:val="clear" w:color="auto" w:fill="auto"/>
          </w:tcPr>
          <w:p w14:paraId="06FA5EA3" w14:textId="77777777" w:rsidR="009346EA" w:rsidRPr="001A31E4" w:rsidRDefault="009346EA" w:rsidP="009346EA">
            <w:pPr>
              <w:rPr>
                <w:rFonts w:ascii="Garamond" w:eastAsia="Calibri" w:hAnsi="Garamond"/>
              </w:rPr>
            </w:pPr>
            <w:r w:rsidRPr="001A31E4">
              <w:rPr>
                <w:rFonts w:ascii="Garamond" w:eastAsia="Calibri" w:hAnsi="Garamond"/>
              </w:rPr>
              <w:t xml:space="preserve">60½ </w:t>
            </w:r>
          </w:p>
        </w:tc>
        <w:tc>
          <w:tcPr>
            <w:tcW w:w="0" w:type="auto"/>
            <w:shd w:val="clear" w:color="auto" w:fill="auto"/>
          </w:tcPr>
          <w:p w14:paraId="4E0D578D" w14:textId="77777777" w:rsidR="009346EA" w:rsidRPr="001A31E4" w:rsidRDefault="009346EA" w:rsidP="009346EA">
            <w:pPr>
              <w:rPr>
                <w:rFonts w:ascii="Garamond" w:eastAsia="Calibri" w:hAnsi="Garamond"/>
              </w:rPr>
            </w:pPr>
            <w:r w:rsidRPr="001A31E4">
              <w:rPr>
                <w:rFonts w:ascii="Garamond" w:eastAsia="Calibri" w:hAnsi="Garamond"/>
              </w:rPr>
              <w:t>77</w:t>
            </w:r>
          </w:p>
        </w:tc>
        <w:tc>
          <w:tcPr>
            <w:tcW w:w="0" w:type="auto"/>
            <w:shd w:val="clear" w:color="auto" w:fill="auto"/>
          </w:tcPr>
          <w:p w14:paraId="70E488DF" w14:textId="77777777" w:rsidR="009346EA" w:rsidRPr="001A31E4" w:rsidRDefault="009346EA" w:rsidP="009346EA">
            <w:pPr>
              <w:rPr>
                <w:rFonts w:ascii="Garamond" w:eastAsia="Calibri" w:hAnsi="Garamond"/>
              </w:rPr>
            </w:pPr>
            <w:r w:rsidRPr="001A31E4">
              <w:rPr>
                <w:rFonts w:ascii="Garamond" w:eastAsia="Calibri" w:hAnsi="Garamond"/>
              </w:rPr>
              <w:t>50</w:t>
            </w:r>
          </w:p>
        </w:tc>
        <w:tc>
          <w:tcPr>
            <w:tcW w:w="0" w:type="auto"/>
            <w:shd w:val="clear" w:color="auto" w:fill="auto"/>
          </w:tcPr>
          <w:p w14:paraId="0A63CC40" w14:textId="77777777" w:rsidR="009346EA" w:rsidRPr="001A31E4" w:rsidRDefault="009346EA" w:rsidP="009346EA">
            <w:pPr>
              <w:rPr>
                <w:rFonts w:ascii="Garamond" w:eastAsia="Calibri" w:hAnsi="Garamond"/>
              </w:rPr>
            </w:pPr>
            <w:r w:rsidRPr="001A31E4">
              <w:rPr>
                <w:rFonts w:ascii="Garamond" w:eastAsia="Calibri" w:hAnsi="Garamond"/>
              </w:rPr>
              <w:t>34</w:t>
            </w:r>
          </w:p>
        </w:tc>
        <w:tc>
          <w:tcPr>
            <w:tcW w:w="0" w:type="auto"/>
            <w:shd w:val="clear" w:color="auto" w:fill="auto"/>
          </w:tcPr>
          <w:p w14:paraId="319F62D5" w14:textId="77777777" w:rsidR="009346EA" w:rsidRPr="001A31E4" w:rsidRDefault="009346EA" w:rsidP="009346EA">
            <w:pPr>
              <w:rPr>
                <w:rFonts w:ascii="Garamond" w:eastAsia="Calibri" w:hAnsi="Garamond"/>
              </w:rPr>
            </w:pPr>
            <w:r w:rsidRPr="001A31E4">
              <w:rPr>
                <w:rFonts w:ascii="Garamond" w:eastAsia="Calibri" w:hAnsi="Garamond"/>
              </w:rPr>
              <w:t>22</w:t>
            </w:r>
          </w:p>
        </w:tc>
        <w:tc>
          <w:tcPr>
            <w:tcW w:w="0" w:type="auto"/>
            <w:shd w:val="clear" w:color="auto" w:fill="auto"/>
          </w:tcPr>
          <w:p w14:paraId="4A9F45F7" w14:textId="77777777" w:rsidR="009346EA" w:rsidRPr="001A31E4" w:rsidRDefault="009346EA" w:rsidP="009346EA">
            <w:pPr>
              <w:rPr>
                <w:rFonts w:ascii="Garamond" w:eastAsia="Calibri" w:hAnsi="Garamond"/>
              </w:rPr>
            </w:pPr>
            <w:r w:rsidRPr="001A31E4">
              <w:rPr>
                <w:rFonts w:ascii="Garamond" w:eastAsia="Calibri" w:hAnsi="Garamond"/>
              </w:rPr>
              <w:t>20</w:t>
            </w:r>
          </w:p>
        </w:tc>
        <w:tc>
          <w:tcPr>
            <w:tcW w:w="0" w:type="auto"/>
            <w:shd w:val="clear" w:color="auto" w:fill="auto"/>
          </w:tcPr>
          <w:p w14:paraId="5B4C0499" w14:textId="77777777" w:rsidR="009346EA" w:rsidRPr="001A31E4" w:rsidRDefault="009346EA" w:rsidP="009346EA">
            <w:pPr>
              <w:rPr>
                <w:rFonts w:ascii="Garamond" w:eastAsia="Calibri" w:hAnsi="Garamond"/>
              </w:rPr>
            </w:pPr>
            <w:r w:rsidRPr="001A31E4">
              <w:rPr>
                <w:rFonts w:ascii="Garamond" w:eastAsia="Calibri" w:hAnsi="Garamond"/>
              </w:rPr>
              <w:t>82</w:t>
            </w:r>
          </w:p>
        </w:tc>
      </w:tr>
      <w:tr w:rsidR="00A36D69" w:rsidRPr="00A36D69" w14:paraId="4871C64E" w14:textId="77777777" w:rsidTr="00E8496A">
        <w:tc>
          <w:tcPr>
            <w:tcW w:w="0" w:type="auto"/>
            <w:shd w:val="clear" w:color="auto" w:fill="auto"/>
          </w:tcPr>
          <w:p w14:paraId="1160435D" w14:textId="77777777" w:rsidR="009346EA" w:rsidRPr="001A31E4" w:rsidRDefault="009346EA" w:rsidP="009346EA">
            <w:pPr>
              <w:rPr>
                <w:rFonts w:ascii="Garamond" w:eastAsia="Calibri" w:hAnsi="Garamond"/>
              </w:rPr>
            </w:pPr>
            <w:r w:rsidRPr="001A31E4">
              <w:rPr>
                <w:rFonts w:ascii="Garamond" w:eastAsia="Calibri" w:hAnsi="Garamond"/>
              </w:rPr>
              <w:t>% distillation +loss to 140</w:t>
            </w:r>
            <w:r w:rsidRPr="001A31E4">
              <w:rPr>
                <w:rFonts w:ascii="Garamond" w:eastAsia="Calibri" w:hAnsi="Garamond"/>
                <w:vertAlign w:val="superscript"/>
              </w:rPr>
              <w:t>O</w:t>
            </w:r>
            <w:r w:rsidRPr="001A31E4">
              <w:rPr>
                <w:rFonts w:ascii="Garamond" w:eastAsia="Calibri" w:hAnsi="Garamond"/>
              </w:rPr>
              <w:t>C</w:t>
            </w:r>
          </w:p>
        </w:tc>
        <w:tc>
          <w:tcPr>
            <w:tcW w:w="0" w:type="auto"/>
            <w:shd w:val="clear" w:color="auto" w:fill="auto"/>
          </w:tcPr>
          <w:p w14:paraId="35051011" w14:textId="77777777" w:rsidR="009346EA" w:rsidRPr="001A31E4" w:rsidRDefault="009346EA" w:rsidP="009346EA">
            <w:pPr>
              <w:rPr>
                <w:rFonts w:ascii="Garamond" w:eastAsia="Calibri" w:hAnsi="Garamond"/>
              </w:rPr>
            </w:pPr>
            <w:r w:rsidRPr="001A31E4">
              <w:rPr>
                <w:rFonts w:ascii="Garamond" w:eastAsia="Calibri" w:hAnsi="Garamond"/>
              </w:rPr>
              <w:t>100</w:t>
            </w:r>
          </w:p>
        </w:tc>
        <w:tc>
          <w:tcPr>
            <w:tcW w:w="0" w:type="auto"/>
            <w:shd w:val="clear" w:color="auto" w:fill="auto"/>
          </w:tcPr>
          <w:p w14:paraId="1E462861" w14:textId="77777777" w:rsidR="009346EA" w:rsidRPr="001A31E4" w:rsidRDefault="009346EA" w:rsidP="009346EA">
            <w:pPr>
              <w:rPr>
                <w:rFonts w:ascii="Garamond" w:eastAsia="Calibri" w:hAnsi="Garamond"/>
              </w:rPr>
            </w:pPr>
            <w:r w:rsidRPr="001A31E4">
              <w:rPr>
                <w:rFonts w:ascii="Garamond" w:eastAsia="Calibri" w:hAnsi="Garamond"/>
              </w:rPr>
              <w:t>100</w:t>
            </w:r>
          </w:p>
        </w:tc>
        <w:tc>
          <w:tcPr>
            <w:tcW w:w="0" w:type="auto"/>
            <w:shd w:val="clear" w:color="auto" w:fill="auto"/>
          </w:tcPr>
          <w:p w14:paraId="0487E0AB" w14:textId="77777777" w:rsidR="009346EA" w:rsidRPr="001A31E4" w:rsidRDefault="009346EA" w:rsidP="009346EA">
            <w:pPr>
              <w:rPr>
                <w:rFonts w:ascii="Garamond" w:eastAsia="Calibri" w:hAnsi="Garamond"/>
              </w:rPr>
            </w:pPr>
            <w:r w:rsidRPr="001A31E4">
              <w:rPr>
                <w:rFonts w:ascii="Garamond" w:eastAsia="Calibri" w:hAnsi="Garamond"/>
              </w:rPr>
              <w:t>87</w:t>
            </w:r>
          </w:p>
        </w:tc>
        <w:tc>
          <w:tcPr>
            <w:tcW w:w="0" w:type="auto"/>
            <w:shd w:val="clear" w:color="auto" w:fill="auto"/>
          </w:tcPr>
          <w:p w14:paraId="6BC2A1E9" w14:textId="77777777" w:rsidR="009346EA" w:rsidRPr="001A31E4" w:rsidRDefault="009346EA" w:rsidP="009346EA">
            <w:pPr>
              <w:rPr>
                <w:rFonts w:ascii="Garamond" w:eastAsia="Calibri" w:hAnsi="Garamond"/>
              </w:rPr>
            </w:pPr>
            <w:r w:rsidRPr="001A31E4">
              <w:rPr>
                <w:rFonts w:ascii="Garamond" w:eastAsia="Calibri" w:hAnsi="Garamond"/>
              </w:rPr>
              <w:t>63</w:t>
            </w:r>
          </w:p>
        </w:tc>
        <w:tc>
          <w:tcPr>
            <w:tcW w:w="0" w:type="auto"/>
            <w:shd w:val="clear" w:color="auto" w:fill="auto"/>
          </w:tcPr>
          <w:p w14:paraId="24CA64C7" w14:textId="77777777" w:rsidR="009346EA" w:rsidRPr="001A31E4" w:rsidRDefault="009346EA" w:rsidP="009346EA">
            <w:pPr>
              <w:rPr>
                <w:rFonts w:ascii="Garamond" w:eastAsia="Calibri" w:hAnsi="Garamond"/>
              </w:rPr>
            </w:pPr>
            <w:r w:rsidRPr="001A31E4">
              <w:rPr>
                <w:rFonts w:ascii="Garamond" w:eastAsia="Calibri" w:hAnsi="Garamond"/>
              </w:rPr>
              <w:t>65</w:t>
            </w:r>
          </w:p>
        </w:tc>
        <w:tc>
          <w:tcPr>
            <w:tcW w:w="0" w:type="auto"/>
            <w:shd w:val="clear" w:color="auto" w:fill="auto"/>
          </w:tcPr>
          <w:p w14:paraId="0388E6F6" w14:textId="77777777" w:rsidR="009346EA" w:rsidRPr="001A31E4" w:rsidRDefault="009346EA" w:rsidP="009346EA">
            <w:pPr>
              <w:rPr>
                <w:rFonts w:ascii="Garamond" w:eastAsia="Calibri" w:hAnsi="Garamond"/>
              </w:rPr>
            </w:pPr>
            <w:r w:rsidRPr="001A31E4">
              <w:rPr>
                <w:rFonts w:ascii="Garamond" w:eastAsia="Calibri" w:hAnsi="Garamond"/>
              </w:rPr>
              <w:t>42</w:t>
            </w:r>
          </w:p>
        </w:tc>
        <w:tc>
          <w:tcPr>
            <w:tcW w:w="0" w:type="auto"/>
            <w:shd w:val="clear" w:color="auto" w:fill="auto"/>
          </w:tcPr>
          <w:p w14:paraId="3611157A" w14:textId="77777777" w:rsidR="009346EA" w:rsidRPr="001A31E4" w:rsidRDefault="009346EA" w:rsidP="009346EA">
            <w:pPr>
              <w:rPr>
                <w:rFonts w:ascii="Garamond" w:eastAsia="Calibri" w:hAnsi="Garamond"/>
              </w:rPr>
            </w:pPr>
            <w:r w:rsidRPr="001A31E4">
              <w:rPr>
                <w:rFonts w:ascii="Garamond" w:eastAsia="Calibri" w:hAnsi="Garamond"/>
              </w:rPr>
              <w:t>100</w:t>
            </w:r>
          </w:p>
        </w:tc>
      </w:tr>
      <w:tr w:rsidR="00A36D69" w:rsidRPr="00A36D69" w14:paraId="680AAB3B" w14:textId="77777777" w:rsidTr="00E8496A">
        <w:tc>
          <w:tcPr>
            <w:tcW w:w="0" w:type="auto"/>
            <w:shd w:val="clear" w:color="auto" w:fill="auto"/>
          </w:tcPr>
          <w:p w14:paraId="4FD18822" w14:textId="77777777" w:rsidR="009346EA" w:rsidRPr="001A31E4" w:rsidRDefault="009346EA" w:rsidP="009346EA">
            <w:pPr>
              <w:rPr>
                <w:rFonts w:ascii="Garamond" w:eastAsia="Calibri" w:hAnsi="Garamond"/>
              </w:rPr>
            </w:pPr>
            <w:r w:rsidRPr="001A31E4">
              <w:rPr>
                <w:rFonts w:ascii="Garamond" w:eastAsia="Calibri" w:hAnsi="Garamond"/>
              </w:rPr>
              <w:t>Reid Vapour Pressure</w:t>
            </w:r>
            <w:r w:rsidR="00881C12" w:rsidRPr="001A31E4">
              <w:rPr>
                <w:rFonts w:ascii="Garamond" w:eastAsia="Calibri" w:hAnsi="Garamond"/>
              </w:rPr>
              <w:fldChar w:fldCharType="begin"/>
            </w:r>
            <w:r w:rsidR="00881C12" w:rsidRPr="001A31E4">
              <w:rPr>
                <w:rFonts w:ascii="Garamond" w:hAnsi="Garamond"/>
              </w:rPr>
              <w:instrText xml:space="preserve"> XE "</w:instrText>
            </w:r>
            <w:r w:rsidR="00881C12" w:rsidRPr="001A31E4">
              <w:rPr>
                <w:rFonts w:ascii="Garamond" w:eastAsia="Calibri" w:hAnsi="Garamond"/>
              </w:rPr>
              <w:instrText>Reid Vapour Pressure</w:instrText>
            </w:r>
            <w:r w:rsidR="00881C12" w:rsidRPr="001A31E4">
              <w:rPr>
                <w:rFonts w:ascii="Garamond" w:hAnsi="Garamond"/>
              </w:rPr>
              <w:instrText xml:space="preserve">" </w:instrText>
            </w:r>
            <w:r w:rsidR="00881C12" w:rsidRPr="001A31E4">
              <w:rPr>
                <w:rFonts w:ascii="Garamond" w:eastAsia="Calibri" w:hAnsi="Garamond"/>
              </w:rPr>
              <w:fldChar w:fldCharType="end"/>
            </w:r>
          </w:p>
        </w:tc>
        <w:tc>
          <w:tcPr>
            <w:tcW w:w="0" w:type="auto"/>
            <w:shd w:val="clear" w:color="auto" w:fill="auto"/>
          </w:tcPr>
          <w:p w14:paraId="34606C79" w14:textId="77777777" w:rsidR="009346EA" w:rsidRPr="001A31E4" w:rsidRDefault="009346EA" w:rsidP="009346EA">
            <w:pPr>
              <w:rPr>
                <w:rFonts w:ascii="Garamond" w:eastAsia="Calibri" w:hAnsi="Garamond"/>
              </w:rPr>
            </w:pPr>
            <w:r w:rsidRPr="001A31E4">
              <w:rPr>
                <w:rFonts w:ascii="Garamond" w:eastAsia="Calibri" w:hAnsi="Garamond"/>
              </w:rPr>
              <w:t>3.5</w:t>
            </w:r>
          </w:p>
        </w:tc>
        <w:tc>
          <w:tcPr>
            <w:tcW w:w="0" w:type="auto"/>
            <w:shd w:val="clear" w:color="auto" w:fill="auto"/>
          </w:tcPr>
          <w:p w14:paraId="722E3BEA" w14:textId="77777777" w:rsidR="009346EA" w:rsidRPr="001A31E4" w:rsidRDefault="009346EA" w:rsidP="009346EA">
            <w:pPr>
              <w:rPr>
                <w:rFonts w:ascii="Garamond" w:eastAsia="Calibri" w:hAnsi="Garamond"/>
              </w:rPr>
            </w:pPr>
            <w:r w:rsidRPr="001A31E4">
              <w:rPr>
                <w:rFonts w:ascii="Garamond" w:eastAsia="Calibri" w:hAnsi="Garamond"/>
              </w:rPr>
              <w:t>7.0</w:t>
            </w:r>
          </w:p>
        </w:tc>
        <w:tc>
          <w:tcPr>
            <w:tcW w:w="0" w:type="auto"/>
            <w:shd w:val="clear" w:color="auto" w:fill="auto"/>
          </w:tcPr>
          <w:p w14:paraId="72BD77AA" w14:textId="77777777" w:rsidR="009346EA" w:rsidRPr="001A31E4" w:rsidRDefault="009346EA" w:rsidP="009346EA">
            <w:pPr>
              <w:rPr>
                <w:rFonts w:ascii="Garamond" w:eastAsia="Calibri" w:hAnsi="Garamond"/>
              </w:rPr>
            </w:pPr>
            <w:r w:rsidRPr="001A31E4">
              <w:rPr>
                <w:rFonts w:ascii="Garamond" w:eastAsia="Calibri" w:hAnsi="Garamond"/>
              </w:rPr>
              <w:t>5.6</w:t>
            </w:r>
          </w:p>
        </w:tc>
        <w:tc>
          <w:tcPr>
            <w:tcW w:w="0" w:type="auto"/>
            <w:shd w:val="clear" w:color="auto" w:fill="auto"/>
          </w:tcPr>
          <w:p w14:paraId="69A4B81B" w14:textId="77777777" w:rsidR="009346EA" w:rsidRPr="001A31E4" w:rsidRDefault="009346EA" w:rsidP="009346EA">
            <w:pPr>
              <w:rPr>
                <w:rFonts w:ascii="Garamond" w:eastAsia="Calibri" w:hAnsi="Garamond"/>
              </w:rPr>
            </w:pPr>
            <w:r w:rsidRPr="001A31E4">
              <w:rPr>
                <w:rFonts w:ascii="Garamond" w:eastAsia="Calibri" w:hAnsi="Garamond"/>
              </w:rPr>
              <w:t>9</w:t>
            </w:r>
          </w:p>
        </w:tc>
        <w:tc>
          <w:tcPr>
            <w:tcW w:w="0" w:type="auto"/>
            <w:shd w:val="clear" w:color="auto" w:fill="auto"/>
          </w:tcPr>
          <w:p w14:paraId="6F37CDAE" w14:textId="77777777" w:rsidR="009346EA" w:rsidRPr="001A31E4" w:rsidRDefault="009346EA" w:rsidP="009346EA">
            <w:pPr>
              <w:rPr>
                <w:rFonts w:ascii="Garamond" w:eastAsia="Calibri" w:hAnsi="Garamond"/>
              </w:rPr>
            </w:pPr>
            <w:r w:rsidRPr="001A31E4">
              <w:rPr>
                <w:rFonts w:ascii="Garamond" w:eastAsia="Calibri" w:hAnsi="Garamond"/>
              </w:rPr>
              <w:t>(3)</w:t>
            </w:r>
          </w:p>
        </w:tc>
        <w:tc>
          <w:tcPr>
            <w:tcW w:w="0" w:type="auto"/>
            <w:shd w:val="clear" w:color="auto" w:fill="auto"/>
          </w:tcPr>
          <w:p w14:paraId="4ADA7F4D" w14:textId="77777777" w:rsidR="009346EA" w:rsidRPr="001A31E4" w:rsidRDefault="009346EA" w:rsidP="009346EA">
            <w:pPr>
              <w:rPr>
                <w:rFonts w:ascii="Garamond" w:eastAsia="Calibri" w:hAnsi="Garamond"/>
              </w:rPr>
            </w:pPr>
            <w:r w:rsidRPr="001A31E4">
              <w:rPr>
                <w:rFonts w:ascii="Garamond" w:eastAsia="Calibri" w:hAnsi="Garamond"/>
              </w:rPr>
              <w:t>8</w:t>
            </w:r>
          </w:p>
        </w:tc>
        <w:tc>
          <w:tcPr>
            <w:tcW w:w="0" w:type="auto"/>
            <w:shd w:val="clear" w:color="auto" w:fill="auto"/>
          </w:tcPr>
          <w:p w14:paraId="3B5286D0" w14:textId="77777777" w:rsidR="009346EA" w:rsidRPr="001A31E4" w:rsidRDefault="009346EA" w:rsidP="009346EA">
            <w:pPr>
              <w:rPr>
                <w:rFonts w:ascii="Garamond" w:eastAsia="Calibri" w:hAnsi="Garamond"/>
              </w:rPr>
            </w:pPr>
            <w:r w:rsidRPr="001A31E4">
              <w:rPr>
                <w:rFonts w:ascii="Garamond" w:eastAsia="Calibri" w:hAnsi="Garamond"/>
              </w:rPr>
              <w:t>7.6</w:t>
            </w:r>
          </w:p>
        </w:tc>
      </w:tr>
      <w:tr w:rsidR="00A36D69" w:rsidRPr="00A36D69" w14:paraId="42F4064D" w14:textId="77777777" w:rsidTr="00E8496A">
        <w:tc>
          <w:tcPr>
            <w:tcW w:w="0" w:type="auto"/>
            <w:shd w:val="clear" w:color="auto" w:fill="auto"/>
          </w:tcPr>
          <w:p w14:paraId="7C57F62F" w14:textId="77777777" w:rsidR="009346EA" w:rsidRPr="001A31E4" w:rsidRDefault="009346EA" w:rsidP="009346EA">
            <w:pPr>
              <w:rPr>
                <w:rFonts w:ascii="Garamond" w:eastAsia="Calibri" w:hAnsi="Garamond"/>
              </w:rPr>
            </w:pPr>
            <w:r w:rsidRPr="001A31E4">
              <w:rPr>
                <w:rFonts w:ascii="Garamond" w:eastAsia="Calibri" w:hAnsi="Garamond"/>
              </w:rPr>
              <w:t>Wt.% C4+C5</w:t>
            </w:r>
          </w:p>
        </w:tc>
        <w:tc>
          <w:tcPr>
            <w:tcW w:w="0" w:type="auto"/>
            <w:shd w:val="clear" w:color="auto" w:fill="auto"/>
          </w:tcPr>
          <w:p w14:paraId="558C5DA9" w14:textId="77777777" w:rsidR="009346EA" w:rsidRPr="001A31E4" w:rsidRDefault="009346EA" w:rsidP="009346EA">
            <w:pPr>
              <w:rPr>
                <w:rFonts w:ascii="Garamond" w:eastAsia="Calibri" w:hAnsi="Garamond"/>
              </w:rPr>
            </w:pPr>
            <w:r w:rsidRPr="001A31E4">
              <w:rPr>
                <w:rFonts w:ascii="Garamond" w:eastAsia="Calibri" w:hAnsi="Garamond"/>
              </w:rPr>
              <w:t>5</w:t>
            </w:r>
          </w:p>
        </w:tc>
        <w:tc>
          <w:tcPr>
            <w:tcW w:w="0" w:type="auto"/>
            <w:shd w:val="clear" w:color="auto" w:fill="auto"/>
          </w:tcPr>
          <w:p w14:paraId="04F20E84" w14:textId="77777777" w:rsidR="009346EA" w:rsidRPr="001A31E4" w:rsidRDefault="009346EA" w:rsidP="009346EA">
            <w:pPr>
              <w:rPr>
                <w:rFonts w:ascii="Garamond" w:eastAsia="Calibri" w:hAnsi="Garamond"/>
              </w:rPr>
            </w:pPr>
            <w:r w:rsidRPr="001A31E4">
              <w:rPr>
                <w:rFonts w:ascii="Garamond" w:eastAsia="Calibri" w:hAnsi="Garamond"/>
              </w:rPr>
              <w:t>19</w:t>
            </w:r>
          </w:p>
        </w:tc>
        <w:tc>
          <w:tcPr>
            <w:tcW w:w="0" w:type="auto"/>
            <w:shd w:val="clear" w:color="auto" w:fill="auto"/>
          </w:tcPr>
          <w:p w14:paraId="55238391" w14:textId="77777777" w:rsidR="009346EA" w:rsidRPr="001A31E4" w:rsidRDefault="009346EA" w:rsidP="009346EA">
            <w:pPr>
              <w:rPr>
                <w:rFonts w:ascii="Garamond" w:eastAsia="Calibri" w:hAnsi="Garamond"/>
              </w:rPr>
            </w:pPr>
            <w:r w:rsidRPr="001A31E4">
              <w:rPr>
                <w:rFonts w:ascii="Garamond" w:eastAsia="Calibri" w:hAnsi="Garamond"/>
              </w:rPr>
              <w:t>11</w:t>
            </w:r>
          </w:p>
        </w:tc>
        <w:tc>
          <w:tcPr>
            <w:tcW w:w="0" w:type="auto"/>
            <w:shd w:val="clear" w:color="auto" w:fill="auto"/>
          </w:tcPr>
          <w:p w14:paraId="4E7B328F" w14:textId="77777777" w:rsidR="009346EA" w:rsidRPr="001A31E4" w:rsidRDefault="009346EA" w:rsidP="009346EA">
            <w:pPr>
              <w:rPr>
                <w:rFonts w:ascii="Garamond" w:eastAsia="Calibri" w:hAnsi="Garamond"/>
              </w:rPr>
            </w:pPr>
            <w:r w:rsidRPr="001A31E4">
              <w:rPr>
                <w:rFonts w:ascii="Garamond" w:eastAsia="Calibri" w:hAnsi="Garamond"/>
              </w:rPr>
              <w:t>12</w:t>
            </w:r>
          </w:p>
        </w:tc>
        <w:tc>
          <w:tcPr>
            <w:tcW w:w="0" w:type="auto"/>
            <w:shd w:val="clear" w:color="auto" w:fill="auto"/>
          </w:tcPr>
          <w:p w14:paraId="674F6C77" w14:textId="77777777" w:rsidR="009346EA" w:rsidRPr="001A31E4" w:rsidRDefault="009346EA" w:rsidP="009346EA">
            <w:pPr>
              <w:rPr>
                <w:rFonts w:ascii="Garamond" w:eastAsia="Calibri" w:hAnsi="Garamond"/>
              </w:rPr>
            </w:pPr>
            <w:r w:rsidRPr="001A31E4">
              <w:rPr>
                <w:rFonts w:ascii="Garamond" w:eastAsia="Calibri" w:hAnsi="Garamond"/>
              </w:rPr>
              <w:t>(2)</w:t>
            </w:r>
          </w:p>
        </w:tc>
        <w:tc>
          <w:tcPr>
            <w:tcW w:w="0" w:type="auto"/>
            <w:shd w:val="clear" w:color="auto" w:fill="auto"/>
          </w:tcPr>
          <w:p w14:paraId="6D010D3C" w14:textId="77777777" w:rsidR="009346EA" w:rsidRPr="001A31E4" w:rsidRDefault="009346EA" w:rsidP="00B923C2">
            <w:pPr>
              <w:rPr>
                <w:rFonts w:ascii="Garamond" w:eastAsia="Calibri" w:hAnsi="Garamond"/>
              </w:rPr>
            </w:pPr>
            <w:r w:rsidRPr="001A31E4">
              <w:rPr>
                <w:rFonts w:ascii="Garamond" w:eastAsia="Calibri" w:hAnsi="Garamond"/>
              </w:rPr>
              <w:t xml:space="preserve">7½ </w:t>
            </w:r>
          </w:p>
        </w:tc>
        <w:tc>
          <w:tcPr>
            <w:tcW w:w="0" w:type="auto"/>
            <w:shd w:val="clear" w:color="auto" w:fill="auto"/>
          </w:tcPr>
          <w:p w14:paraId="5C65A83D" w14:textId="77777777" w:rsidR="009346EA" w:rsidRPr="001A31E4" w:rsidRDefault="009346EA" w:rsidP="00B923C2">
            <w:pPr>
              <w:rPr>
                <w:rFonts w:ascii="Garamond" w:eastAsia="Calibri" w:hAnsi="Garamond"/>
              </w:rPr>
            </w:pPr>
            <w:r w:rsidRPr="001A31E4">
              <w:rPr>
                <w:rFonts w:ascii="Garamond" w:eastAsia="Calibri" w:hAnsi="Garamond"/>
              </w:rPr>
              <w:t xml:space="preserve">23½ </w:t>
            </w:r>
          </w:p>
        </w:tc>
      </w:tr>
      <w:tr w:rsidR="00A36D69" w:rsidRPr="00A36D69" w14:paraId="14447495" w14:textId="77777777" w:rsidTr="00E8496A">
        <w:tc>
          <w:tcPr>
            <w:tcW w:w="0" w:type="auto"/>
            <w:shd w:val="clear" w:color="auto" w:fill="auto"/>
          </w:tcPr>
          <w:p w14:paraId="26A27F28" w14:textId="77777777" w:rsidR="009346EA" w:rsidRPr="001A31E4" w:rsidRDefault="009346EA" w:rsidP="00834FB2">
            <w:pPr>
              <w:rPr>
                <w:rFonts w:ascii="Garamond" w:eastAsia="Calibri" w:hAnsi="Garamond"/>
              </w:rPr>
            </w:pPr>
            <w:r w:rsidRPr="001A31E4">
              <w:rPr>
                <w:rFonts w:ascii="Garamond" w:eastAsia="Calibri" w:hAnsi="Garamond"/>
              </w:rPr>
              <w:t>CFR Motor Octane</w:t>
            </w:r>
            <w:r w:rsidR="00881C12" w:rsidRPr="001A31E4">
              <w:rPr>
                <w:rFonts w:ascii="Garamond" w:eastAsia="Calibri" w:hAnsi="Garamond"/>
              </w:rPr>
              <w:fldChar w:fldCharType="begin"/>
            </w:r>
            <w:r w:rsidR="00881C12" w:rsidRPr="001A31E4">
              <w:rPr>
                <w:rFonts w:ascii="Garamond" w:hAnsi="Garamond"/>
              </w:rPr>
              <w:instrText xml:space="preserve"> XE "</w:instrText>
            </w:r>
            <w:r w:rsidR="00881C12" w:rsidRPr="001A31E4">
              <w:rPr>
                <w:rFonts w:ascii="Garamond" w:eastAsia="Calibri" w:hAnsi="Garamond"/>
              </w:rPr>
              <w:instrText>CFR Motor Octane</w:instrText>
            </w:r>
            <w:r w:rsidR="00881C12" w:rsidRPr="001A31E4">
              <w:rPr>
                <w:rFonts w:ascii="Garamond" w:hAnsi="Garamond"/>
              </w:rPr>
              <w:instrText xml:space="preserve">" </w:instrText>
            </w:r>
            <w:r w:rsidR="00881C12" w:rsidRPr="001A31E4">
              <w:rPr>
                <w:rFonts w:ascii="Garamond" w:eastAsia="Calibri" w:hAnsi="Garamond"/>
              </w:rPr>
              <w:fldChar w:fldCharType="end"/>
            </w:r>
            <w:r w:rsidRPr="001A31E4">
              <w:rPr>
                <w:rFonts w:ascii="Garamond" w:eastAsia="Calibri" w:hAnsi="Garamond"/>
              </w:rPr>
              <w:t xml:space="preserve"> No.</w:t>
            </w:r>
          </w:p>
        </w:tc>
        <w:tc>
          <w:tcPr>
            <w:tcW w:w="0" w:type="auto"/>
            <w:shd w:val="clear" w:color="auto" w:fill="auto"/>
          </w:tcPr>
          <w:p w14:paraId="42F4EA70" w14:textId="77777777" w:rsidR="009346EA" w:rsidRPr="001A31E4" w:rsidRDefault="009346EA" w:rsidP="00834FB2">
            <w:pPr>
              <w:rPr>
                <w:rFonts w:ascii="Garamond" w:eastAsia="Calibri" w:hAnsi="Garamond"/>
              </w:rPr>
            </w:pPr>
            <w:r w:rsidRPr="001A31E4">
              <w:rPr>
                <w:rFonts w:ascii="Garamond" w:eastAsia="Calibri" w:hAnsi="Garamond"/>
              </w:rPr>
              <w:t>73.3</w:t>
            </w:r>
          </w:p>
        </w:tc>
        <w:tc>
          <w:tcPr>
            <w:tcW w:w="0" w:type="auto"/>
            <w:shd w:val="clear" w:color="auto" w:fill="auto"/>
          </w:tcPr>
          <w:p w14:paraId="48D29A69" w14:textId="77777777" w:rsidR="009346EA" w:rsidRPr="001A31E4" w:rsidRDefault="009346EA" w:rsidP="00834FB2">
            <w:pPr>
              <w:rPr>
                <w:rFonts w:ascii="Garamond" w:eastAsia="Calibri" w:hAnsi="Garamond"/>
              </w:rPr>
            </w:pPr>
            <w:r w:rsidRPr="001A31E4">
              <w:rPr>
                <w:rFonts w:ascii="Garamond" w:eastAsia="Calibri" w:hAnsi="Garamond"/>
              </w:rPr>
              <w:t>73</w:t>
            </w:r>
          </w:p>
        </w:tc>
        <w:tc>
          <w:tcPr>
            <w:tcW w:w="0" w:type="auto"/>
            <w:shd w:val="clear" w:color="auto" w:fill="auto"/>
          </w:tcPr>
          <w:p w14:paraId="527A922C" w14:textId="77777777" w:rsidR="009346EA" w:rsidRPr="001A31E4" w:rsidRDefault="009346EA" w:rsidP="00834FB2">
            <w:pPr>
              <w:rPr>
                <w:rFonts w:ascii="Garamond" w:eastAsia="Calibri" w:hAnsi="Garamond"/>
              </w:rPr>
            </w:pPr>
            <w:r w:rsidRPr="001A31E4">
              <w:rPr>
                <w:rFonts w:ascii="Garamond" w:eastAsia="Calibri" w:hAnsi="Garamond"/>
              </w:rPr>
              <w:t>74</w:t>
            </w:r>
          </w:p>
        </w:tc>
        <w:tc>
          <w:tcPr>
            <w:tcW w:w="0" w:type="auto"/>
            <w:shd w:val="clear" w:color="auto" w:fill="auto"/>
          </w:tcPr>
          <w:p w14:paraId="43468EA1" w14:textId="77777777" w:rsidR="009346EA" w:rsidRPr="001A31E4" w:rsidRDefault="009346EA" w:rsidP="00834FB2">
            <w:pPr>
              <w:rPr>
                <w:rFonts w:ascii="Garamond" w:eastAsia="Calibri" w:hAnsi="Garamond"/>
              </w:rPr>
            </w:pPr>
            <w:r w:rsidRPr="001A31E4">
              <w:rPr>
                <w:rFonts w:ascii="Garamond" w:eastAsia="Calibri" w:hAnsi="Garamond"/>
              </w:rPr>
              <w:t>68</w:t>
            </w:r>
          </w:p>
        </w:tc>
        <w:tc>
          <w:tcPr>
            <w:tcW w:w="0" w:type="auto"/>
            <w:shd w:val="clear" w:color="auto" w:fill="auto"/>
          </w:tcPr>
          <w:p w14:paraId="04DA9EDE" w14:textId="77777777" w:rsidR="009346EA" w:rsidRPr="001A31E4" w:rsidRDefault="009346EA" w:rsidP="00834FB2">
            <w:pPr>
              <w:rPr>
                <w:rFonts w:ascii="Garamond" w:eastAsia="Calibri" w:hAnsi="Garamond"/>
              </w:rPr>
            </w:pPr>
            <w:r w:rsidRPr="001A31E4">
              <w:rPr>
                <w:rFonts w:ascii="Garamond" w:eastAsia="Calibri" w:hAnsi="Garamond"/>
              </w:rPr>
              <w:t>77</w:t>
            </w:r>
          </w:p>
        </w:tc>
        <w:tc>
          <w:tcPr>
            <w:tcW w:w="0" w:type="auto"/>
            <w:shd w:val="clear" w:color="auto" w:fill="auto"/>
          </w:tcPr>
          <w:p w14:paraId="520D5F19" w14:textId="77777777" w:rsidR="009346EA" w:rsidRPr="001A31E4" w:rsidRDefault="009346EA" w:rsidP="00834FB2">
            <w:pPr>
              <w:rPr>
                <w:rFonts w:ascii="Garamond" w:eastAsia="Calibri" w:hAnsi="Garamond"/>
              </w:rPr>
            </w:pPr>
            <w:r w:rsidRPr="001A31E4">
              <w:rPr>
                <w:rFonts w:ascii="Garamond" w:eastAsia="Calibri" w:hAnsi="Garamond"/>
              </w:rPr>
              <w:t>70</w:t>
            </w:r>
          </w:p>
        </w:tc>
        <w:tc>
          <w:tcPr>
            <w:tcW w:w="0" w:type="auto"/>
            <w:shd w:val="clear" w:color="auto" w:fill="auto"/>
          </w:tcPr>
          <w:p w14:paraId="6606219D" w14:textId="77777777" w:rsidR="009346EA" w:rsidRPr="001A31E4" w:rsidRDefault="009346EA" w:rsidP="00B923C2">
            <w:pPr>
              <w:rPr>
                <w:rFonts w:ascii="Garamond" w:eastAsia="Calibri" w:hAnsi="Garamond"/>
              </w:rPr>
            </w:pPr>
            <w:r w:rsidRPr="001A31E4">
              <w:rPr>
                <w:rFonts w:ascii="Garamond" w:eastAsia="Calibri" w:hAnsi="Garamond"/>
              </w:rPr>
              <w:t xml:space="preserve">77½ </w:t>
            </w:r>
          </w:p>
        </w:tc>
      </w:tr>
    </w:tbl>
    <w:p w14:paraId="213924DD" w14:textId="77777777" w:rsidR="009346EA" w:rsidRPr="008C129E" w:rsidRDefault="009346EA" w:rsidP="00250A45">
      <w:pPr>
        <w:pStyle w:val="BodyText"/>
      </w:pPr>
      <w:r w:rsidRPr="008C129E">
        <w:t>The hydrogenation gasolines</w:t>
      </w:r>
      <w:r w:rsidR="00E8496A">
        <w:fldChar w:fldCharType="begin"/>
      </w:r>
      <w:r w:rsidR="00E8496A">
        <w:instrText xml:space="preserve"> XE "</w:instrText>
      </w:r>
      <w:r w:rsidR="00E8496A" w:rsidRPr="00550849">
        <w:instrText>hydrogenation gasolines</w:instrText>
      </w:r>
      <w:r w:rsidR="00E8496A">
        <w:instrText xml:space="preserve">" </w:instrText>
      </w:r>
      <w:r w:rsidR="00E8496A">
        <w:fldChar w:fldCharType="end"/>
      </w:r>
      <w:r w:rsidRPr="008C129E">
        <w:t xml:space="preserve"> (1) to (6) can be distinguished as:</w:t>
      </w:r>
    </w:p>
    <w:p w14:paraId="2847F69F" w14:textId="77777777" w:rsidR="009346EA" w:rsidRPr="008C129E" w:rsidRDefault="009346EA" w:rsidP="00250A45">
      <w:pPr>
        <w:pStyle w:val="BodyText"/>
      </w:pPr>
      <w:r w:rsidRPr="008C129E">
        <w:t>(1), (2), (3)</w:t>
      </w:r>
      <w:r w:rsidRPr="008C129E">
        <w:tab/>
        <w:t>All from creosote middle oil</w:t>
      </w:r>
      <w:r w:rsidR="00881C12">
        <w:fldChar w:fldCharType="begin"/>
      </w:r>
      <w:r w:rsidR="00881C12">
        <w:instrText xml:space="preserve"> XE "</w:instrText>
      </w:r>
      <w:r w:rsidR="00881C12" w:rsidRPr="00324628">
        <w:instrText>creosote middle oil</w:instrText>
      </w:r>
      <w:r w:rsidR="00881C12">
        <w:instrText xml:space="preserve">" </w:instrText>
      </w:r>
      <w:r w:rsidR="00881C12">
        <w:fldChar w:fldCharType="end"/>
      </w:r>
      <w:r w:rsidRPr="008C129E">
        <w:t xml:space="preserve"> by medium temperature sensitive catalyst</w:t>
      </w:r>
      <w:r w:rsidR="00881C12">
        <w:fldChar w:fldCharType="begin"/>
      </w:r>
      <w:r w:rsidR="00881C12">
        <w:instrText xml:space="preserve"> XE "</w:instrText>
      </w:r>
      <w:r w:rsidR="00881C12" w:rsidRPr="00EE69E9">
        <w:instrText>catalyst</w:instrText>
      </w:r>
      <w:r w:rsidR="00881C12">
        <w:instrText xml:space="preserve">" </w:instrText>
      </w:r>
      <w:r w:rsidR="00881C12">
        <w:fldChar w:fldCharType="end"/>
      </w:r>
      <w:r w:rsidRPr="008C129E">
        <w:t xml:space="preserve"> ‘vapour phase</w:t>
      </w:r>
      <w:r w:rsidR="00881C12">
        <w:fldChar w:fldCharType="begin"/>
      </w:r>
      <w:r w:rsidR="00881C12">
        <w:instrText xml:space="preserve"> XE "</w:instrText>
      </w:r>
      <w:r w:rsidR="00881C12" w:rsidRPr="00AC730A">
        <w:instrText>vapour phase</w:instrText>
      </w:r>
      <w:r w:rsidR="00881C12">
        <w:instrText xml:space="preserve">" </w:instrText>
      </w:r>
      <w:r w:rsidR="00881C12">
        <w:fldChar w:fldCharType="end"/>
      </w:r>
      <w:r w:rsidRPr="008C129E">
        <w:t>’ operation with full recycle</w:t>
      </w:r>
      <w:r w:rsidR="00881C12">
        <w:fldChar w:fldCharType="begin"/>
      </w:r>
      <w:r w:rsidR="00881C12">
        <w:instrText xml:space="preserve"> XE "</w:instrText>
      </w:r>
      <w:r w:rsidR="00881C12" w:rsidRPr="00BF6704">
        <w:instrText>recycle</w:instrText>
      </w:r>
      <w:r w:rsidR="00881C12">
        <w:instrText xml:space="preserve">" </w:instrText>
      </w:r>
      <w:r w:rsidR="00881C12">
        <w:fldChar w:fldCharType="end"/>
      </w:r>
      <w:r w:rsidRPr="008C129E">
        <w:t xml:space="preserve"> illustrates a range of end-point and operating conditions.</w:t>
      </w:r>
    </w:p>
    <w:p w14:paraId="6BCCFE69" w14:textId="77777777" w:rsidR="009346EA" w:rsidRPr="008C129E" w:rsidRDefault="009346EA" w:rsidP="00250A45">
      <w:pPr>
        <w:pStyle w:val="BodyText"/>
      </w:pPr>
      <w:r w:rsidRPr="008C129E">
        <w:t>(4)</w:t>
      </w:r>
      <w:r w:rsidRPr="008C129E">
        <w:tab/>
        <w:t>High temperature (550</w:t>
      </w:r>
      <w:r w:rsidRPr="008C129E">
        <w:rPr>
          <w:vertAlign w:val="superscript"/>
        </w:rPr>
        <w:t>O</w:t>
      </w:r>
      <w:r w:rsidRPr="008C129E">
        <w:t>C) ‘aromatising</w:t>
      </w:r>
      <w:r w:rsidR="00881C12">
        <w:fldChar w:fldCharType="begin"/>
      </w:r>
      <w:r w:rsidR="00881C12">
        <w:instrText xml:space="preserve"> XE "</w:instrText>
      </w:r>
      <w:r w:rsidR="00881C12" w:rsidRPr="00C5346C">
        <w:instrText>aromatising</w:instrText>
      </w:r>
      <w:r w:rsidR="00881C12">
        <w:instrText xml:space="preserve">" </w:instrText>
      </w:r>
      <w:r w:rsidR="00881C12">
        <w:fldChar w:fldCharType="end"/>
      </w:r>
      <w:r w:rsidRPr="008C129E">
        <w:t>’ cracking of creosote middle oil at 220 atmospheres to yield a low volatility aromatic naphtha of 180</w:t>
      </w:r>
      <w:r w:rsidRPr="008C129E">
        <w:rPr>
          <w:vertAlign w:val="superscript"/>
        </w:rPr>
        <w:t>O</w:t>
      </w:r>
      <w:r w:rsidRPr="008C129E">
        <w:t>C end point.</w:t>
      </w:r>
    </w:p>
    <w:p w14:paraId="3248FB61" w14:textId="77777777" w:rsidR="009346EA" w:rsidRPr="008C129E" w:rsidRDefault="009346EA" w:rsidP="00250A45">
      <w:pPr>
        <w:pStyle w:val="BodyText"/>
      </w:pPr>
      <w:r w:rsidRPr="008C129E">
        <w:t>(5)</w:t>
      </w:r>
      <w:r w:rsidRPr="008C129E">
        <w:tab/>
        <w:t>“Liquid phase” hydrogenation of creosote heavy oil</w:t>
      </w:r>
      <w:r w:rsidR="00881C12">
        <w:fldChar w:fldCharType="begin"/>
      </w:r>
      <w:r w:rsidR="00881C12">
        <w:instrText xml:space="preserve"> XE "</w:instrText>
      </w:r>
      <w:r w:rsidR="00881C12" w:rsidRPr="00AB1B78">
        <w:instrText>creosote heavy oil</w:instrText>
      </w:r>
      <w:r w:rsidR="00881C12">
        <w:instrText xml:space="preserve">" </w:instrText>
      </w:r>
      <w:r w:rsidR="00881C12">
        <w:fldChar w:fldCharType="end"/>
      </w:r>
      <w:r w:rsidRPr="008C129E">
        <w:t xml:space="preserve"> to yield a high end-point low volatility</w:t>
      </w:r>
      <w:r w:rsidR="00881C12">
        <w:fldChar w:fldCharType="begin"/>
      </w:r>
      <w:r w:rsidR="00881C12">
        <w:instrText xml:space="preserve"> XE "</w:instrText>
      </w:r>
      <w:r w:rsidR="00881C12" w:rsidRPr="00037B11">
        <w:instrText>volatility</w:instrText>
      </w:r>
      <w:r w:rsidR="00881C12">
        <w:instrText xml:space="preserve">" </w:instrText>
      </w:r>
      <w:r w:rsidR="00881C12">
        <w:fldChar w:fldCharType="end"/>
      </w:r>
      <w:r w:rsidRPr="008C129E">
        <w:t xml:space="preserve"> aromatic gasoline</w:t>
      </w:r>
      <w:r w:rsidR="00881C12">
        <w:fldChar w:fldCharType="begin"/>
      </w:r>
      <w:r w:rsidR="00881C12">
        <w:instrText xml:space="preserve"> XE "</w:instrText>
      </w:r>
      <w:r w:rsidR="00881C12" w:rsidRPr="00AA45ED">
        <w:instrText>aromatic gasoline</w:instrText>
      </w:r>
      <w:r w:rsidR="00881C12">
        <w:instrText xml:space="preserve">" </w:instrText>
      </w:r>
      <w:r w:rsidR="00881C12">
        <w:fldChar w:fldCharType="end"/>
      </w:r>
      <w:r w:rsidRPr="008C129E">
        <w:t>. This material requires heavy refining treatment and contains unsaturated</w:t>
      </w:r>
      <w:r w:rsidR="00FB235C">
        <w:fldChar w:fldCharType="begin"/>
      </w:r>
      <w:r w:rsidR="00FB235C">
        <w:instrText xml:space="preserve"> XE "</w:instrText>
      </w:r>
      <w:r w:rsidR="00FB235C" w:rsidRPr="00BD4A00">
        <w:instrText>unsaturated</w:instrText>
      </w:r>
      <w:r w:rsidR="00FB235C">
        <w:instrText xml:space="preserve">" </w:instrText>
      </w:r>
      <w:r w:rsidR="00FB235C">
        <w:fldChar w:fldCharType="end"/>
      </w:r>
      <w:r w:rsidRPr="008C129E">
        <w:t xml:space="preserve"> and some tar acids</w:t>
      </w:r>
      <w:r w:rsidR="00FB235C">
        <w:fldChar w:fldCharType="begin"/>
      </w:r>
      <w:r w:rsidR="00FB235C">
        <w:instrText xml:space="preserve"> XE "</w:instrText>
      </w:r>
      <w:r w:rsidR="00FB235C" w:rsidRPr="00DB40CA">
        <w:instrText>tar acids</w:instrText>
      </w:r>
      <w:r w:rsidR="00FB235C">
        <w:instrText xml:space="preserve">" </w:instrText>
      </w:r>
      <w:r w:rsidR="00FB235C">
        <w:fldChar w:fldCharType="end"/>
      </w:r>
      <w:r w:rsidRPr="008C129E">
        <w:t xml:space="preserve"> and tar bases</w:t>
      </w:r>
      <w:r w:rsidR="00FB235C">
        <w:fldChar w:fldCharType="begin"/>
      </w:r>
      <w:r w:rsidR="00FB235C">
        <w:instrText xml:space="preserve"> XE "</w:instrText>
      </w:r>
      <w:r w:rsidR="00FB235C" w:rsidRPr="004A2BDA">
        <w:instrText>tar bases</w:instrText>
      </w:r>
      <w:r w:rsidR="00FB235C">
        <w:instrText xml:space="preserve">" </w:instrText>
      </w:r>
      <w:r w:rsidR="00FB235C">
        <w:fldChar w:fldCharType="end"/>
      </w:r>
      <w:r w:rsidRPr="008C129E">
        <w:t>.</w:t>
      </w:r>
    </w:p>
    <w:p w14:paraId="34E08E2F" w14:textId="77777777" w:rsidR="009346EA" w:rsidRDefault="009346EA" w:rsidP="00250A45">
      <w:pPr>
        <w:pStyle w:val="BodyText"/>
      </w:pPr>
      <w:r w:rsidRPr="008C129E">
        <w:t>(6) Medium temperature vapour phase sensitive catalyst destructive hydrogenation of a petroleum gas oil</w:t>
      </w:r>
      <w:r w:rsidR="00FB235C">
        <w:fldChar w:fldCharType="begin"/>
      </w:r>
      <w:r w:rsidR="00FB235C">
        <w:instrText xml:space="preserve"> XE "</w:instrText>
      </w:r>
      <w:r w:rsidR="00FB235C" w:rsidRPr="000070C1">
        <w:instrText>gas oil</w:instrText>
      </w:r>
      <w:r w:rsidR="00FB235C">
        <w:instrText xml:space="preserve">" </w:instrText>
      </w:r>
      <w:r w:rsidR="00FB235C">
        <w:fldChar w:fldCharType="end"/>
      </w:r>
      <w:r w:rsidRPr="008C129E">
        <w:t xml:space="preserve"> to yield an aviation grade gasoline</w:t>
      </w:r>
      <w:r w:rsidR="00FB235C">
        <w:fldChar w:fldCharType="begin"/>
      </w:r>
      <w:r w:rsidR="00FB235C">
        <w:instrText xml:space="preserve"> XE "</w:instrText>
      </w:r>
      <w:r w:rsidR="00FB235C" w:rsidRPr="00CA52AD">
        <w:instrText>aviation grade gasoline</w:instrText>
      </w:r>
      <w:r w:rsidR="00FB235C">
        <w:instrText xml:space="preserve">" </w:instrText>
      </w:r>
      <w:r w:rsidR="00FB235C">
        <w:fldChar w:fldCharType="end"/>
      </w:r>
      <w:r w:rsidRPr="008C129E">
        <w:t xml:space="preserve"> of high volatility.</w:t>
      </w:r>
    </w:p>
    <w:p w14:paraId="25BB61AA" w14:textId="77777777" w:rsidR="00ED6D3E" w:rsidRDefault="00ED6D3E" w:rsidP="00250A45">
      <w:pPr>
        <w:pStyle w:val="BodyText"/>
      </w:pPr>
    </w:p>
    <w:p w14:paraId="209E8044" w14:textId="77777777" w:rsidR="00834FB2" w:rsidRPr="008C129E" w:rsidRDefault="00834FB2" w:rsidP="00834FB2">
      <w:pPr>
        <w:ind w:left="720"/>
        <w:rPr>
          <w:rFonts w:eastAsia="Calibri"/>
          <w:szCs w:val="24"/>
        </w:rPr>
        <w:sectPr w:rsidR="00834FB2" w:rsidRPr="008C129E" w:rsidSect="008C129E">
          <w:pgSz w:w="11906" w:h="16838"/>
          <w:pgMar w:top="1701" w:right="1134" w:bottom="1701" w:left="1701" w:header="720" w:footer="720" w:gutter="0"/>
          <w:cols w:space="720"/>
          <w:docGrid w:linePitch="360"/>
        </w:sectPr>
      </w:pPr>
    </w:p>
    <w:p w14:paraId="7BAB6B72" w14:textId="77777777" w:rsidR="00ED6D3E" w:rsidRDefault="00ED6D3E" w:rsidP="00250A45">
      <w:pPr>
        <w:pStyle w:val="Header1"/>
      </w:pPr>
      <w:r w:rsidRPr="008C129E">
        <w:lastRenderedPageBreak/>
        <w:t>Table</w:t>
      </w:r>
      <w:r w:rsidR="009346EA" w:rsidRPr="008C129E">
        <w:t xml:space="preserve"> XI</w:t>
      </w:r>
    </w:p>
    <w:p w14:paraId="7A45DDD6" w14:textId="77777777" w:rsidR="009346EA" w:rsidRDefault="009346EA" w:rsidP="009346EA">
      <w:pPr>
        <w:spacing w:after="120"/>
        <w:ind w:left="720"/>
        <w:contextualSpacing/>
        <w:rPr>
          <w:rFonts w:eastAsia="Calibri"/>
          <w:b/>
          <w:bCs/>
          <w:szCs w:val="24"/>
        </w:rPr>
      </w:pPr>
      <w:r w:rsidRPr="00ED6D3E">
        <w:rPr>
          <w:rFonts w:eastAsia="Calibri"/>
          <w:b/>
          <w:bCs/>
          <w:szCs w:val="24"/>
        </w:rPr>
        <w:t>DISTRIBUTION OF NON-AROMATIC C6, C7 &amp; C8 HYDROCARBONS</w:t>
      </w:r>
    </w:p>
    <w:p w14:paraId="655C4A75" w14:textId="77777777" w:rsidR="00871D20" w:rsidRPr="00ED6D3E" w:rsidRDefault="00871D20" w:rsidP="00E20795">
      <w:pPr>
        <w:pStyle w:val="Caption"/>
      </w:pPr>
      <w:r>
        <w:t>Table 27. Distrib</w:t>
      </w:r>
      <w:r w:rsidR="00114560">
        <w:t>u</w:t>
      </w:r>
      <w:r>
        <w:t xml:space="preserve">tion of non-aromatic </w:t>
      </w:r>
      <w:r w:rsidR="00114560">
        <w:t>hydrocarbons</w:t>
      </w:r>
    </w:p>
    <w:tbl>
      <w:tblPr>
        <w:tblW w:w="1356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771"/>
        <w:gridCol w:w="790"/>
        <w:gridCol w:w="693"/>
        <w:gridCol w:w="677"/>
        <w:gridCol w:w="1197"/>
        <w:gridCol w:w="723"/>
        <w:gridCol w:w="615"/>
        <w:gridCol w:w="677"/>
        <w:gridCol w:w="1273"/>
        <w:gridCol w:w="1113"/>
        <w:gridCol w:w="1352"/>
        <w:gridCol w:w="31"/>
      </w:tblGrid>
      <w:tr w:rsidR="00A36D69" w:rsidRPr="00A36D69" w14:paraId="17E13700" w14:textId="77777777" w:rsidTr="00114560">
        <w:trPr>
          <w:gridAfter w:val="1"/>
          <w:wAfter w:w="31" w:type="dxa"/>
        </w:trPr>
        <w:tc>
          <w:tcPr>
            <w:tcW w:w="3693" w:type="dxa"/>
            <w:vMerge w:val="restart"/>
            <w:shd w:val="clear" w:color="auto" w:fill="auto"/>
          </w:tcPr>
          <w:p w14:paraId="20A1641D" w14:textId="77777777" w:rsidR="009346EA" w:rsidRPr="001A31E4" w:rsidRDefault="009346EA" w:rsidP="009346EA">
            <w:pPr>
              <w:rPr>
                <w:rFonts w:ascii="Garamond" w:eastAsia="Calibri" w:hAnsi="Garamond"/>
              </w:rPr>
            </w:pPr>
            <w:r w:rsidRPr="001A31E4">
              <w:rPr>
                <w:rFonts w:ascii="Garamond" w:eastAsia="Calibri" w:hAnsi="Garamond"/>
              </w:rPr>
              <w:t>Components</w:t>
            </w:r>
          </w:p>
        </w:tc>
        <w:tc>
          <w:tcPr>
            <w:tcW w:w="2929" w:type="dxa"/>
            <w:gridSpan w:val="4"/>
            <w:shd w:val="clear" w:color="auto" w:fill="auto"/>
          </w:tcPr>
          <w:p w14:paraId="6A8A7ECE" w14:textId="1522C669" w:rsidR="009346EA" w:rsidRPr="001A31E4" w:rsidRDefault="009346EA" w:rsidP="009346EA">
            <w:pPr>
              <w:rPr>
                <w:rFonts w:ascii="Garamond" w:eastAsia="Calibri" w:hAnsi="Garamond"/>
              </w:rPr>
            </w:pPr>
            <w:r w:rsidRPr="001A31E4">
              <w:rPr>
                <w:rFonts w:ascii="Garamond" w:eastAsia="Calibri" w:hAnsi="Garamond"/>
              </w:rPr>
              <w:t>Green C3 Gasolines</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Green C3 Gasoline</w:instrText>
            </w:r>
            <w:r w:rsidR="00C44D6D" w:rsidRPr="001A31E4">
              <w:rPr>
                <w:rFonts w:ascii="Garamond" w:hAnsi="Garamond"/>
              </w:rPr>
              <w:instrText xml:space="preserve">" </w:instrText>
            </w:r>
            <w:r w:rsidR="00C44D6D" w:rsidRPr="001A31E4">
              <w:rPr>
                <w:rFonts w:ascii="Garamond" w:eastAsia="Calibri" w:hAnsi="Garamond"/>
              </w:rPr>
              <w:fldChar w:fldCharType="end"/>
            </w:r>
            <w:r w:rsidRPr="001A31E4">
              <w:rPr>
                <w:rFonts w:ascii="Garamond" w:eastAsia="Calibri" w:hAnsi="Garamond"/>
              </w:rPr>
              <w:t xml:space="preserve"> (octane free)</w:t>
            </w:r>
          </w:p>
        </w:tc>
        <w:tc>
          <w:tcPr>
            <w:tcW w:w="1148" w:type="dxa"/>
            <w:vMerge w:val="restart"/>
            <w:shd w:val="clear" w:color="auto" w:fill="auto"/>
          </w:tcPr>
          <w:p w14:paraId="5E2F8F9B" w14:textId="77777777" w:rsidR="009346EA" w:rsidRPr="001A31E4" w:rsidRDefault="009346EA" w:rsidP="009346EA">
            <w:pPr>
              <w:rPr>
                <w:rFonts w:ascii="Garamond" w:eastAsia="Calibri" w:hAnsi="Garamond"/>
              </w:rPr>
            </w:pPr>
            <w:r w:rsidRPr="001A31E4">
              <w:rPr>
                <w:rFonts w:ascii="Garamond" w:eastAsia="Calibri" w:hAnsi="Garamond"/>
              </w:rPr>
              <w:t>Natural Roumanian 73 Oct.</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Roumanian 73 Oct.</w:instrText>
            </w:r>
            <w:r w:rsidR="00C44D6D" w:rsidRPr="001A31E4">
              <w:rPr>
                <w:rFonts w:ascii="Garamond" w:hAnsi="Garamond"/>
              </w:rPr>
              <w:instrText xml:space="preserve">" </w:instrText>
            </w:r>
            <w:r w:rsidR="00C44D6D" w:rsidRPr="001A31E4">
              <w:rPr>
                <w:rFonts w:ascii="Garamond" w:eastAsia="Calibri" w:hAnsi="Garamond"/>
              </w:rPr>
              <w:fldChar w:fldCharType="end"/>
            </w:r>
            <w:r w:rsidRPr="001A31E4">
              <w:rPr>
                <w:rFonts w:ascii="Garamond" w:eastAsia="Calibri" w:hAnsi="Garamond"/>
              </w:rPr>
              <w:t xml:space="preserve"> </w:t>
            </w:r>
          </w:p>
        </w:tc>
        <w:tc>
          <w:tcPr>
            <w:tcW w:w="5765" w:type="dxa"/>
            <w:gridSpan w:val="6"/>
            <w:shd w:val="clear" w:color="auto" w:fill="auto"/>
          </w:tcPr>
          <w:p w14:paraId="61A5274A" w14:textId="77777777" w:rsidR="009346EA" w:rsidRPr="001A31E4" w:rsidRDefault="009346EA" w:rsidP="009346EA">
            <w:pPr>
              <w:rPr>
                <w:rFonts w:ascii="Garamond" w:eastAsia="Calibri" w:hAnsi="Garamond"/>
              </w:rPr>
            </w:pPr>
            <w:r w:rsidRPr="001A31E4">
              <w:rPr>
                <w:rFonts w:ascii="Garamond" w:eastAsia="Calibri" w:hAnsi="Garamond"/>
              </w:rPr>
              <w:t>Hydrogenation</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Hydrogenation</w:instrText>
            </w:r>
            <w:r w:rsidR="00C44D6D" w:rsidRPr="001A31E4">
              <w:rPr>
                <w:rFonts w:ascii="Garamond" w:hAnsi="Garamond"/>
              </w:rPr>
              <w:instrText xml:space="preserve">" </w:instrText>
            </w:r>
            <w:r w:rsidR="00C44D6D" w:rsidRPr="001A31E4">
              <w:rPr>
                <w:rFonts w:ascii="Garamond" w:eastAsia="Calibri" w:hAnsi="Garamond"/>
              </w:rPr>
              <w:fldChar w:fldCharType="end"/>
            </w:r>
          </w:p>
        </w:tc>
      </w:tr>
      <w:tr w:rsidR="00A36D69" w:rsidRPr="00A36D69" w14:paraId="4725B2D2" w14:textId="77777777" w:rsidTr="00114560">
        <w:trPr>
          <w:gridAfter w:val="1"/>
          <w:wAfter w:w="31" w:type="dxa"/>
        </w:trPr>
        <w:tc>
          <w:tcPr>
            <w:tcW w:w="3693" w:type="dxa"/>
            <w:vMerge/>
            <w:shd w:val="clear" w:color="auto" w:fill="auto"/>
          </w:tcPr>
          <w:p w14:paraId="3607AACE" w14:textId="77777777" w:rsidR="009346EA" w:rsidRPr="001A31E4" w:rsidRDefault="009346EA" w:rsidP="009346EA">
            <w:pPr>
              <w:rPr>
                <w:rFonts w:ascii="Garamond" w:eastAsia="Calibri" w:hAnsi="Garamond"/>
              </w:rPr>
            </w:pPr>
          </w:p>
        </w:tc>
        <w:tc>
          <w:tcPr>
            <w:tcW w:w="773" w:type="dxa"/>
            <w:vMerge w:val="restart"/>
            <w:shd w:val="clear" w:color="auto" w:fill="auto"/>
          </w:tcPr>
          <w:p w14:paraId="5F307654" w14:textId="77777777" w:rsidR="009346EA" w:rsidRPr="001A31E4" w:rsidRDefault="009346EA" w:rsidP="009346EA">
            <w:pPr>
              <w:rPr>
                <w:rFonts w:ascii="Garamond" w:eastAsia="Calibri" w:hAnsi="Garamond"/>
              </w:rPr>
            </w:pPr>
            <w:r w:rsidRPr="001A31E4">
              <w:rPr>
                <w:rFonts w:ascii="Garamond" w:eastAsia="Calibri" w:hAnsi="Garamond"/>
              </w:rPr>
              <w:t>1940</w:t>
            </w:r>
          </w:p>
        </w:tc>
        <w:tc>
          <w:tcPr>
            <w:tcW w:w="791" w:type="dxa"/>
            <w:vMerge w:val="restart"/>
            <w:shd w:val="clear" w:color="auto" w:fill="auto"/>
          </w:tcPr>
          <w:p w14:paraId="61385805" w14:textId="77777777" w:rsidR="009346EA" w:rsidRPr="001A31E4" w:rsidRDefault="009346EA" w:rsidP="009346EA">
            <w:pPr>
              <w:rPr>
                <w:rFonts w:ascii="Garamond" w:eastAsia="Calibri" w:hAnsi="Garamond"/>
              </w:rPr>
            </w:pPr>
            <w:r w:rsidRPr="001A31E4">
              <w:rPr>
                <w:rFonts w:ascii="Garamond" w:eastAsia="Calibri" w:hAnsi="Garamond"/>
              </w:rPr>
              <w:t>1941-1942</w:t>
            </w:r>
          </w:p>
        </w:tc>
        <w:tc>
          <w:tcPr>
            <w:tcW w:w="1365" w:type="dxa"/>
            <w:gridSpan w:val="2"/>
            <w:shd w:val="clear" w:color="auto" w:fill="auto"/>
          </w:tcPr>
          <w:p w14:paraId="49959A0C" w14:textId="77777777" w:rsidR="009346EA" w:rsidRPr="001A31E4" w:rsidRDefault="009346EA" w:rsidP="009346EA">
            <w:pPr>
              <w:rPr>
                <w:rFonts w:ascii="Garamond" w:eastAsia="Calibri" w:hAnsi="Garamond"/>
              </w:rPr>
            </w:pPr>
            <w:r w:rsidRPr="001A31E4">
              <w:rPr>
                <w:rFonts w:ascii="Garamond" w:eastAsia="Calibri" w:hAnsi="Garamond"/>
              </w:rPr>
              <w:t>1943</w:t>
            </w:r>
          </w:p>
        </w:tc>
        <w:tc>
          <w:tcPr>
            <w:tcW w:w="1148" w:type="dxa"/>
            <w:vMerge/>
            <w:shd w:val="clear" w:color="auto" w:fill="auto"/>
          </w:tcPr>
          <w:p w14:paraId="0B439D39" w14:textId="77777777" w:rsidR="009346EA" w:rsidRPr="001A31E4" w:rsidRDefault="009346EA" w:rsidP="009346EA">
            <w:pPr>
              <w:rPr>
                <w:rFonts w:ascii="Garamond" w:eastAsia="Calibri" w:hAnsi="Garamond"/>
              </w:rPr>
            </w:pPr>
          </w:p>
        </w:tc>
        <w:tc>
          <w:tcPr>
            <w:tcW w:w="2013" w:type="dxa"/>
            <w:gridSpan w:val="3"/>
            <w:vMerge w:val="restart"/>
            <w:shd w:val="clear" w:color="auto" w:fill="auto"/>
          </w:tcPr>
          <w:p w14:paraId="3BF34589" w14:textId="77777777" w:rsidR="009346EA" w:rsidRPr="001A31E4" w:rsidRDefault="009346EA" w:rsidP="009346EA">
            <w:pPr>
              <w:rPr>
                <w:rFonts w:ascii="Garamond" w:eastAsia="Calibri" w:hAnsi="Garamond"/>
              </w:rPr>
            </w:pPr>
            <w:r w:rsidRPr="001A31E4">
              <w:rPr>
                <w:rFonts w:ascii="Garamond" w:eastAsia="Calibri" w:hAnsi="Garamond"/>
              </w:rPr>
              <w:t>Med. Temp. Creosote</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Creosote</w:instrText>
            </w:r>
            <w:r w:rsidR="00C44D6D" w:rsidRPr="001A31E4">
              <w:rPr>
                <w:rFonts w:ascii="Garamond" w:hAnsi="Garamond"/>
              </w:rPr>
              <w:instrText xml:space="preserve">" </w:instrText>
            </w:r>
            <w:r w:rsidR="00C44D6D" w:rsidRPr="001A31E4">
              <w:rPr>
                <w:rFonts w:ascii="Garamond" w:eastAsia="Calibri" w:hAnsi="Garamond"/>
              </w:rPr>
              <w:fldChar w:fldCharType="end"/>
            </w:r>
            <w:r w:rsidRPr="001A31E4">
              <w:rPr>
                <w:rFonts w:ascii="Garamond" w:eastAsia="Calibri" w:hAnsi="Garamond"/>
              </w:rPr>
              <w:t xml:space="preserve"> end point </w:t>
            </w:r>
            <w:r w:rsidRPr="001A31E4">
              <w:rPr>
                <w:rFonts w:ascii="Garamond" w:eastAsia="Calibri" w:hAnsi="Garamond"/>
                <w:vertAlign w:val="superscript"/>
              </w:rPr>
              <w:t>O</w:t>
            </w:r>
            <w:r w:rsidRPr="001A31E4">
              <w:rPr>
                <w:rFonts w:ascii="Garamond" w:eastAsia="Calibri" w:hAnsi="Garamond"/>
              </w:rPr>
              <w:t>C</w:t>
            </w:r>
          </w:p>
        </w:tc>
        <w:tc>
          <w:tcPr>
            <w:tcW w:w="1281" w:type="dxa"/>
            <w:vMerge w:val="restart"/>
            <w:shd w:val="clear" w:color="auto" w:fill="auto"/>
          </w:tcPr>
          <w:p w14:paraId="7EBF6A96" w14:textId="77777777" w:rsidR="009346EA" w:rsidRPr="001A31E4" w:rsidRDefault="009346EA" w:rsidP="009346EA">
            <w:pPr>
              <w:rPr>
                <w:rFonts w:ascii="Garamond" w:eastAsia="Calibri" w:hAnsi="Garamond"/>
              </w:rPr>
            </w:pPr>
            <w:r w:rsidRPr="001A31E4">
              <w:rPr>
                <w:rFonts w:ascii="Garamond" w:eastAsia="Calibri" w:hAnsi="Garamond"/>
              </w:rPr>
              <w:t>High Temp. V</w:t>
            </w:r>
            <w:r w:rsidR="00114560" w:rsidRPr="001A31E4">
              <w:rPr>
                <w:rFonts w:ascii="Garamond" w:eastAsia="Calibri" w:hAnsi="Garamond"/>
              </w:rPr>
              <w:t>ap</w:t>
            </w:r>
            <w:r w:rsidRPr="001A31E4">
              <w:rPr>
                <w:rFonts w:ascii="Garamond" w:eastAsia="Calibri" w:hAnsi="Garamond"/>
              </w:rPr>
              <w:t>.</w:t>
            </w:r>
            <w:r w:rsidR="00114560" w:rsidRPr="001A31E4">
              <w:rPr>
                <w:rFonts w:ascii="Garamond" w:eastAsia="Calibri" w:hAnsi="Garamond"/>
              </w:rPr>
              <w:t xml:space="preserve"> </w:t>
            </w:r>
            <w:r w:rsidRPr="001A31E4">
              <w:rPr>
                <w:rFonts w:ascii="Garamond" w:eastAsia="Calibri" w:hAnsi="Garamond"/>
              </w:rPr>
              <w:t>P</w:t>
            </w:r>
            <w:r w:rsidR="00114560" w:rsidRPr="001A31E4">
              <w:rPr>
                <w:rFonts w:ascii="Garamond" w:eastAsia="Calibri" w:hAnsi="Garamond"/>
              </w:rPr>
              <w:t>hase</w:t>
            </w:r>
          </w:p>
        </w:tc>
        <w:tc>
          <w:tcPr>
            <w:tcW w:w="1115" w:type="dxa"/>
            <w:vMerge w:val="restart"/>
            <w:shd w:val="clear" w:color="auto" w:fill="auto"/>
          </w:tcPr>
          <w:p w14:paraId="10690A2F" w14:textId="77777777" w:rsidR="009346EA" w:rsidRPr="001A31E4" w:rsidRDefault="009346EA" w:rsidP="009346EA">
            <w:pPr>
              <w:rPr>
                <w:rFonts w:ascii="Garamond" w:eastAsia="Calibri" w:hAnsi="Garamond"/>
              </w:rPr>
            </w:pPr>
            <w:r w:rsidRPr="001A31E4">
              <w:rPr>
                <w:rFonts w:ascii="Garamond" w:eastAsia="Calibri" w:hAnsi="Garamond"/>
              </w:rPr>
              <w:t xml:space="preserve">Creosote </w:t>
            </w:r>
            <w:r w:rsidR="00F656F3" w:rsidRPr="001A31E4">
              <w:rPr>
                <w:rFonts w:ascii="Garamond" w:eastAsia="Calibri" w:hAnsi="Garamond"/>
              </w:rPr>
              <w:t>Heavy Oil</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Creosote Heavy Oil</w:instrText>
            </w:r>
            <w:r w:rsidR="00C44D6D" w:rsidRPr="001A31E4">
              <w:rPr>
                <w:rFonts w:ascii="Garamond" w:hAnsi="Garamond"/>
              </w:rPr>
              <w:instrText xml:space="preserve">" </w:instrText>
            </w:r>
            <w:r w:rsidR="00C44D6D" w:rsidRPr="001A31E4">
              <w:rPr>
                <w:rFonts w:ascii="Garamond" w:eastAsia="Calibri" w:hAnsi="Garamond"/>
              </w:rPr>
              <w:fldChar w:fldCharType="end"/>
            </w:r>
            <w:r w:rsidRPr="001A31E4">
              <w:rPr>
                <w:rFonts w:ascii="Garamond" w:eastAsia="Calibri" w:hAnsi="Garamond"/>
              </w:rPr>
              <w:t xml:space="preserve"> Liq</w:t>
            </w:r>
            <w:r w:rsidR="00C44D6D" w:rsidRPr="001A31E4">
              <w:rPr>
                <w:rFonts w:ascii="Garamond" w:eastAsia="Calibri" w:hAnsi="Garamond"/>
              </w:rPr>
              <w:t>.</w:t>
            </w:r>
            <w:r w:rsidRPr="001A31E4">
              <w:rPr>
                <w:rFonts w:ascii="Garamond" w:eastAsia="Calibri" w:hAnsi="Garamond"/>
              </w:rPr>
              <w:t xml:space="preserve"> Phase</w:t>
            </w:r>
          </w:p>
        </w:tc>
        <w:tc>
          <w:tcPr>
            <w:tcW w:w="1356" w:type="dxa"/>
            <w:vMerge w:val="restart"/>
            <w:shd w:val="clear" w:color="auto" w:fill="auto"/>
          </w:tcPr>
          <w:p w14:paraId="28B87322" w14:textId="77777777" w:rsidR="009346EA" w:rsidRPr="001A31E4" w:rsidRDefault="009346EA" w:rsidP="009346EA">
            <w:pPr>
              <w:rPr>
                <w:rFonts w:ascii="Garamond" w:eastAsia="Calibri" w:hAnsi="Garamond"/>
              </w:rPr>
            </w:pPr>
            <w:r w:rsidRPr="001A31E4">
              <w:rPr>
                <w:rFonts w:ascii="Garamond" w:eastAsia="Calibri" w:hAnsi="Garamond"/>
              </w:rPr>
              <w:t>Pet</w:t>
            </w:r>
            <w:r w:rsidR="00C44D6D" w:rsidRPr="001A31E4">
              <w:rPr>
                <w:rFonts w:ascii="Garamond" w:eastAsia="Calibri" w:hAnsi="Garamond"/>
              </w:rPr>
              <w:t>.</w:t>
            </w:r>
            <w:r w:rsidRPr="001A31E4">
              <w:rPr>
                <w:rFonts w:ascii="Garamond" w:eastAsia="Calibri" w:hAnsi="Garamond"/>
              </w:rPr>
              <w:t xml:space="preserve"> G</w:t>
            </w:r>
            <w:r w:rsidR="00C44D6D" w:rsidRPr="001A31E4">
              <w:rPr>
                <w:rFonts w:ascii="Garamond" w:eastAsia="Calibri" w:hAnsi="Garamond"/>
              </w:rPr>
              <w:t xml:space="preserve">as </w:t>
            </w:r>
            <w:r w:rsidRPr="001A31E4">
              <w:rPr>
                <w:rFonts w:ascii="Garamond" w:eastAsia="Calibri" w:hAnsi="Garamond"/>
              </w:rPr>
              <w:t>O</w:t>
            </w:r>
            <w:r w:rsidR="00C44D6D" w:rsidRPr="001A31E4">
              <w:rPr>
                <w:rFonts w:ascii="Garamond" w:eastAsia="Calibri" w:hAnsi="Garamond"/>
              </w:rPr>
              <w:t>il</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Gas Oil</w:instrText>
            </w:r>
            <w:r w:rsidR="00C44D6D" w:rsidRPr="001A31E4">
              <w:rPr>
                <w:rFonts w:ascii="Garamond" w:hAnsi="Garamond"/>
              </w:rPr>
              <w:instrText xml:space="preserve">" </w:instrText>
            </w:r>
            <w:r w:rsidR="00C44D6D" w:rsidRPr="001A31E4">
              <w:rPr>
                <w:rFonts w:ascii="Garamond" w:eastAsia="Calibri" w:hAnsi="Garamond"/>
              </w:rPr>
              <w:fldChar w:fldCharType="end"/>
            </w:r>
            <w:r w:rsidRPr="001A31E4">
              <w:rPr>
                <w:rFonts w:ascii="Garamond" w:eastAsia="Calibri" w:hAnsi="Garamond"/>
              </w:rPr>
              <w:t xml:space="preserve"> Med. Temp. V</w:t>
            </w:r>
            <w:r w:rsidR="00114560" w:rsidRPr="001A31E4">
              <w:rPr>
                <w:rFonts w:ascii="Garamond" w:eastAsia="Calibri" w:hAnsi="Garamond"/>
              </w:rPr>
              <w:t xml:space="preserve">ap. </w:t>
            </w:r>
            <w:r w:rsidRPr="001A31E4">
              <w:rPr>
                <w:rFonts w:ascii="Garamond" w:eastAsia="Calibri" w:hAnsi="Garamond"/>
              </w:rPr>
              <w:t>P</w:t>
            </w:r>
            <w:r w:rsidR="00114560" w:rsidRPr="001A31E4">
              <w:rPr>
                <w:rFonts w:ascii="Garamond" w:eastAsia="Calibri" w:hAnsi="Garamond"/>
              </w:rPr>
              <w:t>hase</w:t>
            </w:r>
          </w:p>
        </w:tc>
      </w:tr>
      <w:tr w:rsidR="00A36D69" w:rsidRPr="00A36D69" w14:paraId="2D9AEA77" w14:textId="77777777" w:rsidTr="00114560">
        <w:trPr>
          <w:gridAfter w:val="1"/>
          <w:wAfter w:w="31" w:type="dxa"/>
          <w:trHeight w:val="509"/>
        </w:trPr>
        <w:tc>
          <w:tcPr>
            <w:tcW w:w="3693" w:type="dxa"/>
            <w:vMerge/>
            <w:shd w:val="clear" w:color="auto" w:fill="auto"/>
          </w:tcPr>
          <w:p w14:paraId="0C4A0978" w14:textId="77777777" w:rsidR="009346EA" w:rsidRPr="001A31E4" w:rsidRDefault="009346EA" w:rsidP="009346EA">
            <w:pPr>
              <w:rPr>
                <w:rFonts w:ascii="Garamond" w:eastAsia="Calibri" w:hAnsi="Garamond"/>
              </w:rPr>
            </w:pPr>
          </w:p>
        </w:tc>
        <w:tc>
          <w:tcPr>
            <w:tcW w:w="773" w:type="dxa"/>
            <w:vMerge/>
            <w:shd w:val="clear" w:color="auto" w:fill="auto"/>
          </w:tcPr>
          <w:p w14:paraId="0F59F8A5" w14:textId="77777777" w:rsidR="009346EA" w:rsidRPr="001A31E4" w:rsidRDefault="009346EA" w:rsidP="009346EA">
            <w:pPr>
              <w:rPr>
                <w:rFonts w:ascii="Garamond" w:eastAsia="Calibri" w:hAnsi="Garamond"/>
              </w:rPr>
            </w:pPr>
          </w:p>
        </w:tc>
        <w:tc>
          <w:tcPr>
            <w:tcW w:w="791" w:type="dxa"/>
            <w:vMerge/>
            <w:shd w:val="clear" w:color="auto" w:fill="auto"/>
          </w:tcPr>
          <w:p w14:paraId="09A48053" w14:textId="77777777" w:rsidR="009346EA" w:rsidRPr="001A31E4" w:rsidRDefault="009346EA" w:rsidP="009346EA">
            <w:pPr>
              <w:rPr>
                <w:rFonts w:ascii="Garamond" w:eastAsia="Calibri" w:hAnsi="Garamond"/>
              </w:rPr>
            </w:pPr>
          </w:p>
        </w:tc>
        <w:tc>
          <w:tcPr>
            <w:tcW w:w="693" w:type="dxa"/>
            <w:vMerge w:val="restart"/>
            <w:shd w:val="clear" w:color="auto" w:fill="auto"/>
          </w:tcPr>
          <w:p w14:paraId="06DBB457" w14:textId="77777777" w:rsidR="009346EA" w:rsidRPr="001A31E4" w:rsidRDefault="009346EA" w:rsidP="009346EA">
            <w:pPr>
              <w:rPr>
                <w:rFonts w:ascii="Garamond" w:eastAsia="Calibri" w:hAnsi="Garamond"/>
              </w:rPr>
            </w:pPr>
            <w:r w:rsidRPr="001A31E4">
              <w:rPr>
                <w:rFonts w:ascii="Garamond" w:eastAsia="Calibri" w:hAnsi="Garamond"/>
              </w:rPr>
              <w:t>Early</w:t>
            </w:r>
          </w:p>
        </w:tc>
        <w:tc>
          <w:tcPr>
            <w:tcW w:w="672" w:type="dxa"/>
            <w:vMerge w:val="restart"/>
            <w:shd w:val="clear" w:color="auto" w:fill="auto"/>
          </w:tcPr>
          <w:p w14:paraId="35A22C52" w14:textId="77777777" w:rsidR="009346EA" w:rsidRPr="001A31E4" w:rsidRDefault="009346EA" w:rsidP="009346EA">
            <w:pPr>
              <w:rPr>
                <w:rFonts w:ascii="Garamond" w:eastAsia="Calibri" w:hAnsi="Garamond"/>
              </w:rPr>
            </w:pPr>
            <w:r w:rsidRPr="001A31E4">
              <w:rPr>
                <w:rFonts w:ascii="Garamond" w:eastAsia="Calibri" w:hAnsi="Garamond"/>
              </w:rPr>
              <w:t>Late</w:t>
            </w:r>
          </w:p>
        </w:tc>
        <w:tc>
          <w:tcPr>
            <w:tcW w:w="1148" w:type="dxa"/>
            <w:vMerge/>
            <w:shd w:val="clear" w:color="auto" w:fill="auto"/>
          </w:tcPr>
          <w:p w14:paraId="298B20E7" w14:textId="77777777" w:rsidR="009346EA" w:rsidRPr="001A31E4" w:rsidRDefault="009346EA" w:rsidP="009346EA">
            <w:pPr>
              <w:rPr>
                <w:rFonts w:ascii="Garamond" w:eastAsia="Calibri" w:hAnsi="Garamond"/>
              </w:rPr>
            </w:pPr>
          </w:p>
        </w:tc>
        <w:tc>
          <w:tcPr>
            <w:tcW w:w="2013" w:type="dxa"/>
            <w:gridSpan w:val="3"/>
            <w:vMerge/>
            <w:shd w:val="clear" w:color="auto" w:fill="auto"/>
          </w:tcPr>
          <w:p w14:paraId="597A12F6" w14:textId="77777777" w:rsidR="009346EA" w:rsidRPr="001A31E4" w:rsidRDefault="009346EA" w:rsidP="009346EA">
            <w:pPr>
              <w:rPr>
                <w:rFonts w:ascii="Garamond" w:eastAsia="Calibri" w:hAnsi="Garamond"/>
              </w:rPr>
            </w:pPr>
          </w:p>
        </w:tc>
        <w:tc>
          <w:tcPr>
            <w:tcW w:w="1281" w:type="dxa"/>
            <w:vMerge/>
            <w:shd w:val="clear" w:color="auto" w:fill="auto"/>
          </w:tcPr>
          <w:p w14:paraId="3B36476D" w14:textId="77777777" w:rsidR="009346EA" w:rsidRPr="001A31E4" w:rsidRDefault="009346EA" w:rsidP="009346EA">
            <w:pPr>
              <w:rPr>
                <w:rFonts w:ascii="Garamond" w:eastAsia="Calibri" w:hAnsi="Garamond"/>
              </w:rPr>
            </w:pPr>
          </w:p>
        </w:tc>
        <w:tc>
          <w:tcPr>
            <w:tcW w:w="1115" w:type="dxa"/>
            <w:vMerge/>
            <w:shd w:val="clear" w:color="auto" w:fill="auto"/>
          </w:tcPr>
          <w:p w14:paraId="2C5EF531" w14:textId="77777777" w:rsidR="009346EA" w:rsidRPr="001A31E4" w:rsidRDefault="009346EA" w:rsidP="009346EA">
            <w:pPr>
              <w:rPr>
                <w:rFonts w:ascii="Garamond" w:eastAsia="Calibri" w:hAnsi="Garamond"/>
              </w:rPr>
            </w:pPr>
          </w:p>
        </w:tc>
        <w:tc>
          <w:tcPr>
            <w:tcW w:w="1356" w:type="dxa"/>
            <w:vMerge/>
            <w:shd w:val="clear" w:color="auto" w:fill="auto"/>
          </w:tcPr>
          <w:p w14:paraId="51F13569" w14:textId="77777777" w:rsidR="009346EA" w:rsidRPr="001A31E4" w:rsidRDefault="009346EA" w:rsidP="009346EA">
            <w:pPr>
              <w:rPr>
                <w:rFonts w:ascii="Garamond" w:eastAsia="Calibri" w:hAnsi="Garamond"/>
              </w:rPr>
            </w:pPr>
          </w:p>
        </w:tc>
      </w:tr>
      <w:tr w:rsidR="00A36D69" w:rsidRPr="00A36D69" w14:paraId="56E64A77" w14:textId="77777777" w:rsidTr="00114560">
        <w:trPr>
          <w:gridAfter w:val="1"/>
          <w:wAfter w:w="31" w:type="dxa"/>
        </w:trPr>
        <w:tc>
          <w:tcPr>
            <w:tcW w:w="3693" w:type="dxa"/>
            <w:vMerge/>
            <w:shd w:val="clear" w:color="auto" w:fill="auto"/>
          </w:tcPr>
          <w:p w14:paraId="2B21B198" w14:textId="77777777" w:rsidR="009346EA" w:rsidRPr="001A31E4" w:rsidRDefault="009346EA" w:rsidP="009346EA">
            <w:pPr>
              <w:rPr>
                <w:rFonts w:ascii="Garamond" w:eastAsia="Calibri" w:hAnsi="Garamond"/>
              </w:rPr>
            </w:pPr>
          </w:p>
        </w:tc>
        <w:tc>
          <w:tcPr>
            <w:tcW w:w="773" w:type="dxa"/>
            <w:vMerge/>
            <w:shd w:val="clear" w:color="auto" w:fill="auto"/>
          </w:tcPr>
          <w:p w14:paraId="46A6F04E" w14:textId="77777777" w:rsidR="009346EA" w:rsidRPr="001A31E4" w:rsidRDefault="009346EA" w:rsidP="009346EA">
            <w:pPr>
              <w:rPr>
                <w:rFonts w:ascii="Garamond" w:eastAsia="Calibri" w:hAnsi="Garamond"/>
              </w:rPr>
            </w:pPr>
          </w:p>
        </w:tc>
        <w:tc>
          <w:tcPr>
            <w:tcW w:w="791" w:type="dxa"/>
            <w:vMerge/>
            <w:shd w:val="clear" w:color="auto" w:fill="auto"/>
          </w:tcPr>
          <w:p w14:paraId="0D5DC33F" w14:textId="77777777" w:rsidR="009346EA" w:rsidRPr="001A31E4" w:rsidRDefault="009346EA" w:rsidP="009346EA">
            <w:pPr>
              <w:rPr>
                <w:rFonts w:ascii="Garamond" w:eastAsia="Calibri" w:hAnsi="Garamond"/>
              </w:rPr>
            </w:pPr>
          </w:p>
        </w:tc>
        <w:tc>
          <w:tcPr>
            <w:tcW w:w="693" w:type="dxa"/>
            <w:vMerge/>
            <w:shd w:val="clear" w:color="auto" w:fill="auto"/>
          </w:tcPr>
          <w:p w14:paraId="6117F25F" w14:textId="77777777" w:rsidR="009346EA" w:rsidRPr="001A31E4" w:rsidRDefault="009346EA" w:rsidP="009346EA">
            <w:pPr>
              <w:rPr>
                <w:rFonts w:ascii="Garamond" w:eastAsia="Calibri" w:hAnsi="Garamond"/>
              </w:rPr>
            </w:pPr>
          </w:p>
        </w:tc>
        <w:tc>
          <w:tcPr>
            <w:tcW w:w="672" w:type="dxa"/>
            <w:vMerge/>
            <w:shd w:val="clear" w:color="auto" w:fill="auto"/>
          </w:tcPr>
          <w:p w14:paraId="6EB9FFF9" w14:textId="77777777" w:rsidR="009346EA" w:rsidRPr="001A31E4" w:rsidRDefault="009346EA" w:rsidP="009346EA">
            <w:pPr>
              <w:rPr>
                <w:rFonts w:ascii="Garamond" w:eastAsia="Calibri" w:hAnsi="Garamond"/>
              </w:rPr>
            </w:pPr>
          </w:p>
        </w:tc>
        <w:tc>
          <w:tcPr>
            <w:tcW w:w="1148" w:type="dxa"/>
            <w:vMerge/>
            <w:shd w:val="clear" w:color="auto" w:fill="auto"/>
          </w:tcPr>
          <w:p w14:paraId="709DEF03" w14:textId="77777777" w:rsidR="009346EA" w:rsidRPr="001A31E4" w:rsidRDefault="009346EA" w:rsidP="009346EA">
            <w:pPr>
              <w:rPr>
                <w:rFonts w:ascii="Garamond" w:eastAsia="Calibri" w:hAnsi="Garamond"/>
              </w:rPr>
            </w:pPr>
          </w:p>
        </w:tc>
        <w:tc>
          <w:tcPr>
            <w:tcW w:w="725" w:type="dxa"/>
            <w:shd w:val="clear" w:color="auto" w:fill="auto"/>
          </w:tcPr>
          <w:p w14:paraId="75E73428" w14:textId="77777777" w:rsidR="009346EA" w:rsidRPr="001A31E4" w:rsidRDefault="009346EA" w:rsidP="009346EA">
            <w:pPr>
              <w:rPr>
                <w:rFonts w:ascii="Garamond" w:eastAsia="Calibri" w:hAnsi="Garamond"/>
              </w:rPr>
            </w:pPr>
            <w:r w:rsidRPr="001A31E4">
              <w:rPr>
                <w:rFonts w:ascii="Garamond" w:eastAsia="Calibri" w:hAnsi="Garamond"/>
              </w:rPr>
              <w:t>135</w:t>
            </w:r>
          </w:p>
        </w:tc>
        <w:tc>
          <w:tcPr>
            <w:tcW w:w="616" w:type="dxa"/>
            <w:shd w:val="clear" w:color="auto" w:fill="auto"/>
          </w:tcPr>
          <w:p w14:paraId="41C8DC4A" w14:textId="77777777" w:rsidR="009346EA" w:rsidRPr="001A31E4" w:rsidRDefault="009346EA" w:rsidP="009346EA">
            <w:pPr>
              <w:rPr>
                <w:rFonts w:ascii="Garamond" w:eastAsia="Calibri" w:hAnsi="Garamond"/>
              </w:rPr>
            </w:pPr>
            <w:r w:rsidRPr="001A31E4">
              <w:rPr>
                <w:rFonts w:ascii="Garamond" w:eastAsia="Calibri" w:hAnsi="Garamond"/>
              </w:rPr>
              <w:t>160</w:t>
            </w:r>
          </w:p>
        </w:tc>
        <w:tc>
          <w:tcPr>
            <w:tcW w:w="672" w:type="dxa"/>
            <w:shd w:val="clear" w:color="auto" w:fill="auto"/>
          </w:tcPr>
          <w:p w14:paraId="51B7E32A" w14:textId="77777777" w:rsidR="009346EA" w:rsidRPr="001A31E4" w:rsidRDefault="009346EA" w:rsidP="009346EA">
            <w:pPr>
              <w:rPr>
                <w:rFonts w:ascii="Garamond" w:eastAsia="Calibri" w:hAnsi="Garamond"/>
              </w:rPr>
            </w:pPr>
            <w:r w:rsidRPr="001A31E4">
              <w:rPr>
                <w:rFonts w:ascii="Garamond" w:eastAsia="Calibri" w:hAnsi="Garamond"/>
              </w:rPr>
              <w:t>200</w:t>
            </w:r>
          </w:p>
        </w:tc>
        <w:tc>
          <w:tcPr>
            <w:tcW w:w="1281" w:type="dxa"/>
            <w:shd w:val="clear" w:color="auto" w:fill="auto"/>
          </w:tcPr>
          <w:p w14:paraId="1692ABC2" w14:textId="77777777" w:rsidR="009346EA" w:rsidRPr="001A31E4" w:rsidRDefault="009346EA" w:rsidP="009346EA">
            <w:pPr>
              <w:rPr>
                <w:rFonts w:ascii="Garamond" w:eastAsia="Calibri" w:hAnsi="Garamond"/>
              </w:rPr>
            </w:pPr>
            <w:r w:rsidRPr="001A31E4">
              <w:rPr>
                <w:rFonts w:ascii="Garamond" w:eastAsia="Calibri" w:hAnsi="Garamond"/>
              </w:rPr>
              <w:t>180</w:t>
            </w:r>
          </w:p>
        </w:tc>
        <w:tc>
          <w:tcPr>
            <w:tcW w:w="1115" w:type="dxa"/>
            <w:shd w:val="clear" w:color="auto" w:fill="auto"/>
          </w:tcPr>
          <w:p w14:paraId="13D401BA" w14:textId="77777777" w:rsidR="009346EA" w:rsidRPr="001A31E4" w:rsidRDefault="009346EA" w:rsidP="009346EA">
            <w:pPr>
              <w:rPr>
                <w:rFonts w:ascii="Garamond" w:eastAsia="Calibri" w:hAnsi="Garamond"/>
              </w:rPr>
            </w:pPr>
            <w:r w:rsidRPr="001A31E4">
              <w:rPr>
                <w:rFonts w:ascii="Garamond" w:eastAsia="Calibri" w:hAnsi="Garamond"/>
              </w:rPr>
              <w:t>220</w:t>
            </w:r>
          </w:p>
        </w:tc>
        <w:tc>
          <w:tcPr>
            <w:tcW w:w="1356" w:type="dxa"/>
            <w:shd w:val="clear" w:color="auto" w:fill="auto"/>
          </w:tcPr>
          <w:p w14:paraId="475304A7" w14:textId="77777777" w:rsidR="009346EA" w:rsidRPr="001A31E4" w:rsidRDefault="009346EA" w:rsidP="009346EA">
            <w:pPr>
              <w:rPr>
                <w:rFonts w:ascii="Garamond" w:eastAsia="Calibri" w:hAnsi="Garamond"/>
              </w:rPr>
            </w:pPr>
            <w:r w:rsidRPr="001A31E4">
              <w:rPr>
                <w:rFonts w:ascii="Garamond" w:eastAsia="Calibri" w:hAnsi="Garamond"/>
              </w:rPr>
              <w:t>135*</w:t>
            </w:r>
          </w:p>
        </w:tc>
      </w:tr>
      <w:tr w:rsidR="00A36D69" w:rsidRPr="00A36D69" w14:paraId="61D3C4D4" w14:textId="77777777" w:rsidTr="00114560">
        <w:trPr>
          <w:gridAfter w:val="1"/>
          <w:wAfter w:w="31" w:type="dxa"/>
        </w:trPr>
        <w:tc>
          <w:tcPr>
            <w:tcW w:w="3693" w:type="dxa"/>
            <w:shd w:val="clear" w:color="auto" w:fill="auto"/>
          </w:tcPr>
          <w:p w14:paraId="5BC3A23A" w14:textId="77777777" w:rsidR="009346EA" w:rsidRPr="001A31E4" w:rsidRDefault="009346EA" w:rsidP="009346EA">
            <w:pPr>
              <w:rPr>
                <w:rFonts w:ascii="Garamond" w:eastAsia="Calibri" w:hAnsi="Garamond"/>
              </w:rPr>
            </w:pPr>
            <w:r w:rsidRPr="001A31E4">
              <w:rPr>
                <w:rFonts w:ascii="Garamond" w:eastAsia="Calibri" w:hAnsi="Garamond"/>
              </w:rPr>
              <w:t>* C6+C7+C8 paraffins</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paraffins</w:instrText>
            </w:r>
            <w:r w:rsidR="00C44D6D" w:rsidRPr="001A31E4">
              <w:rPr>
                <w:rFonts w:ascii="Garamond" w:hAnsi="Garamond"/>
              </w:rPr>
              <w:instrText xml:space="preserve">" </w:instrText>
            </w:r>
            <w:r w:rsidR="00C44D6D" w:rsidRPr="001A31E4">
              <w:rPr>
                <w:rFonts w:ascii="Garamond" w:eastAsia="Calibri" w:hAnsi="Garamond"/>
              </w:rPr>
              <w:fldChar w:fldCharType="end"/>
            </w:r>
            <w:r w:rsidRPr="001A31E4">
              <w:rPr>
                <w:rFonts w:ascii="Garamond" w:eastAsia="Calibri" w:hAnsi="Garamond"/>
              </w:rPr>
              <w:t xml:space="preserve"> % on fuel</w:t>
            </w:r>
          </w:p>
        </w:tc>
        <w:tc>
          <w:tcPr>
            <w:tcW w:w="773" w:type="dxa"/>
            <w:shd w:val="clear" w:color="auto" w:fill="auto"/>
          </w:tcPr>
          <w:p w14:paraId="7B337398" w14:textId="77777777" w:rsidR="009346EA" w:rsidRPr="001A31E4" w:rsidRDefault="009346EA" w:rsidP="00A36D69">
            <w:pPr>
              <w:rPr>
                <w:rFonts w:ascii="Garamond" w:eastAsia="Calibri" w:hAnsi="Garamond"/>
              </w:rPr>
            </w:pPr>
            <w:r w:rsidRPr="001A31E4">
              <w:rPr>
                <w:rFonts w:ascii="Garamond" w:eastAsia="Calibri" w:hAnsi="Garamond"/>
              </w:rPr>
              <w:t>13.85</w:t>
            </w:r>
          </w:p>
        </w:tc>
        <w:tc>
          <w:tcPr>
            <w:tcW w:w="791" w:type="dxa"/>
            <w:shd w:val="clear" w:color="auto" w:fill="auto"/>
          </w:tcPr>
          <w:p w14:paraId="7FE676F7" w14:textId="77777777" w:rsidR="009346EA" w:rsidRPr="001A31E4" w:rsidRDefault="009346EA" w:rsidP="00A36D69">
            <w:pPr>
              <w:rPr>
                <w:rFonts w:ascii="Garamond" w:eastAsia="Calibri" w:hAnsi="Garamond"/>
              </w:rPr>
            </w:pPr>
            <w:r w:rsidRPr="001A31E4">
              <w:rPr>
                <w:rFonts w:ascii="Garamond" w:eastAsia="Calibri" w:hAnsi="Garamond"/>
              </w:rPr>
              <w:t>10.15</w:t>
            </w:r>
          </w:p>
        </w:tc>
        <w:tc>
          <w:tcPr>
            <w:tcW w:w="693" w:type="dxa"/>
            <w:shd w:val="clear" w:color="auto" w:fill="auto"/>
          </w:tcPr>
          <w:p w14:paraId="476EDF89" w14:textId="77777777" w:rsidR="009346EA" w:rsidRPr="001A31E4" w:rsidRDefault="009346EA" w:rsidP="00A36D69">
            <w:pPr>
              <w:rPr>
                <w:rFonts w:ascii="Garamond" w:eastAsia="Calibri" w:hAnsi="Garamond"/>
              </w:rPr>
            </w:pPr>
            <w:r w:rsidRPr="001A31E4">
              <w:rPr>
                <w:rFonts w:ascii="Garamond" w:eastAsia="Calibri" w:hAnsi="Garamond"/>
              </w:rPr>
              <w:t>12.8</w:t>
            </w:r>
          </w:p>
        </w:tc>
        <w:tc>
          <w:tcPr>
            <w:tcW w:w="672" w:type="dxa"/>
            <w:shd w:val="clear" w:color="auto" w:fill="auto"/>
          </w:tcPr>
          <w:p w14:paraId="038263B7" w14:textId="77777777" w:rsidR="009346EA" w:rsidRPr="001A31E4" w:rsidRDefault="009346EA" w:rsidP="00A36D69">
            <w:pPr>
              <w:rPr>
                <w:rFonts w:ascii="Garamond" w:eastAsia="Calibri" w:hAnsi="Garamond"/>
              </w:rPr>
            </w:pPr>
            <w:r w:rsidRPr="001A31E4">
              <w:rPr>
                <w:rFonts w:ascii="Garamond" w:eastAsia="Calibri" w:hAnsi="Garamond"/>
              </w:rPr>
              <w:t>14.5</w:t>
            </w:r>
          </w:p>
        </w:tc>
        <w:tc>
          <w:tcPr>
            <w:tcW w:w="1148" w:type="dxa"/>
            <w:shd w:val="clear" w:color="auto" w:fill="auto"/>
          </w:tcPr>
          <w:p w14:paraId="3C3807E5" w14:textId="77777777" w:rsidR="009346EA" w:rsidRPr="001A31E4" w:rsidRDefault="009346EA" w:rsidP="00A36D69">
            <w:pPr>
              <w:rPr>
                <w:rFonts w:ascii="Garamond" w:eastAsia="Calibri" w:hAnsi="Garamond"/>
              </w:rPr>
            </w:pPr>
            <w:r w:rsidRPr="001A31E4">
              <w:rPr>
                <w:rFonts w:ascii="Garamond" w:eastAsia="Calibri" w:hAnsi="Garamond"/>
              </w:rPr>
              <w:t>33.3</w:t>
            </w:r>
          </w:p>
        </w:tc>
        <w:tc>
          <w:tcPr>
            <w:tcW w:w="725" w:type="dxa"/>
            <w:shd w:val="clear" w:color="auto" w:fill="auto"/>
          </w:tcPr>
          <w:p w14:paraId="4C93C0AB" w14:textId="77777777" w:rsidR="009346EA" w:rsidRPr="001A31E4" w:rsidRDefault="009346EA" w:rsidP="00A36D69">
            <w:pPr>
              <w:rPr>
                <w:rFonts w:ascii="Garamond" w:eastAsia="Calibri" w:hAnsi="Garamond"/>
              </w:rPr>
            </w:pPr>
            <w:r w:rsidRPr="001A31E4">
              <w:rPr>
                <w:rFonts w:ascii="Garamond" w:eastAsia="Calibri" w:hAnsi="Garamond"/>
              </w:rPr>
              <w:t>22.6</w:t>
            </w:r>
          </w:p>
        </w:tc>
        <w:tc>
          <w:tcPr>
            <w:tcW w:w="616" w:type="dxa"/>
            <w:shd w:val="clear" w:color="auto" w:fill="auto"/>
          </w:tcPr>
          <w:p w14:paraId="5B535036" w14:textId="77777777" w:rsidR="009346EA" w:rsidRPr="001A31E4" w:rsidRDefault="009346EA" w:rsidP="00A36D69">
            <w:pPr>
              <w:rPr>
                <w:rFonts w:ascii="Garamond" w:eastAsia="Calibri" w:hAnsi="Garamond"/>
              </w:rPr>
            </w:pPr>
            <w:r w:rsidRPr="001A31E4">
              <w:rPr>
                <w:rFonts w:ascii="Garamond" w:eastAsia="Calibri" w:hAnsi="Garamond"/>
              </w:rPr>
              <w:t>21.1</w:t>
            </w:r>
          </w:p>
        </w:tc>
        <w:tc>
          <w:tcPr>
            <w:tcW w:w="672" w:type="dxa"/>
            <w:shd w:val="clear" w:color="auto" w:fill="auto"/>
          </w:tcPr>
          <w:p w14:paraId="26391DA2" w14:textId="77777777" w:rsidR="009346EA" w:rsidRPr="001A31E4" w:rsidRDefault="009346EA" w:rsidP="00A36D69">
            <w:pPr>
              <w:rPr>
                <w:rFonts w:ascii="Garamond" w:eastAsia="Calibri" w:hAnsi="Garamond"/>
              </w:rPr>
            </w:pPr>
            <w:r w:rsidRPr="001A31E4">
              <w:rPr>
                <w:rFonts w:ascii="Garamond" w:eastAsia="Calibri" w:hAnsi="Garamond"/>
              </w:rPr>
              <w:t>12.65</w:t>
            </w:r>
          </w:p>
        </w:tc>
        <w:tc>
          <w:tcPr>
            <w:tcW w:w="1281" w:type="dxa"/>
            <w:shd w:val="clear" w:color="auto" w:fill="auto"/>
          </w:tcPr>
          <w:p w14:paraId="7832868C" w14:textId="77777777" w:rsidR="009346EA" w:rsidRPr="001A31E4" w:rsidRDefault="009346EA" w:rsidP="009346EA">
            <w:pPr>
              <w:rPr>
                <w:rFonts w:ascii="Garamond" w:eastAsia="Calibri" w:hAnsi="Garamond"/>
              </w:rPr>
            </w:pPr>
            <w:r w:rsidRPr="001A31E4">
              <w:rPr>
                <w:rFonts w:ascii="Garamond" w:eastAsia="Calibri" w:hAnsi="Garamond"/>
              </w:rPr>
              <w:t>5.5</w:t>
            </w:r>
          </w:p>
        </w:tc>
        <w:tc>
          <w:tcPr>
            <w:tcW w:w="1115" w:type="dxa"/>
            <w:shd w:val="clear" w:color="auto" w:fill="auto"/>
          </w:tcPr>
          <w:p w14:paraId="456099A0" w14:textId="77777777" w:rsidR="009346EA" w:rsidRPr="001A31E4" w:rsidRDefault="009346EA" w:rsidP="009346EA">
            <w:pPr>
              <w:rPr>
                <w:rFonts w:ascii="Garamond" w:eastAsia="Calibri" w:hAnsi="Garamond"/>
              </w:rPr>
            </w:pPr>
            <w:r w:rsidRPr="001A31E4">
              <w:rPr>
                <w:rFonts w:ascii="Garamond" w:eastAsia="Calibri" w:hAnsi="Garamond"/>
              </w:rPr>
              <w:t>10.6</w:t>
            </w:r>
          </w:p>
        </w:tc>
        <w:tc>
          <w:tcPr>
            <w:tcW w:w="1356" w:type="dxa"/>
            <w:shd w:val="clear" w:color="auto" w:fill="auto"/>
          </w:tcPr>
          <w:p w14:paraId="25F27734" w14:textId="77777777" w:rsidR="009346EA" w:rsidRPr="001A31E4" w:rsidRDefault="009346EA" w:rsidP="009346EA">
            <w:pPr>
              <w:rPr>
                <w:rFonts w:ascii="Garamond" w:eastAsia="Calibri" w:hAnsi="Garamond"/>
              </w:rPr>
            </w:pPr>
            <w:r w:rsidRPr="001A31E4">
              <w:rPr>
                <w:rFonts w:ascii="Garamond" w:eastAsia="Calibri" w:hAnsi="Garamond"/>
              </w:rPr>
              <w:t>33.9</w:t>
            </w:r>
          </w:p>
        </w:tc>
      </w:tr>
      <w:tr w:rsidR="00A36D69" w:rsidRPr="00A36D69" w14:paraId="7D9358E3" w14:textId="77777777" w:rsidTr="00114560">
        <w:trPr>
          <w:gridAfter w:val="1"/>
          <w:wAfter w:w="31" w:type="dxa"/>
        </w:trPr>
        <w:tc>
          <w:tcPr>
            <w:tcW w:w="3693" w:type="dxa"/>
            <w:shd w:val="clear" w:color="auto" w:fill="auto"/>
          </w:tcPr>
          <w:p w14:paraId="1432E909" w14:textId="77777777" w:rsidR="009346EA" w:rsidRPr="001A31E4" w:rsidRDefault="009346EA" w:rsidP="009346EA">
            <w:pPr>
              <w:rPr>
                <w:rFonts w:ascii="Garamond" w:eastAsia="Calibri" w:hAnsi="Garamond"/>
              </w:rPr>
            </w:pPr>
            <w:r w:rsidRPr="001A31E4">
              <w:rPr>
                <w:rFonts w:ascii="Garamond" w:eastAsia="Calibri" w:hAnsi="Garamond"/>
              </w:rPr>
              <w:t>+ C6+C7+C8 naphthenes</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naphthenes</w:instrText>
            </w:r>
            <w:r w:rsidR="00C44D6D" w:rsidRPr="001A31E4">
              <w:rPr>
                <w:rFonts w:ascii="Garamond" w:hAnsi="Garamond"/>
              </w:rPr>
              <w:instrText xml:space="preserve">" </w:instrText>
            </w:r>
            <w:r w:rsidR="00C44D6D" w:rsidRPr="001A31E4">
              <w:rPr>
                <w:rFonts w:ascii="Garamond" w:eastAsia="Calibri" w:hAnsi="Garamond"/>
              </w:rPr>
              <w:fldChar w:fldCharType="end"/>
            </w:r>
            <w:r w:rsidRPr="001A31E4">
              <w:rPr>
                <w:rFonts w:ascii="Garamond" w:eastAsia="Calibri" w:hAnsi="Garamond"/>
              </w:rPr>
              <w:t xml:space="preserve"> % on fuel</w:t>
            </w:r>
          </w:p>
        </w:tc>
        <w:tc>
          <w:tcPr>
            <w:tcW w:w="773" w:type="dxa"/>
            <w:shd w:val="clear" w:color="auto" w:fill="auto"/>
          </w:tcPr>
          <w:p w14:paraId="0022C6F4" w14:textId="77777777" w:rsidR="009346EA" w:rsidRPr="001A31E4" w:rsidRDefault="009346EA" w:rsidP="00A36D69">
            <w:pPr>
              <w:rPr>
                <w:rFonts w:ascii="Garamond" w:eastAsia="Calibri" w:hAnsi="Garamond"/>
              </w:rPr>
            </w:pPr>
            <w:r w:rsidRPr="001A31E4">
              <w:rPr>
                <w:rFonts w:ascii="Garamond" w:eastAsia="Calibri" w:hAnsi="Garamond"/>
              </w:rPr>
              <w:t>25.45</w:t>
            </w:r>
          </w:p>
        </w:tc>
        <w:tc>
          <w:tcPr>
            <w:tcW w:w="791" w:type="dxa"/>
            <w:shd w:val="clear" w:color="auto" w:fill="auto"/>
          </w:tcPr>
          <w:p w14:paraId="51373975" w14:textId="77777777" w:rsidR="009346EA" w:rsidRPr="001A31E4" w:rsidRDefault="009346EA" w:rsidP="00A36D69">
            <w:pPr>
              <w:rPr>
                <w:rFonts w:ascii="Garamond" w:eastAsia="Calibri" w:hAnsi="Garamond"/>
              </w:rPr>
            </w:pPr>
            <w:r w:rsidRPr="001A31E4">
              <w:rPr>
                <w:rFonts w:ascii="Garamond" w:eastAsia="Calibri" w:hAnsi="Garamond"/>
              </w:rPr>
              <w:t>23.7</w:t>
            </w:r>
          </w:p>
        </w:tc>
        <w:tc>
          <w:tcPr>
            <w:tcW w:w="693" w:type="dxa"/>
            <w:shd w:val="clear" w:color="auto" w:fill="auto"/>
          </w:tcPr>
          <w:p w14:paraId="4EA42DE6" w14:textId="77777777" w:rsidR="009346EA" w:rsidRPr="001A31E4" w:rsidRDefault="009346EA" w:rsidP="00A36D69">
            <w:pPr>
              <w:rPr>
                <w:rFonts w:ascii="Garamond" w:eastAsia="Calibri" w:hAnsi="Garamond"/>
              </w:rPr>
            </w:pPr>
            <w:r w:rsidRPr="001A31E4">
              <w:rPr>
                <w:rFonts w:ascii="Garamond" w:eastAsia="Calibri" w:hAnsi="Garamond"/>
              </w:rPr>
              <w:t>23.05</w:t>
            </w:r>
          </w:p>
        </w:tc>
        <w:tc>
          <w:tcPr>
            <w:tcW w:w="672" w:type="dxa"/>
            <w:shd w:val="clear" w:color="auto" w:fill="auto"/>
          </w:tcPr>
          <w:p w14:paraId="0B81A41A" w14:textId="77777777" w:rsidR="009346EA" w:rsidRPr="001A31E4" w:rsidRDefault="009346EA" w:rsidP="00A36D69">
            <w:pPr>
              <w:rPr>
                <w:rFonts w:ascii="Garamond" w:eastAsia="Calibri" w:hAnsi="Garamond"/>
              </w:rPr>
            </w:pPr>
            <w:r w:rsidRPr="001A31E4">
              <w:rPr>
                <w:rFonts w:ascii="Garamond" w:eastAsia="Calibri" w:hAnsi="Garamond"/>
              </w:rPr>
              <w:t>17.65</w:t>
            </w:r>
          </w:p>
        </w:tc>
        <w:tc>
          <w:tcPr>
            <w:tcW w:w="1148" w:type="dxa"/>
            <w:shd w:val="clear" w:color="auto" w:fill="auto"/>
          </w:tcPr>
          <w:p w14:paraId="0781413B" w14:textId="77777777" w:rsidR="009346EA" w:rsidRPr="001A31E4" w:rsidRDefault="009346EA" w:rsidP="00A36D69">
            <w:pPr>
              <w:rPr>
                <w:rFonts w:ascii="Garamond" w:eastAsia="Calibri" w:hAnsi="Garamond"/>
              </w:rPr>
            </w:pPr>
            <w:r w:rsidRPr="001A31E4">
              <w:rPr>
                <w:rFonts w:ascii="Garamond" w:eastAsia="Calibri" w:hAnsi="Garamond"/>
              </w:rPr>
              <w:t>47.3</w:t>
            </w:r>
          </w:p>
        </w:tc>
        <w:tc>
          <w:tcPr>
            <w:tcW w:w="725" w:type="dxa"/>
            <w:shd w:val="clear" w:color="auto" w:fill="auto"/>
          </w:tcPr>
          <w:p w14:paraId="04B0285D" w14:textId="77777777" w:rsidR="009346EA" w:rsidRPr="001A31E4" w:rsidRDefault="009346EA" w:rsidP="00A36D69">
            <w:pPr>
              <w:rPr>
                <w:rFonts w:ascii="Garamond" w:eastAsia="Calibri" w:hAnsi="Garamond"/>
              </w:rPr>
            </w:pPr>
            <w:r w:rsidRPr="001A31E4">
              <w:rPr>
                <w:rFonts w:ascii="Garamond" w:eastAsia="Calibri" w:hAnsi="Garamond"/>
              </w:rPr>
              <w:t>38.9</w:t>
            </w:r>
          </w:p>
        </w:tc>
        <w:tc>
          <w:tcPr>
            <w:tcW w:w="616" w:type="dxa"/>
            <w:shd w:val="clear" w:color="auto" w:fill="auto"/>
          </w:tcPr>
          <w:p w14:paraId="7509268A" w14:textId="77777777" w:rsidR="009346EA" w:rsidRPr="001A31E4" w:rsidRDefault="009346EA" w:rsidP="00A36D69">
            <w:pPr>
              <w:rPr>
                <w:rFonts w:ascii="Garamond" w:eastAsia="Calibri" w:hAnsi="Garamond"/>
              </w:rPr>
            </w:pPr>
            <w:r w:rsidRPr="001A31E4">
              <w:rPr>
                <w:rFonts w:ascii="Garamond" w:eastAsia="Calibri" w:hAnsi="Garamond"/>
              </w:rPr>
              <w:t>40.2</w:t>
            </w:r>
          </w:p>
        </w:tc>
        <w:tc>
          <w:tcPr>
            <w:tcW w:w="672" w:type="dxa"/>
            <w:shd w:val="clear" w:color="auto" w:fill="auto"/>
          </w:tcPr>
          <w:p w14:paraId="7B186328" w14:textId="77777777" w:rsidR="009346EA" w:rsidRPr="001A31E4" w:rsidRDefault="009346EA" w:rsidP="00A36D69">
            <w:pPr>
              <w:rPr>
                <w:rFonts w:ascii="Garamond" w:eastAsia="Calibri" w:hAnsi="Garamond"/>
              </w:rPr>
            </w:pPr>
            <w:r w:rsidRPr="001A31E4">
              <w:rPr>
                <w:rFonts w:ascii="Garamond" w:eastAsia="Calibri" w:hAnsi="Garamond"/>
              </w:rPr>
              <w:t>30.1</w:t>
            </w:r>
          </w:p>
        </w:tc>
        <w:tc>
          <w:tcPr>
            <w:tcW w:w="1281" w:type="dxa"/>
            <w:shd w:val="clear" w:color="auto" w:fill="auto"/>
          </w:tcPr>
          <w:p w14:paraId="71A0EC71" w14:textId="77777777" w:rsidR="009346EA" w:rsidRPr="001A31E4" w:rsidRDefault="009346EA" w:rsidP="009346EA">
            <w:pPr>
              <w:rPr>
                <w:rFonts w:ascii="Garamond" w:eastAsia="Calibri" w:hAnsi="Garamond"/>
              </w:rPr>
            </w:pPr>
            <w:r w:rsidRPr="001A31E4">
              <w:rPr>
                <w:rFonts w:ascii="Garamond" w:eastAsia="Calibri" w:hAnsi="Garamond"/>
              </w:rPr>
              <w:t>27.05</w:t>
            </w:r>
          </w:p>
        </w:tc>
        <w:tc>
          <w:tcPr>
            <w:tcW w:w="1115" w:type="dxa"/>
            <w:shd w:val="clear" w:color="auto" w:fill="auto"/>
          </w:tcPr>
          <w:p w14:paraId="459B8F14" w14:textId="77777777" w:rsidR="009346EA" w:rsidRPr="001A31E4" w:rsidRDefault="009346EA" w:rsidP="009346EA">
            <w:pPr>
              <w:rPr>
                <w:rFonts w:ascii="Garamond" w:eastAsia="Calibri" w:hAnsi="Garamond"/>
              </w:rPr>
            </w:pPr>
            <w:r w:rsidRPr="001A31E4">
              <w:rPr>
                <w:rFonts w:ascii="Garamond" w:eastAsia="Calibri" w:hAnsi="Garamond"/>
              </w:rPr>
              <w:t>16.4</w:t>
            </w:r>
          </w:p>
        </w:tc>
        <w:tc>
          <w:tcPr>
            <w:tcW w:w="1356" w:type="dxa"/>
            <w:shd w:val="clear" w:color="auto" w:fill="auto"/>
          </w:tcPr>
          <w:p w14:paraId="7BCCDEFC" w14:textId="77777777" w:rsidR="009346EA" w:rsidRPr="001A31E4" w:rsidRDefault="009346EA" w:rsidP="009346EA">
            <w:pPr>
              <w:rPr>
                <w:rFonts w:ascii="Garamond" w:eastAsia="Calibri" w:hAnsi="Garamond"/>
              </w:rPr>
            </w:pPr>
            <w:r w:rsidRPr="001A31E4">
              <w:rPr>
                <w:rFonts w:ascii="Garamond" w:eastAsia="Calibri" w:hAnsi="Garamond"/>
              </w:rPr>
              <w:t>31.6</w:t>
            </w:r>
          </w:p>
        </w:tc>
      </w:tr>
      <w:tr w:rsidR="00A36D69" w:rsidRPr="00A36D69" w14:paraId="5BD87A33" w14:textId="77777777" w:rsidTr="00114560">
        <w:trPr>
          <w:gridAfter w:val="1"/>
          <w:wAfter w:w="31" w:type="dxa"/>
        </w:trPr>
        <w:tc>
          <w:tcPr>
            <w:tcW w:w="3693" w:type="dxa"/>
            <w:shd w:val="clear" w:color="auto" w:fill="auto"/>
          </w:tcPr>
          <w:p w14:paraId="18C5F9AC" w14:textId="77777777" w:rsidR="009346EA" w:rsidRPr="001A31E4" w:rsidRDefault="009346EA" w:rsidP="009346EA">
            <w:pPr>
              <w:rPr>
                <w:rFonts w:ascii="Garamond" w:eastAsia="Calibri" w:hAnsi="Garamond"/>
              </w:rPr>
            </w:pPr>
            <w:r w:rsidRPr="001A31E4">
              <w:rPr>
                <w:rFonts w:ascii="Garamond" w:eastAsia="Calibri" w:hAnsi="Garamond"/>
              </w:rPr>
              <w:t>C6+C7+C8 P + N on fuel</w:t>
            </w:r>
          </w:p>
        </w:tc>
        <w:tc>
          <w:tcPr>
            <w:tcW w:w="773" w:type="dxa"/>
            <w:shd w:val="clear" w:color="auto" w:fill="auto"/>
          </w:tcPr>
          <w:p w14:paraId="7E08030A" w14:textId="77777777" w:rsidR="009346EA" w:rsidRPr="001A31E4" w:rsidRDefault="009346EA" w:rsidP="00A36D69">
            <w:pPr>
              <w:rPr>
                <w:rFonts w:ascii="Garamond" w:eastAsia="Calibri" w:hAnsi="Garamond"/>
              </w:rPr>
            </w:pPr>
            <w:r w:rsidRPr="001A31E4">
              <w:rPr>
                <w:rFonts w:ascii="Garamond" w:eastAsia="Calibri" w:hAnsi="Garamond"/>
              </w:rPr>
              <w:t>39.3</w:t>
            </w:r>
          </w:p>
        </w:tc>
        <w:tc>
          <w:tcPr>
            <w:tcW w:w="791" w:type="dxa"/>
            <w:shd w:val="clear" w:color="auto" w:fill="auto"/>
          </w:tcPr>
          <w:p w14:paraId="14698262" w14:textId="77777777" w:rsidR="009346EA" w:rsidRPr="001A31E4" w:rsidRDefault="009346EA" w:rsidP="00A36D69">
            <w:pPr>
              <w:rPr>
                <w:rFonts w:ascii="Garamond" w:eastAsia="Calibri" w:hAnsi="Garamond"/>
              </w:rPr>
            </w:pPr>
            <w:r w:rsidRPr="001A31E4">
              <w:rPr>
                <w:rFonts w:ascii="Garamond" w:eastAsia="Calibri" w:hAnsi="Garamond"/>
              </w:rPr>
              <w:t>33.85</w:t>
            </w:r>
          </w:p>
        </w:tc>
        <w:tc>
          <w:tcPr>
            <w:tcW w:w="693" w:type="dxa"/>
            <w:shd w:val="clear" w:color="auto" w:fill="auto"/>
          </w:tcPr>
          <w:p w14:paraId="2EBBA4DF" w14:textId="77777777" w:rsidR="009346EA" w:rsidRPr="001A31E4" w:rsidRDefault="009346EA" w:rsidP="00A36D69">
            <w:pPr>
              <w:rPr>
                <w:rFonts w:ascii="Garamond" w:eastAsia="Calibri" w:hAnsi="Garamond"/>
              </w:rPr>
            </w:pPr>
            <w:r w:rsidRPr="001A31E4">
              <w:rPr>
                <w:rFonts w:ascii="Garamond" w:eastAsia="Calibri" w:hAnsi="Garamond"/>
              </w:rPr>
              <w:t>35.85</w:t>
            </w:r>
          </w:p>
        </w:tc>
        <w:tc>
          <w:tcPr>
            <w:tcW w:w="672" w:type="dxa"/>
            <w:shd w:val="clear" w:color="auto" w:fill="auto"/>
          </w:tcPr>
          <w:p w14:paraId="6FB0CC7C" w14:textId="77777777" w:rsidR="009346EA" w:rsidRPr="001A31E4" w:rsidRDefault="009346EA" w:rsidP="00A36D69">
            <w:pPr>
              <w:rPr>
                <w:rFonts w:ascii="Garamond" w:eastAsia="Calibri" w:hAnsi="Garamond"/>
              </w:rPr>
            </w:pPr>
            <w:r w:rsidRPr="001A31E4">
              <w:rPr>
                <w:rFonts w:ascii="Garamond" w:eastAsia="Calibri" w:hAnsi="Garamond"/>
              </w:rPr>
              <w:t>32.15</w:t>
            </w:r>
          </w:p>
        </w:tc>
        <w:tc>
          <w:tcPr>
            <w:tcW w:w="1148" w:type="dxa"/>
            <w:shd w:val="clear" w:color="auto" w:fill="auto"/>
          </w:tcPr>
          <w:p w14:paraId="6CA1AA34" w14:textId="77777777" w:rsidR="009346EA" w:rsidRPr="001A31E4" w:rsidRDefault="009346EA" w:rsidP="00A36D69">
            <w:pPr>
              <w:rPr>
                <w:rFonts w:ascii="Garamond" w:eastAsia="Calibri" w:hAnsi="Garamond"/>
              </w:rPr>
            </w:pPr>
            <w:r w:rsidRPr="001A31E4">
              <w:rPr>
                <w:rFonts w:ascii="Garamond" w:eastAsia="Calibri" w:hAnsi="Garamond"/>
              </w:rPr>
              <w:t>80.6</w:t>
            </w:r>
          </w:p>
        </w:tc>
        <w:tc>
          <w:tcPr>
            <w:tcW w:w="725" w:type="dxa"/>
            <w:shd w:val="clear" w:color="auto" w:fill="auto"/>
          </w:tcPr>
          <w:p w14:paraId="110B8228" w14:textId="77777777" w:rsidR="009346EA" w:rsidRPr="001A31E4" w:rsidRDefault="009346EA" w:rsidP="00A36D69">
            <w:pPr>
              <w:rPr>
                <w:rFonts w:ascii="Garamond" w:eastAsia="Calibri" w:hAnsi="Garamond"/>
              </w:rPr>
            </w:pPr>
            <w:r w:rsidRPr="001A31E4">
              <w:rPr>
                <w:rFonts w:ascii="Garamond" w:eastAsia="Calibri" w:hAnsi="Garamond"/>
              </w:rPr>
              <w:t>61.5</w:t>
            </w:r>
          </w:p>
        </w:tc>
        <w:tc>
          <w:tcPr>
            <w:tcW w:w="616" w:type="dxa"/>
            <w:shd w:val="clear" w:color="auto" w:fill="auto"/>
          </w:tcPr>
          <w:p w14:paraId="018CF65A" w14:textId="77777777" w:rsidR="009346EA" w:rsidRPr="001A31E4" w:rsidRDefault="009346EA" w:rsidP="00A36D69">
            <w:pPr>
              <w:rPr>
                <w:rFonts w:ascii="Garamond" w:eastAsia="Calibri" w:hAnsi="Garamond"/>
              </w:rPr>
            </w:pPr>
            <w:r w:rsidRPr="001A31E4">
              <w:rPr>
                <w:rFonts w:ascii="Garamond" w:eastAsia="Calibri" w:hAnsi="Garamond"/>
              </w:rPr>
              <w:t>61.3</w:t>
            </w:r>
          </w:p>
        </w:tc>
        <w:tc>
          <w:tcPr>
            <w:tcW w:w="672" w:type="dxa"/>
            <w:shd w:val="clear" w:color="auto" w:fill="auto"/>
          </w:tcPr>
          <w:p w14:paraId="17D3888E" w14:textId="77777777" w:rsidR="009346EA" w:rsidRPr="001A31E4" w:rsidRDefault="009346EA" w:rsidP="00A36D69">
            <w:pPr>
              <w:rPr>
                <w:rFonts w:ascii="Garamond" w:eastAsia="Calibri" w:hAnsi="Garamond"/>
              </w:rPr>
            </w:pPr>
            <w:r w:rsidRPr="001A31E4">
              <w:rPr>
                <w:rFonts w:ascii="Garamond" w:eastAsia="Calibri" w:hAnsi="Garamond"/>
              </w:rPr>
              <w:t>42.75</w:t>
            </w:r>
          </w:p>
        </w:tc>
        <w:tc>
          <w:tcPr>
            <w:tcW w:w="1281" w:type="dxa"/>
            <w:shd w:val="clear" w:color="auto" w:fill="auto"/>
          </w:tcPr>
          <w:p w14:paraId="292A695C" w14:textId="77777777" w:rsidR="009346EA" w:rsidRPr="001A31E4" w:rsidRDefault="009346EA" w:rsidP="009346EA">
            <w:pPr>
              <w:rPr>
                <w:rFonts w:ascii="Garamond" w:eastAsia="Calibri" w:hAnsi="Garamond"/>
              </w:rPr>
            </w:pPr>
            <w:r w:rsidRPr="001A31E4">
              <w:rPr>
                <w:rFonts w:ascii="Garamond" w:eastAsia="Calibri" w:hAnsi="Garamond"/>
              </w:rPr>
              <w:t>32.55</w:t>
            </w:r>
          </w:p>
        </w:tc>
        <w:tc>
          <w:tcPr>
            <w:tcW w:w="1115" w:type="dxa"/>
            <w:shd w:val="clear" w:color="auto" w:fill="auto"/>
          </w:tcPr>
          <w:p w14:paraId="5B18AF1F" w14:textId="77777777" w:rsidR="009346EA" w:rsidRPr="001A31E4" w:rsidRDefault="009346EA" w:rsidP="009346EA">
            <w:pPr>
              <w:rPr>
                <w:rFonts w:ascii="Garamond" w:eastAsia="Calibri" w:hAnsi="Garamond"/>
              </w:rPr>
            </w:pPr>
            <w:r w:rsidRPr="001A31E4">
              <w:rPr>
                <w:rFonts w:ascii="Garamond" w:eastAsia="Calibri" w:hAnsi="Garamond"/>
              </w:rPr>
              <w:t>27.0</w:t>
            </w:r>
          </w:p>
        </w:tc>
        <w:tc>
          <w:tcPr>
            <w:tcW w:w="1356" w:type="dxa"/>
            <w:shd w:val="clear" w:color="auto" w:fill="auto"/>
          </w:tcPr>
          <w:p w14:paraId="5D031F66" w14:textId="77777777" w:rsidR="009346EA" w:rsidRPr="001A31E4" w:rsidRDefault="009346EA" w:rsidP="009346EA">
            <w:pPr>
              <w:rPr>
                <w:rFonts w:ascii="Garamond" w:eastAsia="Calibri" w:hAnsi="Garamond"/>
              </w:rPr>
            </w:pPr>
            <w:r w:rsidRPr="001A31E4">
              <w:rPr>
                <w:rFonts w:ascii="Garamond" w:eastAsia="Calibri" w:hAnsi="Garamond"/>
              </w:rPr>
              <w:t>65.5</w:t>
            </w:r>
          </w:p>
        </w:tc>
      </w:tr>
      <w:tr w:rsidR="009346EA" w:rsidRPr="00A36D69" w14:paraId="715BB70B" w14:textId="77777777" w:rsidTr="00114560">
        <w:tc>
          <w:tcPr>
            <w:tcW w:w="13566" w:type="dxa"/>
            <w:gridSpan w:val="13"/>
            <w:shd w:val="clear" w:color="auto" w:fill="auto"/>
          </w:tcPr>
          <w:p w14:paraId="1AD4D0D2" w14:textId="77777777" w:rsidR="009346EA" w:rsidRPr="001A31E4" w:rsidRDefault="009346EA" w:rsidP="009346EA">
            <w:pPr>
              <w:rPr>
                <w:rFonts w:ascii="Garamond" w:eastAsia="Calibri" w:hAnsi="Garamond"/>
              </w:rPr>
            </w:pPr>
            <w:r w:rsidRPr="001A31E4">
              <w:rPr>
                <w:rFonts w:ascii="Garamond" w:eastAsia="Calibri" w:hAnsi="Garamond"/>
              </w:rPr>
              <w:t>As % of C6+C7+C8 P+N</w:t>
            </w:r>
          </w:p>
        </w:tc>
      </w:tr>
      <w:tr w:rsidR="00A36D69" w:rsidRPr="00A36D69" w14:paraId="3226117F" w14:textId="77777777" w:rsidTr="00114560">
        <w:trPr>
          <w:gridAfter w:val="1"/>
          <w:wAfter w:w="31" w:type="dxa"/>
        </w:trPr>
        <w:tc>
          <w:tcPr>
            <w:tcW w:w="3693" w:type="dxa"/>
            <w:shd w:val="clear" w:color="auto" w:fill="auto"/>
          </w:tcPr>
          <w:p w14:paraId="668A0805" w14:textId="77777777" w:rsidR="009346EA" w:rsidRPr="001A31E4" w:rsidRDefault="009346EA" w:rsidP="009346EA">
            <w:pPr>
              <w:rPr>
                <w:rFonts w:ascii="Garamond" w:eastAsia="Calibri" w:hAnsi="Garamond"/>
              </w:rPr>
            </w:pPr>
            <w:r w:rsidRPr="001A31E4">
              <w:rPr>
                <w:rFonts w:ascii="Garamond" w:eastAsia="Calibri" w:hAnsi="Garamond"/>
              </w:rPr>
              <w:t>Paraffins 40-65</w:t>
            </w:r>
            <w:r w:rsidRPr="001A31E4">
              <w:rPr>
                <w:rFonts w:ascii="Garamond" w:eastAsia="Calibri" w:hAnsi="Garamond"/>
                <w:vertAlign w:val="superscript"/>
              </w:rPr>
              <w:t>O</w:t>
            </w:r>
            <w:r w:rsidRPr="001A31E4">
              <w:rPr>
                <w:rFonts w:ascii="Garamond" w:eastAsia="Calibri" w:hAnsi="Garamond"/>
              </w:rPr>
              <w:t>C</w:t>
            </w:r>
          </w:p>
        </w:tc>
        <w:tc>
          <w:tcPr>
            <w:tcW w:w="773" w:type="dxa"/>
            <w:shd w:val="clear" w:color="auto" w:fill="auto"/>
          </w:tcPr>
          <w:p w14:paraId="58629EBA" w14:textId="77777777" w:rsidR="009346EA" w:rsidRPr="001A31E4" w:rsidRDefault="009346EA" w:rsidP="00A36D69">
            <w:pPr>
              <w:rPr>
                <w:rFonts w:ascii="Garamond" w:eastAsia="Calibri" w:hAnsi="Garamond"/>
              </w:rPr>
            </w:pPr>
            <w:r w:rsidRPr="001A31E4">
              <w:rPr>
                <w:rFonts w:ascii="Garamond" w:eastAsia="Calibri" w:hAnsi="Garamond"/>
              </w:rPr>
              <w:t>10.6</w:t>
            </w:r>
          </w:p>
        </w:tc>
        <w:tc>
          <w:tcPr>
            <w:tcW w:w="791" w:type="dxa"/>
            <w:shd w:val="clear" w:color="auto" w:fill="auto"/>
          </w:tcPr>
          <w:p w14:paraId="5A702986" w14:textId="77777777" w:rsidR="009346EA" w:rsidRPr="001A31E4" w:rsidRDefault="009346EA" w:rsidP="00A36D69">
            <w:pPr>
              <w:rPr>
                <w:rFonts w:ascii="Garamond" w:eastAsia="Calibri" w:hAnsi="Garamond"/>
              </w:rPr>
            </w:pPr>
            <w:r w:rsidRPr="001A31E4">
              <w:rPr>
                <w:rFonts w:ascii="Garamond" w:eastAsia="Calibri" w:hAnsi="Garamond"/>
              </w:rPr>
              <w:t>6.2</w:t>
            </w:r>
          </w:p>
        </w:tc>
        <w:tc>
          <w:tcPr>
            <w:tcW w:w="693" w:type="dxa"/>
            <w:shd w:val="clear" w:color="auto" w:fill="auto"/>
          </w:tcPr>
          <w:p w14:paraId="1BF5DF5C" w14:textId="77777777" w:rsidR="009346EA" w:rsidRPr="001A31E4" w:rsidRDefault="009346EA" w:rsidP="00A36D69">
            <w:pPr>
              <w:rPr>
                <w:rFonts w:ascii="Garamond" w:eastAsia="Calibri" w:hAnsi="Garamond"/>
              </w:rPr>
            </w:pPr>
            <w:r w:rsidRPr="001A31E4">
              <w:rPr>
                <w:rFonts w:ascii="Garamond" w:eastAsia="Calibri" w:hAnsi="Garamond"/>
              </w:rPr>
              <w:t>11.5</w:t>
            </w:r>
          </w:p>
        </w:tc>
        <w:tc>
          <w:tcPr>
            <w:tcW w:w="672" w:type="dxa"/>
            <w:shd w:val="clear" w:color="auto" w:fill="auto"/>
          </w:tcPr>
          <w:p w14:paraId="4286928E" w14:textId="77777777" w:rsidR="009346EA" w:rsidRPr="001A31E4" w:rsidRDefault="009346EA" w:rsidP="00A36D69">
            <w:pPr>
              <w:rPr>
                <w:rFonts w:ascii="Garamond" w:eastAsia="Calibri" w:hAnsi="Garamond"/>
              </w:rPr>
            </w:pPr>
            <w:r w:rsidRPr="001A31E4">
              <w:rPr>
                <w:rFonts w:ascii="Garamond" w:eastAsia="Calibri" w:hAnsi="Garamond"/>
              </w:rPr>
              <w:t>19.6</w:t>
            </w:r>
          </w:p>
        </w:tc>
        <w:tc>
          <w:tcPr>
            <w:tcW w:w="1148" w:type="dxa"/>
            <w:shd w:val="clear" w:color="auto" w:fill="auto"/>
          </w:tcPr>
          <w:p w14:paraId="3FB12C06" w14:textId="77777777" w:rsidR="009346EA" w:rsidRPr="001A31E4" w:rsidRDefault="009346EA" w:rsidP="00A36D69">
            <w:pPr>
              <w:rPr>
                <w:rFonts w:ascii="Garamond" w:eastAsia="Calibri" w:hAnsi="Garamond"/>
              </w:rPr>
            </w:pPr>
            <w:r w:rsidRPr="001A31E4">
              <w:rPr>
                <w:rFonts w:ascii="Garamond" w:eastAsia="Calibri" w:hAnsi="Garamond"/>
              </w:rPr>
              <w:t>9.5</w:t>
            </w:r>
          </w:p>
        </w:tc>
        <w:tc>
          <w:tcPr>
            <w:tcW w:w="725" w:type="dxa"/>
            <w:shd w:val="clear" w:color="auto" w:fill="auto"/>
          </w:tcPr>
          <w:p w14:paraId="0AF2C53D" w14:textId="77777777" w:rsidR="009346EA" w:rsidRPr="001A31E4" w:rsidRDefault="009346EA" w:rsidP="00A36D69">
            <w:pPr>
              <w:rPr>
                <w:rFonts w:ascii="Garamond" w:eastAsia="Calibri" w:hAnsi="Garamond"/>
              </w:rPr>
            </w:pPr>
            <w:r w:rsidRPr="001A31E4">
              <w:rPr>
                <w:rFonts w:ascii="Garamond" w:eastAsia="Calibri" w:hAnsi="Garamond"/>
              </w:rPr>
              <w:t>17.5</w:t>
            </w:r>
          </w:p>
        </w:tc>
        <w:tc>
          <w:tcPr>
            <w:tcW w:w="616" w:type="dxa"/>
            <w:shd w:val="clear" w:color="auto" w:fill="auto"/>
          </w:tcPr>
          <w:p w14:paraId="1E856D95" w14:textId="77777777" w:rsidR="009346EA" w:rsidRPr="001A31E4" w:rsidRDefault="009346EA" w:rsidP="00A36D69">
            <w:pPr>
              <w:rPr>
                <w:rFonts w:ascii="Garamond" w:eastAsia="Calibri" w:hAnsi="Garamond"/>
              </w:rPr>
            </w:pPr>
            <w:r w:rsidRPr="001A31E4">
              <w:rPr>
                <w:rFonts w:ascii="Garamond" w:eastAsia="Calibri" w:hAnsi="Garamond"/>
              </w:rPr>
              <w:t>14.0</w:t>
            </w:r>
          </w:p>
        </w:tc>
        <w:tc>
          <w:tcPr>
            <w:tcW w:w="672" w:type="dxa"/>
            <w:shd w:val="clear" w:color="auto" w:fill="auto"/>
          </w:tcPr>
          <w:p w14:paraId="7FC9BE59" w14:textId="77777777" w:rsidR="009346EA" w:rsidRPr="001A31E4" w:rsidRDefault="009346EA" w:rsidP="00A36D69">
            <w:pPr>
              <w:rPr>
                <w:rFonts w:ascii="Garamond" w:eastAsia="Calibri" w:hAnsi="Garamond"/>
              </w:rPr>
            </w:pPr>
            <w:r w:rsidRPr="001A31E4">
              <w:rPr>
                <w:rFonts w:ascii="Garamond" w:eastAsia="Calibri" w:hAnsi="Garamond"/>
              </w:rPr>
              <w:t>10.4</w:t>
            </w:r>
          </w:p>
        </w:tc>
        <w:tc>
          <w:tcPr>
            <w:tcW w:w="1281" w:type="dxa"/>
            <w:shd w:val="clear" w:color="auto" w:fill="auto"/>
          </w:tcPr>
          <w:p w14:paraId="799858A3" w14:textId="77777777" w:rsidR="009346EA" w:rsidRPr="001A31E4" w:rsidRDefault="009346EA" w:rsidP="009346EA">
            <w:pPr>
              <w:rPr>
                <w:rFonts w:ascii="Garamond" w:eastAsia="Calibri" w:hAnsi="Garamond"/>
              </w:rPr>
            </w:pPr>
            <w:r w:rsidRPr="001A31E4">
              <w:rPr>
                <w:rFonts w:ascii="Garamond" w:eastAsia="Calibri" w:hAnsi="Garamond"/>
              </w:rPr>
              <w:t>3.0</w:t>
            </w:r>
          </w:p>
        </w:tc>
        <w:tc>
          <w:tcPr>
            <w:tcW w:w="1115" w:type="dxa"/>
            <w:shd w:val="clear" w:color="auto" w:fill="auto"/>
          </w:tcPr>
          <w:p w14:paraId="648D4C3D" w14:textId="77777777" w:rsidR="009346EA" w:rsidRPr="001A31E4" w:rsidRDefault="009346EA" w:rsidP="009346EA">
            <w:pPr>
              <w:rPr>
                <w:rFonts w:ascii="Garamond" w:eastAsia="Calibri" w:hAnsi="Garamond"/>
              </w:rPr>
            </w:pPr>
            <w:r w:rsidRPr="001A31E4">
              <w:rPr>
                <w:rFonts w:ascii="Garamond" w:eastAsia="Calibri" w:hAnsi="Garamond"/>
              </w:rPr>
              <w:t>9.3</w:t>
            </w:r>
          </w:p>
        </w:tc>
        <w:tc>
          <w:tcPr>
            <w:tcW w:w="1356" w:type="dxa"/>
            <w:shd w:val="clear" w:color="auto" w:fill="auto"/>
          </w:tcPr>
          <w:p w14:paraId="1BB2B713" w14:textId="77777777" w:rsidR="009346EA" w:rsidRPr="001A31E4" w:rsidRDefault="009346EA" w:rsidP="009346EA">
            <w:pPr>
              <w:rPr>
                <w:rFonts w:ascii="Garamond" w:eastAsia="Calibri" w:hAnsi="Garamond"/>
              </w:rPr>
            </w:pPr>
            <w:r w:rsidRPr="001A31E4">
              <w:rPr>
                <w:rFonts w:ascii="Garamond" w:eastAsia="Calibri" w:hAnsi="Garamond"/>
              </w:rPr>
              <w:t>22.5</w:t>
            </w:r>
          </w:p>
        </w:tc>
      </w:tr>
      <w:tr w:rsidR="00A36D69" w:rsidRPr="00A36D69" w14:paraId="0E42F62F" w14:textId="77777777" w:rsidTr="00114560">
        <w:trPr>
          <w:gridAfter w:val="1"/>
          <w:wAfter w:w="31" w:type="dxa"/>
        </w:trPr>
        <w:tc>
          <w:tcPr>
            <w:tcW w:w="3693" w:type="dxa"/>
            <w:shd w:val="clear" w:color="auto" w:fill="auto"/>
          </w:tcPr>
          <w:p w14:paraId="7979F473" w14:textId="6C358D2F" w:rsidR="009346EA" w:rsidRPr="001A31E4" w:rsidRDefault="009346EA" w:rsidP="00A36D69">
            <w:pPr>
              <w:rPr>
                <w:rFonts w:ascii="Garamond" w:eastAsia="Calibri" w:hAnsi="Garamond"/>
              </w:rPr>
            </w:pPr>
            <w:r w:rsidRPr="001A31E4">
              <w:rPr>
                <w:rFonts w:ascii="Garamond" w:eastAsia="Calibri" w:hAnsi="Garamond"/>
              </w:rPr>
              <w:t>65-84</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56A3CC46" w14:textId="77777777" w:rsidR="009346EA" w:rsidRPr="001A31E4" w:rsidRDefault="009346EA" w:rsidP="00A36D69">
            <w:pPr>
              <w:rPr>
                <w:rFonts w:ascii="Garamond" w:eastAsia="Calibri" w:hAnsi="Garamond"/>
              </w:rPr>
            </w:pPr>
            <w:r w:rsidRPr="001A31E4">
              <w:rPr>
                <w:rFonts w:ascii="Garamond" w:eastAsia="Calibri" w:hAnsi="Garamond"/>
              </w:rPr>
              <w:t>7.6</w:t>
            </w:r>
          </w:p>
        </w:tc>
        <w:tc>
          <w:tcPr>
            <w:tcW w:w="791" w:type="dxa"/>
            <w:shd w:val="clear" w:color="auto" w:fill="auto"/>
          </w:tcPr>
          <w:p w14:paraId="64E073DE" w14:textId="77777777" w:rsidR="009346EA" w:rsidRPr="001A31E4" w:rsidRDefault="009346EA" w:rsidP="00A36D69">
            <w:pPr>
              <w:rPr>
                <w:rFonts w:ascii="Garamond" w:eastAsia="Calibri" w:hAnsi="Garamond"/>
              </w:rPr>
            </w:pPr>
            <w:r w:rsidRPr="001A31E4">
              <w:rPr>
                <w:rFonts w:ascii="Garamond" w:eastAsia="Calibri" w:hAnsi="Garamond"/>
              </w:rPr>
              <w:t>9.3</w:t>
            </w:r>
          </w:p>
        </w:tc>
        <w:tc>
          <w:tcPr>
            <w:tcW w:w="693" w:type="dxa"/>
            <w:shd w:val="clear" w:color="auto" w:fill="auto"/>
          </w:tcPr>
          <w:p w14:paraId="11C9EEB5" w14:textId="77777777" w:rsidR="009346EA" w:rsidRPr="001A31E4" w:rsidRDefault="009346EA" w:rsidP="00A36D69">
            <w:pPr>
              <w:rPr>
                <w:rFonts w:ascii="Garamond" w:eastAsia="Calibri" w:hAnsi="Garamond"/>
              </w:rPr>
            </w:pPr>
            <w:r w:rsidRPr="001A31E4">
              <w:rPr>
                <w:rFonts w:ascii="Garamond" w:eastAsia="Calibri" w:hAnsi="Garamond"/>
              </w:rPr>
              <w:t>9.9</w:t>
            </w:r>
          </w:p>
        </w:tc>
        <w:tc>
          <w:tcPr>
            <w:tcW w:w="672" w:type="dxa"/>
            <w:shd w:val="clear" w:color="auto" w:fill="auto"/>
          </w:tcPr>
          <w:p w14:paraId="0AD74E2E" w14:textId="77777777" w:rsidR="009346EA" w:rsidRPr="001A31E4" w:rsidRDefault="009346EA" w:rsidP="00A36D69">
            <w:pPr>
              <w:rPr>
                <w:rFonts w:ascii="Garamond" w:eastAsia="Calibri" w:hAnsi="Garamond"/>
              </w:rPr>
            </w:pPr>
            <w:r w:rsidRPr="001A31E4">
              <w:rPr>
                <w:rFonts w:ascii="Garamond" w:eastAsia="Calibri" w:hAnsi="Garamond"/>
              </w:rPr>
              <w:t>13.4</w:t>
            </w:r>
          </w:p>
        </w:tc>
        <w:tc>
          <w:tcPr>
            <w:tcW w:w="1148" w:type="dxa"/>
            <w:shd w:val="clear" w:color="auto" w:fill="auto"/>
          </w:tcPr>
          <w:p w14:paraId="00DEE593" w14:textId="77777777" w:rsidR="009346EA" w:rsidRPr="001A31E4" w:rsidRDefault="009346EA" w:rsidP="00A36D69">
            <w:pPr>
              <w:rPr>
                <w:rFonts w:ascii="Garamond" w:eastAsia="Calibri" w:hAnsi="Garamond"/>
              </w:rPr>
            </w:pPr>
            <w:r w:rsidRPr="001A31E4">
              <w:rPr>
                <w:rFonts w:ascii="Garamond" w:eastAsia="Calibri" w:hAnsi="Garamond"/>
              </w:rPr>
              <w:t>4.2</w:t>
            </w:r>
          </w:p>
        </w:tc>
        <w:tc>
          <w:tcPr>
            <w:tcW w:w="725" w:type="dxa"/>
            <w:shd w:val="clear" w:color="auto" w:fill="auto"/>
          </w:tcPr>
          <w:p w14:paraId="0219E7FC" w14:textId="77777777" w:rsidR="009346EA" w:rsidRPr="001A31E4" w:rsidRDefault="009346EA" w:rsidP="00A36D69">
            <w:pPr>
              <w:rPr>
                <w:rFonts w:ascii="Garamond" w:eastAsia="Calibri" w:hAnsi="Garamond"/>
              </w:rPr>
            </w:pPr>
            <w:r w:rsidRPr="001A31E4">
              <w:rPr>
                <w:rFonts w:ascii="Garamond" w:eastAsia="Calibri" w:hAnsi="Garamond"/>
              </w:rPr>
              <w:t>3.5</w:t>
            </w:r>
          </w:p>
        </w:tc>
        <w:tc>
          <w:tcPr>
            <w:tcW w:w="616" w:type="dxa"/>
            <w:shd w:val="clear" w:color="auto" w:fill="auto"/>
          </w:tcPr>
          <w:p w14:paraId="36E56F23" w14:textId="77777777" w:rsidR="009346EA" w:rsidRPr="001A31E4" w:rsidRDefault="009346EA" w:rsidP="00A36D69">
            <w:pPr>
              <w:rPr>
                <w:rFonts w:ascii="Garamond" w:eastAsia="Calibri" w:hAnsi="Garamond"/>
              </w:rPr>
            </w:pPr>
            <w:r w:rsidRPr="001A31E4">
              <w:rPr>
                <w:rFonts w:ascii="Garamond" w:eastAsia="Calibri" w:hAnsi="Garamond"/>
              </w:rPr>
              <w:t>3.0</w:t>
            </w:r>
          </w:p>
        </w:tc>
        <w:tc>
          <w:tcPr>
            <w:tcW w:w="672" w:type="dxa"/>
            <w:shd w:val="clear" w:color="auto" w:fill="auto"/>
          </w:tcPr>
          <w:p w14:paraId="1AE566B9" w14:textId="77777777" w:rsidR="009346EA" w:rsidRPr="001A31E4" w:rsidRDefault="009346EA" w:rsidP="00A36D69">
            <w:pPr>
              <w:rPr>
                <w:rFonts w:ascii="Garamond" w:eastAsia="Calibri" w:hAnsi="Garamond"/>
              </w:rPr>
            </w:pPr>
            <w:r w:rsidRPr="001A31E4">
              <w:rPr>
                <w:rFonts w:ascii="Garamond" w:eastAsia="Calibri" w:hAnsi="Garamond"/>
              </w:rPr>
              <w:t>3.6</w:t>
            </w:r>
          </w:p>
        </w:tc>
        <w:tc>
          <w:tcPr>
            <w:tcW w:w="1281" w:type="dxa"/>
            <w:shd w:val="clear" w:color="auto" w:fill="auto"/>
          </w:tcPr>
          <w:p w14:paraId="6DA279A2" w14:textId="77777777" w:rsidR="009346EA" w:rsidRPr="001A31E4" w:rsidRDefault="009346EA" w:rsidP="009346EA">
            <w:pPr>
              <w:rPr>
                <w:rFonts w:ascii="Garamond" w:eastAsia="Calibri" w:hAnsi="Garamond"/>
              </w:rPr>
            </w:pPr>
            <w:r w:rsidRPr="001A31E4">
              <w:rPr>
                <w:rFonts w:ascii="Garamond" w:eastAsia="Calibri" w:hAnsi="Garamond"/>
              </w:rPr>
              <w:t>2.8</w:t>
            </w:r>
          </w:p>
        </w:tc>
        <w:tc>
          <w:tcPr>
            <w:tcW w:w="1115" w:type="dxa"/>
            <w:shd w:val="clear" w:color="auto" w:fill="auto"/>
          </w:tcPr>
          <w:p w14:paraId="0D211F0F" w14:textId="77777777" w:rsidR="009346EA" w:rsidRPr="001A31E4" w:rsidRDefault="009346EA" w:rsidP="009346EA">
            <w:pPr>
              <w:rPr>
                <w:rFonts w:ascii="Garamond" w:eastAsia="Calibri" w:hAnsi="Garamond"/>
              </w:rPr>
            </w:pPr>
            <w:r w:rsidRPr="001A31E4">
              <w:rPr>
                <w:rFonts w:ascii="Garamond" w:eastAsia="Calibri" w:hAnsi="Garamond"/>
              </w:rPr>
              <w:t>5.6</w:t>
            </w:r>
          </w:p>
        </w:tc>
        <w:tc>
          <w:tcPr>
            <w:tcW w:w="1356" w:type="dxa"/>
            <w:shd w:val="clear" w:color="auto" w:fill="auto"/>
          </w:tcPr>
          <w:p w14:paraId="4AB148CE" w14:textId="77777777" w:rsidR="009346EA" w:rsidRPr="001A31E4" w:rsidRDefault="009346EA" w:rsidP="009346EA">
            <w:pPr>
              <w:rPr>
                <w:rFonts w:ascii="Garamond" w:eastAsia="Calibri" w:hAnsi="Garamond"/>
              </w:rPr>
            </w:pPr>
            <w:r w:rsidRPr="001A31E4">
              <w:rPr>
                <w:rFonts w:ascii="Garamond" w:eastAsia="Calibri" w:hAnsi="Garamond"/>
              </w:rPr>
              <w:t>3.1</w:t>
            </w:r>
          </w:p>
        </w:tc>
      </w:tr>
      <w:tr w:rsidR="00A36D69" w:rsidRPr="00A36D69" w14:paraId="4E6A767F" w14:textId="77777777" w:rsidTr="00114560">
        <w:trPr>
          <w:gridAfter w:val="1"/>
          <w:wAfter w:w="31" w:type="dxa"/>
        </w:trPr>
        <w:tc>
          <w:tcPr>
            <w:tcW w:w="3693" w:type="dxa"/>
            <w:shd w:val="clear" w:color="auto" w:fill="auto"/>
          </w:tcPr>
          <w:p w14:paraId="39EB1967" w14:textId="15A8F45E" w:rsidR="009346EA" w:rsidRPr="001A31E4" w:rsidRDefault="009346EA" w:rsidP="00A36D69">
            <w:pPr>
              <w:rPr>
                <w:rFonts w:ascii="Garamond" w:eastAsia="Calibri" w:hAnsi="Garamond"/>
              </w:rPr>
            </w:pPr>
            <w:r w:rsidRPr="001A31E4">
              <w:rPr>
                <w:rFonts w:ascii="Garamond" w:eastAsia="Calibri" w:hAnsi="Garamond"/>
              </w:rPr>
              <w:t>84-95</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0B3A6454" w14:textId="77777777" w:rsidR="009346EA" w:rsidRPr="001A31E4" w:rsidRDefault="009346EA" w:rsidP="00A36D69">
            <w:pPr>
              <w:rPr>
                <w:rFonts w:ascii="Garamond" w:eastAsia="Calibri" w:hAnsi="Garamond"/>
              </w:rPr>
            </w:pPr>
            <w:r w:rsidRPr="001A31E4">
              <w:rPr>
                <w:rFonts w:ascii="Garamond" w:eastAsia="Calibri" w:hAnsi="Garamond"/>
              </w:rPr>
              <w:t>6.9</w:t>
            </w:r>
          </w:p>
        </w:tc>
        <w:tc>
          <w:tcPr>
            <w:tcW w:w="791" w:type="dxa"/>
            <w:shd w:val="clear" w:color="auto" w:fill="auto"/>
          </w:tcPr>
          <w:p w14:paraId="5A27B12C" w14:textId="77777777" w:rsidR="009346EA" w:rsidRPr="001A31E4" w:rsidRDefault="009346EA" w:rsidP="00A36D69">
            <w:pPr>
              <w:rPr>
                <w:rFonts w:ascii="Garamond" w:eastAsia="Calibri" w:hAnsi="Garamond"/>
              </w:rPr>
            </w:pPr>
            <w:r w:rsidRPr="001A31E4">
              <w:rPr>
                <w:rFonts w:ascii="Garamond" w:eastAsia="Calibri" w:hAnsi="Garamond"/>
              </w:rPr>
              <w:t>5.2</w:t>
            </w:r>
          </w:p>
        </w:tc>
        <w:tc>
          <w:tcPr>
            <w:tcW w:w="693" w:type="dxa"/>
            <w:shd w:val="clear" w:color="auto" w:fill="auto"/>
          </w:tcPr>
          <w:p w14:paraId="3FC4C9D7" w14:textId="77777777" w:rsidR="009346EA" w:rsidRPr="001A31E4" w:rsidRDefault="009346EA" w:rsidP="00A36D69">
            <w:pPr>
              <w:rPr>
                <w:rFonts w:ascii="Garamond" w:eastAsia="Calibri" w:hAnsi="Garamond"/>
              </w:rPr>
            </w:pPr>
            <w:r w:rsidRPr="001A31E4">
              <w:rPr>
                <w:rFonts w:ascii="Garamond" w:eastAsia="Calibri" w:hAnsi="Garamond"/>
              </w:rPr>
              <w:t>6.7</w:t>
            </w:r>
          </w:p>
        </w:tc>
        <w:tc>
          <w:tcPr>
            <w:tcW w:w="672" w:type="dxa"/>
            <w:shd w:val="clear" w:color="auto" w:fill="auto"/>
          </w:tcPr>
          <w:p w14:paraId="7B80034F" w14:textId="77777777" w:rsidR="009346EA" w:rsidRPr="001A31E4" w:rsidRDefault="009346EA" w:rsidP="00A36D69">
            <w:pPr>
              <w:rPr>
                <w:rFonts w:ascii="Garamond" w:eastAsia="Calibri" w:hAnsi="Garamond"/>
              </w:rPr>
            </w:pPr>
            <w:r w:rsidRPr="001A31E4">
              <w:rPr>
                <w:rFonts w:ascii="Garamond" w:eastAsia="Calibri" w:hAnsi="Garamond"/>
              </w:rPr>
              <w:t>5.3</w:t>
            </w:r>
          </w:p>
        </w:tc>
        <w:tc>
          <w:tcPr>
            <w:tcW w:w="1148" w:type="dxa"/>
            <w:shd w:val="clear" w:color="auto" w:fill="auto"/>
          </w:tcPr>
          <w:p w14:paraId="790BF577" w14:textId="77777777" w:rsidR="009346EA" w:rsidRPr="001A31E4" w:rsidRDefault="009346EA" w:rsidP="00A36D69">
            <w:pPr>
              <w:rPr>
                <w:rFonts w:ascii="Garamond" w:eastAsia="Calibri" w:hAnsi="Garamond"/>
              </w:rPr>
            </w:pPr>
            <w:r w:rsidRPr="001A31E4">
              <w:rPr>
                <w:rFonts w:ascii="Garamond" w:eastAsia="Calibri" w:hAnsi="Garamond"/>
              </w:rPr>
              <w:t>10.3</w:t>
            </w:r>
          </w:p>
        </w:tc>
        <w:tc>
          <w:tcPr>
            <w:tcW w:w="725" w:type="dxa"/>
            <w:shd w:val="clear" w:color="auto" w:fill="auto"/>
          </w:tcPr>
          <w:p w14:paraId="5AD4DB87" w14:textId="77777777" w:rsidR="009346EA" w:rsidRPr="001A31E4" w:rsidRDefault="009346EA" w:rsidP="00A36D69">
            <w:pPr>
              <w:rPr>
                <w:rFonts w:ascii="Garamond" w:eastAsia="Calibri" w:hAnsi="Garamond"/>
              </w:rPr>
            </w:pPr>
            <w:r w:rsidRPr="001A31E4">
              <w:rPr>
                <w:rFonts w:ascii="Garamond" w:eastAsia="Calibri" w:hAnsi="Garamond"/>
              </w:rPr>
              <w:t>8.8</w:t>
            </w:r>
          </w:p>
        </w:tc>
        <w:tc>
          <w:tcPr>
            <w:tcW w:w="616" w:type="dxa"/>
            <w:shd w:val="clear" w:color="auto" w:fill="auto"/>
          </w:tcPr>
          <w:p w14:paraId="32F6A947" w14:textId="77777777" w:rsidR="009346EA" w:rsidRPr="001A31E4" w:rsidRDefault="009346EA" w:rsidP="00A36D69">
            <w:pPr>
              <w:rPr>
                <w:rFonts w:ascii="Garamond" w:eastAsia="Calibri" w:hAnsi="Garamond"/>
              </w:rPr>
            </w:pPr>
            <w:r w:rsidRPr="001A31E4">
              <w:rPr>
                <w:rFonts w:ascii="Garamond" w:eastAsia="Calibri" w:hAnsi="Garamond"/>
              </w:rPr>
              <w:t>9.0</w:t>
            </w:r>
          </w:p>
        </w:tc>
        <w:tc>
          <w:tcPr>
            <w:tcW w:w="672" w:type="dxa"/>
            <w:shd w:val="clear" w:color="auto" w:fill="auto"/>
          </w:tcPr>
          <w:p w14:paraId="3BC8DD76" w14:textId="77777777" w:rsidR="009346EA" w:rsidRPr="001A31E4" w:rsidRDefault="009346EA" w:rsidP="00A36D69">
            <w:pPr>
              <w:rPr>
                <w:rFonts w:ascii="Garamond" w:eastAsia="Calibri" w:hAnsi="Garamond"/>
              </w:rPr>
            </w:pPr>
            <w:r w:rsidRPr="001A31E4">
              <w:rPr>
                <w:rFonts w:ascii="Garamond" w:eastAsia="Calibri" w:hAnsi="Garamond"/>
              </w:rPr>
              <w:t>7.7</w:t>
            </w:r>
          </w:p>
        </w:tc>
        <w:tc>
          <w:tcPr>
            <w:tcW w:w="1281" w:type="dxa"/>
            <w:shd w:val="clear" w:color="auto" w:fill="auto"/>
          </w:tcPr>
          <w:p w14:paraId="23E4DB73" w14:textId="77777777" w:rsidR="009346EA" w:rsidRPr="001A31E4" w:rsidRDefault="009346EA" w:rsidP="009346EA">
            <w:pPr>
              <w:rPr>
                <w:rFonts w:ascii="Garamond" w:eastAsia="Calibri" w:hAnsi="Garamond"/>
              </w:rPr>
            </w:pPr>
            <w:r w:rsidRPr="001A31E4">
              <w:rPr>
                <w:rFonts w:ascii="Garamond" w:eastAsia="Calibri" w:hAnsi="Garamond"/>
              </w:rPr>
              <w:t>1.6</w:t>
            </w:r>
          </w:p>
        </w:tc>
        <w:tc>
          <w:tcPr>
            <w:tcW w:w="1115" w:type="dxa"/>
            <w:shd w:val="clear" w:color="auto" w:fill="auto"/>
          </w:tcPr>
          <w:p w14:paraId="1DC38D9E" w14:textId="77777777" w:rsidR="009346EA" w:rsidRPr="001A31E4" w:rsidRDefault="009346EA" w:rsidP="009346EA">
            <w:pPr>
              <w:rPr>
                <w:rFonts w:ascii="Garamond" w:eastAsia="Calibri" w:hAnsi="Garamond"/>
              </w:rPr>
            </w:pPr>
            <w:r w:rsidRPr="001A31E4">
              <w:rPr>
                <w:rFonts w:ascii="Garamond" w:eastAsia="Calibri" w:hAnsi="Garamond"/>
              </w:rPr>
              <w:t>8.4</w:t>
            </w:r>
          </w:p>
        </w:tc>
        <w:tc>
          <w:tcPr>
            <w:tcW w:w="1356" w:type="dxa"/>
            <w:shd w:val="clear" w:color="auto" w:fill="auto"/>
          </w:tcPr>
          <w:p w14:paraId="721C9AC5" w14:textId="77777777" w:rsidR="009346EA" w:rsidRPr="001A31E4" w:rsidRDefault="009346EA" w:rsidP="009346EA">
            <w:pPr>
              <w:rPr>
                <w:rFonts w:ascii="Garamond" w:eastAsia="Calibri" w:hAnsi="Garamond"/>
              </w:rPr>
            </w:pPr>
            <w:r w:rsidRPr="001A31E4">
              <w:rPr>
                <w:rFonts w:ascii="Garamond" w:eastAsia="Calibri" w:hAnsi="Garamond"/>
              </w:rPr>
              <w:t>13.8</w:t>
            </w:r>
          </w:p>
        </w:tc>
      </w:tr>
      <w:tr w:rsidR="00A36D69" w:rsidRPr="00A36D69" w14:paraId="545D616A" w14:textId="77777777" w:rsidTr="00114560">
        <w:trPr>
          <w:gridAfter w:val="1"/>
          <w:wAfter w:w="31" w:type="dxa"/>
        </w:trPr>
        <w:tc>
          <w:tcPr>
            <w:tcW w:w="3693" w:type="dxa"/>
            <w:shd w:val="clear" w:color="auto" w:fill="auto"/>
          </w:tcPr>
          <w:p w14:paraId="6550B496" w14:textId="07D17061" w:rsidR="009346EA" w:rsidRPr="001A31E4" w:rsidRDefault="009346EA" w:rsidP="00A36D69">
            <w:pPr>
              <w:rPr>
                <w:rFonts w:ascii="Garamond" w:eastAsia="Calibri" w:hAnsi="Garamond"/>
              </w:rPr>
            </w:pPr>
            <w:r w:rsidRPr="001A31E4">
              <w:rPr>
                <w:rFonts w:ascii="Garamond" w:eastAsia="Calibri" w:hAnsi="Garamond"/>
              </w:rPr>
              <w:t>95-102</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642CBF26" w14:textId="77777777" w:rsidR="009346EA" w:rsidRPr="001A31E4" w:rsidRDefault="009346EA" w:rsidP="00A36D69">
            <w:pPr>
              <w:rPr>
                <w:rFonts w:ascii="Garamond" w:eastAsia="Calibri" w:hAnsi="Garamond"/>
              </w:rPr>
            </w:pPr>
            <w:r w:rsidRPr="001A31E4">
              <w:rPr>
                <w:rFonts w:ascii="Garamond" w:eastAsia="Calibri" w:hAnsi="Garamond"/>
              </w:rPr>
              <w:t>2.3</w:t>
            </w:r>
          </w:p>
        </w:tc>
        <w:tc>
          <w:tcPr>
            <w:tcW w:w="791" w:type="dxa"/>
            <w:shd w:val="clear" w:color="auto" w:fill="auto"/>
          </w:tcPr>
          <w:p w14:paraId="23ADFAC9" w14:textId="77777777" w:rsidR="009346EA" w:rsidRPr="001A31E4" w:rsidRDefault="009346EA" w:rsidP="00A36D69">
            <w:pPr>
              <w:rPr>
                <w:rFonts w:ascii="Garamond" w:eastAsia="Calibri" w:hAnsi="Garamond"/>
              </w:rPr>
            </w:pPr>
            <w:r w:rsidRPr="001A31E4">
              <w:rPr>
                <w:rFonts w:ascii="Garamond" w:eastAsia="Calibri" w:hAnsi="Garamond"/>
              </w:rPr>
              <w:t>2.4</w:t>
            </w:r>
          </w:p>
        </w:tc>
        <w:tc>
          <w:tcPr>
            <w:tcW w:w="693" w:type="dxa"/>
            <w:shd w:val="clear" w:color="auto" w:fill="auto"/>
          </w:tcPr>
          <w:p w14:paraId="647AACA9" w14:textId="77777777" w:rsidR="009346EA" w:rsidRPr="001A31E4" w:rsidRDefault="009346EA" w:rsidP="00A36D69">
            <w:pPr>
              <w:rPr>
                <w:rFonts w:ascii="Garamond" w:eastAsia="Calibri" w:hAnsi="Garamond"/>
              </w:rPr>
            </w:pPr>
            <w:r w:rsidRPr="001A31E4">
              <w:rPr>
                <w:rFonts w:ascii="Garamond" w:eastAsia="Calibri" w:hAnsi="Garamond"/>
              </w:rPr>
              <w:t>1.7</w:t>
            </w:r>
          </w:p>
        </w:tc>
        <w:tc>
          <w:tcPr>
            <w:tcW w:w="672" w:type="dxa"/>
            <w:shd w:val="clear" w:color="auto" w:fill="auto"/>
          </w:tcPr>
          <w:p w14:paraId="513EBFB6" w14:textId="77777777" w:rsidR="009346EA" w:rsidRPr="001A31E4" w:rsidRDefault="009346EA" w:rsidP="00A36D69">
            <w:pPr>
              <w:rPr>
                <w:rFonts w:ascii="Garamond" w:eastAsia="Calibri" w:hAnsi="Garamond"/>
              </w:rPr>
            </w:pPr>
            <w:r w:rsidRPr="001A31E4">
              <w:rPr>
                <w:rFonts w:ascii="Garamond" w:eastAsia="Calibri" w:hAnsi="Garamond"/>
              </w:rPr>
              <w:t>1.5</w:t>
            </w:r>
          </w:p>
        </w:tc>
        <w:tc>
          <w:tcPr>
            <w:tcW w:w="1148" w:type="dxa"/>
            <w:shd w:val="clear" w:color="auto" w:fill="auto"/>
          </w:tcPr>
          <w:p w14:paraId="6F4D8DAB" w14:textId="77777777" w:rsidR="009346EA" w:rsidRPr="001A31E4" w:rsidRDefault="009346EA" w:rsidP="00A36D69">
            <w:pPr>
              <w:rPr>
                <w:rFonts w:ascii="Garamond" w:eastAsia="Calibri" w:hAnsi="Garamond"/>
              </w:rPr>
            </w:pPr>
            <w:r w:rsidRPr="001A31E4">
              <w:rPr>
                <w:rFonts w:ascii="Garamond" w:eastAsia="Calibri" w:hAnsi="Garamond"/>
              </w:rPr>
              <w:t>1.8</w:t>
            </w:r>
          </w:p>
        </w:tc>
        <w:tc>
          <w:tcPr>
            <w:tcW w:w="725" w:type="dxa"/>
            <w:shd w:val="clear" w:color="auto" w:fill="auto"/>
          </w:tcPr>
          <w:p w14:paraId="0D40D030" w14:textId="77777777" w:rsidR="009346EA" w:rsidRPr="001A31E4" w:rsidRDefault="009346EA" w:rsidP="00A36D69">
            <w:pPr>
              <w:rPr>
                <w:rFonts w:ascii="Garamond" w:eastAsia="Calibri" w:hAnsi="Garamond"/>
              </w:rPr>
            </w:pPr>
            <w:r w:rsidRPr="001A31E4">
              <w:rPr>
                <w:rFonts w:ascii="Garamond" w:eastAsia="Calibri" w:hAnsi="Garamond"/>
              </w:rPr>
              <w:t>0.4</w:t>
            </w:r>
          </w:p>
        </w:tc>
        <w:tc>
          <w:tcPr>
            <w:tcW w:w="616" w:type="dxa"/>
            <w:shd w:val="clear" w:color="auto" w:fill="auto"/>
          </w:tcPr>
          <w:p w14:paraId="0A7F66AE" w14:textId="77777777" w:rsidR="009346EA" w:rsidRPr="001A31E4" w:rsidRDefault="009346EA" w:rsidP="00A36D69">
            <w:pPr>
              <w:rPr>
                <w:rFonts w:ascii="Garamond" w:eastAsia="Calibri" w:hAnsi="Garamond"/>
              </w:rPr>
            </w:pPr>
            <w:r w:rsidRPr="001A31E4">
              <w:rPr>
                <w:rFonts w:ascii="Garamond" w:eastAsia="Calibri" w:hAnsi="Garamond"/>
              </w:rPr>
              <w:t>0.4</w:t>
            </w:r>
          </w:p>
        </w:tc>
        <w:tc>
          <w:tcPr>
            <w:tcW w:w="672" w:type="dxa"/>
            <w:shd w:val="clear" w:color="auto" w:fill="auto"/>
          </w:tcPr>
          <w:p w14:paraId="5492DF40" w14:textId="77777777" w:rsidR="009346EA" w:rsidRPr="001A31E4" w:rsidRDefault="009346EA" w:rsidP="00A36D69">
            <w:pPr>
              <w:rPr>
                <w:rFonts w:ascii="Garamond" w:eastAsia="Calibri" w:hAnsi="Garamond"/>
              </w:rPr>
            </w:pPr>
            <w:r w:rsidRPr="001A31E4">
              <w:rPr>
                <w:rFonts w:ascii="Garamond" w:eastAsia="Calibri" w:hAnsi="Garamond"/>
              </w:rPr>
              <w:t>0.6</w:t>
            </w:r>
          </w:p>
        </w:tc>
        <w:tc>
          <w:tcPr>
            <w:tcW w:w="1281" w:type="dxa"/>
            <w:shd w:val="clear" w:color="auto" w:fill="auto"/>
          </w:tcPr>
          <w:p w14:paraId="218B8360" w14:textId="77777777" w:rsidR="009346EA" w:rsidRPr="001A31E4" w:rsidRDefault="009346EA" w:rsidP="009346EA">
            <w:pPr>
              <w:rPr>
                <w:rFonts w:ascii="Garamond" w:eastAsia="Calibri" w:hAnsi="Garamond"/>
              </w:rPr>
            </w:pPr>
            <w:r w:rsidRPr="001A31E4">
              <w:rPr>
                <w:rFonts w:ascii="Garamond" w:eastAsia="Calibri" w:hAnsi="Garamond"/>
              </w:rPr>
              <w:t>1.9</w:t>
            </w:r>
          </w:p>
        </w:tc>
        <w:tc>
          <w:tcPr>
            <w:tcW w:w="1115" w:type="dxa"/>
            <w:shd w:val="clear" w:color="auto" w:fill="auto"/>
          </w:tcPr>
          <w:p w14:paraId="003BCDA6" w14:textId="77777777" w:rsidR="009346EA" w:rsidRPr="001A31E4" w:rsidRDefault="009346EA" w:rsidP="009346EA">
            <w:pPr>
              <w:rPr>
                <w:rFonts w:ascii="Garamond" w:eastAsia="Calibri" w:hAnsi="Garamond"/>
              </w:rPr>
            </w:pPr>
            <w:r w:rsidRPr="001A31E4">
              <w:rPr>
                <w:rFonts w:ascii="Garamond" w:eastAsia="Calibri" w:hAnsi="Garamond"/>
              </w:rPr>
              <w:t>2.5</w:t>
            </w:r>
          </w:p>
        </w:tc>
        <w:tc>
          <w:tcPr>
            <w:tcW w:w="1356" w:type="dxa"/>
            <w:shd w:val="clear" w:color="auto" w:fill="auto"/>
          </w:tcPr>
          <w:p w14:paraId="114D0FA2" w14:textId="77777777" w:rsidR="009346EA" w:rsidRPr="001A31E4" w:rsidRDefault="009346EA" w:rsidP="009346EA">
            <w:pPr>
              <w:rPr>
                <w:rFonts w:ascii="Garamond" w:eastAsia="Calibri" w:hAnsi="Garamond"/>
              </w:rPr>
            </w:pPr>
            <w:r w:rsidRPr="001A31E4">
              <w:rPr>
                <w:rFonts w:ascii="Garamond" w:eastAsia="Calibri" w:hAnsi="Garamond"/>
              </w:rPr>
              <w:t>0.9</w:t>
            </w:r>
          </w:p>
        </w:tc>
      </w:tr>
      <w:tr w:rsidR="00A36D69" w:rsidRPr="00A36D69" w14:paraId="65072FAB" w14:textId="77777777" w:rsidTr="00114560">
        <w:trPr>
          <w:gridAfter w:val="1"/>
          <w:wAfter w:w="31" w:type="dxa"/>
        </w:trPr>
        <w:tc>
          <w:tcPr>
            <w:tcW w:w="3693" w:type="dxa"/>
            <w:shd w:val="clear" w:color="auto" w:fill="auto"/>
          </w:tcPr>
          <w:p w14:paraId="1D6F041F" w14:textId="3087DAE1" w:rsidR="009346EA" w:rsidRPr="001A31E4" w:rsidRDefault="009346EA" w:rsidP="00A36D69">
            <w:pPr>
              <w:rPr>
                <w:rFonts w:ascii="Garamond" w:eastAsia="Calibri" w:hAnsi="Garamond"/>
              </w:rPr>
            </w:pPr>
            <w:r w:rsidRPr="001A31E4">
              <w:rPr>
                <w:rFonts w:ascii="Garamond" w:eastAsia="Calibri" w:hAnsi="Garamond"/>
              </w:rPr>
              <w:t>102-111</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46FDD26F" w14:textId="77777777" w:rsidR="009346EA" w:rsidRPr="001A31E4" w:rsidRDefault="009346EA" w:rsidP="00A36D69">
            <w:pPr>
              <w:rPr>
                <w:rFonts w:ascii="Garamond" w:eastAsia="Calibri" w:hAnsi="Garamond"/>
              </w:rPr>
            </w:pPr>
            <w:r w:rsidRPr="001A31E4">
              <w:rPr>
                <w:rFonts w:ascii="Garamond" w:eastAsia="Calibri" w:hAnsi="Garamond"/>
              </w:rPr>
              <w:t>2.3</w:t>
            </w:r>
          </w:p>
        </w:tc>
        <w:tc>
          <w:tcPr>
            <w:tcW w:w="791" w:type="dxa"/>
            <w:shd w:val="clear" w:color="auto" w:fill="auto"/>
          </w:tcPr>
          <w:p w14:paraId="127EB682" w14:textId="77777777" w:rsidR="009346EA" w:rsidRPr="001A31E4" w:rsidRDefault="009346EA" w:rsidP="00A36D69">
            <w:pPr>
              <w:rPr>
                <w:rFonts w:ascii="Garamond" w:eastAsia="Calibri" w:hAnsi="Garamond"/>
              </w:rPr>
            </w:pPr>
            <w:r w:rsidRPr="001A31E4">
              <w:rPr>
                <w:rFonts w:ascii="Garamond" w:eastAsia="Calibri" w:hAnsi="Garamond"/>
              </w:rPr>
              <w:t>2.2</w:t>
            </w:r>
          </w:p>
        </w:tc>
        <w:tc>
          <w:tcPr>
            <w:tcW w:w="693" w:type="dxa"/>
            <w:shd w:val="clear" w:color="auto" w:fill="auto"/>
          </w:tcPr>
          <w:p w14:paraId="222C45F6" w14:textId="77777777" w:rsidR="009346EA" w:rsidRPr="001A31E4" w:rsidRDefault="009346EA" w:rsidP="00A36D69">
            <w:pPr>
              <w:rPr>
                <w:rFonts w:ascii="Garamond" w:eastAsia="Calibri" w:hAnsi="Garamond"/>
              </w:rPr>
            </w:pPr>
            <w:r w:rsidRPr="001A31E4">
              <w:rPr>
                <w:rFonts w:ascii="Garamond" w:eastAsia="Calibri" w:hAnsi="Garamond"/>
              </w:rPr>
              <w:t>2.1</w:t>
            </w:r>
          </w:p>
        </w:tc>
        <w:tc>
          <w:tcPr>
            <w:tcW w:w="672" w:type="dxa"/>
            <w:shd w:val="clear" w:color="auto" w:fill="auto"/>
          </w:tcPr>
          <w:p w14:paraId="1784B2B4" w14:textId="77777777" w:rsidR="009346EA" w:rsidRPr="001A31E4" w:rsidRDefault="009346EA" w:rsidP="00A36D69">
            <w:pPr>
              <w:rPr>
                <w:rFonts w:ascii="Garamond" w:eastAsia="Calibri" w:hAnsi="Garamond"/>
              </w:rPr>
            </w:pPr>
            <w:r w:rsidRPr="001A31E4">
              <w:rPr>
                <w:rFonts w:ascii="Garamond" w:eastAsia="Calibri" w:hAnsi="Garamond"/>
              </w:rPr>
              <w:t>2.0</w:t>
            </w:r>
          </w:p>
        </w:tc>
        <w:tc>
          <w:tcPr>
            <w:tcW w:w="1148" w:type="dxa"/>
            <w:shd w:val="clear" w:color="auto" w:fill="auto"/>
          </w:tcPr>
          <w:p w14:paraId="58C8700B" w14:textId="77777777" w:rsidR="009346EA" w:rsidRPr="001A31E4" w:rsidRDefault="009346EA" w:rsidP="00A36D69">
            <w:pPr>
              <w:rPr>
                <w:rFonts w:ascii="Garamond" w:eastAsia="Calibri" w:hAnsi="Garamond"/>
              </w:rPr>
            </w:pPr>
            <w:r w:rsidRPr="001A31E4">
              <w:rPr>
                <w:rFonts w:ascii="Garamond" w:eastAsia="Calibri" w:hAnsi="Garamond"/>
              </w:rPr>
              <w:t>4.5</w:t>
            </w:r>
          </w:p>
        </w:tc>
        <w:tc>
          <w:tcPr>
            <w:tcW w:w="725" w:type="dxa"/>
            <w:shd w:val="clear" w:color="auto" w:fill="auto"/>
          </w:tcPr>
          <w:p w14:paraId="1C7F28DF" w14:textId="77777777" w:rsidR="009346EA" w:rsidRPr="001A31E4" w:rsidRDefault="009346EA" w:rsidP="00A36D69">
            <w:pPr>
              <w:rPr>
                <w:rFonts w:ascii="Garamond" w:eastAsia="Calibri" w:hAnsi="Garamond"/>
              </w:rPr>
            </w:pPr>
            <w:r w:rsidRPr="001A31E4">
              <w:rPr>
                <w:rFonts w:ascii="Garamond" w:eastAsia="Calibri" w:hAnsi="Garamond"/>
              </w:rPr>
              <w:t>2.8</w:t>
            </w:r>
          </w:p>
        </w:tc>
        <w:tc>
          <w:tcPr>
            <w:tcW w:w="616" w:type="dxa"/>
            <w:shd w:val="clear" w:color="auto" w:fill="auto"/>
          </w:tcPr>
          <w:p w14:paraId="554FA271" w14:textId="77777777" w:rsidR="009346EA" w:rsidRPr="001A31E4" w:rsidRDefault="009346EA" w:rsidP="00A36D69">
            <w:pPr>
              <w:rPr>
                <w:rFonts w:ascii="Garamond" w:eastAsia="Calibri" w:hAnsi="Garamond"/>
              </w:rPr>
            </w:pPr>
            <w:r w:rsidRPr="001A31E4">
              <w:rPr>
                <w:rFonts w:ascii="Garamond" w:eastAsia="Calibri" w:hAnsi="Garamond"/>
              </w:rPr>
              <w:t>1.8</w:t>
            </w:r>
          </w:p>
        </w:tc>
        <w:tc>
          <w:tcPr>
            <w:tcW w:w="672" w:type="dxa"/>
            <w:shd w:val="clear" w:color="auto" w:fill="auto"/>
          </w:tcPr>
          <w:p w14:paraId="6B17A210" w14:textId="77777777" w:rsidR="009346EA" w:rsidRPr="001A31E4" w:rsidRDefault="009346EA" w:rsidP="00A36D69">
            <w:pPr>
              <w:rPr>
                <w:rFonts w:ascii="Garamond" w:eastAsia="Calibri" w:hAnsi="Garamond"/>
              </w:rPr>
            </w:pPr>
            <w:r w:rsidRPr="001A31E4">
              <w:rPr>
                <w:rFonts w:ascii="Garamond" w:eastAsia="Calibri" w:hAnsi="Garamond"/>
              </w:rPr>
              <w:t>1.3</w:t>
            </w:r>
          </w:p>
        </w:tc>
        <w:tc>
          <w:tcPr>
            <w:tcW w:w="1281" w:type="dxa"/>
            <w:shd w:val="clear" w:color="auto" w:fill="auto"/>
          </w:tcPr>
          <w:p w14:paraId="04B137ED" w14:textId="77777777" w:rsidR="009346EA" w:rsidRPr="001A31E4" w:rsidRDefault="009346EA" w:rsidP="009346EA">
            <w:pPr>
              <w:rPr>
                <w:rFonts w:ascii="Garamond" w:eastAsia="Calibri" w:hAnsi="Garamond"/>
              </w:rPr>
            </w:pPr>
            <w:r w:rsidRPr="001A31E4">
              <w:rPr>
                <w:rFonts w:ascii="Garamond" w:eastAsia="Calibri" w:hAnsi="Garamond"/>
              </w:rPr>
              <w:t>2.8</w:t>
            </w:r>
          </w:p>
        </w:tc>
        <w:tc>
          <w:tcPr>
            <w:tcW w:w="1115" w:type="dxa"/>
            <w:shd w:val="clear" w:color="auto" w:fill="auto"/>
          </w:tcPr>
          <w:p w14:paraId="1DBB392B" w14:textId="77777777" w:rsidR="009346EA" w:rsidRPr="001A31E4" w:rsidRDefault="009346EA" w:rsidP="009346EA">
            <w:pPr>
              <w:rPr>
                <w:rFonts w:ascii="Garamond" w:eastAsia="Calibri" w:hAnsi="Garamond"/>
              </w:rPr>
            </w:pPr>
            <w:r w:rsidRPr="001A31E4">
              <w:rPr>
                <w:rFonts w:ascii="Garamond" w:eastAsia="Calibri" w:hAnsi="Garamond"/>
              </w:rPr>
              <w:t>4.4</w:t>
            </w:r>
          </w:p>
        </w:tc>
        <w:tc>
          <w:tcPr>
            <w:tcW w:w="1356" w:type="dxa"/>
            <w:shd w:val="clear" w:color="auto" w:fill="auto"/>
          </w:tcPr>
          <w:p w14:paraId="328CF7B2" w14:textId="77777777" w:rsidR="009346EA" w:rsidRPr="001A31E4" w:rsidRDefault="009346EA" w:rsidP="009346EA">
            <w:pPr>
              <w:rPr>
                <w:rFonts w:ascii="Garamond" w:eastAsia="Calibri" w:hAnsi="Garamond"/>
              </w:rPr>
            </w:pPr>
            <w:r w:rsidRPr="001A31E4">
              <w:rPr>
                <w:rFonts w:ascii="Garamond" w:eastAsia="Calibri" w:hAnsi="Garamond"/>
              </w:rPr>
              <w:t>5.</w:t>
            </w:r>
            <w:r w:rsidR="003F0E1D" w:rsidRPr="001A31E4">
              <w:rPr>
                <w:rFonts w:ascii="Garamond" w:eastAsia="Calibri" w:hAnsi="Garamond"/>
              </w:rPr>
              <w:t>3</w:t>
            </w:r>
          </w:p>
        </w:tc>
      </w:tr>
      <w:tr w:rsidR="00A36D69" w:rsidRPr="00A36D69" w14:paraId="7B67E460" w14:textId="77777777" w:rsidTr="00114560">
        <w:trPr>
          <w:gridAfter w:val="1"/>
          <w:wAfter w:w="31" w:type="dxa"/>
        </w:trPr>
        <w:tc>
          <w:tcPr>
            <w:tcW w:w="3693" w:type="dxa"/>
            <w:shd w:val="clear" w:color="auto" w:fill="auto"/>
          </w:tcPr>
          <w:p w14:paraId="5FBCA250" w14:textId="2FAB2188" w:rsidR="009346EA" w:rsidRPr="001A31E4" w:rsidRDefault="009346EA" w:rsidP="00A36D69">
            <w:pPr>
              <w:rPr>
                <w:rFonts w:ascii="Garamond" w:eastAsia="Calibri" w:hAnsi="Garamond"/>
              </w:rPr>
            </w:pPr>
            <w:r w:rsidRPr="001A31E4">
              <w:rPr>
                <w:rFonts w:ascii="Garamond" w:eastAsia="Calibri" w:hAnsi="Garamond"/>
              </w:rPr>
              <w:t>111-123</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62ABC62E" w14:textId="77777777" w:rsidR="009346EA" w:rsidRPr="001A31E4" w:rsidRDefault="009346EA" w:rsidP="00A36D69">
            <w:pPr>
              <w:rPr>
                <w:rFonts w:ascii="Garamond" w:eastAsia="Calibri" w:hAnsi="Garamond"/>
              </w:rPr>
            </w:pPr>
            <w:r w:rsidRPr="001A31E4">
              <w:rPr>
                <w:rFonts w:ascii="Garamond" w:eastAsia="Calibri" w:hAnsi="Garamond"/>
              </w:rPr>
              <w:t>4.3</w:t>
            </w:r>
          </w:p>
        </w:tc>
        <w:tc>
          <w:tcPr>
            <w:tcW w:w="791" w:type="dxa"/>
            <w:shd w:val="clear" w:color="auto" w:fill="auto"/>
          </w:tcPr>
          <w:p w14:paraId="72DEBADC" w14:textId="77777777" w:rsidR="009346EA" w:rsidRPr="001A31E4" w:rsidRDefault="009346EA" w:rsidP="00A36D69">
            <w:pPr>
              <w:rPr>
                <w:rFonts w:ascii="Garamond" w:eastAsia="Calibri" w:hAnsi="Garamond"/>
              </w:rPr>
            </w:pPr>
            <w:r w:rsidRPr="001A31E4">
              <w:rPr>
                <w:rFonts w:ascii="Garamond" w:eastAsia="Calibri" w:hAnsi="Garamond"/>
              </w:rPr>
              <w:t>3.5</w:t>
            </w:r>
          </w:p>
        </w:tc>
        <w:tc>
          <w:tcPr>
            <w:tcW w:w="693" w:type="dxa"/>
            <w:shd w:val="clear" w:color="auto" w:fill="auto"/>
          </w:tcPr>
          <w:p w14:paraId="65B37631" w14:textId="77777777" w:rsidR="009346EA" w:rsidRPr="001A31E4" w:rsidRDefault="009346EA" w:rsidP="00A36D69">
            <w:pPr>
              <w:rPr>
                <w:rFonts w:ascii="Garamond" w:eastAsia="Calibri" w:hAnsi="Garamond"/>
              </w:rPr>
            </w:pPr>
            <w:r w:rsidRPr="001A31E4">
              <w:rPr>
                <w:rFonts w:ascii="Garamond" w:eastAsia="Calibri" w:hAnsi="Garamond"/>
              </w:rPr>
              <w:t>2.8</w:t>
            </w:r>
          </w:p>
        </w:tc>
        <w:tc>
          <w:tcPr>
            <w:tcW w:w="672" w:type="dxa"/>
            <w:shd w:val="clear" w:color="auto" w:fill="auto"/>
          </w:tcPr>
          <w:p w14:paraId="30CA21C6" w14:textId="77777777" w:rsidR="009346EA" w:rsidRPr="001A31E4" w:rsidRDefault="009346EA" w:rsidP="00A36D69">
            <w:pPr>
              <w:rPr>
                <w:rFonts w:ascii="Garamond" w:eastAsia="Calibri" w:hAnsi="Garamond"/>
              </w:rPr>
            </w:pPr>
            <w:r w:rsidRPr="001A31E4">
              <w:rPr>
                <w:rFonts w:ascii="Garamond" w:eastAsia="Calibri" w:hAnsi="Garamond"/>
              </w:rPr>
              <w:t>1.7</w:t>
            </w:r>
          </w:p>
        </w:tc>
        <w:tc>
          <w:tcPr>
            <w:tcW w:w="1148" w:type="dxa"/>
            <w:shd w:val="clear" w:color="auto" w:fill="auto"/>
          </w:tcPr>
          <w:p w14:paraId="557E78F4" w14:textId="77777777" w:rsidR="009346EA" w:rsidRPr="001A31E4" w:rsidRDefault="009346EA" w:rsidP="00A36D69">
            <w:pPr>
              <w:rPr>
                <w:rFonts w:ascii="Garamond" w:eastAsia="Calibri" w:hAnsi="Garamond"/>
              </w:rPr>
            </w:pPr>
            <w:r w:rsidRPr="001A31E4">
              <w:rPr>
                <w:rFonts w:ascii="Garamond" w:eastAsia="Calibri" w:hAnsi="Garamond"/>
              </w:rPr>
              <w:t>9.9</w:t>
            </w:r>
          </w:p>
        </w:tc>
        <w:tc>
          <w:tcPr>
            <w:tcW w:w="725" w:type="dxa"/>
            <w:shd w:val="clear" w:color="auto" w:fill="auto"/>
          </w:tcPr>
          <w:p w14:paraId="6FF3022D" w14:textId="77777777" w:rsidR="009346EA" w:rsidRPr="001A31E4" w:rsidRDefault="009346EA" w:rsidP="00A36D69">
            <w:pPr>
              <w:rPr>
                <w:rFonts w:ascii="Garamond" w:eastAsia="Calibri" w:hAnsi="Garamond"/>
              </w:rPr>
            </w:pPr>
            <w:r w:rsidRPr="001A31E4">
              <w:rPr>
                <w:rFonts w:ascii="Garamond" w:eastAsia="Calibri" w:hAnsi="Garamond"/>
              </w:rPr>
              <w:t>3.5</w:t>
            </w:r>
          </w:p>
        </w:tc>
        <w:tc>
          <w:tcPr>
            <w:tcW w:w="616" w:type="dxa"/>
            <w:shd w:val="clear" w:color="auto" w:fill="auto"/>
          </w:tcPr>
          <w:p w14:paraId="58A77ADF" w14:textId="77777777" w:rsidR="009346EA" w:rsidRPr="001A31E4" w:rsidRDefault="009346EA" w:rsidP="00A36D69">
            <w:pPr>
              <w:rPr>
                <w:rFonts w:ascii="Garamond" w:eastAsia="Calibri" w:hAnsi="Garamond"/>
              </w:rPr>
            </w:pPr>
            <w:r w:rsidRPr="001A31E4">
              <w:rPr>
                <w:rFonts w:ascii="Garamond" w:eastAsia="Calibri" w:hAnsi="Garamond"/>
              </w:rPr>
              <w:t>5.8</w:t>
            </w:r>
          </w:p>
        </w:tc>
        <w:tc>
          <w:tcPr>
            <w:tcW w:w="672" w:type="dxa"/>
            <w:shd w:val="clear" w:color="auto" w:fill="auto"/>
          </w:tcPr>
          <w:p w14:paraId="2C21A709" w14:textId="77777777" w:rsidR="009346EA" w:rsidRPr="001A31E4" w:rsidRDefault="009346EA" w:rsidP="00A36D69">
            <w:pPr>
              <w:rPr>
                <w:rFonts w:ascii="Garamond" w:eastAsia="Calibri" w:hAnsi="Garamond"/>
              </w:rPr>
            </w:pPr>
            <w:r w:rsidRPr="001A31E4">
              <w:rPr>
                <w:rFonts w:ascii="Garamond" w:eastAsia="Calibri" w:hAnsi="Garamond"/>
              </w:rPr>
              <w:t>5.4</w:t>
            </w:r>
          </w:p>
        </w:tc>
        <w:tc>
          <w:tcPr>
            <w:tcW w:w="1281" w:type="dxa"/>
            <w:shd w:val="clear" w:color="auto" w:fill="auto"/>
          </w:tcPr>
          <w:p w14:paraId="2211DEEF" w14:textId="77777777" w:rsidR="009346EA" w:rsidRPr="001A31E4" w:rsidRDefault="009346EA" w:rsidP="009346EA">
            <w:pPr>
              <w:rPr>
                <w:rFonts w:ascii="Garamond" w:eastAsia="Calibri" w:hAnsi="Garamond"/>
              </w:rPr>
            </w:pPr>
            <w:r w:rsidRPr="001A31E4">
              <w:rPr>
                <w:rFonts w:ascii="Garamond" w:eastAsia="Calibri" w:hAnsi="Garamond"/>
              </w:rPr>
              <w:t>2.1</w:t>
            </w:r>
          </w:p>
        </w:tc>
        <w:tc>
          <w:tcPr>
            <w:tcW w:w="1115" w:type="dxa"/>
            <w:shd w:val="clear" w:color="auto" w:fill="auto"/>
          </w:tcPr>
          <w:p w14:paraId="22A2486C" w14:textId="77777777" w:rsidR="009346EA" w:rsidRPr="001A31E4" w:rsidRDefault="009346EA" w:rsidP="009346EA">
            <w:pPr>
              <w:rPr>
                <w:rFonts w:ascii="Garamond" w:eastAsia="Calibri" w:hAnsi="Garamond"/>
              </w:rPr>
            </w:pPr>
            <w:r w:rsidRPr="001A31E4">
              <w:rPr>
                <w:rFonts w:ascii="Garamond" w:eastAsia="Calibri" w:hAnsi="Garamond"/>
              </w:rPr>
              <w:t>5.4</w:t>
            </w:r>
          </w:p>
        </w:tc>
        <w:tc>
          <w:tcPr>
            <w:tcW w:w="1356" w:type="dxa"/>
            <w:shd w:val="clear" w:color="auto" w:fill="auto"/>
          </w:tcPr>
          <w:p w14:paraId="46C129A8" w14:textId="77777777" w:rsidR="009346EA" w:rsidRPr="001A31E4" w:rsidRDefault="009346EA" w:rsidP="009346EA">
            <w:pPr>
              <w:rPr>
                <w:rFonts w:ascii="Garamond" w:eastAsia="Calibri" w:hAnsi="Garamond"/>
              </w:rPr>
            </w:pPr>
            <w:r w:rsidRPr="001A31E4">
              <w:rPr>
                <w:rFonts w:ascii="Garamond" w:eastAsia="Calibri" w:hAnsi="Garamond"/>
              </w:rPr>
              <w:t>5.7</w:t>
            </w:r>
          </w:p>
        </w:tc>
      </w:tr>
      <w:tr w:rsidR="00A36D69" w:rsidRPr="00A36D69" w14:paraId="45A83A9D" w14:textId="77777777" w:rsidTr="00114560">
        <w:trPr>
          <w:gridAfter w:val="1"/>
          <w:wAfter w:w="31" w:type="dxa"/>
        </w:trPr>
        <w:tc>
          <w:tcPr>
            <w:tcW w:w="3693" w:type="dxa"/>
            <w:shd w:val="clear" w:color="auto" w:fill="auto"/>
          </w:tcPr>
          <w:p w14:paraId="5BB1289D" w14:textId="6C5FC9B3" w:rsidR="009346EA" w:rsidRPr="001A31E4" w:rsidRDefault="009346EA" w:rsidP="00A36D69">
            <w:pPr>
              <w:rPr>
                <w:rFonts w:ascii="Garamond" w:eastAsia="Calibri" w:hAnsi="Garamond"/>
              </w:rPr>
            </w:pPr>
            <w:r w:rsidRPr="001A31E4">
              <w:rPr>
                <w:rFonts w:ascii="Garamond" w:eastAsia="Calibri" w:hAnsi="Garamond"/>
              </w:rPr>
              <w:t>12-129</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3670050C" w14:textId="77777777" w:rsidR="009346EA" w:rsidRPr="001A31E4" w:rsidRDefault="009346EA" w:rsidP="00A36D69">
            <w:pPr>
              <w:rPr>
                <w:rFonts w:ascii="Garamond" w:eastAsia="Calibri" w:hAnsi="Garamond"/>
              </w:rPr>
            </w:pPr>
            <w:r w:rsidRPr="001A31E4">
              <w:rPr>
                <w:rFonts w:ascii="Garamond" w:eastAsia="Calibri" w:hAnsi="Garamond"/>
              </w:rPr>
              <w:t>1.3</w:t>
            </w:r>
          </w:p>
        </w:tc>
        <w:tc>
          <w:tcPr>
            <w:tcW w:w="791" w:type="dxa"/>
            <w:shd w:val="clear" w:color="auto" w:fill="auto"/>
          </w:tcPr>
          <w:p w14:paraId="027E7A6D" w14:textId="77777777" w:rsidR="009346EA" w:rsidRPr="001A31E4" w:rsidRDefault="009346EA" w:rsidP="00A36D69">
            <w:pPr>
              <w:rPr>
                <w:rFonts w:ascii="Garamond" w:eastAsia="Calibri" w:hAnsi="Garamond"/>
              </w:rPr>
            </w:pPr>
            <w:r w:rsidRPr="001A31E4">
              <w:rPr>
                <w:rFonts w:ascii="Garamond" w:eastAsia="Calibri" w:hAnsi="Garamond"/>
              </w:rPr>
              <w:t>1.2</w:t>
            </w:r>
          </w:p>
        </w:tc>
        <w:tc>
          <w:tcPr>
            <w:tcW w:w="693" w:type="dxa"/>
            <w:shd w:val="clear" w:color="auto" w:fill="auto"/>
          </w:tcPr>
          <w:p w14:paraId="492B4BA3" w14:textId="77777777" w:rsidR="009346EA" w:rsidRPr="001A31E4" w:rsidRDefault="009346EA" w:rsidP="00A36D69">
            <w:pPr>
              <w:rPr>
                <w:rFonts w:ascii="Garamond" w:eastAsia="Calibri" w:hAnsi="Garamond"/>
              </w:rPr>
            </w:pPr>
            <w:r w:rsidRPr="001A31E4">
              <w:rPr>
                <w:rFonts w:ascii="Garamond" w:eastAsia="Calibri" w:hAnsi="Garamond"/>
              </w:rPr>
              <w:t>1.1</w:t>
            </w:r>
          </w:p>
        </w:tc>
        <w:tc>
          <w:tcPr>
            <w:tcW w:w="672" w:type="dxa"/>
            <w:shd w:val="clear" w:color="auto" w:fill="auto"/>
          </w:tcPr>
          <w:p w14:paraId="1D019438" w14:textId="77777777" w:rsidR="009346EA" w:rsidRPr="001A31E4" w:rsidRDefault="009346EA" w:rsidP="00A36D69">
            <w:pPr>
              <w:rPr>
                <w:rFonts w:ascii="Garamond" w:eastAsia="Calibri" w:hAnsi="Garamond"/>
              </w:rPr>
            </w:pPr>
            <w:r w:rsidRPr="001A31E4">
              <w:rPr>
                <w:rFonts w:ascii="Garamond" w:eastAsia="Calibri" w:hAnsi="Garamond"/>
              </w:rPr>
              <w:t>1.6</w:t>
            </w:r>
          </w:p>
        </w:tc>
        <w:tc>
          <w:tcPr>
            <w:tcW w:w="1148" w:type="dxa"/>
            <w:shd w:val="clear" w:color="auto" w:fill="auto"/>
          </w:tcPr>
          <w:p w14:paraId="609FF751" w14:textId="77777777" w:rsidR="009346EA" w:rsidRPr="001A31E4" w:rsidRDefault="009346EA" w:rsidP="00A36D69">
            <w:pPr>
              <w:rPr>
                <w:rFonts w:ascii="Garamond" w:eastAsia="Calibri" w:hAnsi="Garamond"/>
              </w:rPr>
            </w:pPr>
            <w:r w:rsidRPr="001A31E4">
              <w:rPr>
                <w:rFonts w:ascii="Garamond" w:eastAsia="Calibri" w:hAnsi="Garamond"/>
              </w:rPr>
              <w:t>1.1</w:t>
            </w:r>
          </w:p>
        </w:tc>
        <w:tc>
          <w:tcPr>
            <w:tcW w:w="725" w:type="dxa"/>
            <w:shd w:val="clear" w:color="auto" w:fill="auto"/>
          </w:tcPr>
          <w:p w14:paraId="73DFC97F" w14:textId="77777777" w:rsidR="009346EA" w:rsidRPr="001A31E4" w:rsidRDefault="009346EA" w:rsidP="00A36D69">
            <w:pPr>
              <w:rPr>
                <w:rFonts w:ascii="Garamond" w:eastAsia="Calibri" w:hAnsi="Garamond"/>
              </w:rPr>
            </w:pPr>
            <w:r w:rsidRPr="001A31E4">
              <w:rPr>
                <w:rFonts w:ascii="Garamond" w:eastAsia="Calibri" w:hAnsi="Garamond"/>
              </w:rPr>
              <w:t>0.3</w:t>
            </w:r>
          </w:p>
        </w:tc>
        <w:tc>
          <w:tcPr>
            <w:tcW w:w="616" w:type="dxa"/>
            <w:shd w:val="clear" w:color="auto" w:fill="auto"/>
          </w:tcPr>
          <w:p w14:paraId="6B41FCA1" w14:textId="77777777" w:rsidR="009346EA" w:rsidRPr="001A31E4" w:rsidRDefault="009346EA" w:rsidP="00A36D69">
            <w:pPr>
              <w:rPr>
                <w:rFonts w:ascii="Garamond" w:eastAsia="Calibri" w:hAnsi="Garamond"/>
              </w:rPr>
            </w:pPr>
            <w:r w:rsidRPr="001A31E4">
              <w:rPr>
                <w:rFonts w:ascii="Garamond" w:eastAsia="Calibri" w:hAnsi="Garamond"/>
              </w:rPr>
              <w:t>0.4</w:t>
            </w:r>
          </w:p>
        </w:tc>
        <w:tc>
          <w:tcPr>
            <w:tcW w:w="672" w:type="dxa"/>
            <w:shd w:val="clear" w:color="auto" w:fill="auto"/>
          </w:tcPr>
          <w:p w14:paraId="5D85911E" w14:textId="77777777" w:rsidR="009346EA" w:rsidRPr="001A31E4" w:rsidRDefault="009346EA" w:rsidP="00A36D69">
            <w:pPr>
              <w:rPr>
                <w:rFonts w:ascii="Garamond" w:eastAsia="Calibri" w:hAnsi="Garamond"/>
              </w:rPr>
            </w:pPr>
            <w:r w:rsidRPr="001A31E4">
              <w:rPr>
                <w:rFonts w:ascii="Garamond" w:eastAsia="Calibri" w:hAnsi="Garamond"/>
              </w:rPr>
              <w:t>0.6</w:t>
            </w:r>
          </w:p>
        </w:tc>
        <w:tc>
          <w:tcPr>
            <w:tcW w:w="1281" w:type="dxa"/>
            <w:shd w:val="clear" w:color="auto" w:fill="auto"/>
          </w:tcPr>
          <w:p w14:paraId="681D03A3" w14:textId="77777777" w:rsidR="009346EA" w:rsidRPr="001A31E4" w:rsidRDefault="009346EA" w:rsidP="009346EA">
            <w:pPr>
              <w:rPr>
                <w:rFonts w:ascii="Garamond" w:eastAsia="Calibri" w:hAnsi="Garamond"/>
              </w:rPr>
            </w:pPr>
            <w:r w:rsidRPr="001A31E4">
              <w:rPr>
                <w:rFonts w:ascii="Garamond" w:eastAsia="Calibri" w:hAnsi="Garamond"/>
              </w:rPr>
              <w:t>0.2</w:t>
            </w:r>
          </w:p>
        </w:tc>
        <w:tc>
          <w:tcPr>
            <w:tcW w:w="1115" w:type="dxa"/>
            <w:shd w:val="clear" w:color="auto" w:fill="auto"/>
          </w:tcPr>
          <w:p w14:paraId="3C2178F4" w14:textId="77777777" w:rsidR="009346EA" w:rsidRPr="001A31E4" w:rsidRDefault="009346EA" w:rsidP="009346EA">
            <w:pPr>
              <w:rPr>
                <w:rFonts w:ascii="Garamond" w:eastAsia="Calibri" w:hAnsi="Garamond"/>
              </w:rPr>
            </w:pPr>
            <w:r w:rsidRPr="001A31E4">
              <w:rPr>
                <w:rFonts w:ascii="Garamond" w:eastAsia="Calibri" w:hAnsi="Garamond"/>
              </w:rPr>
              <w:t>3.7</w:t>
            </w:r>
          </w:p>
        </w:tc>
        <w:tc>
          <w:tcPr>
            <w:tcW w:w="1356" w:type="dxa"/>
            <w:shd w:val="clear" w:color="auto" w:fill="auto"/>
          </w:tcPr>
          <w:p w14:paraId="6B2A0254" w14:textId="77777777" w:rsidR="009346EA" w:rsidRPr="001A31E4" w:rsidRDefault="009346EA" w:rsidP="009346EA">
            <w:pPr>
              <w:rPr>
                <w:rFonts w:ascii="Garamond" w:eastAsia="Calibri" w:hAnsi="Garamond"/>
              </w:rPr>
            </w:pPr>
            <w:r w:rsidRPr="001A31E4">
              <w:rPr>
                <w:rFonts w:ascii="Garamond" w:eastAsia="Calibri" w:hAnsi="Garamond"/>
              </w:rPr>
              <w:t>0.5</w:t>
            </w:r>
          </w:p>
        </w:tc>
      </w:tr>
      <w:tr w:rsidR="00A36D69" w:rsidRPr="001A31E4" w14:paraId="2C12C98A" w14:textId="77777777" w:rsidTr="00114560">
        <w:trPr>
          <w:gridAfter w:val="1"/>
          <w:wAfter w:w="31" w:type="dxa"/>
        </w:trPr>
        <w:tc>
          <w:tcPr>
            <w:tcW w:w="3693" w:type="dxa"/>
            <w:shd w:val="clear" w:color="auto" w:fill="auto"/>
          </w:tcPr>
          <w:p w14:paraId="61DD7AAA" w14:textId="77777777" w:rsidR="009346EA" w:rsidRPr="001A31E4" w:rsidRDefault="009346EA" w:rsidP="009346EA">
            <w:pPr>
              <w:rPr>
                <w:rFonts w:ascii="Garamond" w:eastAsia="Calibri" w:hAnsi="Garamond"/>
                <w:b/>
              </w:rPr>
            </w:pPr>
            <w:r w:rsidRPr="001A31E4">
              <w:rPr>
                <w:rFonts w:ascii="Garamond" w:eastAsia="Calibri" w:hAnsi="Garamond"/>
                <w:b/>
              </w:rPr>
              <w:t>Total</w:t>
            </w:r>
          </w:p>
        </w:tc>
        <w:tc>
          <w:tcPr>
            <w:tcW w:w="773" w:type="dxa"/>
            <w:shd w:val="clear" w:color="auto" w:fill="auto"/>
          </w:tcPr>
          <w:p w14:paraId="08B7BF9A" w14:textId="77777777" w:rsidR="009346EA" w:rsidRPr="001A31E4" w:rsidRDefault="009346EA" w:rsidP="00A36D69">
            <w:pPr>
              <w:rPr>
                <w:rFonts w:ascii="Garamond" w:eastAsia="Calibri" w:hAnsi="Garamond"/>
                <w:b/>
              </w:rPr>
            </w:pPr>
            <w:r w:rsidRPr="001A31E4">
              <w:rPr>
                <w:rFonts w:ascii="Garamond" w:eastAsia="Calibri" w:hAnsi="Garamond"/>
                <w:b/>
              </w:rPr>
              <w:t>35.3</w:t>
            </w:r>
          </w:p>
        </w:tc>
        <w:tc>
          <w:tcPr>
            <w:tcW w:w="791" w:type="dxa"/>
            <w:shd w:val="clear" w:color="auto" w:fill="auto"/>
          </w:tcPr>
          <w:p w14:paraId="0C3E2362" w14:textId="77777777" w:rsidR="009346EA" w:rsidRPr="001A31E4" w:rsidRDefault="009346EA" w:rsidP="00A36D69">
            <w:pPr>
              <w:rPr>
                <w:rFonts w:ascii="Garamond" w:eastAsia="Calibri" w:hAnsi="Garamond"/>
                <w:b/>
              </w:rPr>
            </w:pPr>
            <w:r w:rsidRPr="001A31E4">
              <w:rPr>
                <w:rFonts w:ascii="Garamond" w:eastAsia="Calibri" w:hAnsi="Garamond"/>
                <w:b/>
              </w:rPr>
              <w:t>30.0</w:t>
            </w:r>
          </w:p>
        </w:tc>
        <w:tc>
          <w:tcPr>
            <w:tcW w:w="693" w:type="dxa"/>
            <w:shd w:val="clear" w:color="auto" w:fill="auto"/>
          </w:tcPr>
          <w:p w14:paraId="46E00F10" w14:textId="77777777" w:rsidR="009346EA" w:rsidRPr="001A31E4" w:rsidRDefault="009346EA" w:rsidP="00A36D69">
            <w:pPr>
              <w:rPr>
                <w:rFonts w:ascii="Garamond" w:eastAsia="Calibri" w:hAnsi="Garamond"/>
                <w:b/>
              </w:rPr>
            </w:pPr>
            <w:r w:rsidRPr="001A31E4">
              <w:rPr>
                <w:rFonts w:ascii="Garamond" w:eastAsia="Calibri" w:hAnsi="Garamond"/>
                <w:b/>
              </w:rPr>
              <w:t>35</w:t>
            </w:r>
            <w:r w:rsidR="003F0E1D" w:rsidRPr="001A31E4">
              <w:rPr>
                <w:rFonts w:ascii="Garamond" w:eastAsia="Calibri" w:hAnsi="Garamond"/>
                <w:b/>
              </w:rPr>
              <w:t>.8</w:t>
            </w:r>
          </w:p>
        </w:tc>
        <w:tc>
          <w:tcPr>
            <w:tcW w:w="672" w:type="dxa"/>
            <w:shd w:val="clear" w:color="auto" w:fill="auto"/>
          </w:tcPr>
          <w:p w14:paraId="1CAEB5F3" w14:textId="77777777" w:rsidR="009346EA" w:rsidRPr="001A31E4" w:rsidRDefault="009346EA" w:rsidP="00A36D69">
            <w:pPr>
              <w:rPr>
                <w:rFonts w:ascii="Garamond" w:eastAsia="Calibri" w:hAnsi="Garamond"/>
                <w:b/>
              </w:rPr>
            </w:pPr>
            <w:r w:rsidRPr="001A31E4">
              <w:rPr>
                <w:rFonts w:ascii="Garamond" w:eastAsia="Calibri" w:hAnsi="Garamond"/>
                <w:b/>
              </w:rPr>
              <w:t>45.1</w:t>
            </w:r>
          </w:p>
        </w:tc>
        <w:tc>
          <w:tcPr>
            <w:tcW w:w="1148" w:type="dxa"/>
            <w:shd w:val="clear" w:color="auto" w:fill="auto"/>
          </w:tcPr>
          <w:p w14:paraId="7586FCA6" w14:textId="77777777" w:rsidR="009346EA" w:rsidRPr="001A31E4" w:rsidRDefault="009346EA" w:rsidP="00A36D69">
            <w:pPr>
              <w:rPr>
                <w:rFonts w:ascii="Garamond" w:eastAsia="Calibri" w:hAnsi="Garamond"/>
                <w:b/>
              </w:rPr>
            </w:pPr>
            <w:r w:rsidRPr="001A31E4">
              <w:rPr>
                <w:rFonts w:ascii="Garamond" w:eastAsia="Calibri" w:hAnsi="Garamond"/>
                <w:b/>
              </w:rPr>
              <w:t>41.3</w:t>
            </w:r>
          </w:p>
        </w:tc>
        <w:tc>
          <w:tcPr>
            <w:tcW w:w="725" w:type="dxa"/>
            <w:shd w:val="clear" w:color="auto" w:fill="auto"/>
          </w:tcPr>
          <w:p w14:paraId="5697502F" w14:textId="77777777" w:rsidR="009346EA" w:rsidRPr="001A31E4" w:rsidRDefault="009346EA" w:rsidP="00A36D69">
            <w:pPr>
              <w:rPr>
                <w:rFonts w:ascii="Garamond" w:eastAsia="Calibri" w:hAnsi="Garamond"/>
                <w:b/>
              </w:rPr>
            </w:pPr>
            <w:r w:rsidRPr="001A31E4">
              <w:rPr>
                <w:rFonts w:ascii="Garamond" w:eastAsia="Calibri" w:hAnsi="Garamond"/>
                <w:b/>
              </w:rPr>
              <w:t>36.8</w:t>
            </w:r>
          </w:p>
        </w:tc>
        <w:tc>
          <w:tcPr>
            <w:tcW w:w="616" w:type="dxa"/>
            <w:shd w:val="clear" w:color="auto" w:fill="auto"/>
          </w:tcPr>
          <w:p w14:paraId="05EBF9DD" w14:textId="77777777" w:rsidR="009346EA" w:rsidRPr="001A31E4" w:rsidRDefault="009346EA" w:rsidP="00A36D69">
            <w:pPr>
              <w:rPr>
                <w:rFonts w:ascii="Garamond" w:eastAsia="Calibri" w:hAnsi="Garamond"/>
                <w:b/>
              </w:rPr>
            </w:pPr>
            <w:r w:rsidRPr="001A31E4">
              <w:rPr>
                <w:rFonts w:ascii="Garamond" w:eastAsia="Calibri" w:hAnsi="Garamond"/>
                <w:b/>
              </w:rPr>
              <w:t>34.4</w:t>
            </w:r>
          </w:p>
        </w:tc>
        <w:tc>
          <w:tcPr>
            <w:tcW w:w="672" w:type="dxa"/>
            <w:shd w:val="clear" w:color="auto" w:fill="auto"/>
          </w:tcPr>
          <w:p w14:paraId="48DD3E25" w14:textId="77777777" w:rsidR="009346EA" w:rsidRPr="001A31E4" w:rsidRDefault="009346EA" w:rsidP="00A36D69">
            <w:pPr>
              <w:rPr>
                <w:rFonts w:ascii="Garamond" w:eastAsia="Calibri" w:hAnsi="Garamond"/>
                <w:b/>
              </w:rPr>
            </w:pPr>
            <w:r w:rsidRPr="001A31E4">
              <w:rPr>
                <w:rFonts w:ascii="Garamond" w:eastAsia="Calibri" w:hAnsi="Garamond"/>
                <w:b/>
              </w:rPr>
              <w:t>29.6</w:t>
            </w:r>
          </w:p>
        </w:tc>
        <w:tc>
          <w:tcPr>
            <w:tcW w:w="1281" w:type="dxa"/>
            <w:shd w:val="clear" w:color="auto" w:fill="auto"/>
          </w:tcPr>
          <w:p w14:paraId="6AA5E762" w14:textId="77777777" w:rsidR="009346EA" w:rsidRPr="001A31E4" w:rsidRDefault="009346EA" w:rsidP="009346EA">
            <w:pPr>
              <w:rPr>
                <w:rFonts w:ascii="Garamond" w:eastAsia="Calibri" w:hAnsi="Garamond"/>
                <w:b/>
              </w:rPr>
            </w:pPr>
            <w:r w:rsidRPr="001A31E4">
              <w:rPr>
                <w:rFonts w:ascii="Garamond" w:eastAsia="Calibri" w:hAnsi="Garamond"/>
                <w:b/>
              </w:rPr>
              <w:t>14.4</w:t>
            </w:r>
          </w:p>
        </w:tc>
        <w:tc>
          <w:tcPr>
            <w:tcW w:w="1115" w:type="dxa"/>
            <w:shd w:val="clear" w:color="auto" w:fill="auto"/>
          </w:tcPr>
          <w:p w14:paraId="79AA818D" w14:textId="77777777" w:rsidR="009346EA" w:rsidRPr="001A31E4" w:rsidRDefault="009346EA" w:rsidP="009346EA">
            <w:pPr>
              <w:rPr>
                <w:rFonts w:ascii="Garamond" w:eastAsia="Calibri" w:hAnsi="Garamond"/>
                <w:b/>
              </w:rPr>
            </w:pPr>
            <w:r w:rsidRPr="001A31E4">
              <w:rPr>
                <w:rFonts w:ascii="Garamond" w:eastAsia="Calibri" w:hAnsi="Garamond"/>
                <w:b/>
              </w:rPr>
              <w:t>39.3</w:t>
            </w:r>
          </w:p>
        </w:tc>
        <w:tc>
          <w:tcPr>
            <w:tcW w:w="1356" w:type="dxa"/>
            <w:shd w:val="clear" w:color="auto" w:fill="auto"/>
          </w:tcPr>
          <w:p w14:paraId="1D38EE18" w14:textId="77777777" w:rsidR="009346EA" w:rsidRPr="001A31E4" w:rsidRDefault="009346EA" w:rsidP="009346EA">
            <w:pPr>
              <w:rPr>
                <w:rFonts w:ascii="Garamond" w:eastAsia="Calibri" w:hAnsi="Garamond"/>
                <w:b/>
              </w:rPr>
            </w:pPr>
            <w:r w:rsidRPr="001A31E4">
              <w:rPr>
                <w:rFonts w:ascii="Garamond" w:eastAsia="Calibri" w:hAnsi="Garamond"/>
                <w:b/>
              </w:rPr>
              <w:t>51.8</w:t>
            </w:r>
          </w:p>
        </w:tc>
      </w:tr>
      <w:tr w:rsidR="00A36D69" w:rsidRPr="001A31E4" w14:paraId="52AAFC66" w14:textId="77777777" w:rsidTr="00114560">
        <w:trPr>
          <w:gridAfter w:val="1"/>
          <w:wAfter w:w="31" w:type="dxa"/>
        </w:trPr>
        <w:tc>
          <w:tcPr>
            <w:tcW w:w="3693" w:type="dxa"/>
            <w:shd w:val="clear" w:color="auto" w:fill="auto"/>
          </w:tcPr>
          <w:p w14:paraId="67CA7D29" w14:textId="77777777" w:rsidR="009346EA" w:rsidRPr="001A31E4" w:rsidRDefault="009346EA" w:rsidP="009346EA">
            <w:pPr>
              <w:rPr>
                <w:rFonts w:ascii="Garamond" w:eastAsia="Calibri" w:hAnsi="Garamond"/>
              </w:rPr>
            </w:pPr>
            <w:r w:rsidRPr="001A31E4">
              <w:rPr>
                <w:rFonts w:ascii="Garamond" w:eastAsia="Calibri" w:hAnsi="Garamond"/>
              </w:rPr>
              <w:lastRenderedPageBreak/>
              <w:t>Naphthenes</w:t>
            </w:r>
            <w:r w:rsidR="00E8496A" w:rsidRPr="001A31E4">
              <w:rPr>
                <w:rFonts w:ascii="Garamond" w:eastAsia="Calibri" w:hAnsi="Garamond"/>
              </w:rPr>
              <w:fldChar w:fldCharType="begin"/>
            </w:r>
            <w:r w:rsidR="00E8496A" w:rsidRPr="001A31E4">
              <w:rPr>
                <w:rFonts w:ascii="Garamond" w:hAnsi="Garamond"/>
              </w:rPr>
              <w:instrText xml:space="preserve"> XE "</w:instrText>
            </w:r>
            <w:r w:rsidR="00E8496A" w:rsidRPr="001A31E4">
              <w:rPr>
                <w:rFonts w:ascii="Garamond" w:eastAsia="Calibri" w:hAnsi="Garamond"/>
              </w:rPr>
              <w:instrText>Naphthenes</w:instrText>
            </w:r>
            <w:r w:rsidR="00E8496A" w:rsidRPr="001A31E4">
              <w:rPr>
                <w:rFonts w:ascii="Garamond" w:hAnsi="Garamond"/>
              </w:rPr>
              <w:instrText xml:space="preserve">" </w:instrText>
            </w:r>
            <w:r w:rsidR="00E8496A" w:rsidRPr="001A31E4">
              <w:rPr>
                <w:rFonts w:ascii="Garamond" w:eastAsia="Calibri" w:hAnsi="Garamond"/>
              </w:rPr>
              <w:fldChar w:fldCharType="end"/>
            </w:r>
            <w:r w:rsidRPr="001A31E4">
              <w:rPr>
                <w:rFonts w:ascii="Garamond" w:eastAsia="Calibri" w:hAnsi="Garamond"/>
              </w:rPr>
              <w:t xml:space="preserve"> 60-75</w:t>
            </w:r>
            <w:r w:rsidRPr="001A31E4">
              <w:rPr>
                <w:rFonts w:ascii="Garamond" w:eastAsia="Calibri" w:hAnsi="Garamond"/>
                <w:vertAlign w:val="superscript"/>
              </w:rPr>
              <w:t>O</w:t>
            </w:r>
            <w:r w:rsidRPr="001A31E4">
              <w:rPr>
                <w:rFonts w:ascii="Garamond" w:eastAsia="Calibri" w:hAnsi="Garamond"/>
              </w:rPr>
              <w:t>C</w:t>
            </w:r>
          </w:p>
        </w:tc>
        <w:tc>
          <w:tcPr>
            <w:tcW w:w="773" w:type="dxa"/>
            <w:shd w:val="clear" w:color="auto" w:fill="auto"/>
          </w:tcPr>
          <w:p w14:paraId="5E30796A" w14:textId="77777777" w:rsidR="009346EA" w:rsidRPr="001A31E4" w:rsidRDefault="009346EA" w:rsidP="00A36D69">
            <w:pPr>
              <w:rPr>
                <w:rFonts w:ascii="Garamond" w:eastAsia="Calibri" w:hAnsi="Garamond"/>
              </w:rPr>
            </w:pPr>
            <w:r w:rsidRPr="001A31E4">
              <w:rPr>
                <w:rFonts w:ascii="Garamond" w:eastAsia="Calibri" w:hAnsi="Garamond"/>
              </w:rPr>
              <w:t>16.0</w:t>
            </w:r>
          </w:p>
        </w:tc>
        <w:tc>
          <w:tcPr>
            <w:tcW w:w="791" w:type="dxa"/>
            <w:shd w:val="clear" w:color="auto" w:fill="auto"/>
          </w:tcPr>
          <w:p w14:paraId="04AECA74" w14:textId="77777777" w:rsidR="009346EA" w:rsidRPr="001A31E4" w:rsidRDefault="009346EA" w:rsidP="00A36D69">
            <w:pPr>
              <w:rPr>
                <w:rFonts w:ascii="Garamond" w:eastAsia="Calibri" w:hAnsi="Garamond"/>
              </w:rPr>
            </w:pPr>
            <w:r w:rsidRPr="001A31E4">
              <w:rPr>
                <w:rFonts w:ascii="Garamond" w:eastAsia="Calibri" w:hAnsi="Garamond"/>
              </w:rPr>
              <w:t>15.7</w:t>
            </w:r>
          </w:p>
        </w:tc>
        <w:tc>
          <w:tcPr>
            <w:tcW w:w="693" w:type="dxa"/>
            <w:shd w:val="clear" w:color="auto" w:fill="auto"/>
          </w:tcPr>
          <w:p w14:paraId="409969AE" w14:textId="77777777" w:rsidR="009346EA" w:rsidRPr="001A31E4" w:rsidRDefault="009346EA" w:rsidP="00A36D69">
            <w:pPr>
              <w:rPr>
                <w:rFonts w:ascii="Garamond" w:eastAsia="Calibri" w:hAnsi="Garamond"/>
              </w:rPr>
            </w:pPr>
            <w:r w:rsidRPr="001A31E4">
              <w:rPr>
                <w:rFonts w:ascii="Garamond" w:eastAsia="Calibri" w:hAnsi="Garamond"/>
              </w:rPr>
              <w:t>20.7</w:t>
            </w:r>
          </w:p>
        </w:tc>
        <w:tc>
          <w:tcPr>
            <w:tcW w:w="672" w:type="dxa"/>
            <w:shd w:val="clear" w:color="auto" w:fill="auto"/>
          </w:tcPr>
          <w:p w14:paraId="58781220" w14:textId="77777777" w:rsidR="009346EA" w:rsidRPr="001A31E4" w:rsidRDefault="009346EA" w:rsidP="00A36D69">
            <w:pPr>
              <w:rPr>
                <w:rFonts w:ascii="Garamond" w:eastAsia="Calibri" w:hAnsi="Garamond"/>
              </w:rPr>
            </w:pPr>
            <w:r w:rsidRPr="001A31E4">
              <w:rPr>
                <w:rFonts w:ascii="Garamond" w:eastAsia="Calibri" w:hAnsi="Garamond"/>
              </w:rPr>
              <w:t>20.6</w:t>
            </w:r>
          </w:p>
        </w:tc>
        <w:tc>
          <w:tcPr>
            <w:tcW w:w="1148" w:type="dxa"/>
            <w:shd w:val="clear" w:color="auto" w:fill="auto"/>
          </w:tcPr>
          <w:p w14:paraId="115C2E45" w14:textId="77777777" w:rsidR="009346EA" w:rsidRPr="001A31E4" w:rsidRDefault="009346EA" w:rsidP="00A36D69">
            <w:pPr>
              <w:rPr>
                <w:rFonts w:ascii="Garamond" w:eastAsia="Calibri" w:hAnsi="Garamond"/>
              </w:rPr>
            </w:pPr>
            <w:r w:rsidRPr="001A31E4">
              <w:rPr>
                <w:rFonts w:ascii="Garamond" w:eastAsia="Calibri" w:hAnsi="Garamond"/>
              </w:rPr>
              <w:t>6.1</w:t>
            </w:r>
          </w:p>
        </w:tc>
        <w:tc>
          <w:tcPr>
            <w:tcW w:w="725" w:type="dxa"/>
            <w:shd w:val="clear" w:color="auto" w:fill="auto"/>
          </w:tcPr>
          <w:p w14:paraId="1867BBF9" w14:textId="77777777" w:rsidR="009346EA" w:rsidRPr="001A31E4" w:rsidRDefault="009346EA" w:rsidP="00A36D69">
            <w:pPr>
              <w:rPr>
                <w:rFonts w:ascii="Garamond" w:eastAsia="Calibri" w:hAnsi="Garamond"/>
              </w:rPr>
            </w:pPr>
            <w:r w:rsidRPr="001A31E4">
              <w:rPr>
                <w:rFonts w:ascii="Garamond" w:eastAsia="Calibri" w:hAnsi="Garamond"/>
              </w:rPr>
              <w:t>19.9</w:t>
            </w:r>
          </w:p>
        </w:tc>
        <w:tc>
          <w:tcPr>
            <w:tcW w:w="616" w:type="dxa"/>
            <w:shd w:val="clear" w:color="auto" w:fill="auto"/>
          </w:tcPr>
          <w:p w14:paraId="5EA30E0E" w14:textId="77777777" w:rsidR="009346EA" w:rsidRPr="001A31E4" w:rsidRDefault="009346EA" w:rsidP="00A36D69">
            <w:pPr>
              <w:rPr>
                <w:rFonts w:ascii="Garamond" w:eastAsia="Calibri" w:hAnsi="Garamond"/>
              </w:rPr>
            </w:pPr>
            <w:r w:rsidRPr="001A31E4">
              <w:rPr>
                <w:rFonts w:ascii="Garamond" w:eastAsia="Calibri" w:hAnsi="Garamond"/>
              </w:rPr>
              <w:t>16.5</w:t>
            </w:r>
          </w:p>
        </w:tc>
        <w:tc>
          <w:tcPr>
            <w:tcW w:w="672" w:type="dxa"/>
            <w:shd w:val="clear" w:color="auto" w:fill="auto"/>
          </w:tcPr>
          <w:p w14:paraId="305F1DAE" w14:textId="77777777" w:rsidR="009346EA" w:rsidRPr="001A31E4" w:rsidRDefault="009346EA" w:rsidP="00A36D69">
            <w:pPr>
              <w:rPr>
                <w:rFonts w:ascii="Garamond" w:eastAsia="Calibri" w:hAnsi="Garamond"/>
              </w:rPr>
            </w:pPr>
            <w:r w:rsidRPr="001A31E4">
              <w:rPr>
                <w:rFonts w:ascii="Garamond" w:eastAsia="Calibri" w:hAnsi="Garamond"/>
              </w:rPr>
              <w:t>15.3</w:t>
            </w:r>
          </w:p>
        </w:tc>
        <w:tc>
          <w:tcPr>
            <w:tcW w:w="1281" w:type="dxa"/>
            <w:shd w:val="clear" w:color="auto" w:fill="auto"/>
          </w:tcPr>
          <w:p w14:paraId="4C0279F2" w14:textId="77777777" w:rsidR="009346EA" w:rsidRPr="001A31E4" w:rsidRDefault="009346EA" w:rsidP="009346EA">
            <w:pPr>
              <w:rPr>
                <w:rFonts w:ascii="Garamond" w:eastAsia="Calibri" w:hAnsi="Garamond"/>
              </w:rPr>
            </w:pPr>
            <w:r w:rsidRPr="001A31E4">
              <w:rPr>
                <w:rFonts w:ascii="Garamond" w:eastAsia="Calibri" w:hAnsi="Garamond"/>
              </w:rPr>
              <w:t>7.5</w:t>
            </w:r>
          </w:p>
        </w:tc>
        <w:tc>
          <w:tcPr>
            <w:tcW w:w="1115" w:type="dxa"/>
            <w:shd w:val="clear" w:color="auto" w:fill="auto"/>
          </w:tcPr>
          <w:p w14:paraId="160D1BAC" w14:textId="77777777" w:rsidR="009346EA" w:rsidRPr="001A31E4" w:rsidRDefault="009346EA" w:rsidP="009346EA">
            <w:pPr>
              <w:rPr>
                <w:rFonts w:ascii="Garamond" w:eastAsia="Calibri" w:hAnsi="Garamond"/>
              </w:rPr>
            </w:pPr>
            <w:r w:rsidRPr="001A31E4">
              <w:rPr>
                <w:rFonts w:ascii="Garamond" w:eastAsia="Calibri" w:hAnsi="Garamond"/>
              </w:rPr>
              <w:t>10.8</w:t>
            </w:r>
          </w:p>
        </w:tc>
        <w:tc>
          <w:tcPr>
            <w:tcW w:w="1356" w:type="dxa"/>
            <w:shd w:val="clear" w:color="auto" w:fill="auto"/>
          </w:tcPr>
          <w:p w14:paraId="0FEB5866" w14:textId="77777777" w:rsidR="009346EA" w:rsidRPr="001A31E4" w:rsidRDefault="009346EA" w:rsidP="009346EA">
            <w:pPr>
              <w:rPr>
                <w:rFonts w:ascii="Garamond" w:eastAsia="Calibri" w:hAnsi="Garamond"/>
              </w:rPr>
            </w:pPr>
            <w:r w:rsidRPr="001A31E4">
              <w:rPr>
                <w:rFonts w:ascii="Garamond" w:eastAsia="Calibri" w:hAnsi="Garamond"/>
              </w:rPr>
              <w:t>13.6</w:t>
            </w:r>
          </w:p>
        </w:tc>
      </w:tr>
      <w:tr w:rsidR="00A36D69" w:rsidRPr="001A31E4" w14:paraId="5B97E56F" w14:textId="77777777" w:rsidTr="00114560">
        <w:trPr>
          <w:gridAfter w:val="1"/>
          <w:wAfter w:w="31" w:type="dxa"/>
        </w:trPr>
        <w:tc>
          <w:tcPr>
            <w:tcW w:w="3693" w:type="dxa"/>
            <w:shd w:val="clear" w:color="auto" w:fill="auto"/>
          </w:tcPr>
          <w:p w14:paraId="04A1A981" w14:textId="47BCEF06" w:rsidR="009346EA" w:rsidRPr="001A31E4" w:rsidRDefault="009346EA" w:rsidP="00A36D69">
            <w:pPr>
              <w:rPr>
                <w:rFonts w:ascii="Garamond" w:eastAsia="Calibri" w:hAnsi="Garamond"/>
              </w:rPr>
            </w:pPr>
            <w:r w:rsidRPr="001A31E4">
              <w:rPr>
                <w:rFonts w:ascii="Garamond" w:eastAsia="Calibri" w:hAnsi="Garamond"/>
              </w:rPr>
              <w:t>75-84</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48F0622D" w14:textId="77777777" w:rsidR="009346EA" w:rsidRPr="001A31E4" w:rsidRDefault="009346EA" w:rsidP="00A36D69">
            <w:pPr>
              <w:rPr>
                <w:rFonts w:ascii="Garamond" w:eastAsia="Calibri" w:hAnsi="Garamond"/>
              </w:rPr>
            </w:pPr>
            <w:r w:rsidRPr="001A31E4">
              <w:rPr>
                <w:rFonts w:ascii="Garamond" w:eastAsia="Calibri" w:hAnsi="Garamond"/>
              </w:rPr>
              <w:t>14.0</w:t>
            </w:r>
          </w:p>
        </w:tc>
        <w:tc>
          <w:tcPr>
            <w:tcW w:w="791" w:type="dxa"/>
            <w:shd w:val="clear" w:color="auto" w:fill="auto"/>
          </w:tcPr>
          <w:p w14:paraId="48F3278C" w14:textId="77777777" w:rsidR="009346EA" w:rsidRPr="001A31E4" w:rsidRDefault="009346EA" w:rsidP="00A36D69">
            <w:pPr>
              <w:rPr>
                <w:rFonts w:ascii="Garamond" w:eastAsia="Calibri" w:hAnsi="Garamond"/>
              </w:rPr>
            </w:pPr>
            <w:r w:rsidRPr="001A31E4">
              <w:rPr>
                <w:rFonts w:ascii="Garamond" w:eastAsia="Calibri" w:hAnsi="Garamond"/>
              </w:rPr>
              <w:t>18.6</w:t>
            </w:r>
          </w:p>
        </w:tc>
        <w:tc>
          <w:tcPr>
            <w:tcW w:w="693" w:type="dxa"/>
            <w:shd w:val="clear" w:color="auto" w:fill="auto"/>
          </w:tcPr>
          <w:p w14:paraId="3340FF7A" w14:textId="77777777" w:rsidR="009346EA" w:rsidRPr="001A31E4" w:rsidRDefault="009346EA" w:rsidP="00A36D69">
            <w:pPr>
              <w:rPr>
                <w:rFonts w:ascii="Garamond" w:eastAsia="Calibri" w:hAnsi="Garamond"/>
              </w:rPr>
            </w:pPr>
            <w:r w:rsidRPr="001A31E4">
              <w:rPr>
                <w:rFonts w:ascii="Garamond" w:eastAsia="Calibri" w:hAnsi="Garamond"/>
              </w:rPr>
              <w:t>14.1</w:t>
            </w:r>
          </w:p>
        </w:tc>
        <w:tc>
          <w:tcPr>
            <w:tcW w:w="672" w:type="dxa"/>
            <w:shd w:val="clear" w:color="auto" w:fill="auto"/>
          </w:tcPr>
          <w:p w14:paraId="5F95A816" w14:textId="77777777" w:rsidR="009346EA" w:rsidRPr="001A31E4" w:rsidRDefault="009346EA" w:rsidP="00A36D69">
            <w:pPr>
              <w:rPr>
                <w:rFonts w:ascii="Garamond" w:eastAsia="Calibri" w:hAnsi="Garamond"/>
              </w:rPr>
            </w:pPr>
            <w:r w:rsidRPr="001A31E4">
              <w:rPr>
                <w:rFonts w:ascii="Garamond" w:eastAsia="Calibri" w:hAnsi="Garamond"/>
              </w:rPr>
              <w:t>13.1</w:t>
            </w:r>
          </w:p>
        </w:tc>
        <w:tc>
          <w:tcPr>
            <w:tcW w:w="1148" w:type="dxa"/>
            <w:shd w:val="clear" w:color="auto" w:fill="auto"/>
          </w:tcPr>
          <w:p w14:paraId="0B5E39C0" w14:textId="77777777" w:rsidR="009346EA" w:rsidRPr="001A31E4" w:rsidRDefault="009346EA" w:rsidP="00A36D69">
            <w:pPr>
              <w:rPr>
                <w:rFonts w:ascii="Garamond" w:eastAsia="Calibri" w:hAnsi="Garamond"/>
              </w:rPr>
            </w:pPr>
            <w:r w:rsidRPr="001A31E4">
              <w:rPr>
                <w:rFonts w:ascii="Garamond" w:eastAsia="Calibri" w:hAnsi="Garamond"/>
              </w:rPr>
              <w:t>6.8</w:t>
            </w:r>
          </w:p>
        </w:tc>
        <w:tc>
          <w:tcPr>
            <w:tcW w:w="725" w:type="dxa"/>
            <w:shd w:val="clear" w:color="auto" w:fill="auto"/>
          </w:tcPr>
          <w:p w14:paraId="38DA217D" w14:textId="77777777" w:rsidR="009346EA" w:rsidRPr="001A31E4" w:rsidRDefault="009346EA" w:rsidP="00A36D69">
            <w:pPr>
              <w:rPr>
                <w:rFonts w:ascii="Garamond" w:eastAsia="Calibri" w:hAnsi="Garamond"/>
              </w:rPr>
            </w:pPr>
            <w:r w:rsidRPr="001A31E4">
              <w:rPr>
                <w:rFonts w:ascii="Garamond" w:eastAsia="Calibri" w:hAnsi="Garamond"/>
              </w:rPr>
              <w:t>3.8</w:t>
            </w:r>
          </w:p>
        </w:tc>
        <w:tc>
          <w:tcPr>
            <w:tcW w:w="616" w:type="dxa"/>
            <w:shd w:val="clear" w:color="auto" w:fill="auto"/>
          </w:tcPr>
          <w:p w14:paraId="23438EBB" w14:textId="77777777" w:rsidR="009346EA" w:rsidRPr="001A31E4" w:rsidRDefault="009346EA" w:rsidP="00A36D69">
            <w:pPr>
              <w:rPr>
                <w:rFonts w:ascii="Garamond" w:eastAsia="Calibri" w:hAnsi="Garamond"/>
              </w:rPr>
            </w:pPr>
            <w:r w:rsidRPr="001A31E4">
              <w:rPr>
                <w:rFonts w:ascii="Garamond" w:eastAsia="Calibri" w:hAnsi="Garamond"/>
              </w:rPr>
              <w:t>3.0</w:t>
            </w:r>
          </w:p>
        </w:tc>
        <w:tc>
          <w:tcPr>
            <w:tcW w:w="672" w:type="dxa"/>
            <w:shd w:val="clear" w:color="auto" w:fill="auto"/>
          </w:tcPr>
          <w:p w14:paraId="71C758FF" w14:textId="77777777" w:rsidR="009346EA" w:rsidRPr="001A31E4" w:rsidRDefault="009346EA" w:rsidP="00A36D69">
            <w:pPr>
              <w:rPr>
                <w:rFonts w:ascii="Garamond" w:eastAsia="Calibri" w:hAnsi="Garamond"/>
              </w:rPr>
            </w:pPr>
            <w:r w:rsidRPr="001A31E4">
              <w:rPr>
                <w:rFonts w:ascii="Garamond" w:eastAsia="Calibri" w:hAnsi="Garamond"/>
              </w:rPr>
              <w:t>4.9</w:t>
            </w:r>
          </w:p>
        </w:tc>
        <w:tc>
          <w:tcPr>
            <w:tcW w:w="1281" w:type="dxa"/>
            <w:shd w:val="clear" w:color="auto" w:fill="auto"/>
          </w:tcPr>
          <w:p w14:paraId="07AE3044" w14:textId="77777777" w:rsidR="009346EA" w:rsidRPr="001A31E4" w:rsidRDefault="009346EA" w:rsidP="009346EA">
            <w:pPr>
              <w:rPr>
                <w:rFonts w:ascii="Garamond" w:eastAsia="Calibri" w:hAnsi="Garamond"/>
              </w:rPr>
            </w:pPr>
            <w:r w:rsidRPr="001A31E4">
              <w:rPr>
                <w:rFonts w:ascii="Garamond" w:eastAsia="Calibri" w:hAnsi="Garamond"/>
              </w:rPr>
              <w:t>14.6</w:t>
            </w:r>
          </w:p>
        </w:tc>
        <w:tc>
          <w:tcPr>
            <w:tcW w:w="1115" w:type="dxa"/>
            <w:shd w:val="clear" w:color="auto" w:fill="auto"/>
          </w:tcPr>
          <w:p w14:paraId="407E5D78" w14:textId="77777777" w:rsidR="009346EA" w:rsidRPr="001A31E4" w:rsidRDefault="009346EA" w:rsidP="009346EA">
            <w:pPr>
              <w:rPr>
                <w:rFonts w:ascii="Garamond" w:eastAsia="Calibri" w:hAnsi="Garamond"/>
              </w:rPr>
            </w:pPr>
            <w:r w:rsidRPr="001A31E4">
              <w:rPr>
                <w:rFonts w:ascii="Garamond" w:eastAsia="Calibri" w:hAnsi="Garamond"/>
              </w:rPr>
              <w:t>5.6</w:t>
            </w:r>
          </w:p>
        </w:tc>
        <w:tc>
          <w:tcPr>
            <w:tcW w:w="1356" w:type="dxa"/>
            <w:shd w:val="clear" w:color="auto" w:fill="auto"/>
          </w:tcPr>
          <w:p w14:paraId="4AD4AA59" w14:textId="77777777" w:rsidR="009346EA" w:rsidRPr="001A31E4" w:rsidRDefault="009346EA" w:rsidP="009346EA">
            <w:pPr>
              <w:rPr>
                <w:rFonts w:ascii="Garamond" w:eastAsia="Calibri" w:hAnsi="Garamond"/>
              </w:rPr>
            </w:pPr>
            <w:r w:rsidRPr="001A31E4">
              <w:rPr>
                <w:rFonts w:ascii="Garamond" w:eastAsia="Calibri" w:hAnsi="Garamond"/>
              </w:rPr>
              <w:t>1.6</w:t>
            </w:r>
          </w:p>
        </w:tc>
      </w:tr>
      <w:tr w:rsidR="00A36D69" w:rsidRPr="001A31E4" w14:paraId="75037F6E" w14:textId="77777777" w:rsidTr="00114560">
        <w:trPr>
          <w:gridAfter w:val="1"/>
          <w:wAfter w:w="31" w:type="dxa"/>
        </w:trPr>
        <w:tc>
          <w:tcPr>
            <w:tcW w:w="3693" w:type="dxa"/>
            <w:shd w:val="clear" w:color="auto" w:fill="auto"/>
          </w:tcPr>
          <w:p w14:paraId="6D49A9A4" w14:textId="239297E4" w:rsidR="009346EA" w:rsidRPr="001A31E4" w:rsidRDefault="009346EA" w:rsidP="00A36D69">
            <w:pPr>
              <w:rPr>
                <w:rFonts w:ascii="Garamond" w:eastAsia="Calibri" w:hAnsi="Garamond"/>
              </w:rPr>
            </w:pPr>
            <w:r w:rsidRPr="001A31E4">
              <w:rPr>
                <w:rFonts w:ascii="Garamond" w:eastAsia="Calibri" w:hAnsi="Garamond"/>
              </w:rPr>
              <w:t>84-95</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3DFDDC02" w14:textId="77777777" w:rsidR="009346EA" w:rsidRPr="001A31E4" w:rsidRDefault="009346EA" w:rsidP="00A36D69">
            <w:pPr>
              <w:rPr>
                <w:rFonts w:ascii="Garamond" w:eastAsia="Calibri" w:hAnsi="Garamond"/>
              </w:rPr>
            </w:pPr>
            <w:r w:rsidRPr="001A31E4">
              <w:rPr>
                <w:rFonts w:ascii="Garamond" w:eastAsia="Calibri" w:hAnsi="Garamond"/>
              </w:rPr>
              <w:t>5.1</w:t>
            </w:r>
          </w:p>
        </w:tc>
        <w:tc>
          <w:tcPr>
            <w:tcW w:w="791" w:type="dxa"/>
            <w:shd w:val="clear" w:color="auto" w:fill="auto"/>
          </w:tcPr>
          <w:p w14:paraId="4EEE1410" w14:textId="77777777" w:rsidR="009346EA" w:rsidRPr="001A31E4" w:rsidRDefault="009346EA" w:rsidP="00A36D69">
            <w:pPr>
              <w:rPr>
                <w:rFonts w:ascii="Garamond" w:eastAsia="Calibri" w:hAnsi="Garamond"/>
              </w:rPr>
            </w:pPr>
            <w:r w:rsidRPr="001A31E4">
              <w:rPr>
                <w:rFonts w:ascii="Garamond" w:eastAsia="Calibri" w:hAnsi="Garamond"/>
              </w:rPr>
              <w:t>3.7</w:t>
            </w:r>
          </w:p>
        </w:tc>
        <w:tc>
          <w:tcPr>
            <w:tcW w:w="693" w:type="dxa"/>
            <w:shd w:val="clear" w:color="auto" w:fill="auto"/>
          </w:tcPr>
          <w:p w14:paraId="1E8493C3" w14:textId="77777777" w:rsidR="009346EA" w:rsidRPr="001A31E4" w:rsidRDefault="009346EA" w:rsidP="00A36D69">
            <w:pPr>
              <w:rPr>
                <w:rFonts w:ascii="Garamond" w:eastAsia="Calibri" w:hAnsi="Garamond"/>
              </w:rPr>
            </w:pPr>
            <w:r w:rsidRPr="001A31E4">
              <w:rPr>
                <w:rFonts w:ascii="Garamond" w:eastAsia="Calibri" w:hAnsi="Garamond"/>
              </w:rPr>
              <w:t>5.9</w:t>
            </w:r>
          </w:p>
        </w:tc>
        <w:tc>
          <w:tcPr>
            <w:tcW w:w="672" w:type="dxa"/>
            <w:shd w:val="clear" w:color="auto" w:fill="auto"/>
          </w:tcPr>
          <w:p w14:paraId="5F257388" w14:textId="77777777" w:rsidR="009346EA" w:rsidRPr="001A31E4" w:rsidRDefault="009346EA" w:rsidP="00A36D69">
            <w:pPr>
              <w:rPr>
                <w:rFonts w:ascii="Garamond" w:eastAsia="Calibri" w:hAnsi="Garamond"/>
              </w:rPr>
            </w:pPr>
            <w:r w:rsidRPr="001A31E4">
              <w:rPr>
                <w:rFonts w:ascii="Garamond" w:eastAsia="Calibri" w:hAnsi="Garamond"/>
              </w:rPr>
              <w:t>5.0</w:t>
            </w:r>
          </w:p>
        </w:tc>
        <w:tc>
          <w:tcPr>
            <w:tcW w:w="1148" w:type="dxa"/>
            <w:shd w:val="clear" w:color="auto" w:fill="auto"/>
          </w:tcPr>
          <w:p w14:paraId="3ACE247D" w14:textId="77777777" w:rsidR="009346EA" w:rsidRPr="001A31E4" w:rsidRDefault="009346EA" w:rsidP="00A36D69">
            <w:pPr>
              <w:rPr>
                <w:rFonts w:ascii="Garamond" w:eastAsia="Calibri" w:hAnsi="Garamond"/>
              </w:rPr>
            </w:pPr>
            <w:r w:rsidRPr="001A31E4">
              <w:rPr>
                <w:rFonts w:ascii="Garamond" w:eastAsia="Calibri" w:hAnsi="Garamond"/>
              </w:rPr>
              <w:t>8.0</w:t>
            </w:r>
          </w:p>
        </w:tc>
        <w:tc>
          <w:tcPr>
            <w:tcW w:w="725" w:type="dxa"/>
            <w:shd w:val="clear" w:color="auto" w:fill="auto"/>
          </w:tcPr>
          <w:p w14:paraId="115AA176" w14:textId="77777777" w:rsidR="009346EA" w:rsidRPr="001A31E4" w:rsidRDefault="009346EA" w:rsidP="00A36D69">
            <w:pPr>
              <w:rPr>
                <w:rFonts w:ascii="Garamond" w:eastAsia="Calibri" w:hAnsi="Garamond"/>
              </w:rPr>
            </w:pPr>
            <w:r w:rsidRPr="001A31E4">
              <w:rPr>
                <w:rFonts w:ascii="Garamond" w:eastAsia="Calibri" w:hAnsi="Garamond"/>
              </w:rPr>
              <w:t>8.8</w:t>
            </w:r>
          </w:p>
        </w:tc>
        <w:tc>
          <w:tcPr>
            <w:tcW w:w="616" w:type="dxa"/>
            <w:shd w:val="clear" w:color="auto" w:fill="auto"/>
          </w:tcPr>
          <w:p w14:paraId="5CF0DB5F" w14:textId="77777777" w:rsidR="009346EA" w:rsidRPr="001A31E4" w:rsidRDefault="009346EA" w:rsidP="00A36D69">
            <w:pPr>
              <w:rPr>
                <w:rFonts w:ascii="Garamond" w:eastAsia="Calibri" w:hAnsi="Garamond"/>
              </w:rPr>
            </w:pPr>
            <w:r w:rsidRPr="001A31E4">
              <w:rPr>
                <w:rFonts w:ascii="Garamond" w:eastAsia="Calibri" w:hAnsi="Garamond"/>
              </w:rPr>
              <w:t>11.4</w:t>
            </w:r>
          </w:p>
        </w:tc>
        <w:tc>
          <w:tcPr>
            <w:tcW w:w="672" w:type="dxa"/>
            <w:shd w:val="clear" w:color="auto" w:fill="auto"/>
          </w:tcPr>
          <w:p w14:paraId="1F1CAB7F" w14:textId="77777777" w:rsidR="009346EA" w:rsidRPr="001A31E4" w:rsidRDefault="009346EA" w:rsidP="00A36D69">
            <w:pPr>
              <w:rPr>
                <w:rFonts w:ascii="Garamond" w:eastAsia="Calibri" w:hAnsi="Garamond"/>
              </w:rPr>
            </w:pPr>
            <w:r w:rsidRPr="001A31E4">
              <w:rPr>
                <w:rFonts w:ascii="Garamond" w:eastAsia="Calibri" w:hAnsi="Garamond"/>
              </w:rPr>
              <w:t>9.3</w:t>
            </w:r>
          </w:p>
        </w:tc>
        <w:tc>
          <w:tcPr>
            <w:tcW w:w="1281" w:type="dxa"/>
            <w:shd w:val="clear" w:color="auto" w:fill="auto"/>
          </w:tcPr>
          <w:p w14:paraId="29EBF4C4" w14:textId="77777777" w:rsidR="009346EA" w:rsidRPr="001A31E4" w:rsidRDefault="009346EA" w:rsidP="009346EA">
            <w:pPr>
              <w:rPr>
                <w:rFonts w:ascii="Garamond" w:eastAsia="Calibri" w:hAnsi="Garamond"/>
              </w:rPr>
            </w:pPr>
            <w:r w:rsidRPr="001A31E4">
              <w:rPr>
                <w:rFonts w:ascii="Garamond" w:eastAsia="Calibri" w:hAnsi="Garamond"/>
              </w:rPr>
              <w:t>4.3</w:t>
            </w:r>
          </w:p>
        </w:tc>
        <w:tc>
          <w:tcPr>
            <w:tcW w:w="1115" w:type="dxa"/>
            <w:shd w:val="clear" w:color="auto" w:fill="auto"/>
          </w:tcPr>
          <w:p w14:paraId="5C19BD92" w14:textId="77777777" w:rsidR="009346EA" w:rsidRPr="001A31E4" w:rsidRDefault="009346EA" w:rsidP="009346EA">
            <w:pPr>
              <w:rPr>
                <w:rFonts w:ascii="Garamond" w:eastAsia="Calibri" w:hAnsi="Garamond"/>
              </w:rPr>
            </w:pPr>
            <w:r w:rsidRPr="001A31E4">
              <w:rPr>
                <w:rFonts w:ascii="Garamond" w:eastAsia="Calibri" w:hAnsi="Garamond"/>
              </w:rPr>
              <w:t>6.8</w:t>
            </w:r>
          </w:p>
        </w:tc>
        <w:tc>
          <w:tcPr>
            <w:tcW w:w="1356" w:type="dxa"/>
            <w:shd w:val="clear" w:color="auto" w:fill="auto"/>
          </w:tcPr>
          <w:p w14:paraId="628A76FC" w14:textId="77777777" w:rsidR="009346EA" w:rsidRPr="001A31E4" w:rsidRDefault="009346EA" w:rsidP="009346EA">
            <w:pPr>
              <w:rPr>
                <w:rFonts w:ascii="Garamond" w:eastAsia="Calibri" w:hAnsi="Garamond"/>
              </w:rPr>
            </w:pPr>
            <w:r w:rsidRPr="001A31E4">
              <w:rPr>
                <w:rFonts w:ascii="Garamond" w:eastAsia="Calibri" w:hAnsi="Garamond"/>
              </w:rPr>
              <w:t>9.2</w:t>
            </w:r>
          </w:p>
        </w:tc>
      </w:tr>
      <w:tr w:rsidR="00A36D69" w:rsidRPr="001A31E4" w14:paraId="044F2958" w14:textId="77777777" w:rsidTr="00114560">
        <w:trPr>
          <w:gridAfter w:val="1"/>
          <w:wAfter w:w="31" w:type="dxa"/>
        </w:trPr>
        <w:tc>
          <w:tcPr>
            <w:tcW w:w="3693" w:type="dxa"/>
            <w:shd w:val="clear" w:color="auto" w:fill="auto"/>
          </w:tcPr>
          <w:p w14:paraId="223C8FA8" w14:textId="47D99081" w:rsidR="009346EA" w:rsidRPr="001A31E4" w:rsidRDefault="009346EA" w:rsidP="00A36D69">
            <w:pPr>
              <w:rPr>
                <w:rFonts w:ascii="Garamond" w:eastAsia="Calibri" w:hAnsi="Garamond"/>
              </w:rPr>
            </w:pPr>
            <w:r w:rsidRPr="001A31E4">
              <w:rPr>
                <w:rFonts w:ascii="Garamond" w:eastAsia="Calibri" w:hAnsi="Garamond"/>
              </w:rPr>
              <w:t>95-110</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085FDAB4" w14:textId="77777777" w:rsidR="009346EA" w:rsidRPr="001A31E4" w:rsidRDefault="009346EA" w:rsidP="00A36D69">
            <w:pPr>
              <w:rPr>
                <w:rFonts w:ascii="Garamond" w:eastAsia="Calibri" w:hAnsi="Garamond"/>
              </w:rPr>
            </w:pPr>
            <w:r w:rsidRPr="001A31E4">
              <w:rPr>
                <w:rFonts w:ascii="Garamond" w:eastAsia="Calibri" w:hAnsi="Garamond"/>
              </w:rPr>
              <w:t>14.5</w:t>
            </w:r>
          </w:p>
        </w:tc>
        <w:tc>
          <w:tcPr>
            <w:tcW w:w="791" w:type="dxa"/>
            <w:shd w:val="clear" w:color="auto" w:fill="auto"/>
          </w:tcPr>
          <w:p w14:paraId="6055E77B" w14:textId="77777777" w:rsidR="009346EA" w:rsidRPr="001A31E4" w:rsidRDefault="009346EA" w:rsidP="00A36D69">
            <w:pPr>
              <w:rPr>
                <w:rFonts w:ascii="Garamond" w:eastAsia="Calibri" w:hAnsi="Garamond"/>
              </w:rPr>
            </w:pPr>
            <w:r w:rsidRPr="001A31E4">
              <w:rPr>
                <w:rFonts w:ascii="Garamond" w:eastAsia="Calibri" w:hAnsi="Garamond"/>
              </w:rPr>
              <w:t>15.1</w:t>
            </w:r>
          </w:p>
        </w:tc>
        <w:tc>
          <w:tcPr>
            <w:tcW w:w="693" w:type="dxa"/>
            <w:shd w:val="clear" w:color="auto" w:fill="auto"/>
          </w:tcPr>
          <w:p w14:paraId="5A9E4D72" w14:textId="77777777" w:rsidR="009346EA" w:rsidRPr="001A31E4" w:rsidRDefault="009346EA" w:rsidP="00A36D69">
            <w:pPr>
              <w:rPr>
                <w:rFonts w:ascii="Garamond" w:eastAsia="Calibri" w:hAnsi="Garamond"/>
              </w:rPr>
            </w:pPr>
            <w:r w:rsidRPr="001A31E4">
              <w:rPr>
                <w:rFonts w:ascii="Garamond" w:eastAsia="Calibri" w:hAnsi="Garamond"/>
              </w:rPr>
              <w:t>9.0</w:t>
            </w:r>
          </w:p>
        </w:tc>
        <w:tc>
          <w:tcPr>
            <w:tcW w:w="672" w:type="dxa"/>
            <w:shd w:val="clear" w:color="auto" w:fill="auto"/>
          </w:tcPr>
          <w:p w14:paraId="060E009C" w14:textId="77777777" w:rsidR="009346EA" w:rsidRPr="001A31E4" w:rsidRDefault="009346EA" w:rsidP="00A36D69">
            <w:pPr>
              <w:rPr>
                <w:rFonts w:ascii="Garamond" w:eastAsia="Calibri" w:hAnsi="Garamond"/>
              </w:rPr>
            </w:pPr>
            <w:r w:rsidRPr="001A31E4">
              <w:rPr>
                <w:rFonts w:ascii="Garamond" w:eastAsia="Calibri" w:hAnsi="Garamond"/>
              </w:rPr>
              <w:t>6.8</w:t>
            </w:r>
          </w:p>
        </w:tc>
        <w:tc>
          <w:tcPr>
            <w:tcW w:w="1148" w:type="dxa"/>
            <w:shd w:val="clear" w:color="auto" w:fill="auto"/>
          </w:tcPr>
          <w:p w14:paraId="623A0D41" w14:textId="77777777" w:rsidR="009346EA" w:rsidRPr="001A31E4" w:rsidRDefault="009346EA" w:rsidP="00A36D69">
            <w:pPr>
              <w:rPr>
                <w:rFonts w:ascii="Garamond" w:eastAsia="Calibri" w:hAnsi="Garamond"/>
              </w:rPr>
            </w:pPr>
            <w:r w:rsidRPr="001A31E4">
              <w:rPr>
                <w:rFonts w:ascii="Garamond" w:eastAsia="Calibri" w:hAnsi="Garamond"/>
              </w:rPr>
              <w:t>22.7</w:t>
            </w:r>
          </w:p>
        </w:tc>
        <w:tc>
          <w:tcPr>
            <w:tcW w:w="725" w:type="dxa"/>
            <w:shd w:val="clear" w:color="auto" w:fill="auto"/>
          </w:tcPr>
          <w:p w14:paraId="681B535F" w14:textId="77777777" w:rsidR="009346EA" w:rsidRPr="001A31E4" w:rsidRDefault="009346EA" w:rsidP="00A36D69">
            <w:pPr>
              <w:rPr>
                <w:rFonts w:ascii="Garamond" w:eastAsia="Calibri" w:hAnsi="Garamond"/>
              </w:rPr>
            </w:pPr>
            <w:r w:rsidRPr="001A31E4">
              <w:rPr>
                <w:rFonts w:ascii="Garamond" w:eastAsia="Calibri" w:hAnsi="Garamond"/>
              </w:rPr>
              <w:t>16.4</w:t>
            </w:r>
          </w:p>
        </w:tc>
        <w:tc>
          <w:tcPr>
            <w:tcW w:w="616" w:type="dxa"/>
            <w:shd w:val="clear" w:color="auto" w:fill="auto"/>
          </w:tcPr>
          <w:p w14:paraId="7B5A5EC4" w14:textId="77777777" w:rsidR="009346EA" w:rsidRPr="001A31E4" w:rsidRDefault="009346EA" w:rsidP="00A36D69">
            <w:pPr>
              <w:rPr>
                <w:rFonts w:ascii="Garamond" w:eastAsia="Calibri" w:hAnsi="Garamond"/>
              </w:rPr>
            </w:pPr>
            <w:r w:rsidRPr="001A31E4">
              <w:rPr>
                <w:rFonts w:ascii="Garamond" w:eastAsia="Calibri" w:hAnsi="Garamond"/>
              </w:rPr>
              <w:t>16.2</w:t>
            </w:r>
          </w:p>
        </w:tc>
        <w:tc>
          <w:tcPr>
            <w:tcW w:w="672" w:type="dxa"/>
            <w:shd w:val="clear" w:color="auto" w:fill="auto"/>
          </w:tcPr>
          <w:p w14:paraId="54F27DB0" w14:textId="77777777" w:rsidR="009346EA" w:rsidRPr="001A31E4" w:rsidRDefault="009346EA" w:rsidP="00A36D69">
            <w:pPr>
              <w:rPr>
                <w:rFonts w:ascii="Garamond" w:eastAsia="Calibri" w:hAnsi="Garamond"/>
              </w:rPr>
            </w:pPr>
            <w:r w:rsidRPr="001A31E4">
              <w:rPr>
                <w:rFonts w:ascii="Garamond" w:eastAsia="Calibri" w:hAnsi="Garamond"/>
              </w:rPr>
              <w:t>18.6</w:t>
            </w:r>
          </w:p>
        </w:tc>
        <w:tc>
          <w:tcPr>
            <w:tcW w:w="1281" w:type="dxa"/>
            <w:shd w:val="clear" w:color="auto" w:fill="auto"/>
          </w:tcPr>
          <w:p w14:paraId="75CCA5C5" w14:textId="77777777" w:rsidR="009346EA" w:rsidRPr="001A31E4" w:rsidRDefault="009346EA" w:rsidP="009346EA">
            <w:pPr>
              <w:rPr>
                <w:rFonts w:ascii="Garamond" w:eastAsia="Calibri" w:hAnsi="Garamond"/>
              </w:rPr>
            </w:pPr>
            <w:r w:rsidRPr="001A31E4">
              <w:rPr>
                <w:rFonts w:ascii="Garamond" w:eastAsia="Calibri" w:hAnsi="Garamond"/>
              </w:rPr>
              <w:t>33.0</w:t>
            </w:r>
          </w:p>
        </w:tc>
        <w:tc>
          <w:tcPr>
            <w:tcW w:w="1115" w:type="dxa"/>
            <w:shd w:val="clear" w:color="auto" w:fill="auto"/>
          </w:tcPr>
          <w:p w14:paraId="470078CB" w14:textId="77777777" w:rsidR="009346EA" w:rsidRPr="001A31E4" w:rsidRDefault="009346EA" w:rsidP="009346EA">
            <w:pPr>
              <w:rPr>
                <w:rFonts w:ascii="Garamond" w:eastAsia="Calibri" w:hAnsi="Garamond"/>
              </w:rPr>
            </w:pPr>
            <w:r w:rsidRPr="001A31E4">
              <w:rPr>
                <w:rFonts w:ascii="Garamond" w:eastAsia="Calibri" w:hAnsi="Garamond"/>
              </w:rPr>
              <w:t>14.8</w:t>
            </w:r>
          </w:p>
        </w:tc>
        <w:tc>
          <w:tcPr>
            <w:tcW w:w="1356" w:type="dxa"/>
            <w:shd w:val="clear" w:color="auto" w:fill="auto"/>
          </w:tcPr>
          <w:p w14:paraId="7826D1E5" w14:textId="77777777" w:rsidR="009346EA" w:rsidRPr="001A31E4" w:rsidRDefault="009346EA" w:rsidP="009346EA">
            <w:pPr>
              <w:rPr>
                <w:rFonts w:ascii="Garamond" w:eastAsia="Calibri" w:hAnsi="Garamond"/>
              </w:rPr>
            </w:pPr>
            <w:r w:rsidRPr="001A31E4">
              <w:rPr>
                <w:rFonts w:ascii="Garamond" w:eastAsia="Calibri" w:hAnsi="Garamond"/>
              </w:rPr>
              <w:t>14.5</w:t>
            </w:r>
          </w:p>
        </w:tc>
      </w:tr>
      <w:tr w:rsidR="00A36D69" w:rsidRPr="001A31E4" w14:paraId="783DB2C8" w14:textId="77777777" w:rsidTr="00114560">
        <w:trPr>
          <w:gridAfter w:val="1"/>
          <w:wAfter w:w="31" w:type="dxa"/>
        </w:trPr>
        <w:tc>
          <w:tcPr>
            <w:tcW w:w="3693" w:type="dxa"/>
            <w:shd w:val="clear" w:color="auto" w:fill="auto"/>
          </w:tcPr>
          <w:p w14:paraId="6BF1BEDA" w14:textId="50BC3169" w:rsidR="009346EA" w:rsidRPr="001A31E4" w:rsidRDefault="009346EA" w:rsidP="00A36D69">
            <w:pPr>
              <w:rPr>
                <w:rFonts w:ascii="Garamond" w:eastAsia="Calibri" w:hAnsi="Garamond"/>
              </w:rPr>
            </w:pPr>
            <w:r w:rsidRPr="001A31E4">
              <w:rPr>
                <w:rFonts w:ascii="Garamond" w:eastAsia="Calibri" w:hAnsi="Garamond"/>
              </w:rPr>
              <w:t>110-125</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34339FA4" w14:textId="77777777" w:rsidR="009346EA" w:rsidRPr="001A31E4" w:rsidRDefault="009346EA" w:rsidP="00A36D69">
            <w:pPr>
              <w:rPr>
                <w:rFonts w:ascii="Garamond" w:eastAsia="Calibri" w:hAnsi="Garamond"/>
              </w:rPr>
            </w:pPr>
            <w:r w:rsidRPr="001A31E4">
              <w:rPr>
                <w:rFonts w:ascii="Garamond" w:eastAsia="Calibri" w:hAnsi="Garamond"/>
              </w:rPr>
              <w:t>7.1</w:t>
            </w:r>
          </w:p>
        </w:tc>
        <w:tc>
          <w:tcPr>
            <w:tcW w:w="791" w:type="dxa"/>
            <w:shd w:val="clear" w:color="auto" w:fill="auto"/>
          </w:tcPr>
          <w:p w14:paraId="3B802687" w14:textId="77777777" w:rsidR="009346EA" w:rsidRPr="001A31E4" w:rsidRDefault="009346EA" w:rsidP="00A36D69">
            <w:pPr>
              <w:rPr>
                <w:rFonts w:ascii="Garamond" w:eastAsia="Calibri" w:hAnsi="Garamond"/>
              </w:rPr>
            </w:pPr>
            <w:r w:rsidRPr="001A31E4">
              <w:rPr>
                <w:rFonts w:ascii="Garamond" w:eastAsia="Calibri" w:hAnsi="Garamond"/>
              </w:rPr>
              <w:t>5.7</w:t>
            </w:r>
          </w:p>
        </w:tc>
        <w:tc>
          <w:tcPr>
            <w:tcW w:w="693" w:type="dxa"/>
            <w:shd w:val="clear" w:color="auto" w:fill="auto"/>
          </w:tcPr>
          <w:p w14:paraId="3E52DB9D" w14:textId="77777777" w:rsidR="009346EA" w:rsidRPr="001A31E4" w:rsidRDefault="009346EA" w:rsidP="00A36D69">
            <w:pPr>
              <w:rPr>
                <w:rFonts w:ascii="Garamond" w:eastAsia="Calibri" w:hAnsi="Garamond"/>
              </w:rPr>
            </w:pPr>
            <w:r w:rsidRPr="001A31E4">
              <w:rPr>
                <w:rFonts w:ascii="Garamond" w:eastAsia="Calibri" w:hAnsi="Garamond"/>
              </w:rPr>
              <w:t>7.5</w:t>
            </w:r>
          </w:p>
        </w:tc>
        <w:tc>
          <w:tcPr>
            <w:tcW w:w="672" w:type="dxa"/>
            <w:shd w:val="clear" w:color="auto" w:fill="auto"/>
          </w:tcPr>
          <w:p w14:paraId="0BBFF652" w14:textId="77777777" w:rsidR="009346EA" w:rsidRPr="001A31E4" w:rsidRDefault="009346EA" w:rsidP="00A36D69">
            <w:pPr>
              <w:rPr>
                <w:rFonts w:ascii="Garamond" w:eastAsia="Calibri" w:hAnsi="Garamond"/>
              </w:rPr>
            </w:pPr>
            <w:r w:rsidRPr="001A31E4">
              <w:rPr>
                <w:rFonts w:ascii="Garamond" w:eastAsia="Calibri" w:hAnsi="Garamond"/>
              </w:rPr>
              <w:t>4.7</w:t>
            </w:r>
          </w:p>
        </w:tc>
        <w:tc>
          <w:tcPr>
            <w:tcW w:w="1148" w:type="dxa"/>
            <w:shd w:val="clear" w:color="auto" w:fill="auto"/>
          </w:tcPr>
          <w:p w14:paraId="5E596AEC" w14:textId="77777777" w:rsidR="009346EA" w:rsidRPr="001A31E4" w:rsidRDefault="009346EA" w:rsidP="00A36D69">
            <w:pPr>
              <w:rPr>
                <w:rFonts w:ascii="Garamond" w:eastAsia="Calibri" w:hAnsi="Garamond"/>
              </w:rPr>
            </w:pPr>
            <w:r w:rsidRPr="001A31E4">
              <w:rPr>
                <w:rFonts w:ascii="Garamond" w:eastAsia="Calibri" w:hAnsi="Garamond"/>
              </w:rPr>
              <w:t>13.6</w:t>
            </w:r>
          </w:p>
        </w:tc>
        <w:tc>
          <w:tcPr>
            <w:tcW w:w="725" w:type="dxa"/>
            <w:shd w:val="clear" w:color="auto" w:fill="auto"/>
          </w:tcPr>
          <w:p w14:paraId="2767D659" w14:textId="77777777" w:rsidR="009346EA" w:rsidRPr="001A31E4" w:rsidRDefault="009346EA" w:rsidP="00A36D69">
            <w:pPr>
              <w:rPr>
                <w:rFonts w:ascii="Garamond" w:eastAsia="Calibri" w:hAnsi="Garamond"/>
              </w:rPr>
            </w:pPr>
            <w:r w:rsidRPr="001A31E4">
              <w:rPr>
                <w:rFonts w:ascii="Garamond" w:eastAsia="Calibri" w:hAnsi="Garamond"/>
              </w:rPr>
              <w:t>9.4</w:t>
            </w:r>
          </w:p>
        </w:tc>
        <w:tc>
          <w:tcPr>
            <w:tcW w:w="616" w:type="dxa"/>
            <w:shd w:val="clear" w:color="auto" w:fill="auto"/>
          </w:tcPr>
          <w:p w14:paraId="5596DC69" w14:textId="77777777" w:rsidR="009346EA" w:rsidRPr="001A31E4" w:rsidRDefault="009346EA" w:rsidP="00A36D69">
            <w:pPr>
              <w:rPr>
                <w:rFonts w:ascii="Garamond" w:eastAsia="Calibri" w:hAnsi="Garamond"/>
              </w:rPr>
            </w:pPr>
            <w:r w:rsidRPr="001A31E4">
              <w:rPr>
                <w:rFonts w:ascii="Garamond" w:eastAsia="Calibri" w:hAnsi="Garamond"/>
              </w:rPr>
              <w:t>11.0</w:t>
            </w:r>
          </w:p>
        </w:tc>
        <w:tc>
          <w:tcPr>
            <w:tcW w:w="672" w:type="dxa"/>
            <w:shd w:val="clear" w:color="auto" w:fill="auto"/>
          </w:tcPr>
          <w:p w14:paraId="17929E4F" w14:textId="77777777" w:rsidR="009346EA" w:rsidRPr="001A31E4" w:rsidRDefault="009346EA" w:rsidP="00A36D69">
            <w:pPr>
              <w:rPr>
                <w:rFonts w:ascii="Garamond" w:eastAsia="Calibri" w:hAnsi="Garamond"/>
              </w:rPr>
            </w:pPr>
            <w:r w:rsidRPr="001A31E4">
              <w:rPr>
                <w:rFonts w:ascii="Garamond" w:eastAsia="Calibri" w:hAnsi="Garamond"/>
              </w:rPr>
              <w:t>13.7</w:t>
            </w:r>
          </w:p>
        </w:tc>
        <w:tc>
          <w:tcPr>
            <w:tcW w:w="1281" w:type="dxa"/>
            <w:shd w:val="clear" w:color="auto" w:fill="auto"/>
          </w:tcPr>
          <w:p w14:paraId="6ED00155" w14:textId="77777777" w:rsidR="009346EA" w:rsidRPr="001A31E4" w:rsidRDefault="009346EA" w:rsidP="009346EA">
            <w:pPr>
              <w:rPr>
                <w:rFonts w:ascii="Garamond" w:eastAsia="Calibri" w:hAnsi="Garamond"/>
              </w:rPr>
            </w:pPr>
            <w:r w:rsidRPr="001A31E4">
              <w:rPr>
                <w:rFonts w:ascii="Garamond" w:eastAsia="Calibri" w:hAnsi="Garamond"/>
              </w:rPr>
              <w:t>10.3</w:t>
            </w:r>
          </w:p>
        </w:tc>
        <w:tc>
          <w:tcPr>
            <w:tcW w:w="1115" w:type="dxa"/>
            <w:shd w:val="clear" w:color="auto" w:fill="auto"/>
          </w:tcPr>
          <w:p w14:paraId="3CD00268" w14:textId="77777777" w:rsidR="009346EA" w:rsidRPr="001A31E4" w:rsidRDefault="009346EA" w:rsidP="009346EA">
            <w:pPr>
              <w:rPr>
                <w:rFonts w:ascii="Garamond" w:eastAsia="Calibri" w:hAnsi="Garamond"/>
              </w:rPr>
            </w:pPr>
            <w:r w:rsidRPr="001A31E4">
              <w:rPr>
                <w:rFonts w:ascii="Garamond" w:eastAsia="Calibri" w:hAnsi="Garamond"/>
              </w:rPr>
              <w:t>10.0</w:t>
            </w:r>
          </w:p>
        </w:tc>
        <w:tc>
          <w:tcPr>
            <w:tcW w:w="1356" w:type="dxa"/>
            <w:shd w:val="clear" w:color="auto" w:fill="auto"/>
          </w:tcPr>
          <w:p w14:paraId="12F9123F" w14:textId="77777777" w:rsidR="009346EA" w:rsidRPr="001A31E4" w:rsidRDefault="009346EA" w:rsidP="009346EA">
            <w:pPr>
              <w:rPr>
                <w:rFonts w:ascii="Garamond" w:eastAsia="Calibri" w:hAnsi="Garamond"/>
              </w:rPr>
            </w:pPr>
            <w:r w:rsidRPr="001A31E4">
              <w:rPr>
                <w:rFonts w:ascii="Garamond" w:eastAsia="Calibri" w:hAnsi="Garamond"/>
              </w:rPr>
              <w:t>7.4</w:t>
            </w:r>
          </w:p>
        </w:tc>
      </w:tr>
      <w:tr w:rsidR="00A36D69" w:rsidRPr="001A31E4" w14:paraId="68F1C789" w14:textId="77777777" w:rsidTr="00114560">
        <w:trPr>
          <w:gridAfter w:val="1"/>
          <w:wAfter w:w="31" w:type="dxa"/>
        </w:trPr>
        <w:tc>
          <w:tcPr>
            <w:tcW w:w="3693" w:type="dxa"/>
            <w:shd w:val="clear" w:color="auto" w:fill="auto"/>
          </w:tcPr>
          <w:p w14:paraId="72008FD3" w14:textId="6A35CF88" w:rsidR="009346EA" w:rsidRPr="001A31E4" w:rsidRDefault="009346EA" w:rsidP="00A36D69">
            <w:pPr>
              <w:rPr>
                <w:rFonts w:ascii="Garamond" w:eastAsia="Calibri" w:hAnsi="Garamond"/>
              </w:rPr>
            </w:pPr>
            <w:r w:rsidRPr="001A31E4">
              <w:rPr>
                <w:rFonts w:ascii="Garamond" w:eastAsia="Calibri" w:hAnsi="Garamond"/>
              </w:rPr>
              <w:t>125-137</w:t>
            </w:r>
            <w:r w:rsidR="00693103" w:rsidRPr="001A31E4">
              <w:rPr>
                <w:rFonts w:ascii="Garamond" w:eastAsia="Calibri" w:hAnsi="Garamond"/>
                <w:vertAlign w:val="superscript"/>
              </w:rPr>
              <w:t>O</w:t>
            </w:r>
            <w:r w:rsidR="00693103" w:rsidRPr="001A31E4">
              <w:rPr>
                <w:rFonts w:ascii="Garamond" w:eastAsia="Calibri" w:hAnsi="Garamond"/>
              </w:rPr>
              <w:t>C</w:t>
            </w:r>
          </w:p>
        </w:tc>
        <w:tc>
          <w:tcPr>
            <w:tcW w:w="773" w:type="dxa"/>
            <w:shd w:val="clear" w:color="auto" w:fill="auto"/>
          </w:tcPr>
          <w:p w14:paraId="1A9A8485" w14:textId="77777777" w:rsidR="009346EA" w:rsidRPr="001A31E4" w:rsidRDefault="009346EA" w:rsidP="00A36D69">
            <w:pPr>
              <w:rPr>
                <w:rFonts w:ascii="Garamond" w:eastAsia="Calibri" w:hAnsi="Garamond"/>
              </w:rPr>
            </w:pPr>
            <w:r w:rsidRPr="001A31E4">
              <w:rPr>
                <w:rFonts w:ascii="Garamond" w:eastAsia="Calibri" w:hAnsi="Garamond"/>
              </w:rPr>
              <w:t>8.0</w:t>
            </w:r>
          </w:p>
        </w:tc>
        <w:tc>
          <w:tcPr>
            <w:tcW w:w="791" w:type="dxa"/>
            <w:shd w:val="clear" w:color="auto" w:fill="auto"/>
          </w:tcPr>
          <w:p w14:paraId="34DAA754" w14:textId="77777777" w:rsidR="009346EA" w:rsidRPr="001A31E4" w:rsidRDefault="009346EA" w:rsidP="00A36D69">
            <w:pPr>
              <w:rPr>
                <w:rFonts w:ascii="Garamond" w:eastAsia="Calibri" w:hAnsi="Garamond"/>
              </w:rPr>
            </w:pPr>
            <w:r w:rsidRPr="001A31E4">
              <w:rPr>
                <w:rFonts w:ascii="Garamond" w:eastAsia="Calibri" w:hAnsi="Garamond"/>
              </w:rPr>
              <w:t>11.2</w:t>
            </w:r>
          </w:p>
        </w:tc>
        <w:tc>
          <w:tcPr>
            <w:tcW w:w="693" w:type="dxa"/>
            <w:shd w:val="clear" w:color="auto" w:fill="auto"/>
          </w:tcPr>
          <w:p w14:paraId="43520028" w14:textId="77777777" w:rsidR="009346EA" w:rsidRPr="001A31E4" w:rsidRDefault="009346EA" w:rsidP="00A36D69">
            <w:pPr>
              <w:rPr>
                <w:rFonts w:ascii="Garamond" w:eastAsia="Calibri" w:hAnsi="Garamond"/>
              </w:rPr>
            </w:pPr>
            <w:r w:rsidRPr="001A31E4">
              <w:rPr>
                <w:rFonts w:ascii="Garamond" w:eastAsia="Calibri" w:hAnsi="Garamond"/>
              </w:rPr>
              <w:t>7.0</w:t>
            </w:r>
          </w:p>
        </w:tc>
        <w:tc>
          <w:tcPr>
            <w:tcW w:w="672" w:type="dxa"/>
            <w:shd w:val="clear" w:color="auto" w:fill="auto"/>
          </w:tcPr>
          <w:p w14:paraId="3BDCD2AD" w14:textId="77777777" w:rsidR="009346EA" w:rsidRPr="001A31E4" w:rsidRDefault="009346EA" w:rsidP="00A36D69">
            <w:pPr>
              <w:rPr>
                <w:rFonts w:ascii="Garamond" w:eastAsia="Calibri" w:hAnsi="Garamond"/>
              </w:rPr>
            </w:pPr>
            <w:r w:rsidRPr="001A31E4">
              <w:rPr>
                <w:rFonts w:ascii="Garamond" w:eastAsia="Calibri" w:hAnsi="Garamond"/>
              </w:rPr>
              <w:t>4.7</w:t>
            </w:r>
          </w:p>
        </w:tc>
        <w:tc>
          <w:tcPr>
            <w:tcW w:w="1148" w:type="dxa"/>
            <w:shd w:val="clear" w:color="auto" w:fill="auto"/>
          </w:tcPr>
          <w:p w14:paraId="218B1004" w14:textId="77777777" w:rsidR="009346EA" w:rsidRPr="001A31E4" w:rsidRDefault="009346EA" w:rsidP="00A36D69">
            <w:pPr>
              <w:rPr>
                <w:rFonts w:ascii="Garamond" w:eastAsia="Calibri" w:hAnsi="Garamond"/>
              </w:rPr>
            </w:pPr>
            <w:r w:rsidRPr="001A31E4">
              <w:rPr>
                <w:rFonts w:ascii="Garamond" w:eastAsia="Calibri" w:hAnsi="Garamond"/>
              </w:rPr>
              <w:t>1.5</w:t>
            </w:r>
          </w:p>
        </w:tc>
        <w:tc>
          <w:tcPr>
            <w:tcW w:w="725" w:type="dxa"/>
            <w:shd w:val="clear" w:color="auto" w:fill="auto"/>
          </w:tcPr>
          <w:p w14:paraId="6EF222C5" w14:textId="77777777" w:rsidR="009346EA" w:rsidRPr="001A31E4" w:rsidRDefault="009346EA" w:rsidP="00A36D69">
            <w:pPr>
              <w:rPr>
                <w:rFonts w:ascii="Garamond" w:eastAsia="Calibri" w:hAnsi="Garamond"/>
              </w:rPr>
            </w:pPr>
            <w:r w:rsidRPr="001A31E4">
              <w:rPr>
                <w:rFonts w:ascii="Garamond" w:eastAsia="Calibri" w:hAnsi="Garamond"/>
              </w:rPr>
              <w:t>4.9</w:t>
            </w:r>
          </w:p>
        </w:tc>
        <w:tc>
          <w:tcPr>
            <w:tcW w:w="616" w:type="dxa"/>
            <w:shd w:val="clear" w:color="auto" w:fill="auto"/>
          </w:tcPr>
          <w:p w14:paraId="5A2CDE0B" w14:textId="77777777" w:rsidR="009346EA" w:rsidRPr="001A31E4" w:rsidRDefault="009346EA" w:rsidP="00A36D69">
            <w:pPr>
              <w:rPr>
                <w:rFonts w:ascii="Garamond" w:eastAsia="Calibri" w:hAnsi="Garamond"/>
              </w:rPr>
            </w:pPr>
            <w:r w:rsidRPr="001A31E4">
              <w:rPr>
                <w:rFonts w:ascii="Garamond" w:eastAsia="Calibri" w:hAnsi="Garamond"/>
              </w:rPr>
              <w:t>7.4</w:t>
            </w:r>
          </w:p>
        </w:tc>
        <w:tc>
          <w:tcPr>
            <w:tcW w:w="672" w:type="dxa"/>
            <w:shd w:val="clear" w:color="auto" w:fill="auto"/>
          </w:tcPr>
          <w:p w14:paraId="064F3D37" w14:textId="77777777" w:rsidR="009346EA" w:rsidRPr="001A31E4" w:rsidRDefault="009346EA" w:rsidP="00A36D69">
            <w:pPr>
              <w:rPr>
                <w:rFonts w:ascii="Garamond" w:eastAsia="Calibri" w:hAnsi="Garamond"/>
              </w:rPr>
            </w:pPr>
            <w:r w:rsidRPr="001A31E4">
              <w:rPr>
                <w:rFonts w:ascii="Garamond" w:eastAsia="Calibri" w:hAnsi="Garamond"/>
              </w:rPr>
              <w:t>8.6</w:t>
            </w:r>
          </w:p>
        </w:tc>
        <w:tc>
          <w:tcPr>
            <w:tcW w:w="1281" w:type="dxa"/>
            <w:shd w:val="clear" w:color="auto" w:fill="auto"/>
          </w:tcPr>
          <w:p w14:paraId="28EC2C11" w14:textId="77777777" w:rsidR="009346EA" w:rsidRPr="001A31E4" w:rsidRDefault="009346EA" w:rsidP="009346EA">
            <w:pPr>
              <w:rPr>
                <w:rFonts w:ascii="Garamond" w:eastAsia="Calibri" w:hAnsi="Garamond"/>
              </w:rPr>
            </w:pPr>
            <w:r w:rsidRPr="001A31E4">
              <w:rPr>
                <w:rFonts w:ascii="Garamond" w:eastAsia="Calibri" w:hAnsi="Garamond"/>
              </w:rPr>
              <w:t>15.9</w:t>
            </w:r>
          </w:p>
        </w:tc>
        <w:tc>
          <w:tcPr>
            <w:tcW w:w="1115" w:type="dxa"/>
            <w:shd w:val="clear" w:color="auto" w:fill="auto"/>
          </w:tcPr>
          <w:p w14:paraId="07634DCA" w14:textId="77777777" w:rsidR="009346EA" w:rsidRPr="001A31E4" w:rsidRDefault="009346EA" w:rsidP="009346EA">
            <w:pPr>
              <w:rPr>
                <w:rFonts w:ascii="Garamond" w:eastAsia="Calibri" w:hAnsi="Garamond"/>
              </w:rPr>
            </w:pPr>
            <w:r w:rsidRPr="001A31E4">
              <w:rPr>
                <w:rFonts w:ascii="Garamond" w:eastAsia="Calibri" w:hAnsi="Garamond"/>
              </w:rPr>
              <w:t>12.7</w:t>
            </w:r>
          </w:p>
        </w:tc>
        <w:tc>
          <w:tcPr>
            <w:tcW w:w="1356" w:type="dxa"/>
            <w:shd w:val="clear" w:color="auto" w:fill="auto"/>
          </w:tcPr>
          <w:p w14:paraId="07ABE80C" w14:textId="77777777" w:rsidR="009346EA" w:rsidRPr="001A31E4" w:rsidRDefault="009346EA" w:rsidP="009346EA">
            <w:pPr>
              <w:rPr>
                <w:rFonts w:ascii="Garamond" w:eastAsia="Calibri" w:hAnsi="Garamond"/>
              </w:rPr>
            </w:pPr>
            <w:r w:rsidRPr="001A31E4">
              <w:rPr>
                <w:rFonts w:ascii="Garamond" w:eastAsia="Calibri" w:hAnsi="Garamond"/>
              </w:rPr>
              <w:t>1.9</w:t>
            </w:r>
          </w:p>
        </w:tc>
      </w:tr>
      <w:tr w:rsidR="00A36D69" w:rsidRPr="001A31E4" w14:paraId="3021B419" w14:textId="77777777" w:rsidTr="00114560">
        <w:trPr>
          <w:gridAfter w:val="1"/>
          <w:wAfter w:w="31" w:type="dxa"/>
        </w:trPr>
        <w:tc>
          <w:tcPr>
            <w:tcW w:w="3693" w:type="dxa"/>
            <w:shd w:val="clear" w:color="auto" w:fill="auto"/>
          </w:tcPr>
          <w:p w14:paraId="1E80AEEF" w14:textId="77777777" w:rsidR="009346EA" w:rsidRPr="001A31E4" w:rsidRDefault="009346EA" w:rsidP="009346EA">
            <w:pPr>
              <w:rPr>
                <w:rFonts w:ascii="Garamond" w:eastAsia="Calibri" w:hAnsi="Garamond"/>
                <w:b/>
              </w:rPr>
            </w:pPr>
            <w:r w:rsidRPr="001A31E4">
              <w:rPr>
                <w:rFonts w:ascii="Garamond" w:eastAsia="Calibri" w:hAnsi="Garamond"/>
                <w:b/>
              </w:rPr>
              <w:t>Total</w:t>
            </w:r>
          </w:p>
        </w:tc>
        <w:tc>
          <w:tcPr>
            <w:tcW w:w="773" w:type="dxa"/>
            <w:shd w:val="clear" w:color="auto" w:fill="auto"/>
          </w:tcPr>
          <w:p w14:paraId="49C3CA56" w14:textId="77777777" w:rsidR="009346EA" w:rsidRPr="001A31E4" w:rsidRDefault="009346EA" w:rsidP="00A36D69">
            <w:pPr>
              <w:rPr>
                <w:rFonts w:ascii="Garamond" w:eastAsia="Calibri" w:hAnsi="Garamond"/>
                <w:b/>
              </w:rPr>
            </w:pPr>
            <w:r w:rsidRPr="001A31E4">
              <w:rPr>
                <w:rFonts w:ascii="Garamond" w:eastAsia="Calibri" w:hAnsi="Garamond"/>
                <w:b/>
              </w:rPr>
              <w:t>64.7</w:t>
            </w:r>
          </w:p>
        </w:tc>
        <w:tc>
          <w:tcPr>
            <w:tcW w:w="791" w:type="dxa"/>
            <w:shd w:val="clear" w:color="auto" w:fill="auto"/>
          </w:tcPr>
          <w:p w14:paraId="773611F7" w14:textId="77777777" w:rsidR="009346EA" w:rsidRPr="001A31E4" w:rsidRDefault="009346EA" w:rsidP="00A36D69">
            <w:pPr>
              <w:rPr>
                <w:rFonts w:ascii="Garamond" w:eastAsia="Calibri" w:hAnsi="Garamond"/>
                <w:b/>
              </w:rPr>
            </w:pPr>
            <w:r w:rsidRPr="001A31E4">
              <w:rPr>
                <w:rFonts w:ascii="Garamond" w:eastAsia="Calibri" w:hAnsi="Garamond"/>
                <w:b/>
              </w:rPr>
              <w:t>70.0</w:t>
            </w:r>
          </w:p>
        </w:tc>
        <w:tc>
          <w:tcPr>
            <w:tcW w:w="693" w:type="dxa"/>
            <w:shd w:val="clear" w:color="auto" w:fill="auto"/>
          </w:tcPr>
          <w:p w14:paraId="705C30EE" w14:textId="77777777" w:rsidR="009346EA" w:rsidRPr="001A31E4" w:rsidRDefault="009346EA" w:rsidP="00A36D69">
            <w:pPr>
              <w:rPr>
                <w:rFonts w:ascii="Garamond" w:eastAsia="Calibri" w:hAnsi="Garamond"/>
                <w:b/>
              </w:rPr>
            </w:pPr>
            <w:r w:rsidRPr="001A31E4">
              <w:rPr>
                <w:rFonts w:ascii="Garamond" w:eastAsia="Calibri" w:hAnsi="Garamond"/>
                <w:b/>
              </w:rPr>
              <w:t>64.2</w:t>
            </w:r>
          </w:p>
        </w:tc>
        <w:tc>
          <w:tcPr>
            <w:tcW w:w="672" w:type="dxa"/>
            <w:shd w:val="clear" w:color="auto" w:fill="auto"/>
          </w:tcPr>
          <w:p w14:paraId="1BCE1293" w14:textId="77777777" w:rsidR="009346EA" w:rsidRPr="001A31E4" w:rsidRDefault="009346EA" w:rsidP="00A36D69">
            <w:pPr>
              <w:rPr>
                <w:rFonts w:ascii="Garamond" w:eastAsia="Calibri" w:hAnsi="Garamond"/>
                <w:b/>
              </w:rPr>
            </w:pPr>
            <w:r w:rsidRPr="001A31E4">
              <w:rPr>
                <w:rFonts w:ascii="Garamond" w:eastAsia="Calibri" w:hAnsi="Garamond"/>
                <w:b/>
              </w:rPr>
              <w:t>54.9</w:t>
            </w:r>
          </w:p>
        </w:tc>
        <w:tc>
          <w:tcPr>
            <w:tcW w:w="1148" w:type="dxa"/>
            <w:shd w:val="clear" w:color="auto" w:fill="auto"/>
          </w:tcPr>
          <w:p w14:paraId="4BAB4B79" w14:textId="77777777" w:rsidR="009346EA" w:rsidRPr="001A31E4" w:rsidRDefault="009346EA" w:rsidP="00A36D69">
            <w:pPr>
              <w:rPr>
                <w:rFonts w:ascii="Garamond" w:eastAsia="Calibri" w:hAnsi="Garamond"/>
                <w:b/>
              </w:rPr>
            </w:pPr>
            <w:r w:rsidRPr="001A31E4">
              <w:rPr>
                <w:rFonts w:ascii="Garamond" w:eastAsia="Calibri" w:hAnsi="Garamond"/>
                <w:b/>
              </w:rPr>
              <w:t>58.7</w:t>
            </w:r>
          </w:p>
        </w:tc>
        <w:tc>
          <w:tcPr>
            <w:tcW w:w="725" w:type="dxa"/>
            <w:shd w:val="clear" w:color="auto" w:fill="auto"/>
          </w:tcPr>
          <w:p w14:paraId="057B3209" w14:textId="77777777" w:rsidR="009346EA" w:rsidRPr="001A31E4" w:rsidRDefault="009346EA" w:rsidP="00A36D69">
            <w:pPr>
              <w:rPr>
                <w:rFonts w:ascii="Garamond" w:eastAsia="Calibri" w:hAnsi="Garamond"/>
                <w:b/>
              </w:rPr>
            </w:pPr>
            <w:r w:rsidRPr="001A31E4">
              <w:rPr>
                <w:rFonts w:ascii="Garamond" w:eastAsia="Calibri" w:hAnsi="Garamond"/>
                <w:b/>
              </w:rPr>
              <w:t>63.2</w:t>
            </w:r>
          </w:p>
        </w:tc>
        <w:tc>
          <w:tcPr>
            <w:tcW w:w="616" w:type="dxa"/>
            <w:shd w:val="clear" w:color="auto" w:fill="auto"/>
          </w:tcPr>
          <w:p w14:paraId="623B24E9" w14:textId="77777777" w:rsidR="009346EA" w:rsidRPr="001A31E4" w:rsidRDefault="009346EA" w:rsidP="00A36D69">
            <w:pPr>
              <w:rPr>
                <w:rFonts w:ascii="Garamond" w:eastAsia="Calibri" w:hAnsi="Garamond"/>
                <w:b/>
              </w:rPr>
            </w:pPr>
            <w:r w:rsidRPr="001A31E4">
              <w:rPr>
                <w:rFonts w:ascii="Garamond" w:eastAsia="Calibri" w:hAnsi="Garamond"/>
                <w:b/>
              </w:rPr>
              <w:t>65.5</w:t>
            </w:r>
          </w:p>
        </w:tc>
        <w:tc>
          <w:tcPr>
            <w:tcW w:w="672" w:type="dxa"/>
            <w:shd w:val="clear" w:color="auto" w:fill="auto"/>
          </w:tcPr>
          <w:p w14:paraId="1203EDD7" w14:textId="77777777" w:rsidR="009346EA" w:rsidRPr="001A31E4" w:rsidRDefault="009346EA" w:rsidP="00A36D69">
            <w:pPr>
              <w:rPr>
                <w:rFonts w:ascii="Garamond" w:eastAsia="Calibri" w:hAnsi="Garamond"/>
                <w:b/>
              </w:rPr>
            </w:pPr>
            <w:r w:rsidRPr="001A31E4">
              <w:rPr>
                <w:rFonts w:ascii="Garamond" w:eastAsia="Calibri" w:hAnsi="Garamond"/>
                <w:b/>
              </w:rPr>
              <w:t>70.4</w:t>
            </w:r>
          </w:p>
        </w:tc>
        <w:tc>
          <w:tcPr>
            <w:tcW w:w="1281" w:type="dxa"/>
            <w:shd w:val="clear" w:color="auto" w:fill="auto"/>
          </w:tcPr>
          <w:p w14:paraId="3BC819DD" w14:textId="77777777" w:rsidR="009346EA" w:rsidRPr="001A31E4" w:rsidRDefault="009346EA" w:rsidP="009346EA">
            <w:pPr>
              <w:rPr>
                <w:rFonts w:ascii="Garamond" w:eastAsia="Calibri" w:hAnsi="Garamond"/>
                <w:b/>
              </w:rPr>
            </w:pPr>
            <w:r w:rsidRPr="001A31E4">
              <w:rPr>
                <w:rFonts w:ascii="Garamond" w:eastAsia="Calibri" w:hAnsi="Garamond"/>
                <w:b/>
              </w:rPr>
              <w:t>85.6</w:t>
            </w:r>
          </w:p>
        </w:tc>
        <w:tc>
          <w:tcPr>
            <w:tcW w:w="1115" w:type="dxa"/>
            <w:shd w:val="clear" w:color="auto" w:fill="auto"/>
          </w:tcPr>
          <w:p w14:paraId="0694F513" w14:textId="77777777" w:rsidR="009346EA" w:rsidRPr="001A31E4" w:rsidRDefault="009346EA" w:rsidP="009346EA">
            <w:pPr>
              <w:rPr>
                <w:rFonts w:ascii="Garamond" w:eastAsia="Calibri" w:hAnsi="Garamond"/>
                <w:b/>
              </w:rPr>
            </w:pPr>
            <w:r w:rsidRPr="001A31E4">
              <w:rPr>
                <w:rFonts w:ascii="Garamond" w:eastAsia="Calibri" w:hAnsi="Garamond"/>
                <w:b/>
              </w:rPr>
              <w:t>60.7</w:t>
            </w:r>
          </w:p>
        </w:tc>
        <w:tc>
          <w:tcPr>
            <w:tcW w:w="1356" w:type="dxa"/>
            <w:shd w:val="clear" w:color="auto" w:fill="auto"/>
          </w:tcPr>
          <w:p w14:paraId="1B8A9FD0" w14:textId="77777777" w:rsidR="009346EA" w:rsidRPr="001A31E4" w:rsidRDefault="009346EA" w:rsidP="009346EA">
            <w:pPr>
              <w:rPr>
                <w:rFonts w:ascii="Garamond" w:eastAsia="Calibri" w:hAnsi="Garamond"/>
                <w:b/>
              </w:rPr>
            </w:pPr>
            <w:r w:rsidRPr="001A31E4">
              <w:rPr>
                <w:rFonts w:ascii="Garamond" w:eastAsia="Calibri" w:hAnsi="Garamond"/>
                <w:b/>
              </w:rPr>
              <w:t>48.2</w:t>
            </w:r>
          </w:p>
        </w:tc>
      </w:tr>
      <w:tr w:rsidR="00A36D69" w:rsidRPr="001A31E4" w14:paraId="7AA02BE1" w14:textId="77777777" w:rsidTr="00114560">
        <w:trPr>
          <w:gridAfter w:val="1"/>
          <w:wAfter w:w="31" w:type="dxa"/>
        </w:trPr>
        <w:tc>
          <w:tcPr>
            <w:tcW w:w="3693" w:type="dxa"/>
            <w:shd w:val="clear" w:color="auto" w:fill="auto"/>
          </w:tcPr>
          <w:p w14:paraId="1806EC24" w14:textId="77777777" w:rsidR="009346EA" w:rsidRPr="001A31E4" w:rsidRDefault="009346EA" w:rsidP="009346EA">
            <w:pPr>
              <w:rPr>
                <w:rFonts w:ascii="Garamond" w:eastAsia="Calibri" w:hAnsi="Garamond"/>
              </w:rPr>
            </w:pPr>
            <w:r w:rsidRPr="001A31E4">
              <w:rPr>
                <w:rFonts w:ascii="Garamond" w:eastAsia="Calibri" w:hAnsi="Garamond"/>
              </w:rPr>
              <w:t>% Methyl cyclopentane</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Methyl cyclopentane</w:instrText>
            </w:r>
            <w:r w:rsidR="00C44D6D" w:rsidRPr="001A31E4">
              <w:rPr>
                <w:rFonts w:ascii="Garamond" w:hAnsi="Garamond"/>
              </w:rPr>
              <w:instrText xml:space="preserve">" </w:instrText>
            </w:r>
            <w:r w:rsidR="00C44D6D" w:rsidRPr="001A31E4">
              <w:rPr>
                <w:rFonts w:ascii="Garamond" w:eastAsia="Calibri" w:hAnsi="Garamond"/>
              </w:rPr>
              <w:fldChar w:fldCharType="end"/>
            </w:r>
            <w:r w:rsidRPr="001A31E4">
              <w:rPr>
                <w:rFonts w:ascii="Garamond" w:eastAsia="Calibri" w:hAnsi="Garamond"/>
              </w:rPr>
              <w:t xml:space="preserve"> in C6 naphthenes</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naphthenes</w:instrText>
            </w:r>
            <w:r w:rsidR="00C44D6D" w:rsidRPr="001A31E4">
              <w:rPr>
                <w:rFonts w:ascii="Garamond" w:hAnsi="Garamond"/>
              </w:rPr>
              <w:instrText xml:space="preserve">" </w:instrText>
            </w:r>
            <w:r w:rsidR="00C44D6D" w:rsidRPr="001A31E4">
              <w:rPr>
                <w:rFonts w:ascii="Garamond" w:eastAsia="Calibri" w:hAnsi="Garamond"/>
              </w:rPr>
              <w:fldChar w:fldCharType="end"/>
            </w:r>
          </w:p>
        </w:tc>
        <w:tc>
          <w:tcPr>
            <w:tcW w:w="773" w:type="dxa"/>
            <w:shd w:val="clear" w:color="auto" w:fill="auto"/>
          </w:tcPr>
          <w:p w14:paraId="5C9DD860" w14:textId="77777777" w:rsidR="009346EA" w:rsidRPr="001A31E4" w:rsidRDefault="009346EA" w:rsidP="00A36D69">
            <w:pPr>
              <w:rPr>
                <w:rFonts w:ascii="Garamond" w:eastAsia="Calibri" w:hAnsi="Garamond"/>
              </w:rPr>
            </w:pPr>
            <w:r w:rsidRPr="001A31E4">
              <w:rPr>
                <w:rFonts w:ascii="Garamond" w:eastAsia="Calibri" w:hAnsi="Garamond"/>
              </w:rPr>
              <w:t>54</w:t>
            </w:r>
          </w:p>
        </w:tc>
        <w:tc>
          <w:tcPr>
            <w:tcW w:w="791" w:type="dxa"/>
            <w:shd w:val="clear" w:color="auto" w:fill="auto"/>
          </w:tcPr>
          <w:p w14:paraId="2E82B6AA" w14:textId="77777777" w:rsidR="009346EA" w:rsidRPr="001A31E4" w:rsidRDefault="009346EA" w:rsidP="00A36D69">
            <w:pPr>
              <w:rPr>
                <w:rFonts w:ascii="Garamond" w:eastAsia="Calibri" w:hAnsi="Garamond"/>
              </w:rPr>
            </w:pPr>
            <w:r w:rsidRPr="001A31E4">
              <w:rPr>
                <w:rFonts w:ascii="Garamond" w:eastAsia="Calibri" w:hAnsi="Garamond"/>
              </w:rPr>
              <w:t>45</w:t>
            </w:r>
          </w:p>
        </w:tc>
        <w:tc>
          <w:tcPr>
            <w:tcW w:w="693" w:type="dxa"/>
            <w:shd w:val="clear" w:color="auto" w:fill="auto"/>
          </w:tcPr>
          <w:p w14:paraId="67A65ECA" w14:textId="77777777" w:rsidR="009346EA" w:rsidRPr="001A31E4" w:rsidRDefault="009346EA" w:rsidP="00A36D69">
            <w:pPr>
              <w:rPr>
                <w:rFonts w:ascii="Garamond" w:eastAsia="Calibri" w:hAnsi="Garamond"/>
              </w:rPr>
            </w:pPr>
            <w:r w:rsidRPr="001A31E4">
              <w:rPr>
                <w:rFonts w:ascii="Garamond" w:eastAsia="Calibri" w:hAnsi="Garamond"/>
              </w:rPr>
              <w:t>60</w:t>
            </w:r>
          </w:p>
        </w:tc>
        <w:tc>
          <w:tcPr>
            <w:tcW w:w="672" w:type="dxa"/>
            <w:shd w:val="clear" w:color="auto" w:fill="auto"/>
          </w:tcPr>
          <w:p w14:paraId="748F4CB6" w14:textId="77777777" w:rsidR="009346EA" w:rsidRPr="001A31E4" w:rsidRDefault="009346EA" w:rsidP="00A36D69">
            <w:pPr>
              <w:rPr>
                <w:rFonts w:ascii="Garamond" w:eastAsia="Calibri" w:hAnsi="Garamond"/>
              </w:rPr>
            </w:pPr>
            <w:r w:rsidRPr="001A31E4">
              <w:rPr>
                <w:rFonts w:ascii="Garamond" w:eastAsia="Calibri" w:hAnsi="Garamond"/>
              </w:rPr>
              <w:t>61</w:t>
            </w:r>
          </w:p>
        </w:tc>
        <w:tc>
          <w:tcPr>
            <w:tcW w:w="1148" w:type="dxa"/>
            <w:shd w:val="clear" w:color="auto" w:fill="auto"/>
          </w:tcPr>
          <w:p w14:paraId="387EE072" w14:textId="77777777" w:rsidR="009346EA" w:rsidRPr="001A31E4" w:rsidRDefault="009346EA" w:rsidP="00A36D69">
            <w:pPr>
              <w:rPr>
                <w:rFonts w:ascii="Garamond" w:eastAsia="Calibri" w:hAnsi="Garamond"/>
              </w:rPr>
            </w:pPr>
            <w:r w:rsidRPr="001A31E4">
              <w:rPr>
                <w:rFonts w:ascii="Garamond" w:eastAsia="Calibri" w:hAnsi="Garamond"/>
              </w:rPr>
              <w:t>47</w:t>
            </w:r>
          </w:p>
        </w:tc>
        <w:tc>
          <w:tcPr>
            <w:tcW w:w="725" w:type="dxa"/>
            <w:shd w:val="clear" w:color="auto" w:fill="auto"/>
          </w:tcPr>
          <w:p w14:paraId="767558D7" w14:textId="77777777" w:rsidR="009346EA" w:rsidRPr="001A31E4" w:rsidRDefault="009346EA" w:rsidP="00A36D69">
            <w:pPr>
              <w:rPr>
                <w:rFonts w:ascii="Garamond" w:eastAsia="Calibri" w:hAnsi="Garamond"/>
              </w:rPr>
            </w:pPr>
            <w:r w:rsidRPr="001A31E4">
              <w:rPr>
                <w:rFonts w:ascii="Garamond" w:eastAsia="Calibri" w:hAnsi="Garamond"/>
              </w:rPr>
              <w:t>64</w:t>
            </w:r>
          </w:p>
        </w:tc>
        <w:tc>
          <w:tcPr>
            <w:tcW w:w="616" w:type="dxa"/>
            <w:shd w:val="clear" w:color="auto" w:fill="auto"/>
          </w:tcPr>
          <w:p w14:paraId="0EDE31BC" w14:textId="77777777" w:rsidR="009346EA" w:rsidRPr="001A31E4" w:rsidRDefault="009346EA" w:rsidP="00A36D69">
            <w:pPr>
              <w:rPr>
                <w:rFonts w:ascii="Garamond" w:eastAsia="Calibri" w:hAnsi="Garamond"/>
              </w:rPr>
            </w:pPr>
            <w:r w:rsidRPr="001A31E4">
              <w:rPr>
                <w:rFonts w:ascii="Garamond" w:eastAsia="Calibri" w:hAnsi="Garamond"/>
              </w:rPr>
              <w:t>85</w:t>
            </w:r>
          </w:p>
        </w:tc>
        <w:tc>
          <w:tcPr>
            <w:tcW w:w="672" w:type="dxa"/>
            <w:shd w:val="clear" w:color="auto" w:fill="auto"/>
          </w:tcPr>
          <w:p w14:paraId="7D26B60F" w14:textId="77777777" w:rsidR="009346EA" w:rsidRPr="001A31E4" w:rsidRDefault="009346EA" w:rsidP="00A36D69">
            <w:pPr>
              <w:rPr>
                <w:rFonts w:ascii="Garamond" w:eastAsia="Calibri" w:hAnsi="Garamond"/>
              </w:rPr>
            </w:pPr>
            <w:r w:rsidRPr="001A31E4">
              <w:rPr>
                <w:rFonts w:ascii="Garamond" w:eastAsia="Calibri" w:hAnsi="Garamond"/>
              </w:rPr>
              <w:t>76</w:t>
            </w:r>
          </w:p>
        </w:tc>
        <w:tc>
          <w:tcPr>
            <w:tcW w:w="1281" w:type="dxa"/>
            <w:shd w:val="clear" w:color="auto" w:fill="auto"/>
          </w:tcPr>
          <w:p w14:paraId="51236990" w14:textId="77777777" w:rsidR="009346EA" w:rsidRPr="001A31E4" w:rsidRDefault="009346EA" w:rsidP="009346EA">
            <w:pPr>
              <w:rPr>
                <w:rFonts w:ascii="Garamond" w:eastAsia="Calibri" w:hAnsi="Garamond"/>
              </w:rPr>
            </w:pPr>
            <w:r w:rsidRPr="001A31E4">
              <w:rPr>
                <w:rFonts w:ascii="Garamond" w:eastAsia="Calibri" w:hAnsi="Garamond"/>
              </w:rPr>
              <w:t>35</w:t>
            </w:r>
          </w:p>
        </w:tc>
        <w:tc>
          <w:tcPr>
            <w:tcW w:w="1115" w:type="dxa"/>
            <w:shd w:val="clear" w:color="auto" w:fill="auto"/>
          </w:tcPr>
          <w:p w14:paraId="5695ACED" w14:textId="77777777" w:rsidR="009346EA" w:rsidRPr="001A31E4" w:rsidRDefault="009346EA" w:rsidP="009346EA">
            <w:pPr>
              <w:rPr>
                <w:rFonts w:ascii="Garamond" w:eastAsia="Calibri" w:hAnsi="Garamond"/>
              </w:rPr>
            </w:pPr>
            <w:r w:rsidRPr="001A31E4">
              <w:rPr>
                <w:rFonts w:ascii="Garamond" w:eastAsia="Calibri" w:hAnsi="Garamond"/>
              </w:rPr>
              <w:t>66</w:t>
            </w:r>
          </w:p>
        </w:tc>
        <w:tc>
          <w:tcPr>
            <w:tcW w:w="1356" w:type="dxa"/>
            <w:shd w:val="clear" w:color="auto" w:fill="auto"/>
          </w:tcPr>
          <w:p w14:paraId="4717E45A" w14:textId="77777777" w:rsidR="009346EA" w:rsidRPr="001A31E4" w:rsidRDefault="009346EA" w:rsidP="009346EA">
            <w:pPr>
              <w:rPr>
                <w:rFonts w:ascii="Garamond" w:eastAsia="Calibri" w:hAnsi="Garamond"/>
              </w:rPr>
            </w:pPr>
            <w:r w:rsidRPr="001A31E4">
              <w:rPr>
                <w:rFonts w:ascii="Garamond" w:eastAsia="Calibri" w:hAnsi="Garamond"/>
              </w:rPr>
              <w:t>89</w:t>
            </w:r>
          </w:p>
        </w:tc>
      </w:tr>
      <w:tr w:rsidR="009346EA" w:rsidRPr="001A31E4" w14:paraId="0727897A" w14:textId="77777777" w:rsidTr="00114560">
        <w:trPr>
          <w:gridAfter w:val="1"/>
          <w:wAfter w:w="26" w:type="dxa"/>
        </w:trPr>
        <w:tc>
          <w:tcPr>
            <w:tcW w:w="13540" w:type="dxa"/>
            <w:gridSpan w:val="12"/>
            <w:shd w:val="clear" w:color="auto" w:fill="auto"/>
          </w:tcPr>
          <w:p w14:paraId="6DC0591C" w14:textId="77777777" w:rsidR="009346EA" w:rsidRPr="001A31E4" w:rsidRDefault="009346EA" w:rsidP="009346EA">
            <w:pPr>
              <w:rPr>
                <w:rFonts w:ascii="Garamond" w:eastAsia="Calibri" w:hAnsi="Garamond"/>
              </w:rPr>
            </w:pPr>
            <w:r w:rsidRPr="001A31E4">
              <w:rPr>
                <w:rFonts w:ascii="Garamond" w:eastAsia="Calibri" w:hAnsi="Garamond"/>
              </w:rPr>
              <w:t>% iso-paraffins</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iso-paraffins</w:instrText>
            </w:r>
            <w:r w:rsidR="00C44D6D" w:rsidRPr="001A31E4">
              <w:rPr>
                <w:rFonts w:ascii="Garamond" w:hAnsi="Garamond"/>
              </w:rPr>
              <w:instrText xml:space="preserve">" </w:instrText>
            </w:r>
            <w:r w:rsidR="00C44D6D" w:rsidRPr="001A31E4">
              <w:rPr>
                <w:rFonts w:ascii="Garamond" w:eastAsia="Calibri" w:hAnsi="Garamond"/>
              </w:rPr>
              <w:fldChar w:fldCharType="end"/>
            </w:r>
            <w:r w:rsidRPr="001A31E4">
              <w:rPr>
                <w:rFonts w:ascii="Garamond" w:eastAsia="Calibri" w:hAnsi="Garamond"/>
              </w:rPr>
              <w:t xml:space="preserve"> in total</w:t>
            </w:r>
          </w:p>
        </w:tc>
      </w:tr>
      <w:tr w:rsidR="00A36D69" w:rsidRPr="001A31E4" w14:paraId="4F103DF6" w14:textId="77777777" w:rsidTr="00114560">
        <w:trPr>
          <w:gridAfter w:val="1"/>
          <w:wAfter w:w="31" w:type="dxa"/>
        </w:trPr>
        <w:tc>
          <w:tcPr>
            <w:tcW w:w="3693" w:type="dxa"/>
            <w:shd w:val="clear" w:color="auto" w:fill="auto"/>
          </w:tcPr>
          <w:p w14:paraId="12D1BC01" w14:textId="77777777" w:rsidR="009346EA" w:rsidRPr="001A31E4" w:rsidRDefault="009346EA" w:rsidP="009346EA">
            <w:pPr>
              <w:rPr>
                <w:rFonts w:ascii="Garamond" w:eastAsia="Calibri" w:hAnsi="Garamond"/>
              </w:rPr>
            </w:pPr>
            <w:r w:rsidRPr="001A31E4">
              <w:rPr>
                <w:rFonts w:ascii="Garamond" w:eastAsia="Calibri" w:hAnsi="Garamond"/>
              </w:rPr>
              <w:t>Pentane</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Pentane</w:instrText>
            </w:r>
            <w:r w:rsidR="00C44D6D" w:rsidRPr="001A31E4">
              <w:rPr>
                <w:rFonts w:ascii="Garamond" w:hAnsi="Garamond"/>
              </w:rPr>
              <w:instrText xml:space="preserve">" </w:instrText>
            </w:r>
            <w:r w:rsidR="00C44D6D" w:rsidRPr="001A31E4">
              <w:rPr>
                <w:rFonts w:ascii="Garamond" w:eastAsia="Calibri" w:hAnsi="Garamond"/>
              </w:rPr>
              <w:fldChar w:fldCharType="end"/>
            </w:r>
          </w:p>
        </w:tc>
        <w:tc>
          <w:tcPr>
            <w:tcW w:w="773" w:type="dxa"/>
            <w:shd w:val="clear" w:color="auto" w:fill="auto"/>
          </w:tcPr>
          <w:p w14:paraId="13262C10" w14:textId="77777777" w:rsidR="009346EA" w:rsidRPr="001A31E4" w:rsidRDefault="009346EA" w:rsidP="00A36D69">
            <w:pPr>
              <w:rPr>
                <w:rFonts w:ascii="Garamond" w:eastAsia="Calibri" w:hAnsi="Garamond"/>
              </w:rPr>
            </w:pPr>
            <w:r w:rsidRPr="001A31E4">
              <w:rPr>
                <w:rFonts w:ascii="Garamond" w:eastAsia="Calibri" w:hAnsi="Garamond"/>
              </w:rPr>
              <w:t>61</w:t>
            </w:r>
          </w:p>
        </w:tc>
        <w:tc>
          <w:tcPr>
            <w:tcW w:w="791" w:type="dxa"/>
            <w:shd w:val="clear" w:color="auto" w:fill="auto"/>
          </w:tcPr>
          <w:p w14:paraId="3A75100B" w14:textId="77777777" w:rsidR="009346EA" w:rsidRPr="001A31E4" w:rsidRDefault="009346EA" w:rsidP="00A36D69">
            <w:pPr>
              <w:rPr>
                <w:rFonts w:ascii="Garamond" w:eastAsia="Calibri" w:hAnsi="Garamond"/>
              </w:rPr>
            </w:pPr>
            <w:r w:rsidRPr="001A31E4">
              <w:rPr>
                <w:rFonts w:ascii="Garamond" w:eastAsia="Calibri" w:hAnsi="Garamond"/>
              </w:rPr>
              <w:t>53</w:t>
            </w:r>
          </w:p>
        </w:tc>
        <w:tc>
          <w:tcPr>
            <w:tcW w:w="693" w:type="dxa"/>
            <w:shd w:val="clear" w:color="auto" w:fill="auto"/>
          </w:tcPr>
          <w:p w14:paraId="37F5529C" w14:textId="77777777" w:rsidR="009346EA" w:rsidRPr="001A31E4" w:rsidRDefault="009346EA" w:rsidP="00A36D69">
            <w:pPr>
              <w:rPr>
                <w:rFonts w:ascii="Garamond" w:eastAsia="Calibri" w:hAnsi="Garamond"/>
              </w:rPr>
            </w:pPr>
            <w:r w:rsidRPr="001A31E4">
              <w:rPr>
                <w:rFonts w:ascii="Garamond" w:eastAsia="Calibri" w:hAnsi="Garamond"/>
              </w:rPr>
              <w:t>59</w:t>
            </w:r>
          </w:p>
        </w:tc>
        <w:tc>
          <w:tcPr>
            <w:tcW w:w="672" w:type="dxa"/>
            <w:shd w:val="clear" w:color="auto" w:fill="auto"/>
          </w:tcPr>
          <w:p w14:paraId="596EF1A1" w14:textId="77777777" w:rsidR="009346EA" w:rsidRPr="001A31E4" w:rsidRDefault="009346EA" w:rsidP="00A36D69">
            <w:pPr>
              <w:rPr>
                <w:rFonts w:ascii="Garamond" w:eastAsia="Calibri" w:hAnsi="Garamond"/>
              </w:rPr>
            </w:pPr>
            <w:r w:rsidRPr="001A31E4">
              <w:rPr>
                <w:rFonts w:ascii="Garamond" w:eastAsia="Calibri" w:hAnsi="Garamond"/>
              </w:rPr>
              <w:t>61</w:t>
            </w:r>
          </w:p>
        </w:tc>
        <w:tc>
          <w:tcPr>
            <w:tcW w:w="1148" w:type="dxa"/>
            <w:shd w:val="clear" w:color="auto" w:fill="auto"/>
          </w:tcPr>
          <w:p w14:paraId="103887DB" w14:textId="77777777" w:rsidR="009346EA" w:rsidRPr="001A31E4" w:rsidRDefault="009346EA" w:rsidP="00A36D69">
            <w:pPr>
              <w:rPr>
                <w:rFonts w:ascii="Garamond" w:eastAsia="Calibri" w:hAnsi="Garamond"/>
              </w:rPr>
            </w:pPr>
            <w:r w:rsidRPr="001A31E4">
              <w:rPr>
                <w:rFonts w:ascii="Garamond" w:eastAsia="Calibri" w:hAnsi="Garamond"/>
              </w:rPr>
              <w:t>57</w:t>
            </w:r>
          </w:p>
        </w:tc>
        <w:tc>
          <w:tcPr>
            <w:tcW w:w="725" w:type="dxa"/>
            <w:shd w:val="clear" w:color="auto" w:fill="auto"/>
          </w:tcPr>
          <w:p w14:paraId="63C09248" w14:textId="77777777" w:rsidR="009346EA" w:rsidRPr="001A31E4" w:rsidRDefault="009346EA" w:rsidP="00A36D69">
            <w:pPr>
              <w:rPr>
                <w:rFonts w:ascii="Garamond" w:eastAsia="Calibri" w:hAnsi="Garamond"/>
              </w:rPr>
            </w:pPr>
            <w:r w:rsidRPr="001A31E4">
              <w:rPr>
                <w:rFonts w:ascii="Garamond" w:eastAsia="Calibri" w:hAnsi="Garamond"/>
              </w:rPr>
              <w:t>81</w:t>
            </w:r>
          </w:p>
        </w:tc>
        <w:tc>
          <w:tcPr>
            <w:tcW w:w="616" w:type="dxa"/>
            <w:shd w:val="clear" w:color="auto" w:fill="auto"/>
          </w:tcPr>
          <w:p w14:paraId="6DB8B70F" w14:textId="77777777" w:rsidR="009346EA" w:rsidRPr="001A31E4" w:rsidRDefault="009346EA" w:rsidP="00A36D69">
            <w:pPr>
              <w:rPr>
                <w:rFonts w:ascii="Garamond" w:eastAsia="Calibri" w:hAnsi="Garamond"/>
              </w:rPr>
            </w:pPr>
            <w:r w:rsidRPr="001A31E4">
              <w:rPr>
                <w:rFonts w:ascii="Garamond" w:eastAsia="Calibri" w:hAnsi="Garamond"/>
              </w:rPr>
              <w:t>82</w:t>
            </w:r>
          </w:p>
        </w:tc>
        <w:tc>
          <w:tcPr>
            <w:tcW w:w="672" w:type="dxa"/>
            <w:shd w:val="clear" w:color="auto" w:fill="auto"/>
          </w:tcPr>
          <w:p w14:paraId="6253B1A9" w14:textId="77777777" w:rsidR="009346EA" w:rsidRPr="001A31E4" w:rsidRDefault="009346EA" w:rsidP="00A36D69">
            <w:pPr>
              <w:rPr>
                <w:rFonts w:ascii="Garamond" w:eastAsia="Calibri" w:hAnsi="Garamond"/>
              </w:rPr>
            </w:pPr>
            <w:r w:rsidRPr="001A31E4">
              <w:rPr>
                <w:rFonts w:ascii="Garamond" w:eastAsia="Calibri" w:hAnsi="Garamond"/>
              </w:rPr>
              <w:t>77</w:t>
            </w:r>
          </w:p>
        </w:tc>
        <w:tc>
          <w:tcPr>
            <w:tcW w:w="1281" w:type="dxa"/>
            <w:shd w:val="clear" w:color="auto" w:fill="auto"/>
          </w:tcPr>
          <w:p w14:paraId="3FD379EF" w14:textId="77777777" w:rsidR="009346EA" w:rsidRPr="001A31E4" w:rsidRDefault="009346EA" w:rsidP="009346EA">
            <w:pPr>
              <w:rPr>
                <w:rFonts w:ascii="Garamond" w:eastAsia="Calibri" w:hAnsi="Garamond"/>
              </w:rPr>
            </w:pPr>
            <w:r w:rsidRPr="001A31E4">
              <w:rPr>
                <w:rFonts w:ascii="Garamond" w:eastAsia="Calibri" w:hAnsi="Garamond"/>
              </w:rPr>
              <w:t>Ca. 50</w:t>
            </w:r>
          </w:p>
        </w:tc>
        <w:tc>
          <w:tcPr>
            <w:tcW w:w="1115" w:type="dxa"/>
            <w:shd w:val="clear" w:color="auto" w:fill="auto"/>
          </w:tcPr>
          <w:p w14:paraId="2EF9A1FD" w14:textId="77777777" w:rsidR="009346EA" w:rsidRPr="001A31E4" w:rsidRDefault="009346EA" w:rsidP="009346EA">
            <w:pPr>
              <w:rPr>
                <w:rFonts w:ascii="Garamond" w:eastAsia="Calibri" w:hAnsi="Garamond"/>
              </w:rPr>
            </w:pPr>
            <w:r w:rsidRPr="001A31E4">
              <w:rPr>
                <w:rFonts w:ascii="Garamond" w:eastAsia="Calibri" w:hAnsi="Garamond"/>
              </w:rPr>
              <w:t>61</w:t>
            </w:r>
          </w:p>
        </w:tc>
        <w:tc>
          <w:tcPr>
            <w:tcW w:w="1356" w:type="dxa"/>
            <w:shd w:val="clear" w:color="auto" w:fill="auto"/>
          </w:tcPr>
          <w:p w14:paraId="39C82A6C" w14:textId="77777777" w:rsidR="009346EA" w:rsidRPr="001A31E4" w:rsidRDefault="009346EA" w:rsidP="009346EA">
            <w:pPr>
              <w:rPr>
                <w:rFonts w:ascii="Garamond" w:eastAsia="Calibri" w:hAnsi="Garamond"/>
              </w:rPr>
            </w:pPr>
            <w:r w:rsidRPr="001A31E4">
              <w:rPr>
                <w:rFonts w:ascii="Garamond" w:eastAsia="Calibri" w:hAnsi="Garamond"/>
              </w:rPr>
              <w:t>87</w:t>
            </w:r>
          </w:p>
        </w:tc>
      </w:tr>
      <w:tr w:rsidR="00A36D69" w:rsidRPr="001A31E4" w14:paraId="2BD0AC9B" w14:textId="77777777" w:rsidTr="00114560">
        <w:trPr>
          <w:gridAfter w:val="1"/>
          <w:wAfter w:w="31" w:type="dxa"/>
        </w:trPr>
        <w:tc>
          <w:tcPr>
            <w:tcW w:w="3693" w:type="dxa"/>
            <w:shd w:val="clear" w:color="auto" w:fill="auto"/>
          </w:tcPr>
          <w:p w14:paraId="3D25E035" w14:textId="77777777" w:rsidR="009346EA" w:rsidRPr="001A31E4" w:rsidRDefault="009346EA" w:rsidP="009346EA">
            <w:pPr>
              <w:rPr>
                <w:rFonts w:ascii="Garamond" w:eastAsia="Calibri" w:hAnsi="Garamond"/>
              </w:rPr>
            </w:pPr>
            <w:r w:rsidRPr="001A31E4">
              <w:rPr>
                <w:rFonts w:ascii="Garamond" w:eastAsia="Calibri" w:hAnsi="Garamond"/>
              </w:rPr>
              <w:t>Hexanes</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Hexanes</w:instrText>
            </w:r>
            <w:r w:rsidR="00C44D6D" w:rsidRPr="001A31E4">
              <w:rPr>
                <w:rFonts w:ascii="Garamond" w:hAnsi="Garamond"/>
              </w:rPr>
              <w:instrText xml:space="preserve">" </w:instrText>
            </w:r>
            <w:r w:rsidR="00C44D6D" w:rsidRPr="001A31E4">
              <w:rPr>
                <w:rFonts w:ascii="Garamond" w:eastAsia="Calibri" w:hAnsi="Garamond"/>
              </w:rPr>
              <w:fldChar w:fldCharType="end"/>
            </w:r>
          </w:p>
        </w:tc>
        <w:tc>
          <w:tcPr>
            <w:tcW w:w="773" w:type="dxa"/>
            <w:shd w:val="clear" w:color="auto" w:fill="auto"/>
          </w:tcPr>
          <w:p w14:paraId="711722EC" w14:textId="77777777" w:rsidR="009346EA" w:rsidRPr="001A31E4" w:rsidRDefault="009346EA" w:rsidP="00A36D69">
            <w:pPr>
              <w:rPr>
                <w:rFonts w:ascii="Garamond" w:eastAsia="Calibri" w:hAnsi="Garamond"/>
              </w:rPr>
            </w:pPr>
            <w:r w:rsidRPr="001A31E4">
              <w:rPr>
                <w:rFonts w:ascii="Garamond" w:eastAsia="Calibri" w:hAnsi="Garamond"/>
              </w:rPr>
              <w:t>50</w:t>
            </w:r>
          </w:p>
        </w:tc>
        <w:tc>
          <w:tcPr>
            <w:tcW w:w="791" w:type="dxa"/>
            <w:shd w:val="clear" w:color="auto" w:fill="auto"/>
          </w:tcPr>
          <w:p w14:paraId="1FA3B77D" w14:textId="77777777" w:rsidR="009346EA" w:rsidRPr="001A31E4" w:rsidRDefault="009346EA" w:rsidP="00A36D69">
            <w:pPr>
              <w:rPr>
                <w:rFonts w:ascii="Garamond" w:eastAsia="Calibri" w:hAnsi="Garamond"/>
              </w:rPr>
            </w:pPr>
            <w:r w:rsidRPr="001A31E4">
              <w:rPr>
                <w:rFonts w:ascii="Garamond" w:eastAsia="Calibri" w:hAnsi="Garamond"/>
              </w:rPr>
              <w:t>40</w:t>
            </w:r>
          </w:p>
        </w:tc>
        <w:tc>
          <w:tcPr>
            <w:tcW w:w="693" w:type="dxa"/>
            <w:shd w:val="clear" w:color="auto" w:fill="auto"/>
          </w:tcPr>
          <w:p w14:paraId="66C304B5" w14:textId="77777777" w:rsidR="009346EA" w:rsidRPr="001A31E4" w:rsidRDefault="009346EA" w:rsidP="00A36D69">
            <w:pPr>
              <w:rPr>
                <w:rFonts w:ascii="Garamond" w:eastAsia="Calibri" w:hAnsi="Garamond"/>
              </w:rPr>
            </w:pPr>
            <w:r w:rsidRPr="001A31E4">
              <w:rPr>
                <w:rFonts w:ascii="Garamond" w:eastAsia="Calibri" w:hAnsi="Garamond"/>
              </w:rPr>
              <w:t>54</w:t>
            </w:r>
          </w:p>
        </w:tc>
        <w:tc>
          <w:tcPr>
            <w:tcW w:w="672" w:type="dxa"/>
            <w:shd w:val="clear" w:color="auto" w:fill="auto"/>
          </w:tcPr>
          <w:p w14:paraId="62988CD6" w14:textId="77777777" w:rsidR="009346EA" w:rsidRPr="001A31E4" w:rsidRDefault="009346EA" w:rsidP="00A36D69">
            <w:pPr>
              <w:rPr>
                <w:rFonts w:ascii="Garamond" w:eastAsia="Calibri" w:hAnsi="Garamond"/>
              </w:rPr>
            </w:pPr>
            <w:r w:rsidRPr="001A31E4">
              <w:rPr>
                <w:rFonts w:ascii="Garamond" w:eastAsia="Calibri" w:hAnsi="Garamond"/>
              </w:rPr>
              <w:t>59</w:t>
            </w:r>
          </w:p>
        </w:tc>
        <w:tc>
          <w:tcPr>
            <w:tcW w:w="1148" w:type="dxa"/>
            <w:shd w:val="clear" w:color="auto" w:fill="auto"/>
          </w:tcPr>
          <w:p w14:paraId="115FDBF7" w14:textId="77777777" w:rsidR="009346EA" w:rsidRPr="001A31E4" w:rsidRDefault="009346EA" w:rsidP="00A36D69">
            <w:pPr>
              <w:rPr>
                <w:rFonts w:ascii="Garamond" w:eastAsia="Calibri" w:hAnsi="Garamond"/>
              </w:rPr>
            </w:pPr>
            <w:r w:rsidRPr="001A31E4">
              <w:rPr>
                <w:rFonts w:ascii="Garamond" w:eastAsia="Calibri" w:hAnsi="Garamond"/>
              </w:rPr>
              <w:t>69</w:t>
            </w:r>
          </w:p>
        </w:tc>
        <w:tc>
          <w:tcPr>
            <w:tcW w:w="725" w:type="dxa"/>
            <w:shd w:val="clear" w:color="auto" w:fill="auto"/>
          </w:tcPr>
          <w:p w14:paraId="25864DA0" w14:textId="77777777" w:rsidR="009346EA" w:rsidRPr="001A31E4" w:rsidRDefault="009346EA" w:rsidP="00A36D69">
            <w:pPr>
              <w:rPr>
                <w:rFonts w:ascii="Garamond" w:eastAsia="Calibri" w:hAnsi="Garamond"/>
              </w:rPr>
            </w:pPr>
            <w:r w:rsidRPr="001A31E4">
              <w:rPr>
                <w:rFonts w:ascii="Garamond" w:eastAsia="Calibri" w:hAnsi="Garamond"/>
              </w:rPr>
              <w:t>83</w:t>
            </w:r>
          </w:p>
        </w:tc>
        <w:tc>
          <w:tcPr>
            <w:tcW w:w="616" w:type="dxa"/>
            <w:shd w:val="clear" w:color="auto" w:fill="auto"/>
          </w:tcPr>
          <w:p w14:paraId="2C5CC420" w14:textId="77777777" w:rsidR="009346EA" w:rsidRPr="001A31E4" w:rsidRDefault="009346EA" w:rsidP="00A36D69">
            <w:pPr>
              <w:rPr>
                <w:rFonts w:ascii="Garamond" w:eastAsia="Calibri" w:hAnsi="Garamond"/>
              </w:rPr>
            </w:pPr>
            <w:r w:rsidRPr="001A31E4">
              <w:rPr>
                <w:rFonts w:ascii="Garamond" w:eastAsia="Calibri" w:hAnsi="Garamond"/>
              </w:rPr>
              <w:t>82</w:t>
            </w:r>
          </w:p>
        </w:tc>
        <w:tc>
          <w:tcPr>
            <w:tcW w:w="672" w:type="dxa"/>
            <w:shd w:val="clear" w:color="auto" w:fill="auto"/>
          </w:tcPr>
          <w:p w14:paraId="7DDCC0A9" w14:textId="77777777" w:rsidR="009346EA" w:rsidRPr="001A31E4" w:rsidRDefault="009346EA" w:rsidP="00A36D69">
            <w:pPr>
              <w:rPr>
                <w:rFonts w:ascii="Garamond" w:eastAsia="Calibri" w:hAnsi="Garamond"/>
              </w:rPr>
            </w:pPr>
            <w:r w:rsidRPr="001A31E4">
              <w:rPr>
                <w:rFonts w:ascii="Garamond" w:eastAsia="Calibri" w:hAnsi="Garamond"/>
              </w:rPr>
              <w:t>74</w:t>
            </w:r>
          </w:p>
        </w:tc>
        <w:tc>
          <w:tcPr>
            <w:tcW w:w="1281" w:type="dxa"/>
            <w:shd w:val="clear" w:color="auto" w:fill="auto"/>
          </w:tcPr>
          <w:p w14:paraId="18D806B6" w14:textId="77777777" w:rsidR="009346EA" w:rsidRPr="001A31E4" w:rsidRDefault="009346EA" w:rsidP="009346EA">
            <w:pPr>
              <w:rPr>
                <w:rFonts w:ascii="Garamond" w:eastAsia="Calibri" w:hAnsi="Garamond"/>
              </w:rPr>
            </w:pPr>
            <w:r w:rsidRPr="001A31E4">
              <w:rPr>
                <w:rFonts w:ascii="Garamond" w:eastAsia="Calibri" w:hAnsi="Garamond"/>
              </w:rPr>
              <w:t>Ca. 50</w:t>
            </w:r>
          </w:p>
        </w:tc>
        <w:tc>
          <w:tcPr>
            <w:tcW w:w="1115" w:type="dxa"/>
            <w:shd w:val="clear" w:color="auto" w:fill="auto"/>
          </w:tcPr>
          <w:p w14:paraId="32863C93" w14:textId="77777777" w:rsidR="009346EA" w:rsidRPr="001A31E4" w:rsidRDefault="009346EA" w:rsidP="009346EA">
            <w:pPr>
              <w:rPr>
                <w:rFonts w:ascii="Garamond" w:eastAsia="Calibri" w:hAnsi="Garamond"/>
              </w:rPr>
            </w:pPr>
            <w:r w:rsidRPr="001A31E4">
              <w:rPr>
                <w:rFonts w:ascii="Garamond" w:eastAsia="Calibri" w:hAnsi="Garamond"/>
              </w:rPr>
              <w:t>63</w:t>
            </w:r>
          </w:p>
        </w:tc>
        <w:tc>
          <w:tcPr>
            <w:tcW w:w="1356" w:type="dxa"/>
            <w:shd w:val="clear" w:color="auto" w:fill="auto"/>
          </w:tcPr>
          <w:p w14:paraId="62CE9FAD" w14:textId="77777777" w:rsidR="009346EA" w:rsidRPr="001A31E4" w:rsidRDefault="009346EA" w:rsidP="009346EA">
            <w:pPr>
              <w:rPr>
                <w:rFonts w:ascii="Garamond" w:eastAsia="Calibri" w:hAnsi="Garamond"/>
              </w:rPr>
            </w:pPr>
            <w:r w:rsidRPr="001A31E4">
              <w:rPr>
                <w:rFonts w:ascii="Garamond" w:eastAsia="Calibri" w:hAnsi="Garamond"/>
              </w:rPr>
              <w:t>88</w:t>
            </w:r>
          </w:p>
        </w:tc>
      </w:tr>
      <w:tr w:rsidR="00A36D69" w:rsidRPr="001A31E4" w14:paraId="05893D0D" w14:textId="77777777" w:rsidTr="00114560">
        <w:trPr>
          <w:gridAfter w:val="1"/>
          <w:wAfter w:w="31" w:type="dxa"/>
        </w:trPr>
        <w:tc>
          <w:tcPr>
            <w:tcW w:w="3693" w:type="dxa"/>
            <w:shd w:val="clear" w:color="auto" w:fill="auto"/>
          </w:tcPr>
          <w:p w14:paraId="7F7A7A57" w14:textId="77777777" w:rsidR="009346EA" w:rsidRPr="001A31E4" w:rsidRDefault="009346EA" w:rsidP="009346EA">
            <w:pPr>
              <w:rPr>
                <w:rFonts w:ascii="Garamond" w:eastAsia="Calibri" w:hAnsi="Garamond"/>
              </w:rPr>
            </w:pPr>
            <w:r w:rsidRPr="001A31E4">
              <w:rPr>
                <w:rFonts w:ascii="Garamond" w:eastAsia="Calibri" w:hAnsi="Garamond"/>
              </w:rPr>
              <w:t>Heptanes</w:t>
            </w:r>
            <w:r w:rsidR="00C44D6D" w:rsidRPr="001A31E4">
              <w:rPr>
                <w:rFonts w:ascii="Garamond" w:eastAsia="Calibri" w:hAnsi="Garamond"/>
              </w:rPr>
              <w:fldChar w:fldCharType="begin"/>
            </w:r>
            <w:r w:rsidR="00C44D6D" w:rsidRPr="001A31E4">
              <w:rPr>
                <w:rFonts w:ascii="Garamond" w:hAnsi="Garamond"/>
              </w:rPr>
              <w:instrText xml:space="preserve"> XE "</w:instrText>
            </w:r>
            <w:r w:rsidR="00C44D6D" w:rsidRPr="001A31E4">
              <w:rPr>
                <w:rFonts w:ascii="Garamond" w:eastAsia="Calibri" w:hAnsi="Garamond"/>
              </w:rPr>
              <w:instrText>Heptanes</w:instrText>
            </w:r>
            <w:r w:rsidR="00C44D6D" w:rsidRPr="001A31E4">
              <w:rPr>
                <w:rFonts w:ascii="Garamond" w:hAnsi="Garamond"/>
              </w:rPr>
              <w:instrText xml:space="preserve">" </w:instrText>
            </w:r>
            <w:r w:rsidR="00C44D6D" w:rsidRPr="001A31E4">
              <w:rPr>
                <w:rFonts w:ascii="Garamond" w:eastAsia="Calibri" w:hAnsi="Garamond"/>
              </w:rPr>
              <w:fldChar w:fldCharType="end"/>
            </w:r>
            <w:r w:rsidRPr="001A31E4">
              <w:rPr>
                <w:rFonts w:ascii="Garamond" w:eastAsia="Calibri" w:hAnsi="Garamond"/>
              </w:rPr>
              <w:t xml:space="preserve"> (approx.)</w:t>
            </w:r>
          </w:p>
        </w:tc>
        <w:tc>
          <w:tcPr>
            <w:tcW w:w="2929" w:type="dxa"/>
            <w:gridSpan w:val="4"/>
            <w:shd w:val="clear" w:color="auto" w:fill="auto"/>
          </w:tcPr>
          <w:p w14:paraId="18B4591D" w14:textId="77777777" w:rsidR="009346EA" w:rsidRPr="001A31E4" w:rsidRDefault="009346EA" w:rsidP="00A36D69">
            <w:pPr>
              <w:rPr>
                <w:rFonts w:ascii="Garamond" w:eastAsia="Calibri" w:hAnsi="Garamond"/>
              </w:rPr>
            </w:pPr>
            <w:r w:rsidRPr="001A31E4">
              <w:rPr>
                <w:rFonts w:ascii="Garamond" w:eastAsia="Calibri" w:hAnsi="Garamond"/>
              </w:rPr>
              <w:t>75</w:t>
            </w:r>
          </w:p>
        </w:tc>
        <w:tc>
          <w:tcPr>
            <w:tcW w:w="1148" w:type="dxa"/>
            <w:shd w:val="clear" w:color="auto" w:fill="auto"/>
          </w:tcPr>
          <w:p w14:paraId="59CB6A9A" w14:textId="77777777" w:rsidR="009346EA" w:rsidRPr="001A31E4" w:rsidRDefault="009346EA" w:rsidP="00A36D69">
            <w:pPr>
              <w:rPr>
                <w:rFonts w:ascii="Garamond" w:eastAsia="Calibri" w:hAnsi="Garamond"/>
              </w:rPr>
            </w:pPr>
            <w:r w:rsidRPr="001A31E4">
              <w:rPr>
                <w:rFonts w:ascii="Garamond" w:eastAsia="Calibri" w:hAnsi="Garamond"/>
              </w:rPr>
              <w:t>25</w:t>
            </w:r>
          </w:p>
        </w:tc>
        <w:tc>
          <w:tcPr>
            <w:tcW w:w="725" w:type="dxa"/>
            <w:shd w:val="clear" w:color="auto" w:fill="auto"/>
          </w:tcPr>
          <w:p w14:paraId="6BC57135" w14:textId="77777777" w:rsidR="009346EA" w:rsidRPr="001A31E4" w:rsidRDefault="009346EA" w:rsidP="00A36D69">
            <w:pPr>
              <w:rPr>
                <w:rFonts w:ascii="Garamond" w:eastAsia="Calibri" w:hAnsi="Garamond"/>
              </w:rPr>
            </w:pPr>
            <w:r w:rsidRPr="001A31E4">
              <w:rPr>
                <w:rFonts w:ascii="Garamond" w:eastAsia="Calibri" w:hAnsi="Garamond"/>
              </w:rPr>
              <w:t>95</w:t>
            </w:r>
          </w:p>
        </w:tc>
        <w:tc>
          <w:tcPr>
            <w:tcW w:w="616" w:type="dxa"/>
            <w:shd w:val="clear" w:color="auto" w:fill="auto"/>
          </w:tcPr>
          <w:p w14:paraId="1094E13D" w14:textId="77777777" w:rsidR="009346EA" w:rsidRPr="001A31E4" w:rsidRDefault="009346EA" w:rsidP="00A36D69">
            <w:pPr>
              <w:rPr>
                <w:rFonts w:ascii="Garamond" w:eastAsia="Calibri" w:hAnsi="Garamond"/>
              </w:rPr>
            </w:pPr>
            <w:r w:rsidRPr="001A31E4">
              <w:rPr>
                <w:rFonts w:ascii="Garamond" w:eastAsia="Calibri" w:hAnsi="Garamond"/>
              </w:rPr>
              <w:t>96</w:t>
            </w:r>
          </w:p>
        </w:tc>
        <w:tc>
          <w:tcPr>
            <w:tcW w:w="672" w:type="dxa"/>
            <w:shd w:val="clear" w:color="auto" w:fill="auto"/>
          </w:tcPr>
          <w:p w14:paraId="3A9192B0" w14:textId="77777777" w:rsidR="009346EA" w:rsidRPr="001A31E4" w:rsidRDefault="009346EA" w:rsidP="00A36D69">
            <w:pPr>
              <w:rPr>
                <w:rFonts w:ascii="Garamond" w:eastAsia="Calibri" w:hAnsi="Garamond"/>
              </w:rPr>
            </w:pPr>
            <w:r w:rsidRPr="001A31E4">
              <w:rPr>
                <w:rFonts w:ascii="Garamond" w:eastAsia="Calibri" w:hAnsi="Garamond"/>
              </w:rPr>
              <w:t>91</w:t>
            </w:r>
          </w:p>
        </w:tc>
        <w:tc>
          <w:tcPr>
            <w:tcW w:w="1281" w:type="dxa"/>
            <w:shd w:val="clear" w:color="auto" w:fill="auto"/>
          </w:tcPr>
          <w:p w14:paraId="7DB5463F" w14:textId="77777777" w:rsidR="009346EA" w:rsidRPr="001A31E4" w:rsidRDefault="009346EA" w:rsidP="009346EA">
            <w:pPr>
              <w:rPr>
                <w:rFonts w:ascii="Garamond" w:eastAsia="Calibri" w:hAnsi="Garamond"/>
              </w:rPr>
            </w:pPr>
            <w:r w:rsidRPr="001A31E4">
              <w:rPr>
                <w:rFonts w:ascii="Garamond" w:eastAsia="Calibri" w:hAnsi="Garamond"/>
              </w:rPr>
              <w:t>Ca. 50</w:t>
            </w:r>
          </w:p>
        </w:tc>
        <w:tc>
          <w:tcPr>
            <w:tcW w:w="1115" w:type="dxa"/>
            <w:shd w:val="clear" w:color="auto" w:fill="auto"/>
          </w:tcPr>
          <w:p w14:paraId="2E54D6B3" w14:textId="77777777" w:rsidR="009346EA" w:rsidRPr="001A31E4" w:rsidRDefault="009346EA" w:rsidP="009346EA">
            <w:pPr>
              <w:rPr>
                <w:rFonts w:ascii="Garamond" w:eastAsia="Calibri" w:hAnsi="Garamond"/>
              </w:rPr>
            </w:pPr>
            <w:r w:rsidRPr="001A31E4">
              <w:rPr>
                <w:rFonts w:ascii="Garamond" w:eastAsia="Calibri" w:hAnsi="Garamond"/>
              </w:rPr>
              <w:t>72</w:t>
            </w:r>
          </w:p>
        </w:tc>
        <w:tc>
          <w:tcPr>
            <w:tcW w:w="1356" w:type="dxa"/>
            <w:shd w:val="clear" w:color="auto" w:fill="auto"/>
          </w:tcPr>
          <w:p w14:paraId="07BD5597" w14:textId="77777777" w:rsidR="009346EA" w:rsidRPr="001A31E4" w:rsidRDefault="009346EA" w:rsidP="009346EA">
            <w:pPr>
              <w:rPr>
                <w:rFonts w:ascii="Garamond" w:eastAsia="Calibri" w:hAnsi="Garamond"/>
              </w:rPr>
            </w:pPr>
            <w:r w:rsidRPr="001A31E4">
              <w:rPr>
                <w:rFonts w:ascii="Garamond" w:eastAsia="Calibri" w:hAnsi="Garamond"/>
              </w:rPr>
              <w:t>94</w:t>
            </w:r>
          </w:p>
        </w:tc>
      </w:tr>
    </w:tbl>
    <w:p w14:paraId="7CF7E23A" w14:textId="77777777" w:rsidR="009346EA" w:rsidRPr="001A31E4" w:rsidRDefault="009346EA" w:rsidP="009346EA">
      <w:pPr>
        <w:spacing w:after="120"/>
        <w:rPr>
          <w:rFonts w:ascii="Garamond" w:eastAsia="Calibri" w:hAnsi="Garamond"/>
          <w:szCs w:val="24"/>
        </w:rPr>
      </w:pPr>
    </w:p>
    <w:p w14:paraId="4CAEC85A" w14:textId="77777777" w:rsidR="009346EA" w:rsidRPr="008C129E" w:rsidRDefault="009346EA" w:rsidP="009346EA">
      <w:pPr>
        <w:spacing w:after="120"/>
        <w:rPr>
          <w:rFonts w:eastAsia="Calibri"/>
          <w:szCs w:val="24"/>
        </w:rPr>
        <w:sectPr w:rsidR="009346EA" w:rsidRPr="008C129E" w:rsidSect="008C129E">
          <w:pgSz w:w="16838" w:h="11906" w:orient="landscape"/>
          <w:pgMar w:top="1701" w:right="1134" w:bottom="1701" w:left="1701" w:header="720" w:footer="720" w:gutter="0"/>
          <w:cols w:space="720"/>
          <w:docGrid w:linePitch="360"/>
        </w:sectPr>
      </w:pPr>
    </w:p>
    <w:p w14:paraId="6848F325" w14:textId="77777777" w:rsidR="009B1AE1" w:rsidRDefault="009B1AE1" w:rsidP="007A2F51">
      <w:pPr>
        <w:pStyle w:val="Heading1"/>
      </w:pPr>
      <w:bookmarkStart w:id="14" w:name="_Toc55987563"/>
      <w:r w:rsidRPr="00F61A63">
        <w:lastRenderedPageBreak/>
        <w:t>Appendix</w:t>
      </w:r>
      <w:r w:rsidR="009346EA" w:rsidRPr="00F61A63">
        <w:t xml:space="preserve"> V</w:t>
      </w:r>
      <w:bookmarkEnd w:id="14"/>
    </w:p>
    <w:p w14:paraId="51A4B319" w14:textId="77777777" w:rsidR="009346EA" w:rsidRPr="00F61A63" w:rsidRDefault="009346EA" w:rsidP="009346EA">
      <w:pPr>
        <w:spacing w:after="120"/>
        <w:rPr>
          <w:rFonts w:eastAsia="Calibri"/>
          <w:b/>
          <w:szCs w:val="24"/>
        </w:rPr>
      </w:pPr>
      <w:r w:rsidRPr="00F61A63">
        <w:rPr>
          <w:rFonts w:eastAsia="Calibri"/>
          <w:b/>
          <w:szCs w:val="24"/>
        </w:rPr>
        <w:t xml:space="preserve">NOTE ON METHODS OF </w:t>
      </w:r>
      <w:r w:rsidR="00EB43B7" w:rsidRPr="00F61A63">
        <w:rPr>
          <w:rFonts w:eastAsia="Calibri"/>
          <w:b/>
          <w:szCs w:val="24"/>
        </w:rPr>
        <w:t>ANALYSIS</w:t>
      </w:r>
      <w:r w:rsidRPr="00F61A63">
        <w:rPr>
          <w:rFonts w:eastAsia="Calibri"/>
          <w:b/>
          <w:szCs w:val="24"/>
        </w:rPr>
        <w:t xml:space="preserve"> – ACCURACY </w:t>
      </w:r>
      <w:r w:rsidR="00F61A63" w:rsidRPr="00F61A63">
        <w:rPr>
          <w:rFonts w:eastAsia="Calibri"/>
          <w:b/>
          <w:szCs w:val="24"/>
        </w:rPr>
        <w:t>&amp;</w:t>
      </w:r>
      <w:r w:rsidRPr="00F61A63">
        <w:rPr>
          <w:rFonts w:eastAsia="Calibri"/>
          <w:b/>
          <w:szCs w:val="24"/>
        </w:rPr>
        <w:t xml:space="preserve"> </w:t>
      </w:r>
      <w:r w:rsidR="00EB43B7" w:rsidRPr="00F61A63">
        <w:rPr>
          <w:rFonts w:eastAsia="Calibri"/>
          <w:b/>
          <w:szCs w:val="24"/>
        </w:rPr>
        <w:t>REPRODUCIBILITY</w:t>
      </w:r>
    </w:p>
    <w:p w14:paraId="3677AC0F" w14:textId="77777777" w:rsidR="009346EA" w:rsidRPr="00B923C2" w:rsidRDefault="009346EA" w:rsidP="00E13992">
      <w:pPr>
        <w:numPr>
          <w:ilvl w:val="0"/>
          <w:numId w:val="22"/>
        </w:numPr>
        <w:spacing w:after="120"/>
        <w:contextualSpacing/>
        <w:rPr>
          <w:rFonts w:eastAsia="Calibri"/>
          <w:b/>
          <w:szCs w:val="24"/>
        </w:rPr>
      </w:pPr>
      <w:r w:rsidRPr="00B923C2">
        <w:rPr>
          <w:rFonts w:eastAsia="Calibri"/>
          <w:b/>
          <w:szCs w:val="24"/>
        </w:rPr>
        <w:t>GENERAL NOTES</w:t>
      </w:r>
    </w:p>
    <w:p w14:paraId="28109D75" w14:textId="77777777" w:rsidR="009346EA" w:rsidRPr="008C129E" w:rsidRDefault="009346EA" w:rsidP="00250A45">
      <w:pPr>
        <w:pStyle w:val="BodyText"/>
      </w:pPr>
      <w:r w:rsidRPr="008C129E">
        <w:t>Then method of analysis of petrols</w:t>
      </w:r>
      <w:r w:rsidR="00C44D6D">
        <w:fldChar w:fldCharType="begin"/>
      </w:r>
      <w:r w:rsidR="00C44D6D">
        <w:instrText xml:space="preserve"> XE "</w:instrText>
      </w:r>
      <w:r w:rsidR="00C44D6D" w:rsidRPr="00F36312">
        <w:instrText>petrols</w:instrText>
      </w:r>
      <w:r w:rsidR="00C44D6D">
        <w:instrText xml:space="preserve">" </w:instrText>
      </w:r>
      <w:r w:rsidR="00C44D6D">
        <w:fldChar w:fldCharType="end"/>
      </w:r>
      <w:r w:rsidRPr="008C129E">
        <w:t xml:space="preserve"> used at Billingham</w:t>
      </w:r>
      <w:r w:rsidR="00C44D6D">
        <w:fldChar w:fldCharType="begin"/>
      </w:r>
      <w:r w:rsidR="00C44D6D">
        <w:instrText xml:space="preserve"> XE "</w:instrText>
      </w:r>
      <w:r w:rsidR="00C44D6D" w:rsidRPr="00C458A2">
        <w:instrText>Billingham</w:instrText>
      </w:r>
      <w:r w:rsidR="00C44D6D">
        <w:instrText xml:space="preserve">" </w:instrText>
      </w:r>
      <w:r w:rsidR="00C44D6D">
        <w:fldChar w:fldCharType="end"/>
      </w:r>
      <w:r w:rsidRPr="008C129E">
        <w:t xml:space="preserve"> for some years has been fully described in various reports (see ref. 3 &amp; 4).</w:t>
      </w:r>
    </w:p>
    <w:p w14:paraId="20755B76" w14:textId="77777777" w:rsidR="009346EA" w:rsidRPr="008C129E" w:rsidRDefault="009346EA" w:rsidP="00250A45">
      <w:pPr>
        <w:pStyle w:val="BodyText"/>
      </w:pPr>
      <w:r w:rsidRPr="008C129E">
        <w:t>A fairly simple method was designed to enable a large number of samples to be examined is a reasonably short time and with fairly simple methods for analysis. The policy was adopted because it was realised that any attempt at interpretation of the analytical results could only hope to have any real meaning:</w:t>
      </w:r>
    </w:p>
    <w:p w14:paraId="51427C0F" w14:textId="53BE204F" w:rsidR="009346EA" w:rsidRPr="008C129E" w:rsidRDefault="008A3C14" w:rsidP="00250A45">
      <w:pPr>
        <w:pStyle w:val="BodyText"/>
      </w:pPr>
      <w:r>
        <w:t>(a)</w:t>
      </w:r>
      <w:r>
        <w:tab/>
      </w:r>
      <w:r w:rsidR="009346EA" w:rsidRPr="008C129E">
        <w:t>If a sufficiently large number of samples of enemy aviation gasoline</w:t>
      </w:r>
      <w:r w:rsidR="00C44D6D">
        <w:fldChar w:fldCharType="begin"/>
      </w:r>
      <w:r w:rsidR="00C44D6D">
        <w:instrText xml:space="preserve"> XE "</w:instrText>
      </w:r>
      <w:r w:rsidR="00C44D6D" w:rsidRPr="004F6EB2">
        <w:instrText>aviation gasoline</w:instrText>
      </w:r>
      <w:r w:rsidR="00C44D6D">
        <w:instrText xml:space="preserve">" </w:instrText>
      </w:r>
      <w:r w:rsidR="00C44D6D">
        <w:fldChar w:fldCharType="end"/>
      </w:r>
      <w:r w:rsidR="009346EA" w:rsidRPr="008C129E">
        <w:t xml:space="preserve"> were analysed so as to give a measure of the limits of fluctuation between different samples. This is necessary so that obviously weathered</w:t>
      </w:r>
      <w:r w:rsidR="00C44D6D">
        <w:fldChar w:fldCharType="begin"/>
      </w:r>
      <w:r w:rsidR="00C44D6D">
        <w:instrText xml:space="preserve"> XE "</w:instrText>
      </w:r>
      <w:r w:rsidR="00C44D6D" w:rsidRPr="005C3DAF">
        <w:instrText>weathered</w:instrText>
      </w:r>
      <w:r w:rsidR="00C44D6D">
        <w:instrText xml:space="preserve">" </w:instrText>
      </w:r>
      <w:r w:rsidR="00C44D6D">
        <w:fldChar w:fldCharType="end"/>
      </w:r>
      <w:r w:rsidR="009346EA" w:rsidRPr="008C129E">
        <w:t xml:space="preserve"> o</w:t>
      </w:r>
      <w:r w:rsidR="00C44D6D">
        <w:t>r</w:t>
      </w:r>
      <w:r w:rsidR="009346EA" w:rsidRPr="008C129E">
        <w:t xml:space="preserve"> contaminated samples could be excluded, and so as to be able to arrive at a satisfactorily representative average analysis.</w:t>
      </w:r>
    </w:p>
    <w:p w14:paraId="7E9E1C25" w14:textId="6AA0BD14" w:rsidR="009346EA" w:rsidRPr="008C129E" w:rsidRDefault="008A3C14" w:rsidP="00250A45">
      <w:pPr>
        <w:pStyle w:val="BodyText"/>
      </w:pPr>
      <w:r>
        <w:t>(b)</w:t>
      </w:r>
      <w:r>
        <w:tab/>
      </w:r>
      <w:r w:rsidR="009346EA" w:rsidRPr="008C129E">
        <w:t>If a sufficiently wide range of samples were analysed of aviation gasolines or blending components from known sources or produced by known processes to be able to identify an unknown hydrocarbon mixture as being derived from a particular source by reason of some highly characteristic factors in the composition or distribution of the individual hydrocarbons.</w:t>
      </w:r>
    </w:p>
    <w:p w14:paraId="12AAA956" w14:textId="73E0F3E0" w:rsidR="009346EA" w:rsidRPr="008C129E" w:rsidRDefault="008A3C14" w:rsidP="00250A45">
      <w:pPr>
        <w:pStyle w:val="BodyText"/>
      </w:pPr>
      <w:r>
        <w:t>(c)</w:t>
      </w:r>
      <w:r>
        <w:tab/>
      </w:r>
      <w:r w:rsidR="009346EA" w:rsidRPr="008C129E">
        <w:t>If the differences in composition of aviation blending components and naphthas</w:t>
      </w:r>
      <w:r w:rsidR="00693103">
        <w:fldChar w:fldCharType="begin"/>
      </w:r>
      <w:r w:rsidR="00693103">
        <w:instrText xml:space="preserve"> XE "</w:instrText>
      </w:r>
      <w:r w:rsidR="00693103" w:rsidRPr="00677A0C">
        <w:instrText>naphthas</w:instrText>
      </w:r>
      <w:r w:rsidR="00693103">
        <w:instrText xml:space="preserve">" </w:instrText>
      </w:r>
      <w:r w:rsidR="00693103">
        <w:fldChar w:fldCharType="end"/>
      </w:r>
      <w:r w:rsidR="009346EA" w:rsidRPr="008C129E">
        <w:t xml:space="preserve"> from different sources as determined by the method of analysis used were considerably greater than possible errors in the method of analysis.</w:t>
      </w:r>
    </w:p>
    <w:p w14:paraId="382EFF51" w14:textId="77777777" w:rsidR="009346EA" w:rsidRPr="008C129E" w:rsidRDefault="009346EA" w:rsidP="00250A45">
      <w:pPr>
        <w:pStyle w:val="BodyText"/>
      </w:pPr>
      <w:r w:rsidRPr="008C129E">
        <w:t>Obviously</w:t>
      </w:r>
      <w:r w:rsidR="00C44D6D">
        <w:t>,</w:t>
      </w:r>
      <w:r w:rsidRPr="008C129E">
        <w:t xml:space="preserve"> some compromise had to be made between highly accurate analysis of only a few samples or approximate analysis of as wide a selection of samples as possible.</w:t>
      </w:r>
    </w:p>
    <w:p w14:paraId="7E058D4E" w14:textId="77777777" w:rsidR="009346EA" w:rsidRPr="008C129E" w:rsidRDefault="009346EA" w:rsidP="00250A45">
      <w:pPr>
        <w:pStyle w:val="BodyText"/>
      </w:pPr>
      <w:r w:rsidRPr="008C129E">
        <w:t>Since it had been found that a simple fractionation analysis</w:t>
      </w:r>
      <w:r w:rsidR="00C44D6D">
        <w:fldChar w:fldCharType="begin"/>
      </w:r>
      <w:r w:rsidR="00C44D6D">
        <w:instrText xml:space="preserve"> XE "</w:instrText>
      </w:r>
      <w:r w:rsidR="00C44D6D" w:rsidRPr="00F748CD">
        <w:instrText>fractionation analysis</w:instrText>
      </w:r>
      <w:r w:rsidR="00C44D6D">
        <w:instrText xml:space="preserve">" </w:instrText>
      </w:r>
      <w:r w:rsidR="00C44D6D">
        <w:fldChar w:fldCharType="end"/>
      </w:r>
      <w:r w:rsidRPr="008C129E">
        <w:t xml:space="preserve"> method (refs. 3 &amp; 4) gave reproducible results and demonstrated that hydrogenation gasolines</w:t>
      </w:r>
      <w:r w:rsidR="00C44D6D">
        <w:fldChar w:fldCharType="begin"/>
      </w:r>
      <w:r w:rsidR="00C44D6D">
        <w:instrText xml:space="preserve"> XE "</w:instrText>
      </w:r>
      <w:r w:rsidR="00C44D6D" w:rsidRPr="00646DE7">
        <w:instrText>hydrogenation gasolines</w:instrText>
      </w:r>
      <w:r w:rsidR="00C44D6D">
        <w:instrText xml:space="preserve">" </w:instrText>
      </w:r>
      <w:r w:rsidR="00C44D6D">
        <w:fldChar w:fldCharType="end"/>
      </w:r>
      <w:r w:rsidRPr="008C129E">
        <w:t xml:space="preserve"> had characteristics in composition which apparently allowed them to be distinguished from natural petroleum gasoline</w:t>
      </w:r>
      <w:r w:rsidR="00C44D6D">
        <w:fldChar w:fldCharType="begin"/>
      </w:r>
      <w:r w:rsidR="00C44D6D">
        <w:instrText xml:space="preserve"> XE "</w:instrText>
      </w:r>
      <w:r w:rsidR="00C44D6D" w:rsidRPr="00E25284">
        <w:instrText>natural petroleum gasoline</w:instrText>
      </w:r>
      <w:r w:rsidR="00C44D6D">
        <w:instrText xml:space="preserve">" </w:instrText>
      </w:r>
      <w:r w:rsidR="00C44D6D">
        <w:fldChar w:fldCharType="end"/>
      </w:r>
      <w:r w:rsidRPr="008C129E">
        <w:t>, it was decided to use this method throughout and apply the results in a comparative way to determine whether the unknown material could contain large proportions of any of the known reference materials examined, or whether differences in composition were great enough to exclude such sources.</w:t>
      </w:r>
    </w:p>
    <w:p w14:paraId="360AE318" w14:textId="77777777" w:rsidR="009346EA" w:rsidRPr="008C129E" w:rsidRDefault="009346EA" w:rsidP="00250A45">
      <w:pPr>
        <w:pStyle w:val="BodyText"/>
      </w:pPr>
      <w:r w:rsidRPr="008C129E">
        <w:t>The comparative simplicity of this method has allowed it to be applied over a period of four years to:</w:t>
      </w:r>
    </w:p>
    <w:p w14:paraId="5AB6F000" w14:textId="77777777" w:rsidR="009346EA" w:rsidRPr="008C129E" w:rsidRDefault="009346EA" w:rsidP="00250A45">
      <w:pPr>
        <w:pStyle w:val="BodyText"/>
      </w:pPr>
      <w:r w:rsidRPr="008C129E">
        <w:tab/>
        <w:t>66 samples of Enemy blue B4 aviation gasoline</w:t>
      </w:r>
      <w:r w:rsidR="00C44D6D">
        <w:fldChar w:fldCharType="begin"/>
      </w:r>
      <w:r w:rsidR="00C44D6D">
        <w:instrText xml:space="preserve"> XE "</w:instrText>
      </w:r>
      <w:r w:rsidR="00C44D6D" w:rsidRPr="002B7111">
        <w:instrText>blue B4 aviation gasoline</w:instrText>
      </w:r>
      <w:r w:rsidR="00C44D6D">
        <w:instrText xml:space="preserve">" </w:instrText>
      </w:r>
      <w:r w:rsidR="00C44D6D">
        <w:fldChar w:fldCharType="end"/>
      </w:r>
    </w:p>
    <w:p w14:paraId="37221980" w14:textId="77777777" w:rsidR="009346EA" w:rsidRPr="008C129E" w:rsidRDefault="009346EA" w:rsidP="00250A45">
      <w:pPr>
        <w:pStyle w:val="BodyText"/>
      </w:pPr>
      <w:r w:rsidRPr="008C129E">
        <w:tab/>
        <w:t>14 samples of Enemy green C3 aviation gasoline</w:t>
      </w:r>
      <w:r w:rsidR="00C44D6D">
        <w:fldChar w:fldCharType="begin"/>
      </w:r>
      <w:r w:rsidR="00C44D6D">
        <w:instrText xml:space="preserve"> XE "</w:instrText>
      </w:r>
      <w:r w:rsidR="00C44D6D" w:rsidRPr="0019251C">
        <w:instrText>green C3 aviation gasoline</w:instrText>
      </w:r>
      <w:r w:rsidR="00C44D6D">
        <w:instrText xml:space="preserve">" </w:instrText>
      </w:r>
      <w:r w:rsidR="00C44D6D">
        <w:fldChar w:fldCharType="end"/>
      </w:r>
    </w:p>
    <w:p w14:paraId="323913C0" w14:textId="77777777" w:rsidR="009346EA" w:rsidRPr="008C129E" w:rsidRDefault="009346EA" w:rsidP="00250A45">
      <w:pPr>
        <w:pStyle w:val="BodyText"/>
      </w:pPr>
      <w:r w:rsidRPr="008C129E">
        <w:tab/>
        <w:t>3 miscellaneous samples of Enemy Diesel oils</w:t>
      </w:r>
      <w:r w:rsidR="00C44D6D">
        <w:fldChar w:fldCharType="begin"/>
      </w:r>
      <w:r w:rsidR="00C44D6D">
        <w:instrText xml:space="preserve"> XE "</w:instrText>
      </w:r>
      <w:r w:rsidR="00C44D6D" w:rsidRPr="00126BEF">
        <w:instrText>Diesel oils</w:instrText>
      </w:r>
      <w:r w:rsidR="00C44D6D">
        <w:instrText xml:space="preserve">" </w:instrText>
      </w:r>
      <w:r w:rsidR="00C44D6D">
        <w:fldChar w:fldCharType="end"/>
      </w:r>
      <w:r w:rsidRPr="008C129E">
        <w:t xml:space="preserve"> and motor gasolines</w:t>
      </w:r>
      <w:r w:rsidR="00C44D6D">
        <w:fldChar w:fldCharType="begin"/>
      </w:r>
      <w:r w:rsidR="00C44D6D">
        <w:instrText xml:space="preserve"> XE "</w:instrText>
      </w:r>
      <w:r w:rsidR="00C44D6D" w:rsidRPr="000B4142">
        <w:instrText>motor gasolines</w:instrText>
      </w:r>
      <w:r w:rsidR="00C44D6D">
        <w:instrText xml:space="preserve">" </w:instrText>
      </w:r>
      <w:r w:rsidR="00C44D6D">
        <w:fldChar w:fldCharType="end"/>
      </w:r>
    </w:p>
    <w:p w14:paraId="52B774D5" w14:textId="77777777" w:rsidR="009346EA" w:rsidRPr="008C129E" w:rsidRDefault="009346EA" w:rsidP="00250A45">
      <w:pPr>
        <w:pStyle w:val="BodyText"/>
      </w:pPr>
      <w:r w:rsidRPr="008C129E">
        <w:tab/>
        <w:t>8 synthetic octanes</w:t>
      </w:r>
      <w:r w:rsidR="00C44D6D">
        <w:fldChar w:fldCharType="begin"/>
      </w:r>
      <w:r w:rsidR="00C44D6D">
        <w:instrText xml:space="preserve"> XE "</w:instrText>
      </w:r>
      <w:r w:rsidR="00C44D6D" w:rsidRPr="00605EE2">
        <w:instrText>synthetic octanes</w:instrText>
      </w:r>
      <w:r w:rsidR="00C44D6D">
        <w:instrText xml:space="preserve">" </w:instrText>
      </w:r>
      <w:r w:rsidR="00C44D6D">
        <w:fldChar w:fldCharType="end"/>
      </w:r>
      <w:r w:rsidRPr="008C129E">
        <w:t xml:space="preserve"> from various sources (and many other Heysham</w:t>
      </w:r>
      <w:r w:rsidR="00C44D6D">
        <w:fldChar w:fldCharType="begin"/>
      </w:r>
      <w:r w:rsidR="00C44D6D">
        <w:instrText xml:space="preserve"> XE "</w:instrText>
      </w:r>
      <w:r w:rsidR="00C44D6D" w:rsidRPr="009A289D">
        <w:instrText>Heysham</w:instrText>
      </w:r>
      <w:r w:rsidR="00C44D6D">
        <w:instrText xml:space="preserve">" </w:instrText>
      </w:r>
      <w:r w:rsidR="00C44D6D">
        <w:fldChar w:fldCharType="end"/>
      </w:r>
      <w:r w:rsidRPr="008C129E">
        <w:t xml:space="preserve"> samples)</w:t>
      </w:r>
    </w:p>
    <w:p w14:paraId="6309DF2D" w14:textId="77777777" w:rsidR="009346EA" w:rsidRPr="008C129E" w:rsidRDefault="009346EA" w:rsidP="00250A45">
      <w:pPr>
        <w:pStyle w:val="BodyText"/>
      </w:pPr>
      <w:r w:rsidRPr="008C129E">
        <w:tab/>
        <w:t>22 natural petroleum gasolines from a variety of sources</w:t>
      </w:r>
    </w:p>
    <w:p w14:paraId="0CC3AC59" w14:textId="77777777" w:rsidR="009346EA" w:rsidRPr="008C129E" w:rsidRDefault="009346EA" w:rsidP="00250A45">
      <w:pPr>
        <w:pStyle w:val="BodyText"/>
      </w:pPr>
      <w:r w:rsidRPr="008C129E">
        <w:tab/>
        <w:t>8 aromatic materials</w:t>
      </w:r>
      <w:r w:rsidR="00C44D6D">
        <w:fldChar w:fldCharType="begin"/>
      </w:r>
      <w:r w:rsidR="00C44D6D">
        <w:instrText xml:space="preserve"> XE "</w:instrText>
      </w:r>
      <w:r w:rsidR="00C44D6D" w:rsidRPr="00506A76">
        <w:instrText>aromatic materials</w:instrText>
      </w:r>
      <w:r w:rsidR="00C44D6D">
        <w:instrText xml:space="preserve">" </w:instrText>
      </w:r>
      <w:r w:rsidR="00C44D6D">
        <w:fldChar w:fldCharType="end"/>
      </w:r>
      <w:r w:rsidRPr="008C129E">
        <w:t>, including coke oven products</w:t>
      </w:r>
      <w:r w:rsidR="00C44D6D">
        <w:fldChar w:fldCharType="begin"/>
      </w:r>
      <w:r w:rsidR="00C44D6D">
        <w:instrText xml:space="preserve"> XE "</w:instrText>
      </w:r>
      <w:r w:rsidR="00C44D6D" w:rsidRPr="007415B5">
        <w:instrText>coke oven products</w:instrText>
      </w:r>
      <w:r w:rsidR="00C44D6D">
        <w:instrText xml:space="preserve">" </w:instrText>
      </w:r>
      <w:r w:rsidR="00C44D6D">
        <w:fldChar w:fldCharType="end"/>
      </w:r>
      <w:r w:rsidRPr="008C129E">
        <w:t>, hydroformed</w:t>
      </w:r>
      <w:r w:rsidR="00C44D6D">
        <w:fldChar w:fldCharType="begin"/>
      </w:r>
      <w:r w:rsidR="00C44D6D">
        <w:instrText xml:space="preserve"> XE "</w:instrText>
      </w:r>
      <w:r w:rsidR="00C44D6D" w:rsidRPr="00EF3F8B">
        <w:instrText>hydroformed</w:instrText>
      </w:r>
      <w:r w:rsidR="00C44D6D">
        <w:instrText xml:space="preserve">" </w:instrText>
      </w:r>
      <w:r w:rsidR="00C44D6D">
        <w:fldChar w:fldCharType="end"/>
      </w:r>
      <w:r w:rsidRPr="008C129E">
        <w:t>, aromatised</w:t>
      </w:r>
      <w:r w:rsidR="00C44D6D">
        <w:fldChar w:fldCharType="begin"/>
      </w:r>
      <w:r w:rsidR="00C44D6D">
        <w:instrText xml:space="preserve"> XE "</w:instrText>
      </w:r>
      <w:r w:rsidR="00C44D6D" w:rsidRPr="00AB0CCF">
        <w:instrText>aromatised</w:instrText>
      </w:r>
      <w:r w:rsidR="00C44D6D">
        <w:instrText xml:space="preserve">" </w:instrText>
      </w:r>
      <w:r w:rsidR="00C44D6D">
        <w:fldChar w:fldCharType="end"/>
      </w:r>
      <w:r w:rsidRPr="008C129E">
        <w:t>, ‘hydrofined</w:t>
      </w:r>
      <w:r w:rsidR="00C44D6D">
        <w:fldChar w:fldCharType="begin"/>
      </w:r>
      <w:r w:rsidR="00C44D6D">
        <w:instrText xml:space="preserve"> XE "</w:instrText>
      </w:r>
      <w:r w:rsidR="00C44D6D" w:rsidRPr="00F3764D">
        <w:instrText>hydrofined</w:instrText>
      </w:r>
      <w:r w:rsidR="00C44D6D">
        <w:instrText xml:space="preserve">" </w:instrText>
      </w:r>
      <w:r w:rsidR="00C44D6D">
        <w:fldChar w:fldCharType="end"/>
      </w:r>
      <w:r w:rsidRPr="008C129E">
        <w:t>’ etc.</w:t>
      </w:r>
    </w:p>
    <w:p w14:paraId="49B7947E" w14:textId="77777777" w:rsidR="009346EA" w:rsidRPr="008C129E" w:rsidRDefault="009346EA" w:rsidP="00250A45">
      <w:pPr>
        <w:pStyle w:val="BodyText"/>
      </w:pPr>
      <w:r w:rsidRPr="008C129E">
        <w:tab/>
        <w:t>Over 100 samples of hydrogenation gasolines</w:t>
      </w:r>
      <w:r w:rsidR="00C44D6D">
        <w:fldChar w:fldCharType="begin"/>
      </w:r>
      <w:r w:rsidR="00C44D6D">
        <w:instrText xml:space="preserve"> XE "</w:instrText>
      </w:r>
      <w:r w:rsidR="00C44D6D" w:rsidRPr="001C4519">
        <w:instrText>hydrogenation gasolines</w:instrText>
      </w:r>
      <w:r w:rsidR="00C44D6D">
        <w:instrText xml:space="preserve">" </w:instrText>
      </w:r>
      <w:r w:rsidR="00C44D6D">
        <w:fldChar w:fldCharType="end"/>
      </w:r>
      <w:r w:rsidRPr="008C129E">
        <w:t xml:space="preserve"> from various processes and raw materials.</w:t>
      </w:r>
    </w:p>
    <w:p w14:paraId="22C88E86" w14:textId="1100A5C6" w:rsidR="009346EA" w:rsidRPr="008C129E" w:rsidRDefault="009346EA" w:rsidP="00250A45">
      <w:pPr>
        <w:pStyle w:val="BodyText"/>
      </w:pPr>
      <w:r w:rsidRPr="008C129E">
        <w:lastRenderedPageBreak/>
        <w:t>The method has later been extended considerably on the analytical side by using ultra violet spectroscopic</w:t>
      </w:r>
      <w:r w:rsidR="00C44D6D">
        <w:fldChar w:fldCharType="begin"/>
      </w:r>
      <w:r w:rsidR="00C44D6D">
        <w:instrText xml:space="preserve"> XE "</w:instrText>
      </w:r>
      <w:r w:rsidR="00C44D6D" w:rsidRPr="00690334">
        <w:instrText>ultra violet spectroscopic</w:instrText>
      </w:r>
      <w:r w:rsidR="00C44D6D">
        <w:instrText xml:space="preserve">" </w:instrText>
      </w:r>
      <w:r w:rsidR="00C44D6D">
        <w:fldChar w:fldCharType="end"/>
      </w:r>
      <w:r w:rsidRPr="008C129E">
        <w:t xml:space="preserve"> techniques to identify and estimate the individual aromatics</w:t>
      </w:r>
      <w:r w:rsidR="00C44D6D">
        <w:fldChar w:fldCharType="begin"/>
      </w:r>
      <w:r w:rsidR="00C44D6D">
        <w:instrText xml:space="preserve"> XE "</w:instrText>
      </w:r>
      <w:r w:rsidR="00C44D6D" w:rsidRPr="00903D8A">
        <w:instrText>aromatics</w:instrText>
      </w:r>
      <w:r w:rsidR="00C44D6D">
        <w:instrText xml:space="preserve">" </w:instrText>
      </w:r>
      <w:r w:rsidR="00C44D6D">
        <w:fldChar w:fldCharType="end"/>
      </w:r>
      <w:r w:rsidRPr="008C129E">
        <w:t xml:space="preserve"> in separate fractions from the </w:t>
      </w:r>
      <w:r w:rsidR="00C44D6D" w:rsidRPr="00693103">
        <w:t xml:space="preserve">distillation </w:t>
      </w:r>
      <w:r w:rsidRPr="008C129E">
        <w:t>still</w:t>
      </w:r>
      <w:r w:rsidR="00C44D6D">
        <w:fldChar w:fldCharType="begin"/>
      </w:r>
      <w:r w:rsidR="00C44D6D">
        <w:instrText xml:space="preserve"> XE "</w:instrText>
      </w:r>
      <w:r w:rsidR="00C44D6D" w:rsidRPr="00C44D6D">
        <w:instrText>distillation</w:instrText>
      </w:r>
      <w:r w:rsidR="00C44D6D" w:rsidRPr="00FD5E57">
        <w:instrText xml:space="preserve"> still</w:instrText>
      </w:r>
      <w:r w:rsidR="00C44D6D">
        <w:instrText xml:space="preserve">" </w:instrText>
      </w:r>
      <w:r w:rsidR="00C44D6D">
        <w:fldChar w:fldCharType="end"/>
      </w:r>
      <w:r w:rsidRPr="008C129E">
        <w:t>, which infra-red spectroscopic</w:t>
      </w:r>
      <w:r w:rsidR="00C44D6D">
        <w:fldChar w:fldCharType="begin"/>
      </w:r>
      <w:r w:rsidR="00C44D6D">
        <w:instrText xml:space="preserve"> XE "</w:instrText>
      </w:r>
      <w:r w:rsidR="00C44D6D" w:rsidRPr="00B20666">
        <w:instrText>infra-red spectroscopic</w:instrText>
      </w:r>
      <w:r w:rsidR="00C44D6D">
        <w:instrText xml:space="preserve">" </w:instrText>
      </w:r>
      <w:r w:rsidR="00C44D6D">
        <w:fldChar w:fldCharType="end"/>
      </w:r>
      <w:r w:rsidRPr="008C129E">
        <w:t xml:space="preserve"> technique has been used successfully to identify and estimate individual paraffins</w:t>
      </w:r>
      <w:r w:rsidR="000D4CD2">
        <w:fldChar w:fldCharType="begin"/>
      </w:r>
      <w:r w:rsidR="000D4CD2">
        <w:instrText xml:space="preserve"> XE "</w:instrText>
      </w:r>
      <w:r w:rsidR="000D4CD2" w:rsidRPr="00C21E60">
        <w:instrText>paraffins</w:instrText>
      </w:r>
      <w:r w:rsidR="000D4CD2">
        <w:instrText xml:space="preserve">" </w:instrText>
      </w:r>
      <w:r w:rsidR="000D4CD2">
        <w:fldChar w:fldCharType="end"/>
      </w:r>
      <w:r w:rsidRPr="008C129E">
        <w:t xml:space="preserve"> and naphthenes</w:t>
      </w:r>
      <w:r w:rsidR="000D4CD2">
        <w:fldChar w:fldCharType="begin"/>
      </w:r>
      <w:r w:rsidR="000D4CD2">
        <w:instrText xml:space="preserve"> XE "</w:instrText>
      </w:r>
      <w:r w:rsidR="000D4CD2" w:rsidRPr="0045137B">
        <w:instrText>naphthenes</w:instrText>
      </w:r>
      <w:r w:rsidR="000D4CD2">
        <w:instrText xml:space="preserve">" </w:instrText>
      </w:r>
      <w:r w:rsidR="000D4CD2">
        <w:fldChar w:fldCharType="end"/>
      </w:r>
      <w:r w:rsidRPr="008C129E">
        <w:t xml:space="preserve"> in the fractions freed f</w:t>
      </w:r>
      <w:r w:rsidR="000D4CD2">
        <w:t>r</w:t>
      </w:r>
      <w:r w:rsidRPr="008C129E">
        <w:t>om aromatics by acid treatment</w:t>
      </w:r>
      <w:r w:rsidR="000D4CD2">
        <w:fldChar w:fldCharType="begin"/>
      </w:r>
      <w:r w:rsidR="000D4CD2">
        <w:instrText xml:space="preserve"> XE "</w:instrText>
      </w:r>
      <w:r w:rsidR="000D4CD2" w:rsidRPr="0079196B">
        <w:instrText>acid treatment</w:instrText>
      </w:r>
      <w:r w:rsidR="000D4CD2">
        <w:instrText xml:space="preserve">" </w:instrText>
      </w:r>
      <w:r w:rsidR="000D4CD2">
        <w:fldChar w:fldCharType="end"/>
      </w:r>
      <w:r w:rsidRPr="008C129E">
        <w:t xml:space="preserve">. </w:t>
      </w:r>
    </w:p>
    <w:p w14:paraId="031081FA" w14:textId="77777777" w:rsidR="009346EA" w:rsidRPr="008C129E" w:rsidRDefault="009346EA" w:rsidP="00250A45">
      <w:pPr>
        <w:pStyle w:val="BodyText"/>
      </w:pPr>
      <w:r w:rsidRPr="008C129E">
        <w:t>Methods of analysis have developed very considerably over the last two years, both as regards much improved methods of separation by more efficient fractionating columns</w:t>
      </w:r>
      <w:r w:rsidR="000D4CD2">
        <w:fldChar w:fldCharType="begin"/>
      </w:r>
      <w:r w:rsidR="000D4CD2">
        <w:instrText xml:space="preserve"> XE "</w:instrText>
      </w:r>
      <w:r w:rsidR="000D4CD2" w:rsidRPr="00000A7E">
        <w:instrText>fractionating columns</w:instrText>
      </w:r>
      <w:r w:rsidR="000D4CD2">
        <w:instrText xml:space="preserve">" </w:instrText>
      </w:r>
      <w:r w:rsidR="000D4CD2">
        <w:fldChar w:fldCharType="end"/>
      </w:r>
      <w:r w:rsidRPr="008C129E">
        <w:t xml:space="preserve"> and special methods for removal of the interfering aromatics</w:t>
      </w:r>
      <w:r w:rsidR="000D4CD2">
        <w:fldChar w:fldCharType="begin"/>
      </w:r>
      <w:r w:rsidR="000D4CD2">
        <w:instrText xml:space="preserve"> XE "</w:instrText>
      </w:r>
      <w:r w:rsidR="000D4CD2" w:rsidRPr="008A622D">
        <w:instrText>aromatics</w:instrText>
      </w:r>
      <w:r w:rsidR="000D4CD2">
        <w:instrText xml:space="preserve">" </w:instrText>
      </w:r>
      <w:r w:rsidR="000D4CD2">
        <w:fldChar w:fldCharType="end"/>
      </w:r>
      <w:r w:rsidRPr="008C129E">
        <w:t>, and also by the rapid development in spectroscopic technique for analysis of the fractions. These latest developments have not yet been applied fully to the problems of analysis of a sample of enemy aviation gasoline</w:t>
      </w:r>
      <w:r w:rsidR="000D4CD2">
        <w:fldChar w:fldCharType="begin"/>
      </w:r>
      <w:r w:rsidR="000D4CD2">
        <w:instrText xml:space="preserve"> XE "</w:instrText>
      </w:r>
      <w:r w:rsidR="000D4CD2" w:rsidRPr="006331C3">
        <w:instrText>aviation gasoline</w:instrText>
      </w:r>
      <w:r w:rsidR="000D4CD2">
        <w:instrText xml:space="preserve">" </w:instrText>
      </w:r>
      <w:r w:rsidR="000D4CD2">
        <w:fldChar w:fldCharType="end"/>
      </w:r>
      <w:r w:rsidRPr="008C129E">
        <w:t xml:space="preserve"> since the time taken would be considerably longer than with the present method, and the additional and more accurate information obtained would only become of value if such elaborate methods could also be applied to the reference materials. Some scattered results are collected in Table XVI.</w:t>
      </w:r>
    </w:p>
    <w:p w14:paraId="4283BA05" w14:textId="77777777" w:rsidR="009346EA" w:rsidRPr="00B923C2" w:rsidRDefault="009346EA" w:rsidP="00F61A63">
      <w:pPr>
        <w:ind w:left="-720"/>
        <w:rPr>
          <w:rFonts w:eastAsia="Calibri"/>
          <w:b/>
          <w:szCs w:val="24"/>
        </w:rPr>
      </w:pPr>
      <w:r w:rsidRPr="00B923C2">
        <w:rPr>
          <w:rFonts w:eastAsia="Calibri"/>
          <w:b/>
          <w:szCs w:val="24"/>
        </w:rPr>
        <w:t>Recommendation</w:t>
      </w:r>
    </w:p>
    <w:p w14:paraId="52842A4E" w14:textId="77777777" w:rsidR="009346EA" w:rsidRPr="008C129E" w:rsidRDefault="009346EA" w:rsidP="00250A45">
      <w:pPr>
        <w:pStyle w:val="BodyText"/>
      </w:pPr>
      <w:r w:rsidRPr="008C129E">
        <w:t>Since the simpler methods now appear to have defined fairly closely the composition of the green aviation fuel</w:t>
      </w:r>
      <w:r w:rsidR="000D4CD2">
        <w:fldChar w:fldCharType="begin"/>
      </w:r>
      <w:r w:rsidR="000D4CD2">
        <w:instrText xml:space="preserve"> XE "</w:instrText>
      </w:r>
      <w:r w:rsidR="000D4CD2" w:rsidRPr="00E73A50">
        <w:instrText>green aviation fuel</w:instrText>
      </w:r>
      <w:r w:rsidR="000D4CD2">
        <w:instrText xml:space="preserve">" </w:instrText>
      </w:r>
      <w:r w:rsidR="000D4CD2">
        <w:fldChar w:fldCharType="end"/>
      </w:r>
      <w:r w:rsidRPr="008C129E">
        <w:t xml:space="preserve"> and allowed an interpretation to be put forward as to the probable method is manufacture it may now be worthwhile analysing a typically representative sample of green gasoline alongside products made by the processes suggested for its manufacture.</w:t>
      </w:r>
    </w:p>
    <w:p w14:paraId="4D3A69BF" w14:textId="77777777" w:rsidR="009346EA" w:rsidRPr="00B923C2" w:rsidRDefault="009346EA" w:rsidP="00F61A63">
      <w:pPr>
        <w:ind w:left="-720"/>
        <w:rPr>
          <w:rFonts w:eastAsia="Calibri"/>
          <w:b/>
          <w:szCs w:val="24"/>
        </w:rPr>
      </w:pPr>
      <w:r w:rsidRPr="00B923C2">
        <w:rPr>
          <w:rFonts w:eastAsia="Calibri"/>
          <w:b/>
          <w:szCs w:val="24"/>
        </w:rPr>
        <w:t>II</w:t>
      </w:r>
      <w:r w:rsidRPr="00B923C2">
        <w:rPr>
          <w:rFonts w:eastAsia="Calibri"/>
          <w:b/>
          <w:szCs w:val="24"/>
        </w:rPr>
        <w:tab/>
        <w:t>FRACTIONATION</w:t>
      </w:r>
    </w:p>
    <w:p w14:paraId="54F7B23B" w14:textId="247CF5A4" w:rsidR="009346EA" w:rsidRPr="008C129E" w:rsidRDefault="009346EA" w:rsidP="00250A45">
      <w:pPr>
        <w:pStyle w:val="BodyText"/>
      </w:pPr>
      <w:r w:rsidRPr="008C129E">
        <w:t>All the samples examined have been distilled in 7ft. x1¼</w:t>
      </w:r>
      <w:r w:rsidR="00E8496A">
        <w:t>”</w:t>
      </w:r>
      <w:r w:rsidRPr="008C129E">
        <w:t xml:space="preserve"> glass column jacketed to be adiabatic </w:t>
      </w:r>
      <w:r w:rsidR="00EB43B7" w:rsidRPr="008C129E">
        <w:t>and operated</w:t>
      </w:r>
      <w:r w:rsidRPr="008C129E">
        <w:t xml:space="preserve"> with a reflux ratio of 40 to 60/1. In the earlier distillations the columns were packed with ‘Digby’ beet eyelets and were tested as having 27 theoretical plates</w:t>
      </w:r>
      <w:r w:rsidR="000D4CD2">
        <w:fldChar w:fldCharType="begin"/>
      </w:r>
      <w:r w:rsidR="000D4CD2">
        <w:instrText xml:space="preserve"> XE "</w:instrText>
      </w:r>
      <w:r w:rsidR="000D4CD2" w:rsidRPr="000D2960">
        <w:instrText>theoretical plates</w:instrText>
      </w:r>
      <w:r w:rsidR="000D4CD2">
        <w:instrText xml:space="preserve">" </w:instrText>
      </w:r>
      <w:r w:rsidR="000D4CD2">
        <w:fldChar w:fldCharType="end"/>
      </w:r>
      <w:r w:rsidRPr="008C129E">
        <w:t>. More recently, these columns have been used packed with 1/8 x 1/8” gauze rings, when the test shows 40-60 theoretical plates.</w:t>
      </w:r>
    </w:p>
    <w:p w14:paraId="3D7D6636" w14:textId="77777777" w:rsidR="009346EA" w:rsidRPr="008C129E" w:rsidRDefault="009346EA" w:rsidP="00250A45">
      <w:pPr>
        <w:pStyle w:val="BodyText"/>
      </w:pPr>
      <w:r w:rsidRPr="008C129E">
        <w:t>In all cases some 6</w:t>
      </w:r>
      <w:r w:rsidR="00E8496A">
        <w:t>-</w:t>
      </w:r>
      <w:r w:rsidRPr="008C129E">
        <w:t>8 litres of material is used as a charge to the boiler and about 95% is distilled into about 40-50 separated 2% fractions over a continuous period of about 170 hours operation.</w:t>
      </w:r>
    </w:p>
    <w:p w14:paraId="0EC70B39" w14:textId="68E85B88" w:rsidR="009346EA" w:rsidRPr="008C129E" w:rsidRDefault="009346EA" w:rsidP="00250A45">
      <w:pPr>
        <w:pStyle w:val="BodyText"/>
      </w:pPr>
      <w:r w:rsidRPr="008C129E">
        <w:t>It has been point</w:t>
      </w:r>
      <w:r w:rsidR="000D4CD2">
        <w:t>ed</w:t>
      </w:r>
      <w:r w:rsidRPr="008C129E">
        <w:t xml:space="preserve"> out (ref 4.) that distillation at this efficiency is ample to separate individual hydrocarbons or groups of hydrocarbons, whose boiling points differ by about 5-8</w:t>
      </w:r>
      <w:r w:rsidRPr="008C129E">
        <w:rPr>
          <w:vertAlign w:val="superscript"/>
        </w:rPr>
        <w:t>O</w:t>
      </w:r>
      <w:r w:rsidRPr="008C129E">
        <w:t>C or more. This separation gives considerable information alone or when coupled with some method of analysis of the fractions. The next step in separation of individual members of such close boiling groups as occur at 90</w:t>
      </w:r>
      <w:r w:rsidRPr="008C129E">
        <w:rPr>
          <w:vertAlign w:val="superscript"/>
        </w:rPr>
        <w:t>O</w:t>
      </w:r>
      <w:r w:rsidRPr="008C129E">
        <w:t xml:space="preserve">C would require stills of at least 200 theoretical plates, and a </w:t>
      </w:r>
      <w:r w:rsidR="00EB43B7" w:rsidRPr="008C129E">
        <w:t>considerably</w:t>
      </w:r>
      <w:r w:rsidRPr="008C129E">
        <w:t xml:space="preserve"> longer operating time.</w:t>
      </w:r>
    </w:p>
    <w:p w14:paraId="5D267192" w14:textId="77777777" w:rsidR="009346EA" w:rsidRPr="009117E1" w:rsidRDefault="009346EA" w:rsidP="00F61A63">
      <w:pPr>
        <w:ind w:left="-720"/>
        <w:rPr>
          <w:rFonts w:eastAsia="Calibri"/>
          <w:b/>
          <w:szCs w:val="24"/>
        </w:rPr>
      </w:pPr>
      <w:r w:rsidRPr="009117E1">
        <w:rPr>
          <w:rFonts w:eastAsia="Calibri"/>
          <w:b/>
          <w:szCs w:val="24"/>
        </w:rPr>
        <w:t>True Boiling Point Distillation &amp; Distribution</w:t>
      </w:r>
    </w:p>
    <w:p w14:paraId="26DFD0B9" w14:textId="63D3D904" w:rsidR="009346EA" w:rsidRPr="008A3C14" w:rsidRDefault="009346EA" w:rsidP="00250A45">
      <w:pPr>
        <w:pStyle w:val="BodyText"/>
      </w:pPr>
      <w:r w:rsidRPr="008A3C14">
        <w:t>Typical distillation curves</w:t>
      </w:r>
      <w:r w:rsidR="000D4CD2" w:rsidRPr="008A3C14">
        <w:fldChar w:fldCharType="begin"/>
      </w:r>
      <w:r w:rsidR="000D4CD2" w:rsidRPr="008A3C14">
        <w:instrText xml:space="preserve"> XE "distillation curves" </w:instrText>
      </w:r>
      <w:r w:rsidR="000D4CD2" w:rsidRPr="008A3C14">
        <w:fldChar w:fldCharType="end"/>
      </w:r>
      <w:r w:rsidRPr="008A3C14">
        <w:t xml:space="preserve"> obtained in the 30-40 plate </w:t>
      </w:r>
      <w:r w:rsidR="000D4CD2" w:rsidRPr="008A3C14">
        <w:t xml:space="preserve">distillation </w:t>
      </w:r>
      <w:r w:rsidRPr="008A3C14">
        <w:t xml:space="preserve">stills are reproduced in Figure (1). In all such distillations these curves show clearly defined ‘plateaux’ separated by regions where the temperature is rising steeply. The mid-points of such steep slopes have often been used as ‘cut points’ </w:t>
      </w:r>
      <w:r w:rsidR="000C79D0">
        <w:t xml:space="preserve">(see Ref. 4.) </w:t>
      </w:r>
      <w:r w:rsidRPr="008A3C14">
        <w:t>for measuring the amount of material distilling over each plateau. Such figures for the volume percentage distilling between such ‘cut-points’ are reasonably reproducible and afford a direct means of comparing different samples, since this method of comparison only involves reproducibility of fractionation</w:t>
      </w:r>
      <w:r w:rsidR="00E628CA">
        <w:fldChar w:fldCharType="begin"/>
      </w:r>
      <w:r w:rsidR="00E628CA">
        <w:instrText xml:space="preserve"> XE "</w:instrText>
      </w:r>
      <w:r w:rsidR="00E628CA" w:rsidRPr="000C4F0E">
        <w:instrText>fractionation</w:instrText>
      </w:r>
      <w:r w:rsidR="00E628CA">
        <w:instrText xml:space="preserve">" </w:instrText>
      </w:r>
      <w:r w:rsidR="00E628CA">
        <w:fldChar w:fldCharType="end"/>
      </w:r>
      <w:r w:rsidRPr="008A3C14">
        <w:t xml:space="preserve"> and does not involve any method of hydrocarbon analysis.</w:t>
      </w:r>
    </w:p>
    <w:p w14:paraId="73570526" w14:textId="77777777" w:rsidR="00114560" w:rsidRPr="008A3C14" w:rsidRDefault="00114560" w:rsidP="00250A45">
      <w:pPr>
        <w:pStyle w:val="BodyText"/>
      </w:pPr>
    </w:p>
    <w:p w14:paraId="6C6D68A1" w14:textId="77777777" w:rsidR="009346EA" w:rsidRPr="008A3C14" w:rsidRDefault="009346EA" w:rsidP="00250A45">
      <w:pPr>
        <w:pStyle w:val="BodyText"/>
      </w:pPr>
      <w:r w:rsidRPr="008A3C14">
        <w:lastRenderedPageBreak/>
        <w:t>Table XIII lists the ‘true boiling’ distribution for the fourteen samples of green aviation gasoline</w:t>
      </w:r>
      <w:r w:rsidR="00E8496A" w:rsidRPr="008A3C14">
        <w:fldChar w:fldCharType="begin"/>
      </w:r>
      <w:r w:rsidR="00E8496A" w:rsidRPr="008A3C14">
        <w:instrText xml:space="preserve"> XE "green aviation gasoline" </w:instrText>
      </w:r>
      <w:r w:rsidR="00E8496A" w:rsidRPr="008A3C14">
        <w:fldChar w:fldCharType="end"/>
      </w:r>
      <w:r w:rsidRPr="008A3C14">
        <w:t xml:space="preserve"> examined:</w:t>
      </w:r>
    </w:p>
    <w:p w14:paraId="3C53E2FF" w14:textId="77777777" w:rsidR="009346EA" w:rsidRPr="008A3C14" w:rsidRDefault="009346EA" w:rsidP="00250A45">
      <w:pPr>
        <w:pStyle w:val="BodyText"/>
      </w:pPr>
      <w:r w:rsidRPr="008A3C14">
        <w:t>Cut (1) 0-40</w:t>
      </w:r>
      <w:r w:rsidRPr="00531803">
        <w:rPr>
          <w:vertAlign w:val="superscript"/>
        </w:rPr>
        <w:t>O</w:t>
      </w:r>
      <w:r w:rsidRPr="008A3C14">
        <w:t>C is a measure of butanes</w:t>
      </w:r>
      <w:r w:rsidR="00E8496A" w:rsidRPr="008A3C14">
        <w:fldChar w:fldCharType="begin"/>
      </w:r>
      <w:r w:rsidR="00E8496A" w:rsidRPr="008A3C14">
        <w:instrText xml:space="preserve"> XE "butanes" </w:instrText>
      </w:r>
      <w:r w:rsidR="00E8496A" w:rsidRPr="008A3C14">
        <w:fldChar w:fldCharType="end"/>
      </w:r>
      <w:r w:rsidRPr="008A3C14">
        <w:t xml:space="preserve"> + pentanes</w:t>
      </w:r>
      <w:r w:rsidR="00E8496A" w:rsidRPr="008A3C14">
        <w:fldChar w:fldCharType="begin"/>
      </w:r>
      <w:r w:rsidR="00E8496A" w:rsidRPr="008A3C14">
        <w:instrText xml:space="preserve"> XE "pentanes" </w:instrText>
      </w:r>
      <w:r w:rsidR="00E8496A" w:rsidRPr="008A3C14">
        <w:fldChar w:fldCharType="end"/>
      </w:r>
    </w:p>
    <w:p w14:paraId="793829E0" w14:textId="77777777" w:rsidR="009346EA" w:rsidRPr="008A3C14" w:rsidRDefault="009346EA" w:rsidP="00250A45">
      <w:pPr>
        <w:pStyle w:val="BodyText"/>
      </w:pPr>
      <w:r w:rsidRPr="008A3C14">
        <w:t>Cut (2) 40-65</w:t>
      </w:r>
      <w:r w:rsidRPr="00531803">
        <w:rPr>
          <w:vertAlign w:val="superscript"/>
        </w:rPr>
        <w:t>O</w:t>
      </w:r>
      <w:r w:rsidRPr="008A3C14">
        <w:t>C is a measure of iso</w:t>
      </w:r>
      <w:r w:rsidR="00E8496A" w:rsidRPr="008A3C14">
        <w:t>-</w:t>
      </w:r>
      <w:r w:rsidRPr="008A3C14">
        <w:t>hexanes</w:t>
      </w:r>
      <w:r w:rsidR="00E8496A" w:rsidRPr="008A3C14">
        <w:fldChar w:fldCharType="begin"/>
      </w:r>
      <w:r w:rsidR="00E8496A" w:rsidRPr="008A3C14">
        <w:instrText xml:space="preserve"> XE "iso-hexanes" </w:instrText>
      </w:r>
      <w:r w:rsidR="00E8496A" w:rsidRPr="008A3C14">
        <w:fldChar w:fldCharType="end"/>
      </w:r>
      <w:r w:rsidRPr="008A3C14">
        <w:t xml:space="preserve"> + cyclopentane</w:t>
      </w:r>
      <w:r w:rsidR="00E8496A" w:rsidRPr="008A3C14">
        <w:fldChar w:fldCharType="begin"/>
      </w:r>
      <w:r w:rsidR="00E8496A" w:rsidRPr="008A3C14">
        <w:instrText xml:space="preserve"> XE "cyclopentane" </w:instrText>
      </w:r>
      <w:r w:rsidR="00E8496A" w:rsidRPr="008A3C14">
        <w:fldChar w:fldCharType="end"/>
      </w:r>
    </w:p>
    <w:p w14:paraId="7AAB5D06" w14:textId="77777777" w:rsidR="009346EA" w:rsidRPr="008A3C14" w:rsidRDefault="009346EA" w:rsidP="00250A45">
      <w:pPr>
        <w:pStyle w:val="BodyText"/>
      </w:pPr>
      <w:r w:rsidRPr="008A3C14">
        <w:t>Cut (3) 65-75</w:t>
      </w:r>
      <w:r w:rsidRPr="00531803">
        <w:rPr>
          <w:vertAlign w:val="superscript"/>
        </w:rPr>
        <w:t>O</w:t>
      </w:r>
      <w:r w:rsidRPr="008A3C14">
        <w:t>C is a measure of n-hexane</w:t>
      </w:r>
      <w:r w:rsidR="00E8496A" w:rsidRPr="008A3C14">
        <w:fldChar w:fldCharType="begin"/>
      </w:r>
      <w:r w:rsidR="00E8496A" w:rsidRPr="008A3C14">
        <w:instrText xml:space="preserve"> XE "n-hexane" </w:instrText>
      </w:r>
      <w:r w:rsidR="00E8496A" w:rsidRPr="008A3C14">
        <w:fldChar w:fldCharType="end"/>
      </w:r>
      <w:r w:rsidRPr="008A3C14">
        <w:t xml:space="preserve"> + methyl cyclopentane</w:t>
      </w:r>
      <w:r w:rsidR="00E8496A" w:rsidRPr="008A3C14">
        <w:fldChar w:fldCharType="begin"/>
      </w:r>
      <w:r w:rsidR="00E8496A" w:rsidRPr="008A3C14">
        <w:instrText xml:space="preserve"> XE "methyl cyclopentane" </w:instrText>
      </w:r>
      <w:r w:rsidR="00E8496A" w:rsidRPr="008A3C14">
        <w:fldChar w:fldCharType="end"/>
      </w:r>
      <w:r w:rsidRPr="008A3C14">
        <w:t xml:space="preserve"> + about 1½ % of benzene</w:t>
      </w:r>
      <w:r w:rsidR="00E8496A" w:rsidRPr="008A3C14">
        <w:fldChar w:fldCharType="begin"/>
      </w:r>
      <w:r w:rsidR="00E8496A" w:rsidRPr="008A3C14">
        <w:instrText xml:space="preserve"> XE "benzene" </w:instrText>
      </w:r>
      <w:r w:rsidR="00E8496A" w:rsidRPr="008A3C14">
        <w:fldChar w:fldCharType="end"/>
      </w:r>
    </w:p>
    <w:p w14:paraId="1B1CA9B1" w14:textId="4E632958" w:rsidR="009346EA" w:rsidRPr="008A3C14" w:rsidRDefault="009346EA" w:rsidP="00250A45">
      <w:pPr>
        <w:pStyle w:val="BodyText"/>
      </w:pPr>
      <w:r w:rsidRPr="008A3C14">
        <w:t>Cut (4) 75-84</w:t>
      </w:r>
      <w:r w:rsidRPr="00531803">
        <w:rPr>
          <w:vertAlign w:val="superscript"/>
        </w:rPr>
        <w:t>O</w:t>
      </w:r>
      <w:r w:rsidRPr="008A3C14">
        <w:t>C is a measure of cyclohexane</w:t>
      </w:r>
      <w:r w:rsidR="00E8496A" w:rsidRPr="008A3C14">
        <w:fldChar w:fldCharType="begin"/>
      </w:r>
      <w:r w:rsidR="00E8496A" w:rsidRPr="008A3C14">
        <w:instrText xml:space="preserve"> XE "cyclohexane" </w:instrText>
      </w:r>
      <w:r w:rsidR="00E8496A" w:rsidRPr="008A3C14">
        <w:fldChar w:fldCharType="end"/>
      </w:r>
      <w:r w:rsidRPr="008A3C14">
        <w:t xml:space="preserve"> + the rest of the benzene (Cuts (2) </w:t>
      </w:r>
      <w:r w:rsidR="002E349D" w:rsidRPr="008A3C14">
        <w:t>– (</w:t>
      </w:r>
      <w:r w:rsidRPr="008A3C14">
        <w:t>4) thus measure the C6 hydrocarbons</w:t>
      </w:r>
      <w:r w:rsidR="00E8496A" w:rsidRPr="008A3C14">
        <w:fldChar w:fldCharType="begin"/>
      </w:r>
      <w:r w:rsidR="00E8496A" w:rsidRPr="008A3C14">
        <w:instrText xml:space="preserve"> XE "C6 hydrocarbons" </w:instrText>
      </w:r>
      <w:r w:rsidR="00E8496A" w:rsidRPr="008A3C14">
        <w:fldChar w:fldCharType="end"/>
      </w:r>
      <w:r w:rsidRPr="008A3C14">
        <w:t>)</w:t>
      </w:r>
    </w:p>
    <w:p w14:paraId="35A69E2E" w14:textId="77777777" w:rsidR="009346EA" w:rsidRPr="008A3C14" w:rsidRDefault="009346EA" w:rsidP="00250A45">
      <w:pPr>
        <w:pStyle w:val="BodyText"/>
      </w:pPr>
      <w:r w:rsidRPr="008A3C14">
        <w:t>Cut (5) 84-95</w:t>
      </w:r>
      <w:r w:rsidRPr="00531803">
        <w:rPr>
          <w:vertAlign w:val="superscript"/>
        </w:rPr>
        <w:t>O</w:t>
      </w:r>
      <w:r w:rsidRPr="008A3C14">
        <w:t>C is a measure of dimethyl cyclopentanes</w:t>
      </w:r>
      <w:r w:rsidR="00E8496A" w:rsidRPr="008A3C14">
        <w:fldChar w:fldCharType="begin"/>
      </w:r>
      <w:r w:rsidR="00E8496A" w:rsidRPr="008A3C14">
        <w:instrText xml:space="preserve"> XE "dimethyl cyclopentanes" </w:instrText>
      </w:r>
      <w:r w:rsidR="00E8496A" w:rsidRPr="008A3C14">
        <w:fldChar w:fldCharType="end"/>
      </w:r>
      <w:r w:rsidRPr="008A3C14">
        <w:t xml:space="preserve"> + branched heptanes</w:t>
      </w:r>
      <w:r w:rsidR="00E8496A" w:rsidRPr="008A3C14">
        <w:fldChar w:fldCharType="begin"/>
      </w:r>
      <w:r w:rsidR="00E8496A" w:rsidRPr="008A3C14">
        <w:instrText xml:space="preserve"> XE "heptanes" </w:instrText>
      </w:r>
      <w:r w:rsidR="00E8496A" w:rsidRPr="008A3C14">
        <w:fldChar w:fldCharType="end"/>
      </w:r>
      <w:r w:rsidRPr="008A3C14">
        <w:t>, but may include some of the 2,2,4 trimethyl pentane</w:t>
      </w:r>
      <w:r w:rsidR="00E8496A" w:rsidRPr="008A3C14">
        <w:fldChar w:fldCharType="begin"/>
      </w:r>
      <w:r w:rsidR="00E8496A" w:rsidRPr="008A3C14">
        <w:instrText xml:space="preserve"> XE "2,2,4 trimethyl pentane" </w:instrText>
      </w:r>
      <w:r w:rsidR="00E8496A" w:rsidRPr="008A3C14">
        <w:fldChar w:fldCharType="end"/>
      </w:r>
      <w:r w:rsidRPr="008A3C14">
        <w:t xml:space="preserve"> if such is present.</w:t>
      </w:r>
    </w:p>
    <w:p w14:paraId="540F0B00" w14:textId="77777777" w:rsidR="009346EA" w:rsidRPr="008A3C14" w:rsidRDefault="009346EA" w:rsidP="00250A45">
      <w:pPr>
        <w:pStyle w:val="BodyText"/>
      </w:pPr>
      <w:r w:rsidRPr="008A3C14">
        <w:t>Cut (6) 95-114</w:t>
      </w:r>
      <w:r w:rsidRPr="00531803">
        <w:rPr>
          <w:vertAlign w:val="superscript"/>
        </w:rPr>
        <w:t>O</w:t>
      </w:r>
      <w:r w:rsidRPr="008A3C14">
        <w:t>C is a measure of 2,2,4 trimethyl pentane</w:t>
      </w:r>
      <w:r w:rsidR="00E8496A" w:rsidRPr="008A3C14">
        <w:fldChar w:fldCharType="begin"/>
      </w:r>
      <w:r w:rsidR="00E8496A" w:rsidRPr="008A3C14">
        <w:instrText xml:space="preserve"> XE "2,2,4 trimethyl pentane" </w:instrText>
      </w:r>
      <w:r w:rsidR="00E8496A" w:rsidRPr="008A3C14">
        <w:fldChar w:fldCharType="end"/>
      </w:r>
      <w:r w:rsidRPr="008A3C14">
        <w:t xml:space="preserve"> + other trimethyl pentanes</w:t>
      </w:r>
      <w:r w:rsidR="00E8496A" w:rsidRPr="008A3C14">
        <w:fldChar w:fldCharType="begin"/>
      </w:r>
      <w:r w:rsidR="00E8496A" w:rsidRPr="008A3C14">
        <w:instrText xml:space="preserve"> XE "trimethyl pentanes" </w:instrText>
      </w:r>
      <w:r w:rsidR="00E8496A" w:rsidRPr="008A3C14">
        <w:fldChar w:fldCharType="end"/>
      </w:r>
      <w:r w:rsidRPr="008A3C14">
        <w:t xml:space="preserve"> and dimethyl hexanes</w:t>
      </w:r>
      <w:r w:rsidR="00E8496A" w:rsidRPr="008A3C14">
        <w:fldChar w:fldCharType="begin"/>
      </w:r>
      <w:r w:rsidR="00E8496A" w:rsidRPr="008A3C14">
        <w:instrText xml:space="preserve"> XE "dimethyl hexanes" </w:instrText>
      </w:r>
      <w:r w:rsidR="00E8496A" w:rsidRPr="008A3C14">
        <w:fldChar w:fldCharType="end"/>
      </w:r>
      <w:r w:rsidRPr="008A3C14">
        <w:t xml:space="preserve">  + C7 naphthenes</w:t>
      </w:r>
      <w:r w:rsidR="00E8496A" w:rsidRPr="008A3C14">
        <w:fldChar w:fldCharType="begin"/>
      </w:r>
      <w:r w:rsidR="00E8496A" w:rsidRPr="008A3C14">
        <w:instrText xml:space="preserve"> XE "C7 naphthenes" </w:instrText>
      </w:r>
      <w:r w:rsidR="00E8496A" w:rsidRPr="008A3C14">
        <w:fldChar w:fldCharType="end"/>
      </w:r>
      <w:r w:rsidRPr="008A3C14">
        <w:t xml:space="preserve"> (such as methyl cyclohexane</w:t>
      </w:r>
      <w:r w:rsidR="00E8496A" w:rsidRPr="008A3C14">
        <w:fldChar w:fldCharType="begin"/>
      </w:r>
      <w:r w:rsidR="00E8496A" w:rsidRPr="008A3C14">
        <w:instrText xml:space="preserve"> XE "methyl cyclohexane" </w:instrText>
      </w:r>
      <w:r w:rsidR="00E8496A" w:rsidRPr="008A3C14">
        <w:fldChar w:fldCharType="end"/>
      </w:r>
      <w:r w:rsidRPr="008A3C14">
        <w:t>) + toluene. The main components here are toluene</w:t>
      </w:r>
      <w:r w:rsidR="00E8496A" w:rsidRPr="008A3C14">
        <w:fldChar w:fldCharType="begin"/>
      </w:r>
      <w:r w:rsidR="00E8496A" w:rsidRPr="008A3C14">
        <w:instrText xml:space="preserve"> XE "toluene" </w:instrText>
      </w:r>
      <w:r w:rsidR="00E8496A" w:rsidRPr="008A3C14">
        <w:fldChar w:fldCharType="end"/>
      </w:r>
      <w:r w:rsidRPr="008A3C14">
        <w:t xml:space="preserve"> and trimethyl pentanes</w:t>
      </w:r>
      <w:r w:rsidR="00E8496A" w:rsidRPr="008A3C14">
        <w:fldChar w:fldCharType="begin"/>
      </w:r>
      <w:r w:rsidR="00E8496A" w:rsidRPr="008A3C14">
        <w:instrText xml:space="preserve"> XE "trimethyl pentanes" </w:instrText>
      </w:r>
      <w:r w:rsidR="00E8496A" w:rsidRPr="008A3C14">
        <w:fldChar w:fldCharType="end"/>
      </w:r>
      <w:r w:rsidRPr="008A3C14">
        <w:t>.</w:t>
      </w:r>
    </w:p>
    <w:p w14:paraId="6025D2FE" w14:textId="77777777" w:rsidR="009346EA" w:rsidRPr="008A3C14" w:rsidRDefault="009346EA" w:rsidP="00250A45">
      <w:pPr>
        <w:pStyle w:val="BodyText"/>
      </w:pPr>
      <w:r w:rsidRPr="008A3C14">
        <w:t>Cut (7) 114-130</w:t>
      </w:r>
      <w:r w:rsidRPr="00531803">
        <w:rPr>
          <w:vertAlign w:val="superscript"/>
        </w:rPr>
        <w:t>O</w:t>
      </w:r>
      <w:r w:rsidRPr="008A3C14">
        <w:t>C includes such C8 paraffins</w:t>
      </w:r>
      <w:r w:rsidR="00E8496A" w:rsidRPr="008A3C14">
        <w:fldChar w:fldCharType="begin"/>
      </w:r>
      <w:r w:rsidR="00E8496A" w:rsidRPr="008A3C14">
        <w:instrText xml:space="preserve"> XE "C8 paraffins" </w:instrText>
      </w:r>
      <w:r w:rsidR="00E8496A" w:rsidRPr="008A3C14">
        <w:fldChar w:fldCharType="end"/>
      </w:r>
      <w:r w:rsidRPr="008A3C14">
        <w:t xml:space="preserve"> as methyl heptanes</w:t>
      </w:r>
      <w:r w:rsidR="00E8496A" w:rsidRPr="008A3C14">
        <w:fldChar w:fldCharType="begin"/>
      </w:r>
      <w:r w:rsidR="00E8496A" w:rsidRPr="008A3C14">
        <w:instrText xml:space="preserve"> XE "methyl heptanes" </w:instrText>
      </w:r>
      <w:r w:rsidR="00E8496A" w:rsidRPr="008A3C14">
        <w:fldChar w:fldCharType="end"/>
      </w:r>
      <w:r w:rsidRPr="008A3C14">
        <w:t xml:space="preserve"> and n-octanes</w:t>
      </w:r>
      <w:r w:rsidR="00E8496A" w:rsidRPr="008A3C14">
        <w:fldChar w:fldCharType="begin"/>
      </w:r>
      <w:r w:rsidR="00E8496A" w:rsidRPr="008A3C14">
        <w:instrText xml:space="preserve"> XE "n-octanes" </w:instrText>
      </w:r>
      <w:r w:rsidR="00E8496A" w:rsidRPr="008A3C14">
        <w:fldChar w:fldCharType="end"/>
      </w:r>
      <w:r w:rsidRPr="008A3C14">
        <w:t xml:space="preserve"> and any trimethyl hexanes</w:t>
      </w:r>
      <w:r w:rsidR="00E8496A" w:rsidRPr="008A3C14">
        <w:fldChar w:fldCharType="begin"/>
      </w:r>
      <w:r w:rsidR="00E8496A" w:rsidRPr="008A3C14">
        <w:instrText xml:space="preserve"> XE "trimethyl hexanes" </w:instrText>
      </w:r>
      <w:r w:rsidR="00E8496A" w:rsidRPr="008A3C14">
        <w:fldChar w:fldCharType="end"/>
      </w:r>
      <w:r w:rsidRPr="008A3C14">
        <w:t xml:space="preserve"> and such C8 naphthenes</w:t>
      </w:r>
      <w:r w:rsidR="00E8496A" w:rsidRPr="008A3C14">
        <w:fldChar w:fldCharType="begin"/>
      </w:r>
      <w:r w:rsidR="00E8496A" w:rsidRPr="008A3C14">
        <w:instrText xml:space="preserve"> XE "C8 naphthenes" </w:instrText>
      </w:r>
      <w:r w:rsidR="00E8496A" w:rsidRPr="008A3C14">
        <w:fldChar w:fldCharType="end"/>
      </w:r>
      <w:r w:rsidRPr="008A3C14">
        <w:t xml:space="preserve"> as dimethyl cyclohexane</w:t>
      </w:r>
      <w:r w:rsidR="00E8496A" w:rsidRPr="008A3C14">
        <w:fldChar w:fldCharType="begin"/>
      </w:r>
      <w:r w:rsidR="00E8496A" w:rsidRPr="008A3C14">
        <w:instrText xml:space="preserve"> XE "dimethyl cyclohexane" </w:instrText>
      </w:r>
      <w:r w:rsidR="00E8496A" w:rsidRPr="008A3C14">
        <w:fldChar w:fldCharType="end"/>
      </w:r>
      <w:r w:rsidRPr="008A3C14">
        <w:t>.</w:t>
      </w:r>
    </w:p>
    <w:p w14:paraId="261C4BDE" w14:textId="77777777" w:rsidR="009346EA" w:rsidRPr="008A3C14" w:rsidRDefault="009346EA" w:rsidP="00250A45">
      <w:pPr>
        <w:pStyle w:val="BodyText"/>
      </w:pPr>
      <w:r w:rsidRPr="008A3C14">
        <w:t>Cut (8) 130-150</w:t>
      </w:r>
      <w:r w:rsidRPr="00531803">
        <w:rPr>
          <w:vertAlign w:val="superscript"/>
        </w:rPr>
        <w:t>O</w:t>
      </w:r>
      <w:r w:rsidRPr="008A3C14">
        <w:t>C consists mainly of C8 aromatics</w:t>
      </w:r>
      <w:r w:rsidR="00E8496A" w:rsidRPr="008A3C14">
        <w:fldChar w:fldCharType="begin"/>
      </w:r>
      <w:r w:rsidR="00E8496A" w:rsidRPr="008A3C14">
        <w:instrText xml:space="preserve"> XE "C8 aromatics" </w:instrText>
      </w:r>
      <w:r w:rsidR="00E8496A" w:rsidRPr="008A3C14">
        <w:fldChar w:fldCharType="end"/>
      </w:r>
      <w:r w:rsidRPr="008A3C14">
        <w:t xml:space="preserve"> with small amounts of C8 and C9 paraffins</w:t>
      </w:r>
      <w:r w:rsidR="00E8496A" w:rsidRPr="008A3C14">
        <w:fldChar w:fldCharType="begin"/>
      </w:r>
      <w:r w:rsidR="00E8496A" w:rsidRPr="008A3C14">
        <w:instrText xml:space="preserve"> XE "C9 paraffins" </w:instrText>
      </w:r>
      <w:r w:rsidR="00E8496A" w:rsidRPr="008A3C14">
        <w:fldChar w:fldCharType="end"/>
      </w:r>
      <w:r w:rsidRPr="008A3C14">
        <w:t xml:space="preserve"> and naphthenes.</w:t>
      </w:r>
    </w:p>
    <w:p w14:paraId="26974536" w14:textId="77777777" w:rsidR="009346EA" w:rsidRPr="008A3C14" w:rsidRDefault="009346EA" w:rsidP="00250A45">
      <w:pPr>
        <w:pStyle w:val="BodyText"/>
      </w:pPr>
      <w:r w:rsidRPr="008A3C14">
        <w:t>Cut (9) 150-170</w:t>
      </w:r>
      <w:r w:rsidRPr="00531803">
        <w:rPr>
          <w:vertAlign w:val="superscript"/>
        </w:rPr>
        <w:t>O</w:t>
      </w:r>
      <w:r w:rsidRPr="008A3C14">
        <w:t>C includes the C9 aromatics</w:t>
      </w:r>
      <w:r w:rsidR="00E8496A" w:rsidRPr="008A3C14">
        <w:fldChar w:fldCharType="begin"/>
      </w:r>
      <w:r w:rsidR="00E8496A" w:rsidRPr="008A3C14">
        <w:instrText xml:space="preserve"> XE "C9 aromatics" </w:instrText>
      </w:r>
      <w:r w:rsidR="00E8496A" w:rsidRPr="008A3C14">
        <w:fldChar w:fldCharType="end"/>
      </w:r>
      <w:r w:rsidRPr="008A3C14">
        <w:t xml:space="preserve"> such as n-propyl benzene</w:t>
      </w:r>
      <w:r w:rsidR="00E8496A" w:rsidRPr="008A3C14">
        <w:fldChar w:fldCharType="begin"/>
      </w:r>
      <w:r w:rsidR="00E8496A" w:rsidRPr="008A3C14">
        <w:instrText xml:space="preserve"> XE "n-propyl benzene" </w:instrText>
      </w:r>
      <w:r w:rsidR="00E8496A" w:rsidRPr="008A3C14">
        <w:fldChar w:fldCharType="end"/>
      </w:r>
      <w:r w:rsidRPr="008A3C14">
        <w:t xml:space="preserve"> and ethyl toluenes</w:t>
      </w:r>
      <w:r w:rsidR="00E8496A" w:rsidRPr="008A3C14">
        <w:fldChar w:fldCharType="begin"/>
      </w:r>
      <w:r w:rsidR="00E8496A" w:rsidRPr="008A3C14">
        <w:instrText xml:space="preserve"> XE "ethyl toluenes" </w:instrText>
      </w:r>
      <w:r w:rsidR="00E8496A" w:rsidRPr="008A3C14">
        <w:fldChar w:fldCharType="end"/>
      </w:r>
      <w:r w:rsidRPr="008A3C14">
        <w:t>, as well as some C9 naphthenes</w:t>
      </w:r>
      <w:r w:rsidR="00CB2ADB" w:rsidRPr="008A3C14">
        <w:fldChar w:fldCharType="begin"/>
      </w:r>
      <w:r w:rsidR="00CB2ADB" w:rsidRPr="008A3C14">
        <w:instrText xml:space="preserve"> XE "C9 naphthenes" </w:instrText>
      </w:r>
      <w:r w:rsidR="00CB2ADB" w:rsidRPr="008A3C14">
        <w:fldChar w:fldCharType="end"/>
      </w:r>
      <w:r w:rsidRPr="008A3C14">
        <w:t>.</w:t>
      </w:r>
    </w:p>
    <w:p w14:paraId="1446FFFD" w14:textId="77777777" w:rsidR="009346EA" w:rsidRPr="008A3C14" w:rsidRDefault="009346EA" w:rsidP="00250A45">
      <w:pPr>
        <w:pStyle w:val="BodyText"/>
      </w:pPr>
      <w:r w:rsidRPr="008A3C14">
        <w:t>Cut (10) 170-180</w:t>
      </w:r>
      <w:r w:rsidRPr="00531803">
        <w:rPr>
          <w:vertAlign w:val="superscript"/>
        </w:rPr>
        <w:t>O</w:t>
      </w:r>
      <w:r w:rsidRPr="008A3C14">
        <w:t>C includes hydrindenes</w:t>
      </w:r>
      <w:r w:rsidR="00CB2ADB" w:rsidRPr="008A3C14">
        <w:fldChar w:fldCharType="begin"/>
      </w:r>
      <w:r w:rsidR="00CB2ADB" w:rsidRPr="008A3C14">
        <w:instrText xml:space="preserve"> XE "hydrindenes" </w:instrText>
      </w:r>
      <w:r w:rsidR="00CB2ADB" w:rsidRPr="008A3C14">
        <w:fldChar w:fldCharType="end"/>
      </w:r>
      <w:r w:rsidRPr="008A3C14">
        <w:t xml:space="preserve"> and other C9 and C10 aromatics</w:t>
      </w:r>
      <w:r w:rsidR="00CB2ADB" w:rsidRPr="008A3C14">
        <w:fldChar w:fldCharType="begin"/>
      </w:r>
      <w:r w:rsidR="00CB2ADB" w:rsidRPr="008A3C14">
        <w:instrText xml:space="preserve"> XE "C10 aromatics" </w:instrText>
      </w:r>
      <w:r w:rsidR="00CB2ADB" w:rsidRPr="008A3C14">
        <w:fldChar w:fldCharType="end"/>
      </w:r>
      <w:r w:rsidRPr="008A3C14">
        <w:t xml:space="preserve"> as well as some hydrogenated trimer</w:t>
      </w:r>
      <w:r w:rsidR="00CB2ADB" w:rsidRPr="008A3C14">
        <w:fldChar w:fldCharType="begin"/>
      </w:r>
      <w:r w:rsidR="00CB2ADB" w:rsidRPr="008A3C14">
        <w:instrText xml:space="preserve"> XE "hydrogenated trimer" </w:instrText>
      </w:r>
      <w:r w:rsidR="00CB2ADB" w:rsidRPr="008A3C14">
        <w:fldChar w:fldCharType="end"/>
      </w:r>
      <w:r w:rsidRPr="008A3C14">
        <w:t xml:space="preserve"> (2,2,4,6,6</w:t>
      </w:r>
      <w:r w:rsidR="00CB2ADB" w:rsidRPr="008A3C14">
        <w:t xml:space="preserve"> </w:t>
      </w:r>
      <w:r w:rsidRPr="008A3C14">
        <w:t>pentamethyl heptane</w:t>
      </w:r>
      <w:r w:rsidR="00CB2ADB" w:rsidRPr="008A3C14">
        <w:fldChar w:fldCharType="begin"/>
      </w:r>
      <w:r w:rsidR="00CB2ADB" w:rsidRPr="008A3C14">
        <w:instrText xml:space="preserve"> XE "2,2,4,6,6 pentamethyl heptane" </w:instrText>
      </w:r>
      <w:r w:rsidR="00CB2ADB" w:rsidRPr="008A3C14">
        <w:fldChar w:fldCharType="end"/>
      </w:r>
      <w:r w:rsidRPr="008A3C14">
        <w:t>?)</w:t>
      </w:r>
    </w:p>
    <w:p w14:paraId="02D73873" w14:textId="77777777" w:rsidR="009346EA" w:rsidRPr="008A3C14" w:rsidRDefault="009346EA" w:rsidP="00250A45">
      <w:pPr>
        <w:pStyle w:val="BodyText"/>
      </w:pPr>
      <w:r w:rsidRPr="008A3C14">
        <w:t>Cut (11) &gt;180</w:t>
      </w:r>
      <w:r w:rsidRPr="00531803">
        <w:rPr>
          <w:vertAlign w:val="superscript"/>
        </w:rPr>
        <w:t>O</w:t>
      </w:r>
      <w:r w:rsidRPr="008A3C14">
        <w:t>C includes some higher boiling aromatics – possibly n-butyl benzene</w:t>
      </w:r>
      <w:r w:rsidR="00CB2ADB" w:rsidRPr="008A3C14">
        <w:fldChar w:fldCharType="begin"/>
      </w:r>
      <w:r w:rsidR="00CB2ADB" w:rsidRPr="008A3C14">
        <w:instrText xml:space="preserve"> XE "n-butyl benzene" </w:instrText>
      </w:r>
      <w:r w:rsidR="00CB2ADB" w:rsidRPr="008A3C14">
        <w:fldChar w:fldCharType="end"/>
      </w:r>
      <w:r w:rsidRPr="008A3C14">
        <w:t>.</w:t>
      </w:r>
    </w:p>
    <w:p w14:paraId="4B145932" w14:textId="77777777" w:rsidR="009346EA" w:rsidRPr="009117E1" w:rsidRDefault="009346EA" w:rsidP="00F61A63">
      <w:pPr>
        <w:ind w:left="-720"/>
        <w:rPr>
          <w:rFonts w:eastAsia="Calibri"/>
          <w:b/>
          <w:szCs w:val="24"/>
        </w:rPr>
      </w:pPr>
      <w:r w:rsidRPr="009117E1">
        <w:rPr>
          <w:rFonts w:eastAsia="Calibri"/>
          <w:b/>
          <w:szCs w:val="24"/>
        </w:rPr>
        <w:t>Comparison of T.B.P. Figures</w:t>
      </w:r>
    </w:p>
    <w:p w14:paraId="66AEB70B" w14:textId="77777777" w:rsidR="009346EA" w:rsidRPr="008C129E" w:rsidRDefault="009346EA" w:rsidP="00250A45">
      <w:pPr>
        <w:pStyle w:val="BodyText"/>
      </w:pPr>
      <w:r w:rsidRPr="008C129E">
        <w:t>The figures for boiling point distribution show that certain changes have occurred while in other cases groups of samples are very similar. The main points are summarised Table XIV.</w:t>
      </w:r>
    </w:p>
    <w:p w14:paraId="57B0FFB4" w14:textId="77777777" w:rsidR="009346EA" w:rsidRPr="008C129E" w:rsidRDefault="009346EA" w:rsidP="00250A45">
      <w:pPr>
        <w:pStyle w:val="BodyText"/>
      </w:pPr>
      <w:r w:rsidRPr="008C129E">
        <w:t>The 1940 material is characterised by the large amount boiling above 170</w:t>
      </w:r>
      <w:r w:rsidRPr="008C129E">
        <w:rPr>
          <w:vertAlign w:val="superscript"/>
        </w:rPr>
        <w:t>O</w:t>
      </w:r>
      <w:r w:rsidRPr="008C129E">
        <w:t>C. All four samples are similar in this respect. Sample 40/41 has a higher volatility and may have had more added pentane</w:t>
      </w:r>
      <w:r w:rsidR="00CB2ADB">
        <w:fldChar w:fldCharType="begin"/>
      </w:r>
      <w:r w:rsidR="00CB2ADB">
        <w:instrText xml:space="preserve"> XE "</w:instrText>
      </w:r>
      <w:r w:rsidR="00CB2ADB" w:rsidRPr="00D75F1B">
        <w:instrText>pentane</w:instrText>
      </w:r>
      <w:r w:rsidR="00CB2ADB">
        <w:instrText xml:space="preserve">" </w:instrText>
      </w:r>
      <w:r w:rsidR="00CB2ADB">
        <w:fldChar w:fldCharType="end"/>
      </w:r>
      <w:r w:rsidRPr="008C129E">
        <w:t xml:space="preserve"> sin</w:t>
      </w:r>
      <w:r w:rsidR="00CB2ADB">
        <w:t>c</w:t>
      </w:r>
      <w:r w:rsidRPr="008C129E">
        <w:t>e the whole of this difference is in the 0-40</w:t>
      </w:r>
      <w:r w:rsidRPr="008C129E">
        <w:rPr>
          <w:vertAlign w:val="superscript"/>
        </w:rPr>
        <w:t>O</w:t>
      </w:r>
      <w:r w:rsidRPr="008C129E">
        <w:t>C fraction.</w:t>
      </w:r>
    </w:p>
    <w:p w14:paraId="2C845FCB" w14:textId="65794CD0" w:rsidR="009346EA" w:rsidRPr="008C129E" w:rsidRDefault="009346EA" w:rsidP="00250A45">
      <w:pPr>
        <w:pStyle w:val="BodyText"/>
      </w:pPr>
      <w:r w:rsidRPr="008C129E">
        <w:t>In 1941 the amount of material boiling above 170</w:t>
      </w:r>
      <w:r w:rsidRPr="008C129E">
        <w:rPr>
          <w:vertAlign w:val="superscript"/>
        </w:rPr>
        <w:t>O</w:t>
      </w:r>
      <w:r w:rsidRPr="008C129E">
        <w:t>C was reduced by 10% presumably by cutting back on aromatised naphtha</w:t>
      </w:r>
      <w:r w:rsidR="00CB2ADB">
        <w:fldChar w:fldCharType="begin"/>
      </w:r>
      <w:r w:rsidR="00CB2ADB">
        <w:instrText xml:space="preserve"> XE "</w:instrText>
      </w:r>
      <w:r w:rsidR="00CB2ADB" w:rsidRPr="0016197E">
        <w:instrText>aromatised naphtha</w:instrText>
      </w:r>
      <w:r w:rsidR="00CB2ADB">
        <w:instrText xml:space="preserve">" </w:instrText>
      </w:r>
      <w:r w:rsidR="00CB2ADB">
        <w:fldChar w:fldCharType="end"/>
      </w:r>
      <w:r w:rsidRPr="008C129E">
        <w:t>. But benzene</w:t>
      </w:r>
      <w:r w:rsidR="00CB2ADB">
        <w:fldChar w:fldCharType="begin"/>
      </w:r>
      <w:r w:rsidR="00CB2ADB">
        <w:instrText xml:space="preserve"> XE "</w:instrText>
      </w:r>
      <w:r w:rsidR="00CB2ADB" w:rsidRPr="004C09A8">
        <w:instrText>benzene</w:instrText>
      </w:r>
      <w:r w:rsidR="00CB2ADB">
        <w:instrText xml:space="preserve">" </w:instrText>
      </w:r>
      <w:r w:rsidR="00CB2ADB">
        <w:fldChar w:fldCharType="end"/>
      </w:r>
      <w:r w:rsidRPr="008C129E">
        <w:t>, toluene</w:t>
      </w:r>
      <w:r w:rsidR="00CB2ADB">
        <w:fldChar w:fldCharType="begin"/>
      </w:r>
      <w:r w:rsidR="00CB2ADB">
        <w:instrText xml:space="preserve"> XE "</w:instrText>
      </w:r>
      <w:r w:rsidR="00CB2ADB" w:rsidRPr="00BD14DA">
        <w:instrText>toluene</w:instrText>
      </w:r>
      <w:r w:rsidR="00CB2ADB">
        <w:instrText xml:space="preserve">" </w:instrText>
      </w:r>
      <w:r w:rsidR="00CB2ADB">
        <w:fldChar w:fldCharType="end"/>
      </w:r>
      <w:r w:rsidRPr="008C129E">
        <w:t xml:space="preserve"> and C8 aromatic</w:t>
      </w:r>
      <w:r w:rsidR="00CB2ADB">
        <w:fldChar w:fldCharType="begin"/>
      </w:r>
      <w:r w:rsidR="00CB2ADB">
        <w:instrText xml:space="preserve"> XE "</w:instrText>
      </w:r>
      <w:r w:rsidR="00CB2ADB" w:rsidRPr="006B72D9">
        <w:instrText>C8 aromatic</w:instrText>
      </w:r>
      <w:r w:rsidR="00CB2ADB">
        <w:instrText xml:space="preserve">s" </w:instrText>
      </w:r>
      <w:r w:rsidR="00CB2ADB">
        <w:fldChar w:fldCharType="end"/>
      </w:r>
      <w:r w:rsidRPr="008C129E">
        <w:t xml:space="preserve"> contents were increased considerably, presumably by increasing the severity of aromatisation</w:t>
      </w:r>
      <w:r w:rsidR="00CB2ADB">
        <w:fldChar w:fldCharType="begin"/>
      </w:r>
      <w:r w:rsidR="00CB2ADB">
        <w:instrText xml:space="preserve"> XE "</w:instrText>
      </w:r>
      <w:r w:rsidR="00CB2ADB" w:rsidRPr="00666485">
        <w:instrText>aromatisation</w:instrText>
      </w:r>
      <w:r w:rsidR="00CB2ADB">
        <w:instrText xml:space="preserve">" </w:instrText>
      </w:r>
      <w:r w:rsidR="00CB2ADB">
        <w:fldChar w:fldCharType="end"/>
      </w:r>
      <w:r w:rsidRPr="008C129E">
        <w:t>. These factors account for the decrease in&gt;170</w:t>
      </w:r>
      <w:r w:rsidRPr="008C129E">
        <w:rPr>
          <w:vertAlign w:val="superscript"/>
        </w:rPr>
        <w:t>O</w:t>
      </w:r>
      <w:r w:rsidRPr="008C129E">
        <w:t>C fraction and the increase in 75-84</w:t>
      </w:r>
      <w:r w:rsidR="00E628CA" w:rsidRPr="008C129E">
        <w:rPr>
          <w:vertAlign w:val="superscript"/>
        </w:rPr>
        <w:t>O</w:t>
      </w:r>
      <w:r w:rsidR="00E628CA" w:rsidRPr="008C129E">
        <w:t>C</w:t>
      </w:r>
      <w:r w:rsidRPr="008C129E">
        <w:t xml:space="preserve"> (benzene) 95-114</w:t>
      </w:r>
      <w:r w:rsidRPr="008C129E">
        <w:rPr>
          <w:vertAlign w:val="superscript"/>
        </w:rPr>
        <w:t>O</w:t>
      </w:r>
      <w:r w:rsidRPr="008C129E">
        <w:t>C (toluene) and 130-150</w:t>
      </w:r>
      <w:r w:rsidRPr="008C129E">
        <w:rPr>
          <w:vertAlign w:val="superscript"/>
        </w:rPr>
        <w:t>O</w:t>
      </w:r>
      <w:r w:rsidRPr="008C129E">
        <w:t>C (C8 aromatics). Part of the increase in 95-114</w:t>
      </w:r>
      <w:r w:rsidRPr="008C129E">
        <w:rPr>
          <w:vertAlign w:val="superscript"/>
        </w:rPr>
        <w:t>O</w:t>
      </w:r>
      <w:r w:rsidRPr="008C129E">
        <w:t>C fraction is due to about 2½ increase in octanes</w:t>
      </w:r>
      <w:r w:rsidR="00CB2ADB">
        <w:fldChar w:fldCharType="begin"/>
      </w:r>
      <w:r w:rsidR="00CB2ADB">
        <w:instrText xml:space="preserve"> XE "</w:instrText>
      </w:r>
      <w:r w:rsidR="00CB2ADB" w:rsidRPr="00E54E35">
        <w:instrText>octanes</w:instrText>
      </w:r>
      <w:r w:rsidR="00CB2ADB">
        <w:instrText xml:space="preserve">" </w:instrText>
      </w:r>
      <w:r w:rsidR="00CB2ADB">
        <w:fldChar w:fldCharType="end"/>
      </w:r>
      <w:r w:rsidRPr="008C129E">
        <w:t xml:space="preserve"> added. It would be expected that simple cutting back to a lower end point would increase the front-end volatility</w:t>
      </w:r>
      <w:r w:rsidR="00CB2ADB">
        <w:fldChar w:fldCharType="begin"/>
      </w:r>
      <w:r w:rsidR="00CB2ADB">
        <w:instrText xml:space="preserve"> XE "</w:instrText>
      </w:r>
      <w:r w:rsidR="00CB2ADB" w:rsidRPr="00F2335D">
        <w:instrText>volatility</w:instrText>
      </w:r>
      <w:r w:rsidR="00CB2ADB">
        <w:instrText xml:space="preserve">" </w:instrText>
      </w:r>
      <w:r w:rsidR="00CB2ADB">
        <w:fldChar w:fldCharType="end"/>
      </w:r>
      <w:r w:rsidRPr="008C129E">
        <w:t xml:space="preserve"> whereas actually there has been a decrease of about 4% in the C6 paraffins</w:t>
      </w:r>
      <w:r w:rsidR="00CB2ADB">
        <w:fldChar w:fldCharType="begin"/>
      </w:r>
      <w:r w:rsidR="00CB2ADB">
        <w:instrText xml:space="preserve"> XE "</w:instrText>
      </w:r>
      <w:r w:rsidR="00CB2ADB" w:rsidRPr="00C84BF1">
        <w:instrText>C6 paraffins</w:instrText>
      </w:r>
      <w:r w:rsidR="00CB2ADB">
        <w:instrText xml:space="preserve">" </w:instrText>
      </w:r>
      <w:r w:rsidR="00CB2ADB">
        <w:fldChar w:fldCharType="end"/>
      </w:r>
      <w:r w:rsidRPr="008C129E">
        <w:t xml:space="preserve"> and naphthenes</w:t>
      </w:r>
      <w:r w:rsidR="00CB2ADB">
        <w:fldChar w:fldCharType="begin"/>
      </w:r>
      <w:r w:rsidR="00CB2ADB">
        <w:instrText xml:space="preserve"> XE "</w:instrText>
      </w:r>
      <w:r w:rsidR="00CB2ADB" w:rsidRPr="00B30329">
        <w:instrText>naphthenes</w:instrText>
      </w:r>
      <w:r w:rsidR="00CB2ADB">
        <w:instrText xml:space="preserve">" </w:instrText>
      </w:r>
      <w:r w:rsidR="00CB2ADB">
        <w:fldChar w:fldCharType="end"/>
      </w:r>
      <w:r w:rsidRPr="008C129E">
        <w:t>, and possibly 2% in the C7 compounds. This change again supports the view that the lower boiling fractions are produced in a separate process and that the aromatisation produces very little C6 paraffins.</w:t>
      </w:r>
    </w:p>
    <w:p w14:paraId="7153E064" w14:textId="77777777" w:rsidR="009346EA" w:rsidRPr="008C129E" w:rsidRDefault="009346EA" w:rsidP="00250A45">
      <w:pPr>
        <w:pStyle w:val="BodyText"/>
      </w:pPr>
      <w:r w:rsidRPr="008C129E">
        <w:t>In 1942 no further changes are apparent apart from possibly a slight reduction on the octane</w:t>
      </w:r>
      <w:r w:rsidR="00D7167F">
        <w:fldChar w:fldCharType="begin"/>
      </w:r>
      <w:r w:rsidR="00D7167F">
        <w:instrText xml:space="preserve"> XE "</w:instrText>
      </w:r>
      <w:r w:rsidR="00D7167F" w:rsidRPr="00DB7479">
        <w:instrText>octane</w:instrText>
      </w:r>
      <w:r w:rsidR="00D7167F">
        <w:instrText xml:space="preserve">" </w:instrText>
      </w:r>
      <w:r w:rsidR="00D7167F">
        <w:fldChar w:fldCharType="end"/>
      </w:r>
      <w:r w:rsidRPr="008C129E">
        <w:t xml:space="preserve"> content.</w:t>
      </w:r>
    </w:p>
    <w:p w14:paraId="215C3143" w14:textId="77777777" w:rsidR="009346EA" w:rsidRPr="008C129E" w:rsidRDefault="009346EA" w:rsidP="00250A45">
      <w:pPr>
        <w:pStyle w:val="BodyText"/>
      </w:pPr>
      <w:r w:rsidRPr="008C129E">
        <w:t xml:space="preserve">In 1943 the more volatile lower gravity fuels appeared with lower aromatic content of 32-33% and about 7% more C5 and C6 paraffins and naphthenes. The octane content was also higher. </w:t>
      </w:r>
      <w:r w:rsidRPr="008C129E">
        <w:lastRenderedPageBreak/>
        <w:t>Later during 1943, the amounts of C7 and C8 aromatics were increased and the amounts of higher boiling naphthenes considerably decreased.</w:t>
      </w:r>
    </w:p>
    <w:p w14:paraId="68DA92D5" w14:textId="77777777" w:rsidR="009346EA" w:rsidRPr="008C129E" w:rsidRDefault="009346EA" w:rsidP="00250A45">
      <w:pPr>
        <w:pStyle w:val="BodyText"/>
      </w:pPr>
      <w:r w:rsidRPr="008C129E">
        <w:t>The two extreme types of this fuel are compared in figure (1), which clearly shows the difference in boiling range distribution.</w:t>
      </w:r>
    </w:p>
    <w:p w14:paraId="40451A46" w14:textId="77777777" w:rsidR="009346EA" w:rsidRPr="009117E1" w:rsidRDefault="009346EA" w:rsidP="00F61A63">
      <w:pPr>
        <w:ind w:left="-720"/>
        <w:rPr>
          <w:rFonts w:eastAsia="Calibri"/>
          <w:b/>
          <w:szCs w:val="24"/>
        </w:rPr>
      </w:pPr>
      <w:r w:rsidRPr="009117E1">
        <w:rPr>
          <w:rFonts w:eastAsia="Calibri"/>
          <w:b/>
          <w:szCs w:val="24"/>
        </w:rPr>
        <w:t xml:space="preserve">III </w:t>
      </w:r>
      <w:r w:rsidRPr="009117E1">
        <w:rPr>
          <w:rFonts w:eastAsia="Calibri"/>
          <w:b/>
          <w:szCs w:val="24"/>
        </w:rPr>
        <w:tab/>
        <w:t>ANALYSIS</w:t>
      </w:r>
    </w:p>
    <w:p w14:paraId="360DBF61" w14:textId="6DEF958D" w:rsidR="009346EA" w:rsidRPr="008C129E" w:rsidRDefault="009346EA" w:rsidP="00250A45">
      <w:pPr>
        <w:pStyle w:val="BodyText"/>
      </w:pPr>
      <w:r w:rsidRPr="008C129E">
        <w:t>The method of analysing the separate fractions for aromatics, paraffins and naphthenes by determination of the aniline point</w:t>
      </w:r>
      <w:r w:rsidR="00CB2ADB">
        <w:fldChar w:fldCharType="begin"/>
      </w:r>
      <w:r w:rsidR="00CB2ADB">
        <w:instrText xml:space="preserve"> XE "</w:instrText>
      </w:r>
      <w:r w:rsidR="00CB2ADB" w:rsidRPr="00EE6DC0">
        <w:instrText>aniline point</w:instrText>
      </w:r>
      <w:r w:rsidR="00CB2ADB">
        <w:instrText xml:space="preserve">" </w:instrText>
      </w:r>
      <w:r w:rsidR="00CB2ADB">
        <w:fldChar w:fldCharType="end"/>
      </w:r>
      <w:r w:rsidRPr="008C129E">
        <w:t xml:space="preserve"> before and after removal of the aromatics by sulphonation</w:t>
      </w:r>
      <w:r w:rsidR="00CB2ADB">
        <w:fldChar w:fldCharType="begin"/>
      </w:r>
      <w:r w:rsidR="00CB2ADB">
        <w:instrText xml:space="preserve"> XE "</w:instrText>
      </w:r>
      <w:r w:rsidR="00CB2ADB" w:rsidRPr="00763D22">
        <w:instrText>sulphonation</w:instrText>
      </w:r>
      <w:r w:rsidR="00CB2ADB">
        <w:instrText xml:space="preserve">" </w:instrText>
      </w:r>
      <w:r w:rsidR="00CB2ADB">
        <w:fldChar w:fldCharType="end"/>
      </w:r>
      <w:r w:rsidRPr="008C129E">
        <w:t>, has already been described and the errors considered which arise from the use of any type of ‘smooth curve’ relating boiling point and the average physical property of a series of hydrocarbons.</w:t>
      </w:r>
      <w:r w:rsidR="000C79D0">
        <w:t xml:space="preserve"> (Ref. 4)</w:t>
      </w:r>
    </w:p>
    <w:p w14:paraId="1B6BEB7C" w14:textId="0883B09E" w:rsidR="009346EA" w:rsidRPr="008C129E" w:rsidRDefault="009346EA" w:rsidP="00250A45">
      <w:pPr>
        <w:pStyle w:val="BodyText"/>
      </w:pPr>
      <w:r w:rsidRPr="008C129E">
        <w:t xml:space="preserve">It was shown </w:t>
      </w:r>
      <w:r w:rsidR="000C79D0">
        <w:t xml:space="preserve">(Ref. 4) </w:t>
      </w:r>
      <w:r w:rsidRPr="008C129E">
        <w:t>that little improvement in accuracy is obtained by using methods based on specific refraction or refractivity intercept and often these methods are less sensitive and require considerably more time than the simple aniline point method</w:t>
      </w:r>
      <w:r w:rsidR="00CB2ADB">
        <w:fldChar w:fldCharType="begin"/>
      </w:r>
      <w:r w:rsidR="00CB2ADB">
        <w:instrText xml:space="preserve"> XE "</w:instrText>
      </w:r>
      <w:r w:rsidR="00CB2ADB" w:rsidRPr="00115085">
        <w:instrText>aniline point</w:instrText>
      </w:r>
      <w:r w:rsidR="00CB2ADB">
        <w:instrText xml:space="preserve">" </w:instrText>
      </w:r>
      <w:r w:rsidR="00CB2ADB">
        <w:fldChar w:fldCharType="end"/>
      </w:r>
      <w:r w:rsidRPr="008C129E">
        <w:t>.</w:t>
      </w:r>
    </w:p>
    <w:p w14:paraId="25C15653" w14:textId="62E59651" w:rsidR="009346EA" w:rsidRPr="008C129E" w:rsidRDefault="009346EA" w:rsidP="00250A45">
      <w:pPr>
        <w:pStyle w:val="BodyText"/>
      </w:pPr>
      <w:r w:rsidRPr="008C129E">
        <w:t>It was also shown in the above report that the ‘smooth curve’ aniline point method is liable to quite large errors when applied to fractions rich in hydrocarbons which have aniline points deviating markedly from such smooth curve relationships. Such compounds as cyclohexane</w:t>
      </w:r>
      <w:r w:rsidR="00CB2ADB">
        <w:fldChar w:fldCharType="begin"/>
      </w:r>
      <w:r w:rsidR="00CB2ADB">
        <w:instrText xml:space="preserve"> XE "</w:instrText>
      </w:r>
      <w:r w:rsidR="00CB2ADB" w:rsidRPr="003952D5">
        <w:instrText>cyclohexane</w:instrText>
      </w:r>
      <w:r w:rsidR="00CB2ADB">
        <w:instrText xml:space="preserve">" </w:instrText>
      </w:r>
      <w:r w:rsidR="00CB2ADB">
        <w:fldChar w:fldCharType="end"/>
      </w:r>
      <w:r w:rsidRPr="008C129E">
        <w:t>, methyl cyclohexane</w:t>
      </w:r>
      <w:r w:rsidR="00CB2ADB">
        <w:fldChar w:fldCharType="begin"/>
      </w:r>
      <w:r w:rsidR="00CB2ADB">
        <w:instrText xml:space="preserve"> XE "</w:instrText>
      </w:r>
      <w:r w:rsidR="00CB2ADB" w:rsidRPr="00895674">
        <w:instrText>methyl cyclohexane</w:instrText>
      </w:r>
      <w:r w:rsidR="00CB2ADB">
        <w:instrText xml:space="preserve">" </w:instrText>
      </w:r>
      <w:r w:rsidR="00CB2ADB">
        <w:fldChar w:fldCharType="end"/>
      </w:r>
      <w:r w:rsidRPr="008C129E">
        <w:t>, ethyl cyclohexane</w:t>
      </w:r>
      <w:r w:rsidR="00CB2ADB">
        <w:fldChar w:fldCharType="begin"/>
      </w:r>
      <w:r w:rsidR="00CB2ADB">
        <w:instrText xml:space="preserve"> XE "</w:instrText>
      </w:r>
      <w:r w:rsidR="00CB2ADB" w:rsidRPr="00D17A6C">
        <w:instrText>ethyl cyclohexane</w:instrText>
      </w:r>
      <w:r w:rsidR="00CB2ADB">
        <w:instrText xml:space="preserve">" </w:instrText>
      </w:r>
      <w:r w:rsidR="00CB2ADB">
        <w:fldChar w:fldCharType="end"/>
      </w:r>
      <w:r w:rsidRPr="008C129E">
        <w:t xml:space="preserve"> all having lower aniline points are over-estimated, and the associated paraffins under-estimated. 2,2,4 trimethyl pentane</w:t>
      </w:r>
      <w:r w:rsidR="00CB2ADB">
        <w:fldChar w:fldCharType="begin"/>
      </w:r>
      <w:r w:rsidR="00CB2ADB">
        <w:instrText xml:space="preserve"> XE "</w:instrText>
      </w:r>
      <w:r w:rsidR="00CB2ADB" w:rsidRPr="00864403">
        <w:instrText>2,2,4 trimethyl pentane</w:instrText>
      </w:r>
      <w:r w:rsidR="00CB2ADB">
        <w:instrText xml:space="preserve">" </w:instrText>
      </w:r>
      <w:r w:rsidR="00CB2ADB">
        <w:fldChar w:fldCharType="end"/>
      </w:r>
      <w:r w:rsidRPr="008C129E">
        <w:t xml:space="preserve"> may also tend to be over-estimated, while dimethyl cyclopentane</w:t>
      </w:r>
      <w:r w:rsidR="00CB2ADB">
        <w:fldChar w:fldCharType="begin"/>
      </w:r>
      <w:r w:rsidR="00CB2ADB">
        <w:instrText xml:space="preserve"> XE "</w:instrText>
      </w:r>
      <w:r w:rsidR="00CB2ADB" w:rsidRPr="00732F15">
        <w:instrText>dimethyl cyclopentane</w:instrText>
      </w:r>
      <w:r w:rsidR="00CB2ADB">
        <w:instrText xml:space="preserve">" </w:instrText>
      </w:r>
      <w:r w:rsidR="00CB2ADB">
        <w:fldChar w:fldCharType="end"/>
      </w:r>
      <w:r w:rsidRPr="008C129E">
        <w:t xml:space="preserve"> will be under-estimated. These errors are obvious from a consideration of figure (</w:t>
      </w:r>
      <w:r w:rsidR="00531803">
        <w:t>6</w:t>
      </w:r>
      <w:r w:rsidRPr="008C129E">
        <w:t>).</w:t>
      </w:r>
    </w:p>
    <w:p w14:paraId="0519763D" w14:textId="77777777" w:rsidR="009346EA" w:rsidRPr="008C129E" w:rsidRDefault="009346EA" w:rsidP="00250A45">
      <w:pPr>
        <w:pStyle w:val="BodyText"/>
      </w:pPr>
      <w:r w:rsidRPr="008C129E">
        <w:t>Such errors can be overcome by assuming that particular hydrocarbons are present according to boiling point and then using the correct physical constants for calculation of composition. This is certainly an improvement in many cases, but may lead to other errors, if the exact behaviour of the hydrocarbons in the distillation cannot be defined in relation to boiling point.</w:t>
      </w:r>
    </w:p>
    <w:p w14:paraId="0598D138" w14:textId="77777777" w:rsidR="009346EA" w:rsidRPr="008C129E" w:rsidRDefault="009346EA" w:rsidP="00250A45">
      <w:pPr>
        <w:pStyle w:val="BodyText"/>
      </w:pPr>
      <w:r w:rsidRPr="008C129E">
        <w:t>The best method appears to be to use spectroscopic methods</w:t>
      </w:r>
      <w:r w:rsidR="00CB2ADB">
        <w:fldChar w:fldCharType="begin"/>
      </w:r>
      <w:r w:rsidR="00CB2ADB">
        <w:instrText xml:space="preserve"> XE "</w:instrText>
      </w:r>
      <w:r w:rsidR="00CB2ADB" w:rsidRPr="00186880">
        <w:instrText>spectroscopic methods</w:instrText>
      </w:r>
      <w:r w:rsidR="00CB2ADB">
        <w:instrText xml:space="preserve">" </w:instrText>
      </w:r>
      <w:r w:rsidR="00CB2ADB">
        <w:fldChar w:fldCharType="end"/>
      </w:r>
      <w:r w:rsidRPr="008C129E">
        <w:t xml:space="preserve"> to identify the components present and then calculate composition from accurately measured physical constants. This would certainly be the most reliable method if distillation could limit the cuts to only two components. Several authors have used the method of super-fractionation</w:t>
      </w:r>
      <w:r w:rsidR="00CB2ADB">
        <w:fldChar w:fldCharType="begin"/>
      </w:r>
      <w:r w:rsidR="00CB2ADB">
        <w:instrText xml:space="preserve"> XE "</w:instrText>
      </w:r>
      <w:r w:rsidR="00CB2ADB" w:rsidRPr="006F5FD1">
        <w:instrText>super-fractionation</w:instrText>
      </w:r>
      <w:r w:rsidR="00CB2ADB">
        <w:instrText xml:space="preserve">" </w:instrText>
      </w:r>
      <w:r w:rsidR="00CB2ADB">
        <w:fldChar w:fldCharType="end"/>
      </w:r>
      <w:r w:rsidRPr="008C129E">
        <w:t xml:space="preserve"> and identified and estimated the components by direct refractive index</w:t>
      </w:r>
      <w:r w:rsidR="00CB2ADB">
        <w:fldChar w:fldCharType="begin"/>
      </w:r>
      <w:r w:rsidR="00CB2ADB">
        <w:instrText xml:space="preserve"> XE "</w:instrText>
      </w:r>
      <w:r w:rsidR="00CB2ADB" w:rsidRPr="008D1F6F">
        <w:instrText>refractive index</w:instrText>
      </w:r>
      <w:r w:rsidR="00CB2ADB">
        <w:instrText xml:space="preserve">" </w:instrText>
      </w:r>
      <w:r w:rsidR="00CB2ADB">
        <w:fldChar w:fldCharType="end"/>
      </w:r>
      <w:r w:rsidRPr="008C129E">
        <w:t xml:space="preserve"> measurements. It is felt that this method may be unreliable where anomalous vapour pressure</w:t>
      </w:r>
      <w:r w:rsidR="00CB2ADB">
        <w:fldChar w:fldCharType="begin"/>
      </w:r>
      <w:r w:rsidR="00CB2ADB">
        <w:instrText xml:space="preserve"> XE "</w:instrText>
      </w:r>
      <w:r w:rsidR="00CB2ADB" w:rsidRPr="009F3C4D">
        <w:instrText>vapour pressure</w:instrText>
      </w:r>
      <w:r w:rsidR="00CB2ADB">
        <w:instrText xml:space="preserve">" </w:instrText>
      </w:r>
      <w:r w:rsidR="00CB2ADB">
        <w:fldChar w:fldCharType="end"/>
      </w:r>
      <w:r w:rsidRPr="008C129E">
        <w:t xml:space="preserve"> relationship exist, or where the physical constants of the pure components are not sufficiently different.</w:t>
      </w:r>
    </w:p>
    <w:p w14:paraId="3BBC249D" w14:textId="77777777" w:rsidR="009346EA" w:rsidRPr="009117E1" w:rsidRDefault="009346EA" w:rsidP="00F61A63">
      <w:pPr>
        <w:ind w:left="-720"/>
        <w:rPr>
          <w:rFonts w:eastAsia="Calibri"/>
          <w:b/>
          <w:szCs w:val="24"/>
        </w:rPr>
      </w:pPr>
      <w:r w:rsidRPr="009117E1">
        <w:rPr>
          <w:rFonts w:eastAsia="Calibri"/>
          <w:b/>
          <w:szCs w:val="24"/>
        </w:rPr>
        <w:t>Presentation of Results</w:t>
      </w:r>
    </w:p>
    <w:p w14:paraId="3BD57254" w14:textId="2B9BD532" w:rsidR="009346EA" w:rsidRPr="008C129E" w:rsidRDefault="009346EA" w:rsidP="00250A45">
      <w:pPr>
        <w:pStyle w:val="BodyText"/>
      </w:pPr>
      <w:r w:rsidRPr="008C129E">
        <w:t>The method of presentation of the results obtained by aniline point</w:t>
      </w:r>
      <w:r w:rsidR="00CB2ADB">
        <w:fldChar w:fldCharType="begin"/>
      </w:r>
      <w:r w:rsidR="00CB2ADB">
        <w:instrText xml:space="preserve"> XE "</w:instrText>
      </w:r>
      <w:r w:rsidR="00CB2ADB" w:rsidRPr="00B94947">
        <w:instrText>aniline point</w:instrText>
      </w:r>
      <w:r w:rsidR="00CB2ADB">
        <w:instrText xml:space="preserve">" </w:instrText>
      </w:r>
      <w:r w:rsidR="00CB2ADB">
        <w:fldChar w:fldCharType="end"/>
      </w:r>
      <w:r w:rsidRPr="008C129E">
        <w:t xml:space="preserve"> analysis of separate fractions (see Table XV) is to express these as a percentage of the material charged to the still, and so by summation to construct three separate T.B.P. curves for paraffins, naphthenes and aromatics (see Figures (</w:t>
      </w:r>
      <w:r w:rsidR="00531803">
        <w:t>7</w:t>
      </w:r>
      <w:r w:rsidRPr="008C129E">
        <w:t>), (</w:t>
      </w:r>
      <w:r w:rsidR="00531803">
        <w:t>8</w:t>
      </w:r>
      <w:r w:rsidRPr="008C129E">
        <w:t>) and (</w:t>
      </w:r>
      <w:r w:rsidR="00531803">
        <w:t>9</w:t>
      </w:r>
      <w:r w:rsidRPr="008C129E">
        <w:t>)). These are then subdivided into plateau and the results expressed as in Table IX (Appendix IV).</w:t>
      </w:r>
    </w:p>
    <w:p w14:paraId="557CA077" w14:textId="5DD73738" w:rsidR="009346EA" w:rsidRPr="008C129E" w:rsidRDefault="009346EA" w:rsidP="00250A45">
      <w:pPr>
        <w:pStyle w:val="BodyText"/>
      </w:pPr>
      <w:r w:rsidRPr="008C129E">
        <w:t>In comparing gasolines of different end-point and possibly with varying amounts of added pentane</w:t>
      </w:r>
      <w:r w:rsidR="00CB2ADB">
        <w:fldChar w:fldCharType="begin"/>
      </w:r>
      <w:r w:rsidR="00CB2ADB">
        <w:instrText xml:space="preserve"> XE "</w:instrText>
      </w:r>
      <w:r w:rsidR="00CB2ADB" w:rsidRPr="00370A46">
        <w:instrText>pentane</w:instrText>
      </w:r>
      <w:r w:rsidR="00CB2ADB">
        <w:instrText xml:space="preserve">" </w:instrText>
      </w:r>
      <w:r w:rsidR="00CB2ADB">
        <w:fldChar w:fldCharType="end"/>
      </w:r>
      <w:r w:rsidRPr="008C129E">
        <w:t xml:space="preserve"> and also possibly with added aromatics</w:t>
      </w:r>
      <w:r w:rsidR="00CB2ADB">
        <w:fldChar w:fldCharType="begin"/>
      </w:r>
      <w:r w:rsidR="00CB2ADB">
        <w:instrText xml:space="preserve"> XE "</w:instrText>
      </w:r>
      <w:r w:rsidR="00CB2ADB" w:rsidRPr="00917496">
        <w:instrText>aromatics</w:instrText>
      </w:r>
      <w:r w:rsidR="00CB2ADB">
        <w:instrText xml:space="preserve">" </w:instrText>
      </w:r>
      <w:r w:rsidR="00CB2ADB">
        <w:fldChar w:fldCharType="end"/>
      </w:r>
      <w:r w:rsidRPr="008C129E">
        <w:t>, it has been found preferable to consider the distribution of the C6, C7 and C8 paraffins</w:t>
      </w:r>
      <w:r w:rsidR="00CB2ADB">
        <w:fldChar w:fldCharType="begin"/>
      </w:r>
      <w:r w:rsidR="00CB2ADB">
        <w:instrText xml:space="preserve"> XE "</w:instrText>
      </w:r>
      <w:r w:rsidR="00CB2ADB" w:rsidRPr="006D4588">
        <w:instrText>paraffins</w:instrText>
      </w:r>
      <w:r w:rsidR="00CB2ADB">
        <w:instrText xml:space="preserve">" </w:instrText>
      </w:r>
      <w:r w:rsidR="00CB2ADB">
        <w:fldChar w:fldCharType="end"/>
      </w:r>
      <w:r w:rsidRPr="008C129E">
        <w:t xml:space="preserve"> and naphthenes</w:t>
      </w:r>
      <w:r w:rsidR="00CB2ADB">
        <w:fldChar w:fldCharType="begin"/>
      </w:r>
      <w:r w:rsidR="00CB2ADB">
        <w:instrText xml:space="preserve"> XE "</w:instrText>
      </w:r>
      <w:r w:rsidR="00CB2ADB" w:rsidRPr="008507D7">
        <w:instrText>naphthenes</w:instrText>
      </w:r>
      <w:r w:rsidR="00CB2ADB">
        <w:instrText xml:space="preserve">" </w:instrText>
      </w:r>
      <w:r w:rsidR="00CB2ADB">
        <w:fldChar w:fldCharType="end"/>
      </w:r>
      <w:r w:rsidRPr="008C129E">
        <w:t xml:space="preserve"> only. These are divided into 13 main groups which are plotted on a diagram as in figures (</w:t>
      </w:r>
      <w:r w:rsidR="00531803">
        <w:t>11</w:t>
      </w:r>
      <w:r w:rsidRPr="008C129E">
        <w:t>), (</w:t>
      </w:r>
      <w:r w:rsidR="00531803">
        <w:t>12</w:t>
      </w:r>
      <w:r w:rsidRPr="008C129E">
        <w:t>) etc. These ‘hydrocarbon pictures’ give at a glance the main essentials of the distribution of C6, C7 and C8 non aromatics (usually about 70% of a normal aviation gasoline</w:t>
      </w:r>
      <w:r w:rsidR="002634EE">
        <w:fldChar w:fldCharType="begin"/>
      </w:r>
      <w:r w:rsidR="002634EE">
        <w:instrText xml:space="preserve"> XE "</w:instrText>
      </w:r>
      <w:r w:rsidR="002634EE" w:rsidRPr="003936EB">
        <w:instrText>aviation gasoline</w:instrText>
      </w:r>
      <w:r w:rsidR="002634EE">
        <w:instrText xml:space="preserve">" </w:instrText>
      </w:r>
      <w:r w:rsidR="002634EE">
        <w:fldChar w:fldCharType="end"/>
      </w:r>
      <w:r w:rsidRPr="008C129E">
        <w:t>) and enable a quick decision to be reached as to which gasolines are similar, and which are not.</w:t>
      </w:r>
    </w:p>
    <w:p w14:paraId="06423F08" w14:textId="77777777" w:rsidR="009346EA" w:rsidRPr="009117E1" w:rsidRDefault="009346EA" w:rsidP="00F61A63">
      <w:pPr>
        <w:ind w:left="-720"/>
        <w:rPr>
          <w:rFonts w:eastAsia="Calibri"/>
          <w:b/>
          <w:szCs w:val="24"/>
        </w:rPr>
      </w:pPr>
      <w:r w:rsidRPr="009117E1">
        <w:rPr>
          <w:rFonts w:eastAsia="Calibri"/>
          <w:b/>
          <w:szCs w:val="24"/>
        </w:rPr>
        <w:lastRenderedPageBreak/>
        <w:t>ERRORS IN ANILINE POINT METHOD AS AFFECTING MAIN ARGUMENT &amp; CONCLUSIONS</w:t>
      </w:r>
    </w:p>
    <w:p w14:paraId="3678C590" w14:textId="3D19D892" w:rsidR="009346EA" w:rsidRPr="008C129E" w:rsidRDefault="009346EA" w:rsidP="00250A45">
      <w:pPr>
        <w:pStyle w:val="BodyText"/>
      </w:pPr>
      <w:r w:rsidRPr="008C129E">
        <w:t>The aniline point method</w:t>
      </w:r>
      <w:r w:rsidR="002634EE">
        <w:fldChar w:fldCharType="begin"/>
      </w:r>
      <w:r w:rsidR="002634EE">
        <w:instrText xml:space="preserve"> XE "</w:instrText>
      </w:r>
      <w:r w:rsidR="002634EE" w:rsidRPr="00055AF9">
        <w:instrText>aniline point</w:instrText>
      </w:r>
      <w:r w:rsidR="002634EE">
        <w:instrText xml:space="preserve">" </w:instrText>
      </w:r>
      <w:r w:rsidR="002634EE">
        <w:fldChar w:fldCharType="end"/>
      </w:r>
      <w:r w:rsidRPr="008C129E">
        <w:t xml:space="preserve"> was checked against a synthetic blend made up from pure components and gave remarkably good results</w:t>
      </w:r>
      <w:r w:rsidR="00A40548">
        <w:t>.</w:t>
      </w:r>
      <w:r w:rsidR="009117E1">
        <w:t xml:space="preserve"> </w:t>
      </w:r>
      <w:r w:rsidR="000C79D0">
        <w:t>(Ref. 84)</w:t>
      </w:r>
    </w:p>
    <w:p w14:paraId="523FECDE" w14:textId="19B27707" w:rsidR="009346EA" w:rsidRPr="008C129E" w:rsidRDefault="009346EA" w:rsidP="00250A45">
      <w:pPr>
        <w:pStyle w:val="BodyText"/>
      </w:pPr>
      <w:r w:rsidRPr="008C129E">
        <w:t>Cyclopentane</w:t>
      </w:r>
      <w:r w:rsidR="002634EE">
        <w:fldChar w:fldCharType="begin"/>
      </w:r>
      <w:r w:rsidR="002634EE">
        <w:instrText xml:space="preserve"> XE "</w:instrText>
      </w:r>
      <w:r w:rsidR="002634EE" w:rsidRPr="005700F1">
        <w:instrText>Cyclopentane</w:instrText>
      </w:r>
      <w:r w:rsidR="002634EE">
        <w:instrText xml:space="preserve">" </w:instrText>
      </w:r>
      <w:r w:rsidR="002634EE">
        <w:fldChar w:fldCharType="end"/>
      </w:r>
      <w:r w:rsidRPr="008C129E">
        <w:t>, iso</w:t>
      </w:r>
      <w:r w:rsidR="002634EE">
        <w:t>-</w:t>
      </w:r>
      <w:r w:rsidRPr="008C129E">
        <w:t>hexane</w:t>
      </w:r>
      <w:r w:rsidR="002634EE">
        <w:fldChar w:fldCharType="begin"/>
      </w:r>
      <w:r w:rsidR="002634EE">
        <w:instrText xml:space="preserve"> XE "</w:instrText>
      </w:r>
      <w:r w:rsidR="002634EE" w:rsidRPr="008D43CF">
        <w:instrText>iso-hexane</w:instrText>
      </w:r>
      <w:r w:rsidR="002634EE">
        <w:instrText xml:space="preserve">" </w:instrText>
      </w:r>
      <w:r w:rsidR="002634EE">
        <w:fldChar w:fldCharType="end"/>
      </w:r>
      <w:r w:rsidRPr="008C129E">
        <w:t>, n-hexane</w:t>
      </w:r>
      <w:r w:rsidR="002634EE">
        <w:fldChar w:fldCharType="begin"/>
      </w:r>
      <w:r w:rsidR="002634EE">
        <w:instrText xml:space="preserve"> XE "</w:instrText>
      </w:r>
      <w:r w:rsidR="002634EE" w:rsidRPr="00A918FB">
        <w:instrText>n-hexane</w:instrText>
      </w:r>
      <w:r w:rsidR="002634EE">
        <w:instrText xml:space="preserve">" </w:instrText>
      </w:r>
      <w:r w:rsidR="002634EE">
        <w:fldChar w:fldCharType="end"/>
      </w:r>
      <w:r w:rsidRPr="008C129E">
        <w:t xml:space="preserve"> and methyl cyclopentane</w:t>
      </w:r>
      <w:r w:rsidR="002634EE">
        <w:fldChar w:fldCharType="begin"/>
      </w:r>
      <w:r w:rsidR="002634EE">
        <w:instrText xml:space="preserve"> XE "</w:instrText>
      </w:r>
      <w:r w:rsidR="002634EE" w:rsidRPr="00847810">
        <w:instrText>methyl cyclopentane</w:instrText>
      </w:r>
      <w:r w:rsidR="002634EE">
        <w:instrText xml:space="preserve">" </w:instrText>
      </w:r>
      <w:r w:rsidR="002634EE">
        <w:fldChar w:fldCharType="end"/>
      </w:r>
      <w:r w:rsidRPr="008C129E">
        <w:t xml:space="preserve"> are all probably estimated fairly truthfully.</w:t>
      </w:r>
      <w:r w:rsidR="000C79D0">
        <w:t xml:space="preserve"> (See Ref 5.)</w:t>
      </w:r>
    </w:p>
    <w:p w14:paraId="2F6FC02D" w14:textId="77777777" w:rsidR="009346EA" w:rsidRPr="009117E1" w:rsidRDefault="009346EA" w:rsidP="00F61A63">
      <w:pPr>
        <w:ind w:left="-720"/>
        <w:rPr>
          <w:rFonts w:eastAsia="Calibri"/>
          <w:b/>
          <w:szCs w:val="24"/>
        </w:rPr>
      </w:pPr>
      <w:r w:rsidRPr="009117E1">
        <w:rPr>
          <w:rFonts w:eastAsia="Calibri"/>
          <w:b/>
          <w:szCs w:val="24"/>
        </w:rPr>
        <w:t>Cyclohexane</w:t>
      </w:r>
    </w:p>
    <w:p w14:paraId="6D2C3DF6" w14:textId="77777777" w:rsidR="009346EA" w:rsidRPr="008C129E" w:rsidRDefault="009346EA" w:rsidP="00250A45">
      <w:pPr>
        <w:pStyle w:val="BodyText"/>
      </w:pPr>
      <w:r w:rsidRPr="008C129E">
        <w:t>If any paraffins boiling above 80</w:t>
      </w:r>
      <w:r w:rsidRPr="008C129E">
        <w:rPr>
          <w:vertAlign w:val="superscript"/>
        </w:rPr>
        <w:t>O</w:t>
      </w:r>
      <w:r w:rsidRPr="008C129E">
        <w:t>C (2,</w:t>
      </w:r>
      <w:r w:rsidR="009117E1">
        <w:t xml:space="preserve"> </w:t>
      </w:r>
      <w:r w:rsidRPr="008C129E">
        <w:t>2 and 2,4 dimethyl hexane</w:t>
      </w:r>
      <w:r w:rsidR="002634EE">
        <w:fldChar w:fldCharType="begin"/>
      </w:r>
      <w:r w:rsidR="002634EE">
        <w:instrText xml:space="preserve"> XE "</w:instrText>
      </w:r>
      <w:r w:rsidR="002634EE" w:rsidRPr="00D635B6">
        <w:instrText>2,4 dimethyl hexane</w:instrText>
      </w:r>
      <w:r w:rsidR="002634EE">
        <w:instrText xml:space="preserve">" </w:instrText>
      </w:r>
      <w:r w:rsidR="002634EE">
        <w:fldChar w:fldCharType="end"/>
      </w:r>
      <w:r w:rsidRPr="008C129E">
        <w:t>) are present the aniline point method may tend to over-estimate cyclohexane. Actually, most gasolines contain very little of those paraffins</w:t>
      </w:r>
      <w:r w:rsidR="002634EE">
        <w:fldChar w:fldCharType="begin"/>
      </w:r>
      <w:r w:rsidR="002634EE">
        <w:instrText xml:space="preserve"> XE "</w:instrText>
      </w:r>
      <w:r w:rsidR="002634EE" w:rsidRPr="00F61FB3">
        <w:instrText>paraffins</w:instrText>
      </w:r>
      <w:r w:rsidR="002634EE">
        <w:instrText xml:space="preserve">" </w:instrText>
      </w:r>
      <w:r w:rsidR="002634EE">
        <w:fldChar w:fldCharType="end"/>
      </w:r>
      <w:r w:rsidRPr="008C129E">
        <w:t xml:space="preserve"> (0.2%). If enough benzene</w:t>
      </w:r>
      <w:r w:rsidR="002634EE">
        <w:fldChar w:fldCharType="begin"/>
      </w:r>
      <w:r w:rsidR="002634EE">
        <w:instrText xml:space="preserve"> XE "</w:instrText>
      </w:r>
      <w:r w:rsidR="002634EE" w:rsidRPr="00CB4FF7">
        <w:instrText>benzene</w:instrText>
      </w:r>
      <w:r w:rsidR="002634EE">
        <w:instrText xml:space="preserve">" </w:instrText>
      </w:r>
      <w:r w:rsidR="002634EE">
        <w:fldChar w:fldCharType="end"/>
      </w:r>
      <w:r w:rsidRPr="008C129E">
        <w:t xml:space="preserve"> is present cyclohexane will distil as an azeotrope</w:t>
      </w:r>
      <w:r w:rsidR="002634EE">
        <w:fldChar w:fldCharType="begin"/>
      </w:r>
      <w:r w:rsidR="002634EE">
        <w:instrText xml:space="preserve"> XE "</w:instrText>
      </w:r>
      <w:r w:rsidR="002634EE" w:rsidRPr="00017ADB">
        <w:instrText>azeotrope</w:instrText>
      </w:r>
      <w:r w:rsidR="002634EE">
        <w:instrText xml:space="preserve">" </w:instrText>
      </w:r>
      <w:r w:rsidR="002634EE">
        <w:fldChar w:fldCharType="end"/>
      </w:r>
      <w:r w:rsidRPr="008C129E">
        <w:t xml:space="preserve"> with 50% benzene at 77.2</w:t>
      </w:r>
      <w:r w:rsidRPr="008C129E">
        <w:rPr>
          <w:vertAlign w:val="superscript"/>
        </w:rPr>
        <w:t>O</w:t>
      </w:r>
      <w:r w:rsidRPr="008C129E">
        <w:t>C. The separation from methyl cyclopentane is then not so good as in the absence of benzene. If very much benzene is present, some of the paraffins normally boiling at 90</w:t>
      </w:r>
      <w:r w:rsidRPr="008C129E">
        <w:rPr>
          <w:vertAlign w:val="superscript"/>
        </w:rPr>
        <w:t>O</w:t>
      </w:r>
      <w:r w:rsidRPr="008C129E">
        <w:t>C may distil at 78-79</w:t>
      </w:r>
      <w:r w:rsidRPr="008C129E">
        <w:rPr>
          <w:vertAlign w:val="superscript"/>
        </w:rPr>
        <w:t>O</w:t>
      </w:r>
      <w:r w:rsidRPr="008C129E">
        <w:t>C and will lead to marked over-estimation of cyclohexane.</w:t>
      </w:r>
    </w:p>
    <w:p w14:paraId="424C74D4" w14:textId="77777777" w:rsidR="009346EA" w:rsidRPr="008C129E" w:rsidRDefault="009346EA" w:rsidP="00250A45">
      <w:pPr>
        <w:pStyle w:val="BodyText"/>
      </w:pPr>
      <w:r w:rsidRPr="008C129E">
        <w:t>Although the green gasolines</w:t>
      </w:r>
      <w:r w:rsidR="002634EE">
        <w:fldChar w:fldCharType="begin"/>
      </w:r>
      <w:r w:rsidR="002634EE">
        <w:instrText xml:space="preserve"> XE "</w:instrText>
      </w:r>
      <w:r w:rsidR="002634EE" w:rsidRPr="005C2BCE">
        <w:instrText>green gasolines</w:instrText>
      </w:r>
      <w:r w:rsidR="002634EE">
        <w:instrText xml:space="preserve">" </w:instrText>
      </w:r>
      <w:r w:rsidR="002634EE">
        <w:fldChar w:fldCharType="end"/>
      </w:r>
      <w:r w:rsidRPr="008C129E">
        <w:t xml:space="preserve"> contain 6-8% benzene</w:t>
      </w:r>
      <w:r w:rsidR="002634EE">
        <w:fldChar w:fldCharType="begin"/>
      </w:r>
      <w:r w:rsidR="002634EE">
        <w:instrText xml:space="preserve"> XE "</w:instrText>
      </w:r>
      <w:r w:rsidR="002634EE" w:rsidRPr="000B682A">
        <w:instrText>benzene</w:instrText>
      </w:r>
      <w:r w:rsidR="002634EE">
        <w:instrText xml:space="preserve">" </w:instrText>
      </w:r>
      <w:r w:rsidR="002634EE">
        <w:fldChar w:fldCharType="end"/>
      </w:r>
      <w:r w:rsidRPr="008C129E">
        <w:t xml:space="preserve"> it is doubtful whether the errors made in estimating cyclohexane are large enough to vitiate the argument on this point regarding normal hydro-petrols</w:t>
      </w:r>
      <w:r w:rsidR="002634EE">
        <w:fldChar w:fldCharType="begin"/>
      </w:r>
      <w:r w:rsidR="002634EE">
        <w:instrText xml:space="preserve"> XE "</w:instrText>
      </w:r>
      <w:r w:rsidR="002634EE" w:rsidRPr="00CC18FC">
        <w:instrText>hydro-petrols</w:instrText>
      </w:r>
      <w:r w:rsidR="002634EE">
        <w:instrText xml:space="preserve">" </w:instrText>
      </w:r>
      <w:r w:rsidR="002634EE">
        <w:fldChar w:fldCharType="end"/>
      </w:r>
      <w:r w:rsidRPr="008C129E">
        <w:t>, which is also supported by evidence from iso/normal ratios in the paraffins and several other points.</w:t>
      </w:r>
    </w:p>
    <w:p w14:paraId="0A2ACD93" w14:textId="7327E059" w:rsidR="009346EA" w:rsidRDefault="009346EA" w:rsidP="00250A45">
      <w:pPr>
        <w:pStyle w:val="BodyText"/>
      </w:pPr>
      <w:r w:rsidRPr="008C129E">
        <w:t>Many figures are available for independent estimations of cyclohexane by spectroscopic methods</w:t>
      </w:r>
      <w:r w:rsidR="002634EE">
        <w:fldChar w:fldCharType="begin"/>
      </w:r>
      <w:r w:rsidR="002634EE">
        <w:instrText xml:space="preserve"> XE "</w:instrText>
      </w:r>
      <w:r w:rsidR="002634EE" w:rsidRPr="00D238F0">
        <w:instrText>spectroscopic methods</w:instrText>
      </w:r>
      <w:r w:rsidR="002634EE">
        <w:instrText xml:space="preserve">" </w:instrText>
      </w:r>
      <w:r w:rsidR="002634EE">
        <w:fldChar w:fldCharType="end"/>
      </w:r>
      <w:r w:rsidRPr="008C129E">
        <w:t xml:space="preserve">, </w:t>
      </w:r>
      <w:r w:rsidR="000C79D0">
        <w:t xml:space="preserve">(see Ref. 5) </w:t>
      </w:r>
      <w:r w:rsidRPr="008C129E">
        <w:t>which show that generally the aniline point method is not in error to such a great extent even with the green gasolines</w:t>
      </w:r>
      <w:r w:rsidR="002634EE">
        <w:fldChar w:fldCharType="begin"/>
      </w:r>
      <w:r w:rsidR="002634EE">
        <w:instrText xml:space="preserve"> XE "</w:instrText>
      </w:r>
      <w:r w:rsidR="002634EE" w:rsidRPr="009B1B26">
        <w:instrText>green gasolines</w:instrText>
      </w:r>
      <w:r w:rsidR="002634EE">
        <w:instrText xml:space="preserve">" </w:instrText>
      </w:r>
      <w:r w:rsidR="002634EE">
        <w:fldChar w:fldCharType="end"/>
      </w:r>
      <w:r w:rsidRPr="008C129E">
        <w:t>.</w:t>
      </w:r>
    </w:p>
    <w:p w14:paraId="271D2ABD" w14:textId="1814384B" w:rsidR="00F61A63" w:rsidRPr="008C129E" w:rsidRDefault="008A3C14" w:rsidP="00250A45">
      <w:pPr>
        <w:pStyle w:val="Caption1"/>
      </w:pPr>
      <w:r>
        <w:t>Table 28</w:t>
      </w:r>
      <w:r w:rsidR="00531803">
        <w:t>.</w:t>
      </w:r>
      <w:r>
        <w:t xml:space="preserve"> Cyclohexane %</w:t>
      </w:r>
      <w:r w:rsidR="00531803">
        <w:t xml:space="preserve"> </w:t>
      </w:r>
      <w:r>
        <w:t>content by various methods.</w:t>
      </w:r>
    </w:p>
    <w:tbl>
      <w:tblPr>
        <w:tblW w:w="977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000"/>
        <w:gridCol w:w="1071"/>
        <w:gridCol w:w="1197"/>
        <w:gridCol w:w="1206"/>
        <w:gridCol w:w="471"/>
        <w:gridCol w:w="648"/>
        <w:gridCol w:w="890"/>
        <w:gridCol w:w="890"/>
      </w:tblGrid>
      <w:tr w:rsidR="00A36D69" w:rsidRPr="00A36D69" w14:paraId="5721B998" w14:textId="77777777" w:rsidTr="00A36D69">
        <w:tc>
          <w:tcPr>
            <w:tcW w:w="2814" w:type="dxa"/>
            <w:vMerge w:val="restart"/>
            <w:shd w:val="clear" w:color="auto" w:fill="auto"/>
          </w:tcPr>
          <w:p w14:paraId="24FD6031" w14:textId="77777777" w:rsidR="009346EA" w:rsidRPr="008A3C14" w:rsidRDefault="009346EA" w:rsidP="009346EA">
            <w:pPr>
              <w:rPr>
                <w:rFonts w:ascii="Garamond" w:eastAsia="Calibri" w:hAnsi="Garamond"/>
              </w:rPr>
            </w:pPr>
          </w:p>
        </w:tc>
        <w:tc>
          <w:tcPr>
            <w:tcW w:w="992" w:type="dxa"/>
            <w:vMerge w:val="restart"/>
            <w:shd w:val="clear" w:color="auto" w:fill="auto"/>
          </w:tcPr>
          <w:p w14:paraId="275FEEE0" w14:textId="77777777" w:rsidR="009346EA" w:rsidRPr="008A3C14" w:rsidRDefault="009346EA" w:rsidP="009346EA">
            <w:pPr>
              <w:rPr>
                <w:rFonts w:ascii="Garamond" w:eastAsia="Calibri" w:hAnsi="Garamond"/>
              </w:rPr>
            </w:pPr>
            <w:r w:rsidRPr="008A3C14">
              <w:rPr>
                <w:rFonts w:ascii="Garamond" w:eastAsia="Calibri" w:hAnsi="Garamond"/>
              </w:rPr>
              <w:t>Synthetic Blend</w:t>
            </w:r>
            <w:r w:rsidR="002634EE" w:rsidRPr="008A3C14">
              <w:rPr>
                <w:rFonts w:ascii="Garamond" w:eastAsia="Calibri" w:hAnsi="Garamond"/>
              </w:rPr>
              <w:fldChar w:fldCharType="begin"/>
            </w:r>
            <w:r w:rsidR="002634EE" w:rsidRPr="008A3C14">
              <w:rPr>
                <w:rFonts w:ascii="Garamond" w:hAnsi="Garamond"/>
              </w:rPr>
              <w:instrText xml:space="preserve"> XE "</w:instrText>
            </w:r>
            <w:r w:rsidR="002634EE" w:rsidRPr="008A3C14">
              <w:rPr>
                <w:rFonts w:ascii="Garamond" w:eastAsia="Calibri" w:hAnsi="Garamond"/>
              </w:rPr>
              <w:instrText>Synthetic Blend</w:instrText>
            </w:r>
            <w:r w:rsidR="002634EE" w:rsidRPr="008A3C14">
              <w:rPr>
                <w:rFonts w:ascii="Garamond" w:hAnsi="Garamond"/>
              </w:rPr>
              <w:instrText xml:space="preserve">" </w:instrText>
            </w:r>
            <w:r w:rsidR="002634EE" w:rsidRPr="008A3C14">
              <w:rPr>
                <w:rFonts w:ascii="Garamond" w:eastAsia="Calibri" w:hAnsi="Garamond"/>
              </w:rPr>
              <w:fldChar w:fldCharType="end"/>
            </w:r>
          </w:p>
        </w:tc>
        <w:tc>
          <w:tcPr>
            <w:tcW w:w="0" w:type="auto"/>
            <w:vMerge w:val="restart"/>
            <w:shd w:val="clear" w:color="auto" w:fill="auto"/>
          </w:tcPr>
          <w:p w14:paraId="265BCE42" w14:textId="77777777" w:rsidR="009346EA" w:rsidRPr="008A3C14" w:rsidRDefault="009346EA" w:rsidP="009346EA">
            <w:pPr>
              <w:rPr>
                <w:rFonts w:ascii="Garamond" w:eastAsia="Calibri" w:hAnsi="Garamond"/>
              </w:rPr>
            </w:pPr>
            <w:r w:rsidRPr="008A3C14">
              <w:rPr>
                <w:rFonts w:ascii="Garamond" w:eastAsia="Calibri" w:hAnsi="Garamond"/>
              </w:rPr>
              <w:t>Lagunillas</w:t>
            </w:r>
            <w:r w:rsidR="002634EE" w:rsidRPr="008A3C14">
              <w:rPr>
                <w:rFonts w:ascii="Garamond" w:eastAsia="Calibri" w:hAnsi="Garamond"/>
              </w:rPr>
              <w:fldChar w:fldCharType="begin"/>
            </w:r>
            <w:r w:rsidR="002634EE" w:rsidRPr="008A3C14">
              <w:rPr>
                <w:rFonts w:ascii="Garamond" w:hAnsi="Garamond"/>
              </w:rPr>
              <w:instrText xml:space="preserve"> XE "</w:instrText>
            </w:r>
            <w:r w:rsidR="002634EE" w:rsidRPr="008A3C14">
              <w:rPr>
                <w:rFonts w:ascii="Garamond" w:eastAsia="Calibri" w:hAnsi="Garamond"/>
              </w:rPr>
              <w:instrText>Lagunillas</w:instrText>
            </w:r>
            <w:r w:rsidR="002634EE" w:rsidRPr="008A3C14">
              <w:rPr>
                <w:rFonts w:ascii="Garamond" w:hAnsi="Garamond"/>
              </w:rPr>
              <w:instrText xml:space="preserve">" </w:instrText>
            </w:r>
            <w:r w:rsidR="002634EE" w:rsidRPr="008A3C14">
              <w:rPr>
                <w:rFonts w:ascii="Garamond" w:eastAsia="Calibri" w:hAnsi="Garamond"/>
              </w:rPr>
              <w:fldChar w:fldCharType="end"/>
            </w:r>
          </w:p>
        </w:tc>
        <w:tc>
          <w:tcPr>
            <w:tcW w:w="0" w:type="auto"/>
            <w:vMerge w:val="restart"/>
            <w:shd w:val="clear" w:color="auto" w:fill="auto"/>
          </w:tcPr>
          <w:p w14:paraId="2B048D60" w14:textId="77777777" w:rsidR="009346EA" w:rsidRPr="008A3C14" w:rsidRDefault="009346EA" w:rsidP="009346EA">
            <w:pPr>
              <w:rPr>
                <w:rFonts w:ascii="Garamond" w:eastAsia="Calibri" w:hAnsi="Garamond"/>
              </w:rPr>
            </w:pPr>
            <w:r w:rsidRPr="008A3C14">
              <w:rPr>
                <w:rFonts w:ascii="Garamond" w:eastAsia="Calibri" w:hAnsi="Garamond"/>
              </w:rPr>
              <w:t>Roumanian</w:t>
            </w:r>
            <w:r w:rsidR="002634EE" w:rsidRPr="008A3C14">
              <w:rPr>
                <w:rFonts w:ascii="Garamond" w:eastAsia="Calibri" w:hAnsi="Garamond"/>
              </w:rPr>
              <w:fldChar w:fldCharType="begin"/>
            </w:r>
            <w:r w:rsidR="002634EE" w:rsidRPr="008A3C14">
              <w:rPr>
                <w:rFonts w:ascii="Garamond" w:hAnsi="Garamond"/>
              </w:rPr>
              <w:instrText xml:space="preserve"> XE "</w:instrText>
            </w:r>
            <w:r w:rsidR="002634EE" w:rsidRPr="008A3C14">
              <w:rPr>
                <w:rFonts w:ascii="Garamond" w:eastAsia="Calibri" w:hAnsi="Garamond"/>
              </w:rPr>
              <w:instrText>Roumanian</w:instrText>
            </w:r>
            <w:r w:rsidR="002634EE" w:rsidRPr="008A3C14">
              <w:rPr>
                <w:rFonts w:ascii="Garamond" w:hAnsi="Garamond"/>
              </w:rPr>
              <w:instrText xml:space="preserve">" </w:instrText>
            </w:r>
            <w:r w:rsidR="002634EE" w:rsidRPr="008A3C14">
              <w:rPr>
                <w:rFonts w:ascii="Garamond" w:eastAsia="Calibri" w:hAnsi="Garamond"/>
              </w:rPr>
              <w:fldChar w:fldCharType="end"/>
            </w:r>
          </w:p>
        </w:tc>
        <w:tc>
          <w:tcPr>
            <w:tcW w:w="0" w:type="auto"/>
            <w:vMerge w:val="restart"/>
            <w:shd w:val="clear" w:color="auto" w:fill="auto"/>
          </w:tcPr>
          <w:p w14:paraId="68B055B8" w14:textId="77777777" w:rsidR="009346EA" w:rsidRPr="008A3C14" w:rsidRDefault="009346EA" w:rsidP="009346EA">
            <w:pPr>
              <w:rPr>
                <w:rFonts w:ascii="Garamond" w:eastAsia="Calibri" w:hAnsi="Garamond"/>
              </w:rPr>
            </w:pPr>
            <w:r w:rsidRPr="008A3C14">
              <w:rPr>
                <w:rFonts w:ascii="Garamond" w:eastAsia="Calibri" w:hAnsi="Garamond"/>
              </w:rPr>
              <w:t>Venezuelan</w:t>
            </w:r>
            <w:r w:rsidR="002634EE" w:rsidRPr="008A3C14">
              <w:rPr>
                <w:rFonts w:ascii="Garamond" w:eastAsia="Calibri" w:hAnsi="Garamond"/>
              </w:rPr>
              <w:fldChar w:fldCharType="begin"/>
            </w:r>
            <w:r w:rsidR="002634EE" w:rsidRPr="008A3C14">
              <w:rPr>
                <w:rFonts w:ascii="Garamond" w:hAnsi="Garamond"/>
              </w:rPr>
              <w:instrText xml:space="preserve"> XE "</w:instrText>
            </w:r>
            <w:r w:rsidR="002634EE" w:rsidRPr="008A3C14">
              <w:rPr>
                <w:rFonts w:ascii="Garamond" w:eastAsia="Calibri" w:hAnsi="Garamond"/>
              </w:rPr>
              <w:instrText>Venezuelan</w:instrText>
            </w:r>
            <w:r w:rsidR="002634EE" w:rsidRPr="008A3C14">
              <w:rPr>
                <w:rFonts w:ascii="Garamond" w:hAnsi="Garamond"/>
              </w:rPr>
              <w:instrText xml:space="preserve">" </w:instrText>
            </w:r>
            <w:r w:rsidR="002634EE" w:rsidRPr="008A3C14">
              <w:rPr>
                <w:rFonts w:ascii="Garamond" w:eastAsia="Calibri" w:hAnsi="Garamond"/>
              </w:rPr>
              <w:fldChar w:fldCharType="end"/>
            </w:r>
          </w:p>
        </w:tc>
        <w:tc>
          <w:tcPr>
            <w:tcW w:w="948" w:type="dxa"/>
            <w:gridSpan w:val="2"/>
            <w:vMerge w:val="restart"/>
            <w:shd w:val="clear" w:color="auto" w:fill="auto"/>
          </w:tcPr>
          <w:p w14:paraId="4FD55660" w14:textId="77777777" w:rsidR="009346EA" w:rsidRPr="008A3C14" w:rsidRDefault="009346EA" w:rsidP="009346EA">
            <w:pPr>
              <w:rPr>
                <w:rFonts w:ascii="Garamond" w:eastAsia="Calibri" w:hAnsi="Garamond"/>
              </w:rPr>
            </w:pPr>
            <w:r w:rsidRPr="008A3C14">
              <w:rPr>
                <w:rFonts w:ascii="Garamond" w:eastAsia="Calibri" w:hAnsi="Garamond"/>
              </w:rPr>
              <w:t>Normal Hydro</w:t>
            </w:r>
            <w:r w:rsidR="002634EE" w:rsidRPr="008A3C14">
              <w:rPr>
                <w:rFonts w:ascii="Garamond" w:eastAsia="Calibri" w:hAnsi="Garamond"/>
              </w:rPr>
              <w:fldChar w:fldCharType="begin"/>
            </w:r>
            <w:r w:rsidR="002634EE" w:rsidRPr="008A3C14">
              <w:rPr>
                <w:rFonts w:ascii="Garamond" w:hAnsi="Garamond"/>
              </w:rPr>
              <w:instrText xml:space="preserve"> XE "</w:instrText>
            </w:r>
            <w:r w:rsidR="002634EE" w:rsidRPr="008A3C14">
              <w:rPr>
                <w:rFonts w:ascii="Garamond" w:eastAsia="Calibri" w:hAnsi="Garamond"/>
              </w:rPr>
              <w:instrText>Normal Hydro</w:instrText>
            </w:r>
            <w:r w:rsidR="002634EE" w:rsidRPr="008A3C14">
              <w:rPr>
                <w:rFonts w:ascii="Garamond" w:hAnsi="Garamond"/>
              </w:rPr>
              <w:instrText xml:space="preserve">" </w:instrText>
            </w:r>
            <w:r w:rsidR="002634EE" w:rsidRPr="008A3C14">
              <w:rPr>
                <w:rFonts w:ascii="Garamond" w:eastAsia="Calibri" w:hAnsi="Garamond"/>
              </w:rPr>
              <w:fldChar w:fldCharType="end"/>
            </w:r>
          </w:p>
        </w:tc>
        <w:tc>
          <w:tcPr>
            <w:tcW w:w="0" w:type="auto"/>
            <w:gridSpan w:val="2"/>
            <w:shd w:val="clear" w:color="auto" w:fill="auto"/>
          </w:tcPr>
          <w:p w14:paraId="465F753F" w14:textId="77777777" w:rsidR="009346EA" w:rsidRPr="008A3C14" w:rsidRDefault="009346EA" w:rsidP="009346EA">
            <w:pPr>
              <w:rPr>
                <w:rFonts w:ascii="Garamond" w:eastAsia="Calibri" w:hAnsi="Garamond"/>
              </w:rPr>
            </w:pPr>
            <w:r w:rsidRPr="008A3C14">
              <w:rPr>
                <w:rFonts w:ascii="Garamond" w:eastAsia="Calibri" w:hAnsi="Garamond"/>
              </w:rPr>
              <w:t>Green Gasoline</w:t>
            </w:r>
          </w:p>
        </w:tc>
      </w:tr>
      <w:tr w:rsidR="00A36D69" w:rsidRPr="00A36D69" w14:paraId="61ECCAD0" w14:textId="77777777" w:rsidTr="00A36D69">
        <w:tc>
          <w:tcPr>
            <w:tcW w:w="2814" w:type="dxa"/>
            <w:vMerge/>
            <w:shd w:val="clear" w:color="auto" w:fill="auto"/>
          </w:tcPr>
          <w:p w14:paraId="43D9CF8A" w14:textId="77777777" w:rsidR="009346EA" w:rsidRPr="008A3C14" w:rsidRDefault="009346EA" w:rsidP="009346EA">
            <w:pPr>
              <w:rPr>
                <w:rFonts w:ascii="Garamond" w:eastAsia="Calibri" w:hAnsi="Garamond"/>
              </w:rPr>
            </w:pPr>
          </w:p>
        </w:tc>
        <w:tc>
          <w:tcPr>
            <w:tcW w:w="992" w:type="dxa"/>
            <w:vMerge/>
            <w:shd w:val="clear" w:color="auto" w:fill="auto"/>
          </w:tcPr>
          <w:p w14:paraId="15FBBA60" w14:textId="77777777" w:rsidR="009346EA" w:rsidRPr="008A3C14" w:rsidRDefault="009346EA" w:rsidP="009346EA">
            <w:pPr>
              <w:rPr>
                <w:rFonts w:ascii="Garamond" w:eastAsia="Calibri" w:hAnsi="Garamond"/>
              </w:rPr>
            </w:pPr>
          </w:p>
        </w:tc>
        <w:tc>
          <w:tcPr>
            <w:tcW w:w="0" w:type="auto"/>
            <w:vMerge/>
            <w:shd w:val="clear" w:color="auto" w:fill="auto"/>
          </w:tcPr>
          <w:p w14:paraId="7529B529" w14:textId="77777777" w:rsidR="009346EA" w:rsidRPr="008A3C14" w:rsidRDefault="009346EA" w:rsidP="009346EA">
            <w:pPr>
              <w:rPr>
                <w:rFonts w:ascii="Garamond" w:eastAsia="Calibri" w:hAnsi="Garamond"/>
              </w:rPr>
            </w:pPr>
          </w:p>
        </w:tc>
        <w:tc>
          <w:tcPr>
            <w:tcW w:w="0" w:type="auto"/>
            <w:vMerge/>
            <w:shd w:val="clear" w:color="auto" w:fill="auto"/>
          </w:tcPr>
          <w:p w14:paraId="5C17E040" w14:textId="77777777" w:rsidR="009346EA" w:rsidRPr="008A3C14" w:rsidRDefault="009346EA" w:rsidP="009346EA">
            <w:pPr>
              <w:rPr>
                <w:rFonts w:ascii="Garamond" w:eastAsia="Calibri" w:hAnsi="Garamond"/>
              </w:rPr>
            </w:pPr>
          </w:p>
        </w:tc>
        <w:tc>
          <w:tcPr>
            <w:tcW w:w="0" w:type="auto"/>
            <w:vMerge/>
            <w:shd w:val="clear" w:color="auto" w:fill="auto"/>
          </w:tcPr>
          <w:p w14:paraId="1B02E8EB" w14:textId="77777777" w:rsidR="009346EA" w:rsidRPr="008A3C14" w:rsidRDefault="009346EA" w:rsidP="009346EA">
            <w:pPr>
              <w:rPr>
                <w:rFonts w:ascii="Garamond" w:eastAsia="Calibri" w:hAnsi="Garamond"/>
              </w:rPr>
            </w:pPr>
          </w:p>
        </w:tc>
        <w:tc>
          <w:tcPr>
            <w:tcW w:w="948" w:type="dxa"/>
            <w:gridSpan w:val="2"/>
            <w:vMerge/>
            <w:shd w:val="clear" w:color="auto" w:fill="auto"/>
          </w:tcPr>
          <w:p w14:paraId="59AE47E7" w14:textId="77777777" w:rsidR="009346EA" w:rsidRPr="008A3C14" w:rsidRDefault="009346EA" w:rsidP="009346EA">
            <w:pPr>
              <w:rPr>
                <w:rFonts w:ascii="Garamond" w:eastAsia="Calibri" w:hAnsi="Garamond"/>
              </w:rPr>
            </w:pPr>
          </w:p>
        </w:tc>
        <w:tc>
          <w:tcPr>
            <w:tcW w:w="0" w:type="auto"/>
            <w:shd w:val="clear" w:color="auto" w:fill="auto"/>
          </w:tcPr>
          <w:p w14:paraId="0E093C2B" w14:textId="77777777" w:rsidR="009346EA" w:rsidRPr="008A3C14" w:rsidRDefault="009346EA" w:rsidP="009346EA">
            <w:pPr>
              <w:rPr>
                <w:rFonts w:ascii="Garamond" w:eastAsia="Calibri" w:hAnsi="Garamond"/>
              </w:rPr>
            </w:pPr>
            <w:r w:rsidRPr="008A3C14">
              <w:rPr>
                <w:rFonts w:ascii="Garamond" w:eastAsia="Calibri" w:hAnsi="Garamond"/>
              </w:rPr>
              <w:t>AIR144</w:t>
            </w:r>
          </w:p>
        </w:tc>
        <w:tc>
          <w:tcPr>
            <w:tcW w:w="0" w:type="auto"/>
            <w:shd w:val="clear" w:color="auto" w:fill="auto"/>
          </w:tcPr>
          <w:p w14:paraId="1355E988" w14:textId="77777777" w:rsidR="009346EA" w:rsidRPr="008A3C14" w:rsidRDefault="009346EA" w:rsidP="009346EA">
            <w:pPr>
              <w:rPr>
                <w:rFonts w:ascii="Garamond" w:eastAsia="Calibri" w:hAnsi="Garamond"/>
              </w:rPr>
            </w:pPr>
            <w:r w:rsidRPr="008A3C14">
              <w:rPr>
                <w:rFonts w:ascii="Garamond" w:eastAsia="Calibri" w:hAnsi="Garamond"/>
              </w:rPr>
              <w:t>AIR176</w:t>
            </w:r>
          </w:p>
        </w:tc>
      </w:tr>
      <w:tr w:rsidR="00A36D69" w:rsidRPr="00A36D69" w14:paraId="774C1EA9" w14:textId="77777777" w:rsidTr="00A36D69">
        <w:tc>
          <w:tcPr>
            <w:tcW w:w="2814" w:type="dxa"/>
            <w:shd w:val="clear" w:color="auto" w:fill="auto"/>
          </w:tcPr>
          <w:p w14:paraId="542D878B" w14:textId="77777777" w:rsidR="009346EA" w:rsidRPr="008A3C14" w:rsidRDefault="009346EA" w:rsidP="009346EA">
            <w:pPr>
              <w:rPr>
                <w:rFonts w:ascii="Garamond" w:eastAsia="Calibri" w:hAnsi="Garamond"/>
              </w:rPr>
            </w:pPr>
            <w:r w:rsidRPr="008A3C14">
              <w:rPr>
                <w:rFonts w:ascii="Garamond" w:eastAsia="Calibri" w:hAnsi="Garamond"/>
              </w:rPr>
              <w:t>‘Smooth curve’ aniline point</w:t>
            </w:r>
          </w:p>
        </w:tc>
        <w:tc>
          <w:tcPr>
            <w:tcW w:w="992" w:type="dxa"/>
            <w:shd w:val="clear" w:color="auto" w:fill="auto"/>
          </w:tcPr>
          <w:p w14:paraId="71B5D49B" w14:textId="77777777" w:rsidR="009346EA" w:rsidRPr="008A3C14" w:rsidRDefault="009346EA" w:rsidP="009346EA">
            <w:pPr>
              <w:rPr>
                <w:rFonts w:ascii="Garamond" w:eastAsia="Calibri" w:hAnsi="Garamond"/>
              </w:rPr>
            </w:pPr>
            <w:r w:rsidRPr="008A3C14">
              <w:rPr>
                <w:rFonts w:ascii="Garamond" w:eastAsia="Calibri" w:hAnsi="Garamond"/>
              </w:rPr>
              <w:t>5.0</w:t>
            </w:r>
          </w:p>
        </w:tc>
        <w:tc>
          <w:tcPr>
            <w:tcW w:w="0" w:type="auto"/>
            <w:shd w:val="clear" w:color="auto" w:fill="auto"/>
          </w:tcPr>
          <w:p w14:paraId="67AA3AD6" w14:textId="77777777" w:rsidR="009346EA" w:rsidRPr="008A3C14" w:rsidRDefault="009346EA" w:rsidP="009346EA">
            <w:pPr>
              <w:rPr>
                <w:rFonts w:ascii="Garamond" w:eastAsia="Calibri" w:hAnsi="Garamond"/>
              </w:rPr>
            </w:pPr>
            <w:r w:rsidRPr="008A3C14">
              <w:rPr>
                <w:rFonts w:ascii="Garamond" w:eastAsia="Calibri" w:hAnsi="Garamond"/>
              </w:rPr>
              <w:t>5.9</w:t>
            </w:r>
          </w:p>
        </w:tc>
        <w:tc>
          <w:tcPr>
            <w:tcW w:w="0" w:type="auto"/>
            <w:shd w:val="clear" w:color="auto" w:fill="auto"/>
          </w:tcPr>
          <w:p w14:paraId="08A01FC1" w14:textId="77777777" w:rsidR="009346EA" w:rsidRPr="008A3C14" w:rsidRDefault="009346EA" w:rsidP="009346EA">
            <w:pPr>
              <w:rPr>
                <w:rFonts w:ascii="Garamond" w:eastAsia="Calibri" w:hAnsi="Garamond"/>
              </w:rPr>
            </w:pPr>
            <w:r w:rsidRPr="008A3C14">
              <w:rPr>
                <w:rFonts w:ascii="Garamond" w:eastAsia="Calibri" w:hAnsi="Garamond"/>
              </w:rPr>
              <w:t>5.5</w:t>
            </w:r>
          </w:p>
        </w:tc>
        <w:tc>
          <w:tcPr>
            <w:tcW w:w="0" w:type="auto"/>
            <w:shd w:val="clear" w:color="auto" w:fill="auto"/>
          </w:tcPr>
          <w:p w14:paraId="01EED3D5" w14:textId="77777777" w:rsidR="009346EA" w:rsidRPr="008A3C14" w:rsidRDefault="009346EA" w:rsidP="009346EA">
            <w:pPr>
              <w:rPr>
                <w:rFonts w:ascii="Garamond" w:eastAsia="Calibri" w:hAnsi="Garamond"/>
              </w:rPr>
            </w:pPr>
            <w:r w:rsidRPr="008A3C14">
              <w:rPr>
                <w:rFonts w:ascii="Garamond" w:eastAsia="Calibri" w:hAnsi="Garamond"/>
              </w:rPr>
              <w:t>4.5</w:t>
            </w:r>
          </w:p>
        </w:tc>
        <w:tc>
          <w:tcPr>
            <w:tcW w:w="0" w:type="auto"/>
            <w:shd w:val="clear" w:color="auto" w:fill="auto"/>
          </w:tcPr>
          <w:p w14:paraId="42414601" w14:textId="77777777" w:rsidR="009346EA" w:rsidRPr="008A3C14" w:rsidRDefault="009346EA" w:rsidP="009346EA">
            <w:pPr>
              <w:rPr>
                <w:rFonts w:ascii="Garamond" w:eastAsia="Calibri" w:hAnsi="Garamond"/>
              </w:rPr>
            </w:pPr>
            <w:r w:rsidRPr="008A3C14">
              <w:rPr>
                <w:rFonts w:ascii="Garamond" w:eastAsia="Calibri" w:hAnsi="Garamond"/>
              </w:rPr>
              <w:t>2.5</w:t>
            </w:r>
          </w:p>
        </w:tc>
        <w:tc>
          <w:tcPr>
            <w:tcW w:w="708" w:type="dxa"/>
            <w:shd w:val="clear" w:color="auto" w:fill="auto"/>
          </w:tcPr>
          <w:p w14:paraId="5D2773F9" w14:textId="77777777" w:rsidR="009346EA" w:rsidRPr="008A3C14" w:rsidRDefault="009346EA" w:rsidP="009346EA">
            <w:pPr>
              <w:rPr>
                <w:rFonts w:ascii="Garamond" w:eastAsia="Calibri" w:hAnsi="Garamond"/>
              </w:rPr>
            </w:pPr>
            <w:r w:rsidRPr="008A3C14">
              <w:rPr>
                <w:rFonts w:ascii="Garamond" w:eastAsia="Calibri" w:hAnsi="Garamond"/>
              </w:rPr>
              <w:t>0.6</w:t>
            </w:r>
          </w:p>
        </w:tc>
        <w:tc>
          <w:tcPr>
            <w:tcW w:w="0" w:type="auto"/>
            <w:shd w:val="clear" w:color="auto" w:fill="auto"/>
          </w:tcPr>
          <w:p w14:paraId="4D98FF9B" w14:textId="77777777" w:rsidR="009346EA" w:rsidRPr="008A3C14" w:rsidRDefault="009346EA" w:rsidP="009346EA">
            <w:pPr>
              <w:rPr>
                <w:rFonts w:ascii="Garamond" w:eastAsia="Calibri" w:hAnsi="Garamond"/>
              </w:rPr>
            </w:pPr>
            <w:r w:rsidRPr="008A3C14">
              <w:rPr>
                <w:rFonts w:ascii="Garamond" w:eastAsia="Calibri" w:hAnsi="Garamond"/>
              </w:rPr>
              <w:t>4.6</w:t>
            </w:r>
          </w:p>
        </w:tc>
        <w:tc>
          <w:tcPr>
            <w:tcW w:w="0" w:type="auto"/>
            <w:shd w:val="clear" w:color="auto" w:fill="auto"/>
          </w:tcPr>
          <w:p w14:paraId="0192C996" w14:textId="77777777" w:rsidR="009346EA" w:rsidRPr="008A3C14" w:rsidRDefault="009346EA" w:rsidP="009346EA">
            <w:pPr>
              <w:rPr>
                <w:rFonts w:ascii="Garamond" w:eastAsia="Calibri" w:hAnsi="Garamond"/>
              </w:rPr>
            </w:pPr>
            <w:r w:rsidRPr="008A3C14">
              <w:rPr>
                <w:rFonts w:ascii="Garamond" w:eastAsia="Calibri" w:hAnsi="Garamond"/>
              </w:rPr>
              <w:t>5.3</w:t>
            </w:r>
          </w:p>
        </w:tc>
      </w:tr>
      <w:tr w:rsidR="00A36D69" w:rsidRPr="00A36D69" w14:paraId="6B69848D" w14:textId="77777777" w:rsidTr="00A36D69">
        <w:tc>
          <w:tcPr>
            <w:tcW w:w="2814" w:type="dxa"/>
            <w:shd w:val="clear" w:color="auto" w:fill="auto"/>
          </w:tcPr>
          <w:p w14:paraId="3E4128D1" w14:textId="77777777" w:rsidR="009346EA" w:rsidRPr="008A3C14" w:rsidRDefault="009346EA" w:rsidP="009346EA">
            <w:pPr>
              <w:rPr>
                <w:rFonts w:ascii="Garamond" w:eastAsia="Calibri" w:hAnsi="Garamond"/>
              </w:rPr>
            </w:pPr>
            <w:r w:rsidRPr="008A3C14">
              <w:rPr>
                <w:rFonts w:ascii="Garamond" w:eastAsia="Calibri" w:hAnsi="Garamond"/>
              </w:rPr>
              <w:t>‘Corrected’ aniline point</w:t>
            </w:r>
          </w:p>
        </w:tc>
        <w:tc>
          <w:tcPr>
            <w:tcW w:w="992" w:type="dxa"/>
            <w:shd w:val="clear" w:color="auto" w:fill="auto"/>
          </w:tcPr>
          <w:p w14:paraId="64C79CD6" w14:textId="77777777" w:rsidR="009346EA" w:rsidRPr="008A3C14" w:rsidRDefault="009346EA" w:rsidP="009346EA">
            <w:pPr>
              <w:rPr>
                <w:rFonts w:ascii="Garamond" w:eastAsia="Calibri" w:hAnsi="Garamond"/>
              </w:rPr>
            </w:pPr>
            <w:r w:rsidRPr="008A3C14">
              <w:rPr>
                <w:rFonts w:ascii="Garamond" w:eastAsia="Calibri" w:hAnsi="Garamond"/>
              </w:rPr>
              <w:t>4.9</w:t>
            </w:r>
          </w:p>
        </w:tc>
        <w:tc>
          <w:tcPr>
            <w:tcW w:w="0" w:type="auto"/>
            <w:shd w:val="clear" w:color="auto" w:fill="auto"/>
          </w:tcPr>
          <w:p w14:paraId="58D89F73" w14:textId="77777777" w:rsidR="009346EA" w:rsidRPr="008A3C14" w:rsidRDefault="009346EA" w:rsidP="009346EA">
            <w:pPr>
              <w:rPr>
                <w:rFonts w:ascii="Garamond" w:eastAsia="Calibri" w:hAnsi="Garamond"/>
              </w:rPr>
            </w:pPr>
            <w:r w:rsidRPr="008A3C14">
              <w:rPr>
                <w:rFonts w:ascii="Garamond" w:eastAsia="Calibri" w:hAnsi="Garamond"/>
              </w:rPr>
              <w:t>5.1</w:t>
            </w:r>
          </w:p>
        </w:tc>
        <w:tc>
          <w:tcPr>
            <w:tcW w:w="0" w:type="auto"/>
            <w:shd w:val="clear" w:color="auto" w:fill="auto"/>
          </w:tcPr>
          <w:p w14:paraId="0969D33A" w14:textId="77777777" w:rsidR="009346EA" w:rsidRPr="008A3C14" w:rsidRDefault="009346EA" w:rsidP="009346EA">
            <w:pPr>
              <w:rPr>
                <w:rFonts w:ascii="Garamond" w:eastAsia="Calibri" w:hAnsi="Garamond"/>
              </w:rPr>
            </w:pPr>
            <w:r w:rsidRPr="008A3C14">
              <w:rPr>
                <w:rFonts w:ascii="Garamond" w:eastAsia="Calibri" w:hAnsi="Garamond"/>
              </w:rPr>
              <w:t>4.7</w:t>
            </w:r>
          </w:p>
        </w:tc>
        <w:tc>
          <w:tcPr>
            <w:tcW w:w="0" w:type="auto"/>
            <w:shd w:val="clear" w:color="auto" w:fill="auto"/>
          </w:tcPr>
          <w:p w14:paraId="3BD90062" w14:textId="77777777" w:rsidR="009346EA" w:rsidRPr="008A3C14" w:rsidRDefault="009346EA" w:rsidP="009346EA">
            <w:pPr>
              <w:rPr>
                <w:rFonts w:ascii="Garamond" w:eastAsia="Calibri" w:hAnsi="Garamond"/>
              </w:rPr>
            </w:pPr>
            <w:r w:rsidRPr="008A3C14">
              <w:rPr>
                <w:rFonts w:ascii="Garamond" w:eastAsia="Calibri" w:hAnsi="Garamond"/>
              </w:rPr>
              <w:t>3.8</w:t>
            </w:r>
          </w:p>
        </w:tc>
        <w:tc>
          <w:tcPr>
            <w:tcW w:w="0" w:type="auto"/>
            <w:shd w:val="clear" w:color="auto" w:fill="auto"/>
          </w:tcPr>
          <w:p w14:paraId="0EF07ECE" w14:textId="77777777" w:rsidR="009346EA" w:rsidRPr="008A3C14" w:rsidRDefault="009346EA" w:rsidP="009346EA">
            <w:pPr>
              <w:rPr>
                <w:rFonts w:ascii="Garamond" w:eastAsia="Calibri" w:hAnsi="Garamond"/>
              </w:rPr>
            </w:pPr>
            <w:r w:rsidRPr="008A3C14">
              <w:rPr>
                <w:rFonts w:ascii="Garamond" w:eastAsia="Calibri" w:hAnsi="Garamond"/>
              </w:rPr>
              <w:t>2.5</w:t>
            </w:r>
          </w:p>
        </w:tc>
        <w:tc>
          <w:tcPr>
            <w:tcW w:w="708" w:type="dxa"/>
            <w:shd w:val="clear" w:color="auto" w:fill="auto"/>
          </w:tcPr>
          <w:p w14:paraId="3B3D5816" w14:textId="77777777" w:rsidR="009346EA" w:rsidRPr="008A3C14" w:rsidRDefault="009346EA" w:rsidP="009346EA">
            <w:pPr>
              <w:rPr>
                <w:rFonts w:ascii="Garamond" w:eastAsia="Calibri" w:hAnsi="Garamond"/>
              </w:rPr>
            </w:pPr>
            <w:r w:rsidRPr="008A3C14">
              <w:rPr>
                <w:rFonts w:ascii="Garamond" w:eastAsia="Calibri" w:hAnsi="Garamond"/>
              </w:rPr>
              <w:t>0.6</w:t>
            </w:r>
          </w:p>
        </w:tc>
        <w:tc>
          <w:tcPr>
            <w:tcW w:w="0" w:type="auto"/>
            <w:shd w:val="clear" w:color="auto" w:fill="auto"/>
          </w:tcPr>
          <w:p w14:paraId="3B69271F" w14:textId="77777777" w:rsidR="009346EA" w:rsidRPr="008A3C14" w:rsidRDefault="009346EA" w:rsidP="009346EA">
            <w:pPr>
              <w:rPr>
                <w:rFonts w:ascii="Garamond" w:eastAsia="Calibri" w:hAnsi="Garamond"/>
              </w:rPr>
            </w:pPr>
            <w:r w:rsidRPr="008A3C14">
              <w:rPr>
                <w:rFonts w:ascii="Garamond" w:eastAsia="Calibri" w:hAnsi="Garamond"/>
              </w:rPr>
              <w:t>4.1</w:t>
            </w:r>
          </w:p>
        </w:tc>
        <w:tc>
          <w:tcPr>
            <w:tcW w:w="0" w:type="auto"/>
            <w:shd w:val="clear" w:color="auto" w:fill="auto"/>
          </w:tcPr>
          <w:p w14:paraId="4C0EB604" w14:textId="77777777" w:rsidR="009346EA" w:rsidRPr="008A3C14" w:rsidRDefault="009346EA" w:rsidP="009346EA">
            <w:pPr>
              <w:rPr>
                <w:rFonts w:ascii="Garamond" w:eastAsia="Calibri" w:hAnsi="Garamond"/>
              </w:rPr>
            </w:pPr>
            <w:r w:rsidRPr="008A3C14">
              <w:rPr>
                <w:rFonts w:ascii="Garamond" w:eastAsia="Calibri" w:hAnsi="Garamond"/>
              </w:rPr>
              <w:t>5.0</w:t>
            </w:r>
          </w:p>
        </w:tc>
      </w:tr>
      <w:tr w:rsidR="00A36D69" w:rsidRPr="00A36D69" w14:paraId="2FF8854C" w14:textId="77777777" w:rsidTr="00A36D69">
        <w:tc>
          <w:tcPr>
            <w:tcW w:w="2814" w:type="dxa"/>
            <w:shd w:val="clear" w:color="auto" w:fill="auto"/>
          </w:tcPr>
          <w:p w14:paraId="4A0F11E7" w14:textId="77777777" w:rsidR="009346EA" w:rsidRPr="008A3C14" w:rsidRDefault="009346EA" w:rsidP="009346EA">
            <w:pPr>
              <w:rPr>
                <w:rFonts w:ascii="Garamond" w:eastAsia="Calibri" w:hAnsi="Garamond"/>
              </w:rPr>
            </w:pPr>
            <w:r w:rsidRPr="008A3C14">
              <w:rPr>
                <w:rFonts w:ascii="Garamond" w:eastAsia="Calibri" w:hAnsi="Garamond"/>
              </w:rPr>
              <w:t>Infra-red</w:t>
            </w:r>
            <w:r w:rsidR="002634EE" w:rsidRPr="008A3C14">
              <w:rPr>
                <w:rFonts w:ascii="Garamond" w:eastAsia="Calibri" w:hAnsi="Garamond"/>
              </w:rPr>
              <w:fldChar w:fldCharType="begin"/>
            </w:r>
            <w:r w:rsidR="002634EE" w:rsidRPr="008A3C14">
              <w:rPr>
                <w:rFonts w:ascii="Garamond" w:hAnsi="Garamond"/>
              </w:rPr>
              <w:instrText xml:space="preserve"> XE "</w:instrText>
            </w:r>
            <w:r w:rsidR="002634EE" w:rsidRPr="008A3C14">
              <w:rPr>
                <w:rFonts w:ascii="Garamond" w:eastAsia="Calibri" w:hAnsi="Garamond"/>
              </w:rPr>
              <w:instrText>Infra-red</w:instrText>
            </w:r>
            <w:r w:rsidR="002634EE" w:rsidRPr="008A3C14">
              <w:rPr>
                <w:rFonts w:ascii="Garamond" w:hAnsi="Garamond"/>
              </w:rPr>
              <w:instrText xml:space="preserve">" </w:instrText>
            </w:r>
            <w:r w:rsidR="002634EE" w:rsidRPr="008A3C14">
              <w:rPr>
                <w:rFonts w:ascii="Garamond" w:eastAsia="Calibri" w:hAnsi="Garamond"/>
              </w:rPr>
              <w:fldChar w:fldCharType="end"/>
            </w:r>
          </w:p>
        </w:tc>
        <w:tc>
          <w:tcPr>
            <w:tcW w:w="992" w:type="dxa"/>
            <w:shd w:val="clear" w:color="auto" w:fill="auto"/>
          </w:tcPr>
          <w:p w14:paraId="3F2EAE59" w14:textId="77777777" w:rsidR="009346EA" w:rsidRPr="008A3C14" w:rsidRDefault="009346EA" w:rsidP="009346EA">
            <w:pPr>
              <w:rPr>
                <w:rFonts w:ascii="Garamond" w:eastAsia="Calibri" w:hAnsi="Garamond"/>
              </w:rPr>
            </w:pPr>
            <w:r w:rsidRPr="008A3C14">
              <w:rPr>
                <w:rFonts w:ascii="Garamond" w:eastAsia="Calibri" w:hAnsi="Garamond"/>
              </w:rPr>
              <w:t>4.5</w:t>
            </w:r>
          </w:p>
        </w:tc>
        <w:tc>
          <w:tcPr>
            <w:tcW w:w="0" w:type="auto"/>
            <w:shd w:val="clear" w:color="auto" w:fill="auto"/>
          </w:tcPr>
          <w:p w14:paraId="7CE36797" w14:textId="77777777" w:rsidR="009346EA" w:rsidRPr="008A3C14" w:rsidRDefault="009346EA" w:rsidP="009346EA">
            <w:pPr>
              <w:rPr>
                <w:rFonts w:ascii="Garamond" w:eastAsia="Calibri" w:hAnsi="Garamond"/>
              </w:rPr>
            </w:pPr>
            <w:r w:rsidRPr="008A3C14">
              <w:rPr>
                <w:rFonts w:ascii="Garamond" w:eastAsia="Calibri" w:hAnsi="Garamond"/>
              </w:rPr>
              <w:t>5.1</w:t>
            </w:r>
          </w:p>
        </w:tc>
        <w:tc>
          <w:tcPr>
            <w:tcW w:w="0" w:type="auto"/>
            <w:shd w:val="clear" w:color="auto" w:fill="auto"/>
          </w:tcPr>
          <w:p w14:paraId="3B0A1533" w14:textId="77777777" w:rsidR="009346EA" w:rsidRPr="008A3C14" w:rsidRDefault="009346EA" w:rsidP="009346EA">
            <w:pPr>
              <w:rPr>
                <w:rFonts w:ascii="Garamond" w:eastAsia="Calibri" w:hAnsi="Garamond"/>
              </w:rPr>
            </w:pPr>
            <w:r w:rsidRPr="008A3C14">
              <w:rPr>
                <w:rFonts w:ascii="Garamond" w:eastAsia="Calibri" w:hAnsi="Garamond"/>
              </w:rPr>
              <w:t>6.1</w:t>
            </w:r>
          </w:p>
        </w:tc>
        <w:tc>
          <w:tcPr>
            <w:tcW w:w="0" w:type="auto"/>
            <w:shd w:val="clear" w:color="auto" w:fill="auto"/>
          </w:tcPr>
          <w:p w14:paraId="0CDC1D6C" w14:textId="77777777" w:rsidR="009346EA" w:rsidRPr="008A3C14" w:rsidRDefault="009346EA" w:rsidP="009346EA">
            <w:pPr>
              <w:rPr>
                <w:rFonts w:ascii="Garamond" w:eastAsia="Calibri" w:hAnsi="Garamond"/>
              </w:rPr>
            </w:pPr>
            <w:r w:rsidRPr="008A3C14">
              <w:rPr>
                <w:rFonts w:ascii="Garamond" w:eastAsia="Calibri" w:hAnsi="Garamond"/>
              </w:rPr>
              <w:t>3.9</w:t>
            </w:r>
          </w:p>
        </w:tc>
        <w:tc>
          <w:tcPr>
            <w:tcW w:w="0" w:type="auto"/>
            <w:shd w:val="clear" w:color="auto" w:fill="auto"/>
          </w:tcPr>
          <w:p w14:paraId="73616E2E" w14:textId="77777777" w:rsidR="009346EA" w:rsidRPr="008A3C14" w:rsidRDefault="009346EA" w:rsidP="009346EA">
            <w:pPr>
              <w:rPr>
                <w:rFonts w:ascii="Garamond" w:eastAsia="Calibri" w:hAnsi="Garamond"/>
              </w:rPr>
            </w:pPr>
            <w:r w:rsidRPr="008A3C14">
              <w:rPr>
                <w:rFonts w:ascii="Garamond" w:eastAsia="Calibri" w:hAnsi="Garamond"/>
              </w:rPr>
              <w:t>2.2</w:t>
            </w:r>
          </w:p>
        </w:tc>
        <w:tc>
          <w:tcPr>
            <w:tcW w:w="708" w:type="dxa"/>
            <w:shd w:val="clear" w:color="auto" w:fill="auto"/>
          </w:tcPr>
          <w:p w14:paraId="7BCCD285" w14:textId="77777777" w:rsidR="009346EA" w:rsidRPr="008A3C14" w:rsidRDefault="009346EA" w:rsidP="009346EA">
            <w:pPr>
              <w:rPr>
                <w:rFonts w:ascii="Garamond" w:eastAsia="Calibri" w:hAnsi="Garamond"/>
              </w:rPr>
            </w:pPr>
            <w:r w:rsidRPr="008A3C14">
              <w:rPr>
                <w:rFonts w:ascii="Garamond" w:eastAsia="Calibri" w:hAnsi="Garamond"/>
              </w:rPr>
              <w:t>0.7</w:t>
            </w:r>
          </w:p>
        </w:tc>
        <w:tc>
          <w:tcPr>
            <w:tcW w:w="0" w:type="auto"/>
            <w:shd w:val="clear" w:color="auto" w:fill="auto"/>
          </w:tcPr>
          <w:p w14:paraId="7BB5233C" w14:textId="77777777" w:rsidR="009346EA" w:rsidRPr="008A3C14" w:rsidRDefault="009346EA" w:rsidP="009346EA">
            <w:pPr>
              <w:rPr>
                <w:rFonts w:ascii="Garamond" w:eastAsia="Calibri" w:hAnsi="Garamond"/>
              </w:rPr>
            </w:pPr>
            <w:r w:rsidRPr="008A3C14">
              <w:rPr>
                <w:rFonts w:ascii="Garamond" w:eastAsia="Calibri" w:hAnsi="Garamond"/>
              </w:rPr>
              <w:t>3.9</w:t>
            </w:r>
          </w:p>
        </w:tc>
        <w:tc>
          <w:tcPr>
            <w:tcW w:w="0" w:type="auto"/>
            <w:shd w:val="clear" w:color="auto" w:fill="auto"/>
          </w:tcPr>
          <w:p w14:paraId="6F15BCCA" w14:textId="77777777" w:rsidR="009346EA" w:rsidRPr="008A3C14" w:rsidRDefault="009346EA" w:rsidP="009346EA">
            <w:pPr>
              <w:rPr>
                <w:rFonts w:ascii="Garamond" w:eastAsia="Calibri" w:hAnsi="Garamond"/>
              </w:rPr>
            </w:pPr>
            <w:r w:rsidRPr="008A3C14">
              <w:rPr>
                <w:rFonts w:ascii="Garamond" w:eastAsia="Calibri" w:hAnsi="Garamond"/>
              </w:rPr>
              <w:t>5.1</w:t>
            </w:r>
          </w:p>
        </w:tc>
      </w:tr>
    </w:tbl>
    <w:p w14:paraId="6B4BA372" w14:textId="77777777" w:rsidR="009346EA" w:rsidRPr="009117E1" w:rsidRDefault="009346EA" w:rsidP="00F61A63">
      <w:pPr>
        <w:ind w:left="-720"/>
        <w:rPr>
          <w:rFonts w:eastAsia="Calibri"/>
          <w:b/>
          <w:szCs w:val="24"/>
        </w:rPr>
      </w:pPr>
      <w:r w:rsidRPr="009117E1">
        <w:rPr>
          <w:rFonts w:eastAsia="Calibri"/>
          <w:b/>
          <w:szCs w:val="24"/>
        </w:rPr>
        <w:t>Dimethyl cyclopentane and iso-heptane</w:t>
      </w:r>
    </w:p>
    <w:p w14:paraId="4FCA4C51" w14:textId="7BC12F2E" w:rsidR="009346EA" w:rsidRPr="008C129E" w:rsidRDefault="009346EA" w:rsidP="00250A45">
      <w:pPr>
        <w:pStyle w:val="BodyText"/>
      </w:pPr>
      <w:r w:rsidRPr="008C129E">
        <w:t>The relatively high aniline point</w:t>
      </w:r>
      <w:r w:rsidR="00E628CA">
        <w:fldChar w:fldCharType="begin"/>
      </w:r>
      <w:r w:rsidR="00E628CA">
        <w:instrText xml:space="preserve"> XE "</w:instrText>
      </w:r>
      <w:r w:rsidR="00E628CA" w:rsidRPr="00955297">
        <w:instrText>aniline point</w:instrText>
      </w:r>
      <w:r w:rsidR="00E628CA">
        <w:instrText xml:space="preserve">" </w:instrText>
      </w:r>
      <w:r w:rsidR="00E628CA">
        <w:fldChar w:fldCharType="end"/>
      </w:r>
      <w:r w:rsidRPr="008C129E">
        <w:t xml:space="preserve"> of the transform of 1</w:t>
      </w:r>
      <w:r w:rsidR="002634EE">
        <w:t>,</w:t>
      </w:r>
      <w:r w:rsidRPr="008C129E">
        <w:t>3 and 1</w:t>
      </w:r>
      <w:r w:rsidR="002634EE">
        <w:t>,</w:t>
      </w:r>
      <w:r w:rsidRPr="008C129E">
        <w:t>2 dimethyl cyclopentane</w:t>
      </w:r>
      <w:r w:rsidR="002634EE">
        <w:fldChar w:fldCharType="begin"/>
      </w:r>
      <w:r w:rsidR="002634EE">
        <w:instrText xml:space="preserve"> XE "</w:instrText>
      </w:r>
      <w:r w:rsidR="002634EE" w:rsidRPr="001C6BB3">
        <w:instrText>1,2 dimethyl cyclopentane</w:instrText>
      </w:r>
      <w:r w:rsidR="002634EE">
        <w:instrText xml:space="preserve">" </w:instrText>
      </w:r>
      <w:r w:rsidR="002634EE">
        <w:fldChar w:fldCharType="end"/>
      </w:r>
      <w:r w:rsidRPr="008C129E">
        <w:t>s (which distil with the heptanes 2, 3 dimethyl pentane</w:t>
      </w:r>
      <w:r w:rsidR="002634EE">
        <w:fldChar w:fldCharType="begin"/>
      </w:r>
      <w:r w:rsidR="002634EE">
        <w:instrText xml:space="preserve"> XE "</w:instrText>
      </w:r>
      <w:r w:rsidR="002634EE" w:rsidRPr="004F3273">
        <w:instrText>2, 3 dimethyl pentane</w:instrText>
      </w:r>
      <w:r w:rsidR="002634EE">
        <w:instrText xml:space="preserve">" </w:instrText>
      </w:r>
      <w:r w:rsidR="002634EE">
        <w:fldChar w:fldCharType="end"/>
      </w:r>
      <w:r w:rsidRPr="008C129E">
        <w:t>, 2 methyl hexane</w:t>
      </w:r>
      <w:r w:rsidR="002634EE">
        <w:fldChar w:fldCharType="begin"/>
      </w:r>
      <w:r w:rsidR="002634EE">
        <w:instrText xml:space="preserve"> XE "</w:instrText>
      </w:r>
      <w:r w:rsidR="002634EE" w:rsidRPr="001B57A4">
        <w:instrText>2 methyl hexane</w:instrText>
      </w:r>
      <w:r w:rsidR="002634EE">
        <w:instrText xml:space="preserve">" </w:instrText>
      </w:r>
      <w:r w:rsidR="002634EE">
        <w:fldChar w:fldCharType="end"/>
      </w:r>
      <w:r w:rsidRPr="008C129E">
        <w:t>, 3 methyl hexane</w:t>
      </w:r>
      <w:r w:rsidR="002634EE">
        <w:fldChar w:fldCharType="begin"/>
      </w:r>
      <w:r w:rsidR="002634EE">
        <w:instrText xml:space="preserve"> XE "</w:instrText>
      </w:r>
      <w:r w:rsidR="002634EE" w:rsidRPr="00E90FF2">
        <w:instrText>3 methyl hexane</w:instrText>
      </w:r>
      <w:r w:rsidR="002634EE">
        <w:instrText xml:space="preserve">" </w:instrText>
      </w:r>
      <w:r w:rsidR="002634EE">
        <w:fldChar w:fldCharType="end"/>
      </w:r>
      <w:r w:rsidRPr="008C129E">
        <w:t xml:space="preserve"> in an inseparable mixture at 90-92</w:t>
      </w:r>
      <w:r w:rsidRPr="008C129E">
        <w:rPr>
          <w:vertAlign w:val="superscript"/>
        </w:rPr>
        <w:t>O</w:t>
      </w:r>
      <w:r w:rsidRPr="008C129E">
        <w:t>C) cause those naphthenes</w:t>
      </w:r>
      <w:r w:rsidR="002634EE">
        <w:fldChar w:fldCharType="begin"/>
      </w:r>
      <w:r w:rsidR="002634EE">
        <w:instrText xml:space="preserve"> XE "</w:instrText>
      </w:r>
      <w:r w:rsidR="002634EE" w:rsidRPr="00267104">
        <w:instrText>naphthenes</w:instrText>
      </w:r>
      <w:r w:rsidR="002634EE">
        <w:instrText xml:space="preserve">" </w:instrText>
      </w:r>
      <w:r w:rsidR="002634EE">
        <w:fldChar w:fldCharType="end"/>
      </w:r>
      <w:r w:rsidRPr="008C129E">
        <w:t xml:space="preserve"> to be underestimated and the iso-heptane</w:t>
      </w:r>
      <w:r w:rsidR="002634EE">
        <w:fldChar w:fldCharType="begin"/>
      </w:r>
      <w:r w:rsidR="002634EE">
        <w:instrText xml:space="preserve"> XE "</w:instrText>
      </w:r>
      <w:r w:rsidR="002634EE" w:rsidRPr="00694D95">
        <w:instrText>iso-heptane</w:instrText>
      </w:r>
      <w:r w:rsidR="002634EE">
        <w:instrText xml:space="preserve">" </w:instrText>
      </w:r>
      <w:r w:rsidR="002634EE">
        <w:fldChar w:fldCharType="end"/>
      </w:r>
      <w:r w:rsidRPr="008C129E">
        <w:t xml:space="preserve"> over-estimated by use of the smooth curve method (see Fig. </w:t>
      </w:r>
      <w:r w:rsidR="0083742F">
        <w:t>6</w:t>
      </w:r>
      <w:r w:rsidR="000C79D0">
        <w:t xml:space="preserve"> and Ref. 4.)</w:t>
      </w:r>
      <w:r w:rsidRPr="008C129E">
        <w:t>.</w:t>
      </w:r>
    </w:p>
    <w:p w14:paraId="1EDE9BAA" w14:textId="77777777" w:rsidR="009346EA" w:rsidRPr="008C129E" w:rsidRDefault="009346EA" w:rsidP="00250A45">
      <w:pPr>
        <w:pStyle w:val="BodyText"/>
      </w:pPr>
      <w:r w:rsidRPr="008C129E">
        <w:t>The amount of ‘90</w:t>
      </w:r>
      <w:r w:rsidRPr="008C129E">
        <w:rPr>
          <w:vertAlign w:val="superscript"/>
        </w:rPr>
        <w:t>O</w:t>
      </w:r>
      <w:r w:rsidRPr="008C129E">
        <w:t>C flat’ in the green gasolines</w:t>
      </w:r>
      <w:r w:rsidR="002634EE">
        <w:fldChar w:fldCharType="begin"/>
      </w:r>
      <w:r w:rsidR="002634EE">
        <w:instrText xml:space="preserve"> XE "</w:instrText>
      </w:r>
      <w:r w:rsidR="002634EE" w:rsidRPr="003A536A">
        <w:instrText>green gasolines</w:instrText>
      </w:r>
      <w:r w:rsidR="002634EE">
        <w:instrText xml:space="preserve">" </w:instrText>
      </w:r>
      <w:r w:rsidR="002634EE">
        <w:fldChar w:fldCharType="end"/>
      </w:r>
      <w:r w:rsidRPr="008C129E">
        <w:t xml:space="preserve"> is abnormally small and this fact has been used to support the argument that such gasolines consist of a blend of two fractions with a gap in boiling range at about 90</w:t>
      </w:r>
      <w:r w:rsidRPr="008C129E">
        <w:rPr>
          <w:vertAlign w:val="superscript"/>
        </w:rPr>
        <w:t>O</w:t>
      </w:r>
      <w:r w:rsidRPr="008C129E">
        <w:t>C.</w:t>
      </w:r>
    </w:p>
    <w:p w14:paraId="604B53C4" w14:textId="77777777" w:rsidR="009346EA" w:rsidRPr="008C129E" w:rsidRDefault="009346EA" w:rsidP="00250A45">
      <w:pPr>
        <w:pStyle w:val="BodyText"/>
      </w:pPr>
      <w:r w:rsidRPr="008C129E">
        <w:t>A small amount of the 90</w:t>
      </w:r>
      <w:r w:rsidRPr="008C129E">
        <w:rPr>
          <w:vertAlign w:val="superscript"/>
        </w:rPr>
        <w:t>O</w:t>
      </w:r>
      <w:r w:rsidRPr="008C129E">
        <w:t>C flat paraffins</w:t>
      </w:r>
      <w:r w:rsidR="002634EE">
        <w:fldChar w:fldCharType="begin"/>
      </w:r>
      <w:r w:rsidR="002634EE">
        <w:instrText xml:space="preserve"> XE "</w:instrText>
      </w:r>
      <w:r w:rsidR="002634EE" w:rsidRPr="003A57C9">
        <w:instrText>paraffins</w:instrText>
      </w:r>
      <w:r w:rsidR="002634EE">
        <w:instrText xml:space="preserve">" </w:instrText>
      </w:r>
      <w:r w:rsidR="002634EE">
        <w:fldChar w:fldCharType="end"/>
      </w:r>
      <w:r w:rsidRPr="008C129E">
        <w:t xml:space="preserve"> are brought down to 79</w:t>
      </w:r>
      <w:r w:rsidRPr="008C129E">
        <w:rPr>
          <w:vertAlign w:val="superscript"/>
        </w:rPr>
        <w:t>O</w:t>
      </w:r>
      <w:r w:rsidRPr="008C129E">
        <w:t>C when distilling in the presence of excess benzene</w:t>
      </w:r>
      <w:r w:rsidR="002634EE">
        <w:fldChar w:fldCharType="begin"/>
      </w:r>
      <w:r w:rsidR="002634EE">
        <w:instrText xml:space="preserve"> XE "</w:instrText>
      </w:r>
      <w:r w:rsidR="002634EE" w:rsidRPr="005F128A">
        <w:instrText>benzene</w:instrText>
      </w:r>
      <w:r w:rsidR="002634EE">
        <w:instrText xml:space="preserve">" </w:instrText>
      </w:r>
      <w:r w:rsidR="002634EE">
        <w:fldChar w:fldCharType="end"/>
      </w:r>
      <w:r w:rsidRPr="008C129E">
        <w:t>.</w:t>
      </w:r>
    </w:p>
    <w:p w14:paraId="44D9606B" w14:textId="77777777" w:rsidR="009346EA" w:rsidRPr="008C129E" w:rsidRDefault="009346EA" w:rsidP="00250A45">
      <w:pPr>
        <w:pStyle w:val="BodyText"/>
      </w:pPr>
      <w:r w:rsidRPr="008C129E">
        <w:t>These errors are relatively insignificant and do not affect the main argument regarding deficiency of 90</w:t>
      </w:r>
      <w:r w:rsidRPr="008C129E">
        <w:rPr>
          <w:vertAlign w:val="superscript"/>
        </w:rPr>
        <w:t>O</w:t>
      </w:r>
      <w:r w:rsidRPr="008C129E">
        <w:t>C naphthenes</w:t>
      </w:r>
      <w:r w:rsidR="002634EE">
        <w:fldChar w:fldCharType="begin"/>
      </w:r>
      <w:r w:rsidR="002634EE">
        <w:instrText xml:space="preserve"> XE "</w:instrText>
      </w:r>
      <w:r w:rsidR="002634EE" w:rsidRPr="008A747C">
        <w:instrText>naphthenes</w:instrText>
      </w:r>
      <w:r w:rsidR="002634EE">
        <w:instrText xml:space="preserve">" </w:instrText>
      </w:r>
      <w:r w:rsidR="002634EE">
        <w:fldChar w:fldCharType="end"/>
      </w:r>
      <w:r w:rsidRPr="008C129E">
        <w:t>. This supported by spectroscopic analyses</w:t>
      </w:r>
      <w:r w:rsidR="002634EE">
        <w:fldChar w:fldCharType="begin"/>
      </w:r>
      <w:r w:rsidR="002634EE">
        <w:instrText xml:space="preserve"> XE "</w:instrText>
      </w:r>
      <w:r w:rsidR="002634EE" w:rsidRPr="00D11276">
        <w:instrText>spectroscopic analyses</w:instrText>
      </w:r>
      <w:r w:rsidR="002634EE">
        <w:instrText xml:space="preserve">" </w:instrText>
      </w:r>
      <w:r w:rsidR="002634EE">
        <w:fldChar w:fldCharType="end"/>
      </w:r>
      <w:r w:rsidRPr="008C129E">
        <w:t xml:space="preserve"> (Table XVI)</w:t>
      </w:r>
    </w:p>
    <w:p w14:paraId="6254B705" w14:textId="77777777" w:rsidR="009346EA" w:rsidRPr="008C129E" w:rsidRDefault="009346EA" w:rsidP="00250A45">
      <w:pPr>
        <w:pStyle w:val="BodyText"/>
      </w:pPr>
      <w:r w:rsidRPr="008C129E">
        <w:lastRenderedPageBreak/>
        <w:t>More 2,3 dimethyl pentane</w:t>
      </w:r>
      <w:r w:rsidR="002634EE">
        <w:fldChar w:fldCharType="begin"/>
      </w:r>
      <w:r w:rsidR="002634EE">
        <w:instrText xml:space="preserve"> XE "</w:instrText>
      </w:r>
      <w:r w:rsidR="002634EE" w:rsidRPr="006104CA">
        <w:instrText>2,3 dimethyl pentane</w:instrText>
      </w:r>
      <w:r w:rsidR="002634EE">
        <w:instrText xml:space="preserve">" </w:instrText>
      </w:r>
      <w:r w:rsidR="002634EE">
        <w:fldChar w:fldCharType="end"/>
      </w:r>
      <w:r w:rsidRPr="008C129E">
        <w:t xml:space="preserve"> has been found by spectroscopy than would be expected in comparison with the other heptanes 2 methyl hexane and 3 methyl hexane. It is suggested that this has come from the added synthetic octane</w:t>
      </w:r>
      <w:r w:rsidR="002634EE">
        <w:fldChar w:fldCharType="begin"/>
      </w:r>
      <w:r w:rsidR="002634EE">
        <w:instrText xml:space="preserve"> XE "</w:instrText>
      </w:r>
      <w:r w:rsidR="002634EE" w:rsidRPr="00EF09BB">
        <w:instrText>synthetic octane</w:instrText>
      </w:r>
      <w:r w:rsidR="002634EE">
        <w:instrText xml:space="preserve">" </w:instrText>
      </w:r>
      <w:r w:rsidR="002634EE">
        <w:fldChar w:fldCharType="end"/>
      </w:r>
      <w:r w:rsidRPr="008C129E">
        <w:t>.</w:t>
      </w:r>
    </w:p>
    <w:p w14:paraId="3F0344D4" w14:textId="77777777" w:rsidR="009346EA" w:rsidRPr="005A2D61" w:rsidRDefault="009346EA" w:rsidP="00F61A63">
      <w:pPr>
        <w:ind w:left="-720"/>
        <w:rPr>
          <w:rFonts w:eastAsia="Calibri"/>
          <w:b/>
          <w:szCs w:val="24"/>
        </w:rPr>
      </w:pPr>
      <w:r w:rsidRPr="005A2D61">
        <w:rPr>
          <w:rFonts w:eastAsia="Calibri"/>
          <w:b/>
          <w:szCs w:val="24"/>
        </w:rPr>
        <w:t>Methyl cyclohexane, n-Heptane and 2,2,4 Trimethyl pentane</w:t>
      </w:r>
    </w:p>
    <w:p w14:paraId="7B745985" w14:textId="32B7B187" w:rsidR="009346EA" w:rsidRPr="008C129E" w:rsidRDefault="009346EA" w:rsidP="00250A45">
      <w:pPr>
        <w:pStyle w:val="BodyText"/>
      </w:pPr>
      <w:r w:rsidRPr="008C129E">
        <w:t>The very high aniline point</w:t>
      </w:r>
      <w:r w:rsidR="002634EE">
        <w:fldChar w:fldCharType="begin"/>
      </w:r>
      <w:r w:rsidR="002634EE">
        <w:instrText xml:space="preserve"> XE "</w:instrText>
      </w:r>
      <w:r w:rsidR="002634EE" w:rsidRPr="00460FF0">
        <w:instrText>aniline point</w:instrText>
      </w:r>
      <w:r w:rsidR="002634EE">
        <w:instrText xml:space="preserve">" </w:instrText>
      </w:r>
      <w:r w:rsidR="002634EE">
        <w:fldChar w:fldCharType="end"/>
      </w:r>
      <w:r w:rsidRPr="008C129E">
        <w:t xml:space="preserve"> of 2,2,4 trimethyl pentane</w:t>
      </w:r>
      <w:r w:rsidR="002634EE">
        <w:fldChar w:fldCharType="begin"/>
      </w:r>
      <w:r w:rsidR="002634EE">
        <w:instrText xml:space="preserve"> XE "</w:instrText>
      </w:r>
      <w:r w:rsidR="002634EE" w:rsidRPr="00277674">
        <w:instrText>2,2,4 trimethyl pentane</w:instrText>
      </w:r>
      <w:r w:rsidR="002634EE">
        <w:instrText xml:space="preserve">" </w:instrText>
      </w:r>
      <w:r w:rsidR="002634EE">
        <w:fldChar w:fldCharType="end"/>
      </w:r>
      <w:r w:rsidRPr="008C129E">
        <w:t xml:space="preserve"> and the low aniline point of methyl cyclohexane</w:t>
      </w:r>
      <w:r w:rsidR="002634EE">
        <w:fldChar w:fldCharType="begin"/>
      </w:r>
      <w:r w:rsidR="002634EE">
        <w:instrText xml:space="preserve"> XE "</w:instrText>
      </w:r>
      <w:r w:rsidR="002634EE" w:rsidRPr="00AA597D">
        <w:instrText>methyl cyclohexane</w:instrText>
      </w:r>
      <w:r w:rsidR="002634EE">
        <w:instrText xml:space="preserve">" </w:instrText>
      </w:r>
      <w:r w:rsidR="002634EE">
        <w:fldChar w:fldCharType="end"/>
      </w:r>
      <w:r w:rsidRPr="008C129E">
        <w:t xml:space="preserve"> results in over-estimation of 2,2,4 TMP and under-estimation of the 100</w:t>
      </w:r>
      <w:r w:rsidRPr="008C129E">
        <w:rPr>
          <w:vertAlign w:val="superscript"/>
        </w:rPr>
        <w:t>O</w:t>
      </w:r>
      <w:r w:rsidRPr="008C129E">
        <w:t>C ‘naphthenes’ (methyl cyclohexane and ethyl cyclohexane</w:t>
      </w:r>
      <w:r w:rsidR="002634EE">
        <w:fldChar w:fldCharType="begin"/>
      </w:r>
      <w:r w:rsidR="002634EE">
        <w:instrText xml:space="preserve"> XE "</w:instrText>
      </w:r>
      <w:r w:rsidR="002634EE" w:rsidRPr="00363FD4">
        <w:instrText>ethyl cyclohexane</w:instrText>
      </w:r>
      <w:r w:rsidR="002634EE">
        <w:instrText xml:space="preserve">" </w:instrText>
      </w:r>
      <w:r w:rsidR="002634EE">
        <w:fldChar w:fldCharType="end"/>
      </w:r>
      <w:r w:rsidRPr="008C129E">
        <w:t>). It is impossible to estimate n-heptane</w:t>
      </w:r>
      <w:r w:rsidR="002634EE">
        <w:fldChar w:fldCharType="begin"/>
      </w:r>
      <w:r w:rsidR="002634EE">
        <w:instrText xml:space="preserve"> XE "</w:instrText>
      </w:r>
      <w:r w:rsidR="002634EE" w:rsidRPr="00392E42">
        <w:instrText>n-heptane</w:instrText>
      </w:r>
      <w:r w:rsidR="002634EE">
        <w:instrText xml:space="preserve">" </w:instrText>
      </w:r>
      <w:r w:rsidR="002634EE">
        <w:fldChar w:fldCharType="end"/>
      </w:r>
      <w:r w:rsidRPr="008C129E">
        <w:t xml:space="preserve"> in such mixtures without considerably improved fractionation</w:t>
      </w:r>
      <w:r w:rsidR="002634EE">
        <w:fldChar w:fldCharType="begin"/>
      </w:r>
      <w:r w:rsidR="002634EE">
        <w:instrText xml:space="preserve"> XE "</w:instrText>
      </w:r>
      <w:r w:rsidR="002634EE" w:rsidRPr="001C6CA5">
        <w:instrText>fractionation</w:instrText>
      </w:r>
      <w:r w:rsidR="002634EE">
        <w:instrText xml:space="preserve">" </w:instrText>
      </w:r>
      <w:r w:rsidR="002634EE">
        <w:fldChar w:fldCharType="end"/>
      </w:r>
      <w:r w:rsidRPr="008C129E">
        <w:t>.</w:t>
      </w:r>
      <w:r w:rsidR="00030D2A">
        <w:t xml:space="preserve"> n-</w:t>
      </w:r>
      <w:r w:rsidRPr="008C129E">
        <w:t>heptane can be estimated roughly by octane number determinations. Fairly close agreement with independent infra-red</w:t>
      </w:r>
      <w:r w:rsidR="002634EE">
        <w:fldChar w:fldCharType="begin"/>
      </w:r>
      <w:r w:rsidR="002634EE">
        <w:instrText xml:space="preserve"> XE "</w:instrText>
      </w:r>
      <w:r w:rsidR="002634EE" w:rsidRPr="00C94B29">
        <w:instrText>infra-red</w:instrText>
      </w:r>
      <w:r w:rsidR="002634EE">
        <w:instrText xml:space="preserve">" </w:instrText>
      </w:r>
      <w:r w:rsidR="002634EE">
        <w:fldChar w:fldCharType="end"/>
      </w:r>
      <w:r w:rsidRPr="008C129E">
        <w:t xml:space="preserve"> estimates of the content of 2,2,4 trimethyl pentane are reported in Table VI (Appendix III). In making such rough estimations a low figure was taken for n-heptane content, based on O.N. (octane number) figures and the relatively small amount of iso-heptane</w:t>
      </w:r>
      <w:r w:rsidR="002634EE">
        <w:fldChar w:fldCharType="begin"/>
      </w:r>
      <w:r w:rsidR="002634EE">
        <w:instrText xml:space="preserve"> XE "</w:instrText>
      </w:r>
      <w:r w:rsidR="002634EE" w:rsidRPr="009F2AC9">
        <w:instrText>iso-heptane</w:instrText>
      </w:r>
      <w:r w:rsidR="002634EE">
        <w:instrText xml:space="preserve">" </w:instrText>
      </w:r>
      <w:r w:rsidR="002634EE">
        <w:fldChar w:fldCharType="end"/>
      </w:r>
      <w:r w:rsidRPr="008C129E">
        <w:t>s. A single infra-red</w:t>
      </w:r>
      <w:r w:rsidR="00E628CA">
        <w:fldChar w:fldCharType="begin"/>
      </w:r>
      <w:r w:rsidR="00E628CA">
        <w:instrText xml:space="preserve"> XE "</w:instrText>
      </w:r>
      <w:r w:rsidR="00E628CA" w:rsidRPr="003B4190">
        <w:instrText>infra-red</w:instrText>
      </w:r>
      <w:r w:rsidR="00E628CA">
        <w:instrText xml:space="preserve">" </w:instrText>
      </w:r>
      <w:r w:rsidR="00E628CA">
        <w:fldChar w:fldCharType="end"/>
      </w:r>
      <w:r w:rsidRPr="008C129E">
        <w:t xml:space="preserve"> determination (Table XVI) gives n-heptane = 0.4%.</w:t>
      </w:r>
    </w:p>
    <w:p w14:paraId="399B41B9" w14:textId="77777777" w:rsidR="009346EA" w:rsidRPr="008C129E" w:rsidRDefault="009346EA" w:rsidP="00250A45">
      <w:pPr>
        <w:pStyle w:val="BodyText"/>
      </w:pPr>
      <w:r w:rsidRPr="008C129E">
        <w:t>The aniline point method</w:t>
      </w:r>
      <w:r w:rsidR="00C03D9D">
        <w:fldChar w:fldCharType="begin"/>
      </w:r>
      <w:r w:rsidR="00C03D9D">
        <w:instrText xml:space="preserve"> XE "</w:instrText>
      </w:r>
      <w:r w:rsidR="00C03D9D" w:rsidRPr="00A84B5A">
        <w:instrText>aniline point method</w:instrText>
      </w:r>
      <w:r w:rsidR="00C03D9D">
        <w:instrText xml:space="preserve">" </w:instrText>
      </w:r>
      <w:r w:rsidR="00C03D9D">
        <w:fldChar w:fldCharType="end"/>
      </w:r>
      <w:r w:rsidRPr="008C129E">
        <w:t xml:space="preserve"> indicates that the amount of methyl cyclohexane is small and that there has been an appreciable decrease during 1943 (Table XI). Independent figures by infra-red (Table XVI) confirm this.</w:t>
      </w:r>
    </w:p>
    <w:p w14:paraId="5439B3CB" w14:textId="77777777" w:rsidR="009346EA" w:rsidRPr="009117E1" w:rsidRDefault="009346EA" w:rsidP="00F61A63">
      <w:pPr>
        <w:ind w:left="-720"/>
        <w:rPr>
          <w:rFonts w:eastAsia="Calibri"/>
          <w:b/>
          <w:szCs w:val="24"/>
        </w:rPr>
      </w:pPr>
      <w:r w:rsidRPr="009117E1">
        <w:rPr>
          <w:rFonts w:eastAsia="Calibri"/>
          <w:b/>
          <w:szCs w:val="24"/>
        </w:rPr>
        <w:t>Higher boiling trimethyl pentanes &amp; toluene</w:t>
      </w:r>
    </w:p>
    <w:p w14:paraId="44B35A39" w14:textId="4C225E23" w:rsidR="009346EA" w:rsidRPr="008C129E" w:rsidRDefault="009346EA" w:rsidP="00250A45">
      <w:pPr>
        <w:pStyle w:val="BodyText"/>
      </w:pPr>
      <w:r w:rsidRPr="008C129E">
        <w:t>The analysis of fractions 106-112</w:t>
      </w:r>
      <w:r w:rsidRPr="008C129E">
        <w:rPr>
          <w:vertAlign w:val="superscript"/>
        </w:rPr>
        <w:t>O</w:t>
      </w:r>
      <w:r w:rsidRPr="008C129E">
        <w:t>C containing the higher boiling trimethyl pentanes</w:t>
      </w:r>
      <w:r w:rsidR="00C03D9D">
        <w:fldChar w:fldCharType="begin"/>
      </w:r>
      <w:r w:rsidR="00C03D9D">
        <w:instrText xml:space="preserve"> XE "</w:instrText>
      </w:r>
      <w:r w:rsidR="00C03D9D" w:rsidRPr="00233EBA">
        <w:instrText>trimethyl pentanes</w:instrText>
      </w:r>
      <w:r w:rsidR="00C03D9D">
        <w:instrText xml:space="preserve">" </w:instrText>
      </w:r>
      <w:r w:rsidR="00C03D9D">
        <w:fldChar w:fldCharType="end"/>
      </w:r>
      <w:r w:rsidRPr="008C129E">
        <w:t xml:space="preserve"> is rendered difficult due to the presence of high concentrations of toluene. Removal of toluene</w:t>
      </w:r>
      <w:r w:rsidR="00C03D9D">
        <w:fldChar w:fldCharType="begin"/>
      </w:r>
      <w:r w:rsidR="00C03D9D">
        <w:instrText xml:space="preserve"> XE "</w:instrText>
      </w:r>
      <w:r w:rsidR="00C03D9D" w:rsidRPr="009B57F5">
        <w:instrText>toluene</w:instrText>
      </w:r>
      <w:r w:rsidR="00C03D9D">
        <w:instrText xml:space="preserve">" </w:instrText>
      </w:r>
      <w:r w:rsidR="00C03D9D">
        <w:fldChar w:fldCharType="end"/>
      </w:r>
      <w:r w:rsidRPr="008C129E">
        <w:t xml:space="preserve"> by sulphonation</w:t>
      </w:r>
      <w:r w:rsidR="00C03D9D">
        <w:fldChar w:fldCharType="begin"/>
      </w:r>
      <w:r w:rsidR="00C03D9D">
        <w:instrText xml:space="preserve"> XE "</w:instrText>
      </w:r>
      <w:r w:rsidR="00C03D9D" w:rsidRPr="00FA2595">
        <w:instrText>sulphonation</w:instrText>
      </w:r>
      <w:r w:rsidR="00C03D9D">
        <w:instrText xml:space="preserve">" </w:instrText>
      </w:r>
      <w:r w:rsidR="00C03D9D">
        <w:fldChar w:fldCharType="end"/>
      </w:r>
      <w:r w:rsidRPr="008C129E">
        <w:t xml:space="preserve"> introduces the risk of decomposing the trimethyl pentanes, although it has been found that with rapid acid treatment</w:t>
      </w:r>
      <w:r w:rsidR="00C03D9D">
        <w:fldChar w:fldCharType="begin"/>
      </w:r>
      <w:r w:rsidR="00C03D9D">
        <w:instrText xml:space="preserve"> XE "</w:instrText>
      </w:r>
      <w:r w:rsidR="00C03D9D" w:rsidRPr="00470903">
        <w:instrText>acid treatment</w:instrText>
      </w:r>
      <w:r w:rsidR="00C03D9D">
        <w:instrText xml:space="preserve">" </w:instrText>
      </w:r>
      <w:r w:rsidR="00C03D9D">
        <w:fldChar w:fldCharType="end"/>
      </w:r>
      <w:r w:rsidRPr="008C129E">
        <w:t xml:space="preserve"> decomposition is negligible </w:t>
      </w:r>
      <w:r w:rsidR="000C79D0">
        <w:t>(Ref. 81)</w:t>
      </w:r>
      <w:r w:rsidR="00E464C1">
        <w:t xml:space="preserve">. </w:t>
      </w:r>
      <w:r w:rsidRPr="008C129E">
        <w:t>In the presence of much toluene it has been found that such trimethyl pentanes as 2,3,4</w:t>
      </w:r>
      <w:r w:rsidR="00E628CA">
        <w:t>-</w:t>
      </w:r>
      <w:r w:rsidRPr="008C129E">
        <w:t xml:space="preserve"> distil at about 109</w:t>
      </w:r>
      <w:r w:rsidRPr="008C129E">
        <w:rPr>
          <w:vertAlign w:val="superscript"/>
        </w:rPr>
        <w:t>O</w:t>
      </w:r>
      <w:r w:rsidRPr="008C129E">
        <w:t>C, which is several degrees below its true boiling point</w:t>
      </w:r>
      <w:r w:rsidR="00C03D9D">
        <w:fldChar w:fldCharType="begin"/>
      </w:r>
      <w:r w:rsidR="00C03D9D">
        <w:instrText xml:space="preserve"> XE "</w:instrText>
      </w:r>
      <w:r w:rsidR="00C03D9D" w:rsidRPr="007C09C0">
        <w:instrText>true boiling point</w:instrText>
      </w:r>
      <w:r w:rsidR="00C03D9D">
        <w:instrText xml:space="preserve">" </w:instrText>
      </w:r>
      <w:r w:rsidR="00C03D9D">
        <w:fldChar w:fldCharType="end"/>
      </w:r>
      <w:r w:rsidRPr="008C129E">
        <w:t>.</w:t>
      </w:r>
    </w:p>
    <w:p w14:paraId="1E1FB4C0" w14:textId="60A2509E" w:rsidR="009346EA" w:rsidRPr="008C129E" w:rsidRDefault="009346EA" w:rsidP="00250A45">
      <w:pPr>
        <w:pStyle w:val="BodyText"/>
      </w:pPr>
      <w:r w:rsidRPr="008C129E">
        <w:t>Due to the anomalous behaviour of so many non-aromatic hydrocarbons when distilled with aromatics</w:t>
      </w:r>
      <w:r w:rsidR="00C03D9D">
        <w:fldChar w:fldCharType="begin"/>
      </w:r>
      <w:r w:rsidR="00C03D9D">
        <w:instrText xml:space="preserve"> XE "</w:instrText>
      </w:r>
      <w:r w:rsidR="00C03D9D" w:rsidRPr="0024224C">
        <w:instrText>aromatics</w:instrText>
      </w:r>
      <w:r w:rsidR="00C03D9D">
        <w:instrText xml:space="preserve">" </w:instrText>
      </w:r>
      <w:r w:rsidR="00C03D9D">
        <w:fldChar w:fldCharType="end"/>
      </w:r>
      <w:r w:rsidRPr="008C129E">
        <w:t xml:space="preserve"> it is obviously preferable to remove the aromatics and fractionate these separately. SO</w:t>
      </w:r>
      <w:r w:rsidRPr="008C129E">
        <w:rPr>
          <w:vertAlign w:val="subscript"/>
        </w:rPr>
        <w:t>2</w:t>
      </w:r>
      <w:r w:rsidRPr="008C129E">
        <w:t xml:space="preserve"> </w:t>
      </w:r>
      <w:r w:rsidR="00C03D9D" w:rsidRPr="00C03D9D">
        <w:rPr>
          <w:i/>
          <w:iCs/>
        </w:rPr>
        <w:t>(Sulphur dioxide</w:t>
      </w:r>
      <w:r w:rsidR="00C03D9D">
        <w:rPr>
          <w:i/>
          <w:iCs/>
        </w:rPr>
        <w:fldChar w:fldCharType="begin"/>
      </w:r>
      <w:r w:rsidR="00C03D9D">
        <w:instrText xml:space="preserve"> XE "</w:instrText>
      </w:r>
      <w:r w:rsidR="00C03D9D" w:rsidRPr="00C03D9D">
        <w:instrText>Sulphur dioxide</w:instrText>
      </w:r>
      <w:r w:rsidR="00C03D9D">
        <w:instrText xml:space="preserve">" </w:instrText>
      </w:r>
      <w:r w:rsidR="00C03D9D">
        <w:rPr>
          <w:i/>
          <w:iCs/>
        </w:rPr>
        <w:fldChar w:fldCharType="end"/>
      </w:r>
      <w:r w:rsidR="00C03D9D" w:rsidRPr="00C03D9D">
        <w:rPr>
          <w:i/>
          <w:iCs/>
        </w:rPr>
        <w:t>)</w:t>
      </w:r>
      <w:r w:rsidR="00C03D9D">
        <w:t xml:space="preserve"> </w:t>
      </w:r>
      <w:r w:rsidRPr="008C129E">
        <w:t>extraction does not give sufficiently complete separation; phenol</w:t>
      </w:r>
      <w:r w:rsidR="00C03D9D">
        <w:fldChar w:fldCharType="begin"/>
      </w:r>
      <w:r w:rsidR="00C03D9D">
        <w:instrText xml:space="preserve"> XE "</w:instrText>
      </w:r>
      <w:r w:rsidR="00C03D9D" w:rsidRPr="004A3E7F">
        <w:instrText>phenol</w:instrText>
      </w:r>
      <w:r w:rsidR="00C03D9D">
        <w:instrText xml:space="preserve">" </w:instrText>
      </w:r>
      <w:r w:rsidR="00C03D9D">
        <w:fldChar w:fldCharType="end"/>
      </w:r>
      <w:r w:rsidRPr="008C129E">
        <w:t xml:space="preserve"> extractive distillation is not easy to apply to the whole boiling range from 70</w:t>
      </w:r>
      <w:r w:rsidRPr="008C129E">
        <w:rPr>
          <w:vertAlign w:val="superscript"/>
        </w:rPr>
        <w:t>O</w:t>
      </w:r>
      <w:r w:rsidRPr="008C129E">
        <w:t>C to over 180</w:t>
      </w:r>
      <w:r w:rsidRPr="008C129E">
        <w:rPr>
          <w:vertAlign w:val="superscript"/>
        </w:rPr>
        <w:t>O</w:t>
      </w:r>
      <w:r w:rsidRPr="008C129E">
        <w:t>C; azeotropic distillation</w:t>
      </w:r>
      <w:r w:rsidR="00C03D9D">
        <w:fldChar w:fldCharType="begin"/>
      </w:r>
      <w:r w:rsidR="00C03D9D">
        <w:instrText xml:space="preserve"> XE "</w:instrText>
      </w:r>
      <w:r w:rsidR="00C03D9D" w:rsidRPr="004A2B4F">
        <w:instrText>azeotropic distillation</w:instrText>
      </w:r>
      <w:r w:rsidR="00C03D9D">
        <w:instrText xml:space="preserve">" </w:instrText>
      </w:r>
      <w:r w:rsidR="00C03D9D">
        <w:fldChar w:fldCharType="end"/>
      </w:r>
      <w:r w:rsidRPr="008C129E">
        <w:t xml:space="preserve"> has worked very well for particular problems such as removal of toluene f</w:t>
      </w:r>
      <w:r w:rsidR="00C03D9D">
        <w:t>rom</w:t>
      </w:r>
      <w:r w:rsidRPr="008C129E">
        <w:t xml:space="preserve"> the octanes</w:t>
      </w:r>
      <w:r w:rsidR="000C79D0">
        <w:t xml:space="preserve"> (Ref. 81)</w:t>
      </w:r>
      <w:r w:rsidR="00C03D9D">
        <w:fldChar w:fldCharType="begin"/>
      </w:r>
      <w:r w:rsidR="00C03D9D">
        <w:instrText xml:space="preserve"> XE "</w:instrText>
      </w:r>
      <w:r w:rsidR="00C03D9D" w:rsidRPr="00093096">
        <w:instrText>octanes</w:instrText>
      </w:r>
      <w:r w:rsidR="00C03D9D">
        <w:instrText xml:space="preserve">" </w:instrText>
      </w:r>
      <w:r w:rsidR="00C03D9D">
        <w:fldChar w:fldCharType="end"/>
      </w:r>
      <w:r w:rsidRPr="008C129E">
        <w:t>, but it more laborious when applied generally and entails several distillations with difficulties in getting a complete balance; the method of selective adsorption</w:t>
      </w:r>
      <w:r w:rsidR="00C03D9D">
        <w:fldChar w:fldCharType="begin"/>
      </w:r>
      <w:r w:rsidR="00C03D9D">
        <w:instrText xml:space="preserve"> XE "</w:instrText>
      </w:r>
      <w:r w:rsidR="00C03D9D" w:rsidRPr="0008011B">
        <w:instrText>adsorption</w:instrText>
      </w:r>
      <w:r w:rsidR="00C03D9D">
        <w:instrText xml:space="preserve">" </w:instrText>
      </w:r>
      <w:r w:rsidR="00C03D9D">
        <w:fldChar w:fldCharType="end"/>
      </w:r>
      <w:r w:rsidRPr="008C129E">
        <w:t xml:space="preserve"> of aromatics</w:t>
      </w:r>
      <w:r w:rsidR="00C03D9D">
        <w:fldChar w:fldCharType="begin"/>
      </w:r>
      <w:r w:rsidR="00C03D9D">
        <w:instrText xml:space="preserve"> XE "</w:instrText>
      </w:r>
      <w:r w:rsidR="00C03D9D" w:rsidRPr="00E35DD3">
        <w:instrText>aromatics</w:instrText>
      </w:r>
      <w:r w:rsidR="00C03D9D">
        <w:instrText xml:space="preserve">" </w:instrText>
      </w:r>
      <w:r w:rsidR="00C03D9D">
        <w:fldChar w:fldCharType="end"/>
      </w:r>
      <w:r w:rsidRPr="008C129E">
        <w:t xml:space="preserve"> on silica gel</w:t>
      </w:r>
      <w:r w:rsidR="00C03D9D">
        <w:fldChar w:fldCharType="begin"/>
      </w:r>
      <w:r w:rsidR="00C03D9D">
        <w:instrText xml:space="preserve"> XE "</w:instrText>
      </w:r>
      <w:r w:rsidR="00C03D9D" w:rsidRPr="00474402">
        <w:instrText>silica gel</w:instrText>
      </w:r>
      <w:r w:rsidR="00C03D9D">
        <w:instrText xml:space="preserve">" </w:instrText>
      </w:r>
      <w:r w:rsidR="00C03D9D">
        <w:fldChar w:fldCharType="end"/>
      </w:r>
      <w:r w:rsidRPr="008C129E">
        <w:t xml:space="preserve"> offers some promise but may be difficult to apply to large volumes of spirit rich in aromatics as to get quantitative separation and recovery.</w:t>
      </w:r>
    </w:p>
    <w:p w14:paraId="7E9F4C50" w14:textId="77777777" w:rsidR="009346EA" w:rsidRPr="009117E1" w:rsidRDefault="009346EA" w:rsidP="00F61A63">
      <w:pPr>
        <w:ind w:left="-720"/>
        <w:rPr>
          <w:rFonts w:eastAsia="Calibri"/>
          <w:b/>
          <w:szCs w:val="24"/>
        </w:rPr>
      </w:pPr>
      <w:r w:rsidRPr="009117E1">
        <w:rPr>
          <w:rFonts w:eastAsia="Calibri"/>
          <w:b/>
          <w:szCs w:val="24"/>
        </w:rPr>
        <w:t>Comparison of Analytical Results</w:t>
      </w:r>
    </w:p>
    <w:p w14:paraId="403F94D8" w14:textId="77777777" w:rsidR="009346EA" w:rsidRPr="008C129E" w:rsidRDefault="009346EA" w:rsidP="00250A45">
      <w:pPr>
        <w:pStyle w:val="BodyText"/>
      </w:pPr>
      <w:r w:rsidRPr="008C129E">
        <w:t>The figured obtained for distribution of aromatics have already been discussed in Appendix II (Table II), and for paraffins and naphthenes in Appendix IV (Table IX).</w:t>
      </w:r>
    </w:p>
    <w:p w14:paraId="623DFF01" w14:textId="6D329301" w:rsidR="009346EA" w:rsidRPr="008C129E" w:rsidRDefault="009346EA" w:rsidP="00250A45">
      <w:pPr>
        <w:pStyle w:val="BodyText"/>
      </w:pPr>
      <w:r w:rsidRPr="008C129E">
        <w:t>Progressive changes in composition have been noted (Appendix IV). These are clearly demonstrated by comparing figures (</w:t>
      </w:r>
      <w:r w:rsidR="0083742F" w:rsidRPr="0083742F">
        <w:t>7</w:t>
      </w:r>
      <w:r w:rsidRPr="0083742F">
        <w:t>), (</w:t>
      </w:r>
      <w:r w:rsidR="0083742F" w:rsidRPr="0083742F">
        <w:t>8</w:t>
      </w:r>
      <w:r w:rsidRPr="0083742F">
        <w:t>) and (</w:t>
      </w:r>
      <w:r w:rsidR="0083742F" w:rsidRPr="0083742F">
        <w:t>9</w:t>
      </w:r>
      <w:r w:rsidR="00C03D9D" w:rsidRPr="0083742F">
        <w:t>)</w:t>
      </w:r>
      <w:r w:rsidRPr="0083742F">
        <w:t>,</w:t>
      </w:r>
      <w:r w:rsidRPr="008C129E">
        <w:t xml:space="preserve"> which show the separated T.B.P. (True Boiling Point</w:t>
      </w:r>
      <w:r w:rsidR="00C03D9D">
        <w:fldChar w:fldCharType="begin"/>
      </w:r>
      <w:r w:rsidR="00C03D9D">
        <w:instrText xml:space="preserve"> XE "</w:instrText>
      </w:r>
      <w:r w:rsidR="00C03D9D" w:rsidRPr="00D75E16">
        <w:instrText>True Boiling Point</w:instrText>
      </w:r>
      <w:r w:rsidR="00C03D9D">
        <w:instrText xml:space="preserve">" </w:instrText>
      </w:r>
      <w:r w:rsidR="00C03D9D">
        <w:fldChar w:fldCharType="end"/>
      </w:r>
      <w:r w:rsidRPr="008C129E">
        <w:t>) curves for aromatics</w:t>
      </w:r>
      <w:r w:rsidR="00C03D9D">
        <w:fldChar w:fldCharType="begin"/>
      </w:r>
      <w:r w:rsidR="00C03D9D">
        <w:instrText xml:space="preserve"> XE "</w:instrText>
      </w:r>
      <w:r w:rsidR="00C03D9D" w:rsidRPr="009C6D1F">
        <w:instrText>aromatics</w:instrText>
      </w:r>
      <w:r w:rsidR="00C03D9D">
        <w:instrText xml:space="preserve">" </w:instrText>
      </w:r>
      <w:r w:rsidR="00C03D9D">
        <w:fldChar w:fldCharType="end"/>
      </w:r>
      <w:r w:rsidRPr="008C129E">
        <w:t>, naphthenes</w:t>
      </w:r>
      <w:r w:rsidR="00C03D9D">
        <w:fldChar w:fldCharType="begin"/>
      </w:r>
      <w:r w:rsidR="00C03D9D">
        <w:instrText xml:space="preserve"> XE "</w:instrText>
      </w:r>
      <w:r w:rsidR="00C03D9D" w:rsidRPr="00DF4D11">
        <w:instrText>naphthenes</w:instrText>
      </w:r>
      <w:r w:rsidR="00C03D9D">
        <w:instrText xml:space="preserve">" </w:instrText>
      </w:r>
      <w:r w:rsidR="00C03D9D">
        <w:fldChar w:fldCharType="end"/>
      </w:r>
      <w:r w:rsidRPr="008C129E">
        <w:t xml:space="preserve"> for the three samples GF32 (1940), AIR285 (early 1943) and </w:t>
      </w:r>
      <w:r w:rsidR="009117E1">
        <w:t>AIR</w:t>
      </w:r>
      <w:r w:rsidRPr="008C129E">
        <w:t>328 (late 1943)</w:t>
      </w:r>
    </w:p>
    <w:p w14:paraId="7B0580BA" w14:textId="77777777" w:rsidR="008A3C14" w:rsidRDefault="008A3C14">
      <w:pPr>
        <w:spacing w:before="0" w:after="200"/>
        <w:rPr>
          <w:rFonts w:eastAsia="Calibri"/>
          <w:szCs w:val="24"/>
        </w:rPr>
      </w:pPr>
      <w:r>
        <w:rPr>
          <w:rFonts w:eastAsia="Calibri"/>
          <w:szCs w:val="24"/>
        </w:rPr>
        <w:br w:type="page"/>
      </w:r>
    </w:p>
    <w:p w14:paraId="079DDDF8" w14:textId="34D56EB9" w:rsidR="009346EA" w:rsidRPr="008C129E" w:rsidRDefault="009346EA" w:rsidP="00250A45">
      <w:pPr>
        <w:pStyle w:val="BodyText"/>
      </w:pPr>
      <w:r w:rsidRPr="008C129E">
        <w:lastRenderedPageBreak/>
        <w:t>Comparison of these curves show:</w:t>
      </w:r>
    </w:p>
    <w:p w14:paraId="4E592884" w14:textId="5D82333D" w:rsidR="009346EA" w:rsidRPr="008C129E" w:rsidRDefault="009346EA" w:rsidP="00250A45">
      <w:pPr>
        <w:pStyle w:val="BodyText"/>
        <w:numPr>
          <w:ilvl w:val="0"/>
          <w:numId w:val="30"/>
        </w:numPr>
      </w:pPr>
      <w:r w:rsidRPr="008C129E">
        <w:t>The large amount of high boiling aromatics (B.P. ca 180-185</w:t>
      </w:r>
      <w:r w:rsidRPr="008C129E">
        <w:rPr>
          <w:vertAlign w:val="superscript"/>
        </w:rPr>
        <w:t>O</w:t>
      </w:r>
      <w:r w:rsidRPr="008C129E">
        <w:t>C) in the 1940 gasoline, which are not present in later types.</w:t>
      </w:r>
    </w:p>
    <w:p w14:paraId="4D743D59" w14:textId="2ACE3EEC" w:rsidR="009346EA" w:rsidRPr="008C129E" w:rsidRDefault="009346EA" w:rsidP="00250A45">
      <w:pPr>
        <w:pStyle w:val="BodyText"/>
        <w:numPr>
          <w:ilvl w:val="0"/>
          <w:numId w:val="30"/>
        </w:numPr>
      </w:pPr>
      <w:r w:rsidRPr="008C129E">
        <w:t>The increased amount of toluene</w:t>
      </w:r>
      <w:r w:rsidR="00C03D9D">
        <w:fldChar w:fldCharType="begin"/>
      </w:r>
      <w:r w:rsidR="00C03D9D">
        <w:instrText xml:space="preserve"> XE "</w:instrText>
      </w:r>
      <w:r w:rsidR="00C03D9D" w:rsidRPr="00433B6C">
        <w:instrText>toluene</w:instrText>
      </w:r>
      <w:r w:rsidR="00C03D9D">
        <w:instrText xml:space="preserve">" </w:instrText>
      </w:r>
      <w:r w:rsidR="00C03D9D">
        <w:fldChar w:fldCharType="end"/>
      </w:r>
      <w:r w:rsidRPr="008C129E">
        <w:t xml:space="preserve"> and C8 aromatics</w:t>
      </w:r>
      <w:r w:rsidR="00C03D9D">
        <w:fldChar w:fldCharType="begin"/>
      </w:r>
      <w:r w:rsidR="00C03D9D">
        <w:instrText xml:space="preserve"> XE "</w:instrText>
      </w:r>
      <w:r w:rsidR="00C03D9D" w:rsidRPr="001E6BFD">
        <w:instrText>C8 aromatics</w:instrText>
      </w:r>
      <w:r w:rsidR="00C03D9D">
        <w:instrText xml:space="preserve">" </w:instrText>
      </w:r>
      <w:r w:rsidR="00C03D9D">
        <w:fldChar w:fldCharType="end"/>
      </w:r>
      <w:r w:rsidRPr="008C129E">
        <w:t xml:space="preserve"> in the later samples.</w:t>
      </w:r>
    </w:p>
    <w:p w14:paraId="7F6260A9" w14:textId="43913AA1" w:rsidR="009346EA" w:rsidRPr="008C129E" w:rsidRDefault="00DA075B" w:rsidP="00250A45">
      <w:pPr>
        <w:pStyle w:val="BodyText"/>
        <w:numPr>
          <w:ilvl w:val="0"/>
          <w:numId w:val="30"/>
        </w:numPr>
      </w:pPr>
      <w:r>
        <w:t xml:space="preserve"> </w:t>
      </w:r>
      <w:r w:rsidR="009346EA" w:rsidRPr="008C129E">
        <w:t>The increased amount of octanes</w:t>
      </w:r>
      <w:r w:rsidR="00C03D9D">
        <w:fldChar w:fldCharType="begin"/>
      </w:r>
      <w:r w:rsidR="00C03D9D">
        <w:instrText xml:space="preserve"> XE "</w:instrText>
      </w:r>
      <w:r w:rsidR="00C03D9D" w:rsidRPr="001E7EDD">
        <w:instrText>octanes</w:instrText>
      </w:r>
      <w:r w:rsidR="00C03D9D">
        <w:instrText xml:space="preserve">" </w:instrText>
      </w:r>
      <w:r w:rsidR="00C03D9D">
        <w:fldChar w:fldCharType="end"/>
      </w:r>
      <w:r w:rsidR="009346EA" w:rsidRPr="008C129E">
        <w:t xml:space="preserve"> in the later samples.</w:t>
      </w:r>
    </w:p>
    <w:p w14:paraId="7C2331B8" w14:textId="3AE9C16A" w:rsidR="009346EA" w:rsidRPr="008C129E" w:rsidRDefault="009346EA" w:rsidP="00250A45">
      <w:pPr>
        <w:pStyle w:val="BodyText"/>
        <w:numPr>
          <w:ilvl w:val="0"/>
          <w:numId w:val="30"/>
        </w:numPr>
      </w:pPr>
      <w:r w:rsidRPr="008C129E">
        <w:t>The increased amount of hexanes</w:t>
      </w:r>
      <w:r w:rsidR="00C03D9D">
        <w:fldChar w:fldCharType="begin"/>
      </w:r>
      <w:r w:rsidR="00C03D9D">
        <w:instrText xml:space="preserve"> XE "</w:instrText>
      </w:r>
      <w:r w:rsidR="00C03D9D" w:rsidRPr="00C971FA">
        <w:instrText>hexanes</w:instrText>
      </w:r>
      <w:r w:rsidR="00C03D9D">
        <w:instrText xml:space="preserve">" </w:instrText>
      </w:r>
      <w:r w:rsidR="00C03D9D">
        <w:fldChar w:fldCharType="end"/>
      </w:r>
      <w:r w:rsidRPr="008C129E">
        <w:t xml:space="preserve"> in the later samples.</w:t>
      </w:r>
    </w:p>
    <w:p w14:paraId="6D3769A2" w14:textId="4D400313" w:rsidR="009346EA" w:rsidRPr="008C129E" w:rsidRDefault="009346EA" w:rsidP="00250A45">
      <w:pPr>
        <w:pStyle w:val="BodyText"/>
        <w:numPr>
          <w:ilvl w:val="0"/>
          <w:numId w:val="30"/>
        </w:numPr>
      </w:pPr>
      <w:r w:rsidRPr="008C129E">
        <w:t>The marked increase in amount of higher boiling naphthenes</w:t>
      </w:r>
      <w:r w:rsidR="00C03D9D">
        <w:fldChar w:fldCharType="begin"/>
      </w:r>
      <w:r w:rsidR="00C03D9D">
        <w:instrText xml:space="preserve"> XE "</w:instrText>
      </w:r>
      <w:r w:rsidR="00C03D9D" w:rsidRPr="00791EF9">
        <w:instrText>naphthenes</w:instrText>
      </w:r>
      <w:r w:rsidR="00C03D9D">
        <w:instrText xml:space="preserve">" </w:instrText>
      </w:r>
      <w:r w:rsidR="00C03D9D">
        <w:fldChar w:fldCharType="end"/>
      </w:r>
      <w:r w:rsidRPr="008C129E">
        <w:t>, which is very apparent in a comparison of AIR285 and AIR328.</w:t>
      </w:r>
    </w:p>
    <w:p w14:paraId="01DC6D8E" w14:textId="66F492C9" w:rsidR="009346EA" w:rsidRPr="008C129E" w:rsidRDefault="009346EA" w:rsidP="00250A45">
      <w:pPr>
        <w:pStyle w:val="BodyText"/>
      </w:pPr>
      <w:r w:rsidRPr="008C129E">
        <w:t>The paraffins/naphthene composition of different fuels can also be expressed by plotting curves of aniline point</w:t>
      </w:r>
      <w:r w:rsidR="00C03D9D">
        <w:fldChar w:fldCharType="begin"/>
      </w:r>
      <w:r w:rsidR="00C03D9D">
        <w:instrText xml:space="preserve"> XE "</w:instrText>
      </w:r>
      <w:r w:rsidR="00C03D9D" w:rsidRPr="00A15F11">
        <w:instrText>aniline point</w:instrText>
      </w:r>
      <w:r w:rsidR="00C03D9D">
        <w:instrText xml:space="preserve">" </w:instrText>
      </w:r>
      <w:r w:rsidR="00C03D9D">
        <w:fldChar w:fldCharType="end"/>
      </w:r>
      <w:r w:rsidRPr="008C129E">
        <w:t xml:space="preserve"> against boiling point</w:t>
      </w:r>
      <w:r w:rsidR="00C03D9D">
        <w:fldChar w:fldCharType="begin"/>
      </w:r>
      <w:r w:rsidR="00C03D9D">
        <w:instrText xml:space="preserve"> XE "</w:instrText>
      </w:r>
      <w:r w:rsidR="00C03D9D" w:rsidRPr="001205FD">
        <w:instrText>boiling point</w:instrText>
      </w:r>
      <w:r w:rsidR="00C03D9D">
        <w:instrText xml:space="preserve">" </w:instrText>
      </w:r>
      <w:r w:rsidR="00C03D9D">
        <w:fldChar w:fldCharType="end"/>
      </w:r>
      <w:r w:rsidRPr="008C129E">
        <w:t xml:space="preserve"> for the non-aromatic hydrocarbons as in Fig. (</w:t>
      </w:r>
      <w:r w:rsidR="0083742F">
        <w:t>10</w:t>
      </w:r>
      <w:r w:rsidRPr="008C129E">
        <w:t>). By plotting aniline point against B.P. rather than the volume %, no direct measure of the amounts of individual components is possible, but since the curves were all obtained by fractionation</w:t>
      </w:r>
      <w:r w:rsidR="00C03D9D">
        <w:fldChar w:fldCharType="begin"/>
      </w:r>
      <w:r w:rsidR="00C03D9D">
        <w:instrText xml:space="preserve"> XE "</w:instrText>
      </w:r>
      <w:r w:rsidR="00C03D9D" w:rsidRPr="003F0A07">
        <w:instrText>fractionation</w:instrText>
      </w:r>
      <w:r w:rsidR="00C03D9D">
        <w:instrText xml:space="preserve">" </w:instrText>
      </w:r>
      <w:r w:rsidR="00C03D9D">
        <w:fldChar w:fldCharType="end"/>
      </w:r>
      <w:r w:rsidRPr="008C129E">
        <w:t xml:space="preserve"> at the same efficiency they indicate whether large amounts of certain components are present by the closeness with which  the curves approach the aniline points for individual hydrocarbons.</w:t>
      </w:r>
    </w:p>
    <w:p w14:paraId="09A0DF8E" w14:textId="77777777" w:rsidR="009346EA" w:rsidRPr="008C129E" w:rsidRDefault="009346EA" w:rsidP="00250A45">
      <w:pPr>
        <w:pStyle w:val="BodyText"/>
      </w:pPr>
      <w:r w:rsidRPr="008C129E">
        <w:t>It is seen that methyl cyclopentane</w:t>
      </w:r>
      <w:r w:rsidR="00C03D9D">
        <w:fldChar w:fldCharType="begin"/>
      </w:r>
      <w:r w:rsidR="00C03D9D">
        <w:instrText xml:space="preserve"> XE "</w:instrText>
      </w:r>
      <w:r w:rsidR="00C03D9D" w:rsidRPr="002C4B90">
        <w:instrText>methyl cyclopentane</w:instrText>
      </w:r>
      <w:r w:rsidR="00C03D9D">
        <w:instrText xml:space="preserve">" </w:instrText>
      </w:r>
      <w:r w:rsidR="00C03D9D">
        <w:fldChar w:fldCharType="end"/>
      </w:r>
      <w:r w:rsidRPr="008C129E">
        <w:t xml:space="preserve"> is separated fairly pure f</w:t>
      </w:r>
      <w:r w:rsidR="00C03D9D">
        <w:t>ro</w:t>
      </w:r>
      <w:r w:rsidRPr="008C129E">
        <w:t>m the hydro-petrol</w:t>
      </w:r>
      <w:r w:rsidR="00C03D9D">
        <w:fldChar w:fldCharType="begin"/>
      </w:r>
      <w:r w:rsidR="00C03D9D">
        <w:instrText xml:space="preserve"> XE "</w:instrText>
      </w:r>
      <w:r w:rsidR="00C03D9D" w:rsidRPr="00620C41">
        <w:instrText>hydro-petrol</w:instrText>
      </w:r>
      <w:r w:rsidR="00C03D9D">
        <w:instrText xml:space="preserve">" </w:instrText>
      </w:r>
      <w:r w:rsidR="00C03D9D">
        <w:fldChar w:fldCharType="end"/>
      </w:r>
      <w:r w:rsidRPr="008C129E">
        <w:t xml:space="preserve"> where large quantities are present, but that a purer cyclohexane</w:t>
      </w:r>
      <w:r w:rsidR="00C03D9D">
        <w:fldChar w:fldCharType="begin"/>
      </w:r>
      <w:r w:rsidR="00C03D9D">
        <w:instrText xml:space="preserve"> XE "</w:instrText>
      </w:r>
      <w:r w:rsidR="00C03D9D" w:rsidRPr="001166E1">
        <w:instrText>cyclohexane</w:instrText>
      </w:r>
      <w:r w:rsidR="00C03D9D">
        <w:instrText xml:space="preserve">" </w:instrText>
      </w:r>
      <w:r w:rsidR="00C03D9D">
        <w:fldChar w:fldCharType="end"/>
      </w:r>
      <w:r w:rsidRPr="008C129E">
        <w:t xml:space="preserve"> is obtained from the earlier sample of green gasoline.</w:t>
      </w:r>
    </w:p>
    <w:p w14:paraId="38D18D65" w14:textId="77777777" w:rsidR="009346EA" w:rsidRPr="008C129E" w:rsidRDefault="009346EA" w:rsidP="00250A45">
      <w:pPr>
        <w:pStyle w:val="BodyText"/>
      </w:pPr>
      <w:r w:rsidRPr="008C129E">
        <w:t>The main differences from normal hydro petrol are that the aniline points are generally higher indicating more paraffins and less naphthenes. Again, there is a difference between the early green gasoline</w:t>
      </w:r>
      <w:r w:rsidR="00C03D9D">
        <w:fldChar w:fldCharType="begin"/>
      </w:r>
      <w:r w:rsidR="00C03D9D">
        <w:instrText xml:space="preserve"> XE "</w:instrText>
      </w:r>
      <w:r w:rsidR="00C03D9D" w:rsidRPr="00E520F3">
        <w:instrText>green gasoline</w:instrText>
      </w:r>
      <w:r w:rsidR="00C03D9D">
        <w:instrText xml:space="preserve">" </w:instrText>
      </w:r>
      <w:r w:rsidR="00C03D9D">
        <w:fldChar w:fldCharType="end"/>
      </w:r>
      <w:r w:rsidRPr="008C129E">
        <w:t xml:space="preserve"> GF32 and the later sample AIR328.</w:t>
      </w:r>
    </w:p>
    <w:p w14:paraId="5A2A2E30" w14:textId="313EE485" w:rsidR="009346EA" w:rsidRPr="008C129E" w:rsidRDefault="009346EA" w:rsidP="00250A45">
      <w:pPr>
        <w:pStyle w:val="BodyText"/>
      </w:pPr>
      <w:r w:rsidRPr="008C129E">
        <w:t>The more paraffinic nature of green gasolines is largely due to the presence of added octanes</w:t>
      </w:r>
      <w:r w:rsidR="00C03D9D">
        <w:fldChar w:fldCharType="begin"/>
      </w:r>
      <w:r w:rsidR="00C03D9D">
        <w:instrText xml:space="preserve"> XE "</w:instrText>
      </w:r>
      <w:r w:rsidR="00C03D9D" w:rsidRPr="00827CC8">
        <w:instrText>octanes</w:instrText>
      </w:r>
      <w:r w:rsidR="00C03D9D">
        <w:instrText xml:space="preserve">" </w:instrText>
      </w:r>
      <w:r w:rsidR="00C03D9D">
        <w:fldChar w:fldCharType="end"/>
      </w:r>
      <w:r w:rsidRPr="008C129E">
        <w:t>. The presence of high aniline point material is shown markedly in the ranges 95-100</w:t>
      </w:r>
      <w:r w:rsidRPr="008C129E">
        <w:rPr>
          <w:vertAlign w:val="superscript"/>
        </w:rPr>
        <w:t>O</w:t>
      </w:r>
      <w:r w:rsidRPr="008C129E">
        <w:t>C, 105-112</w:t>
      </w:r>
      <w:r w:rsidRPr="008C129E">
        <w:rPr>
          <w:vertAlign w:val="superscript"/>
        </w:rPr>
        <w:t>O</w:t>
      </w:r>
      <w:r w:rsidRPr="008C129E">
        <w:t>C and 170-185</w:t>
      </w:r>
      <w:r w:rsidRPr="008C129E">
        <w:rPr>
          <w:vertAlign w:val="superscript"/>
        </w:rPr>
        <w:t>O</w:t>
      </w:r>
      <w:r w:rsidRPr="008C129E">
        <w:t>C. The first peak is due to 2,2,4 trimethyl pentane</w:t>
      </w:r>
      <w:r w:rsidR="00C03D9D">
        <w:fldChar w:fldCharType="begin"/>
      </w:r>
      <w:r w:rsidR="00C03D9D">
        <w:instrText xml:space="preserve"> XE "</w:instrText>
      </w:r>
      <w:r w:rsidR="00C03D9D" w:rsidRPr="0086245E">
        <w:instrText>2,2,4 trimethyl pentane</w:instrText>
      </w:r>
      <w:r w:rsidR="00C03D9D">
        <w:instrText xml:space="preserve">" </w:instrText>
      </w:r>
      <w:r w:rsidR="00C03D9D">
        <w:fldChar w:fldCharType="end"/>
      </w:r>
      <w:r w:rsidRPr="008C129E">
        <w:t xml:space="preserve"> of exceptionally high aniline point</w:t>
      </w:r>
      <w:r w:rsidR="00E628CA">
        <w:fldChar w:fldCharType="begin"/>
      </w:r>
      <w:r w:rsidR="00E628CA">
        <w:instrText xml:space="preserve"> XE "</w:instrText>
      </w:r>
      <w:r w:rsidR="00E628CA" w:rsidRPr="00AF2F9D">
        <w:instrText>aniline point</w:instrText>
      </w:r>
      <w:r w:rsidR="00E628CA">
        <w:instrText xml:space="preserve">" </w:instrText>
      </w:r>
      <w:r w:rsidR="00E628CA">
        <w:fldChar w:fldCharType="end"/>
      </w:r>
      <w:r w:rsidRPr="008C129E">
        <w:t>. This is not isolated pure, even in</w:t>
      </w:r>
      <w:r w:rsidR="009117E1">
        <w:t xml:space="preserve"> </w:t>
      </w:r>
      <w:r w:rsidRPr="008C129E">
        <w:t>AIR328, presumably due to the inability of the still to separate n-heptane</w:t>
      </w:r>
      <w:r w:rsidR="00E628CA">
        <w:fldChar w:fldCharType="begin"/>
      </w:r>
      <w:r w:rsidR="00E628CA">
        <w:instrText xml:space="preserve"> XE "</w:instrText>
      </w:r>
      <w:r w:rsidR="00E628CA" w:rsidRPr="006B352B">
        <w:instrText>n-heptane</w:instrText>
      </w:r>
      <w:r w:rsidR="00E628CA">
        <w:instrText xml:space="preserve">" </w:instrText>
      </w:r>
      <w:r w:rsidR="00E628CA">
        <w:fldChar w:fldCharType="end"/>
      </w:r>
      <w:r w:rsidRPr="008C129E">
        <w:t xml:space="preserve"> and methyl cyclohexane</w:t>
      </w:r>
      <w:r w:rsidR="00E628CA">
        <w:fldChar w:fldCharType="begin"/>
      </w:r>
      <w:r w:rsidR="00E628CA">
        <w:instrText xml:space="preserve"> XE "</w:instrText>
      </w:r>
      <w:r w:rsidR="00E628CA" w:rsidRPr="005608D6">
        <w:instrText>methyl cyclohexane</w:instrText>
      </w:r>
      <w:r w:rsidR="00E628CA">
        <w:instrText xml:space="preserve">" </w:instrText>
      </w:r>
      <w:r w:rsidR="00E628CA">
        <w:fldChar w:fldCharType="end"/>
      </w:r>
      <w:r w:rsidRPr="008C129E">
        <w:t>.</w:t>
      </w:r>
    </w:p>
    <w:p w14:paraId="2C01735F" w14:textId="620ACFD3" w:rsidR="009346EA" w:rsidRPr="008C129E" w:rsidRDefault="009346EA" w:rsidP="00250A45">
      <w:pPr>
        <w:pStyle w:val="BodyText"/>
      </w:pPr>
      <w:r w:rsidRPr="008C129E">
        <w:t>The trough in aniline point at 102</w:t>
      </w:r>
      <w:r w:rsidRPr="008C129E">
        <w:rPr>
          <w:vertAlign w:val="superscript"/>
        </w:rPr>
        <w:t>O</w:t>
      </w:r>
      <w:r w:rsidRPr="008C129E">
        <w:t>C is due to methyl cyclohexane. Mu</w:t>
      </w:r>
      <w:r w:rsidR="00C03D9D">
        <w:t>c</w:t>
      </w:r>
      <w:r w:rsidRPr="008C129E">
        <w:t>h less is present in the green gasolines</w:t>
      </w:r>
      <w:r w:rsidR="00E628CA">
        <w:fldChar w:fldCharType="begin"/>
      </w:r>
      <w:r w:rsidR="00E628CA">
        <w:instrText xml:space="preserve"> XE "</w:instrText>
      </w:r>
      <w:r w:rsidR="00E628CA" w:rsidRPr="00D0051E">
        <w:instrText>green gasolines</w:instrText>
      </w:r>
      <w:r w:rsidR="00E628CA">
        <w:instrText xml:space="preserve">" </w:instrText>
      </w:r>
      <w:r w:rsidR="00E628CA">
        <w:fldChar w:fldCharType="end"/>
      </w:r>
      <w:r w:rsidRPr="008C129E">
        <w:t xml:space="preserve"> and with high aniline point octanes on each side the trough is less marked than in normal hydro-gasoline</w:t>
      </w:r>
      <w:r w:rsidR="00C03D9D">
        <w:fldChar w:fldCharType="begin"/>
      </w:r>
      <w:r w:rsidR="00C03D9D">
        <w:instrText xml:space="preserve"> XE "</w:instrText>
      </w:r>
      <w:r w:rsidR="00C03D9D" w:rsidRPr="000F4663">
        <w:instrText>hydro-gasoline</w:instrText>
      </w:r>
      <w:r w:rsidR="00C03D9D">
        <w:instrText xml:space="preserve">" </w:instrText>
      </w:r>
      <w:r w:rsidR="00C03D9D">
        <w:fldChar w:fldCharType="end"/>
      </w:r>
      <w:r w:rsidRPr="008C129E">
        <w:t>. Again, AIR328 contains more octanes and less methyl cyclohexane than GF32.</w:t>
      </w:r>
    </w:p>
    <w:p w14:paraId="63C14891" w14:textId="2E5F4F23" w:rsidR="009346EA" w:rsidRPr="008C129E" w:rsidRDefault="009346EA" w:rsidP="00250A45">
      <w:pPr>
        <w:pStyle w:val="BodyText"/>
      </w:pPr>
      <w:r w:rsidRPr="008C129E">
        <w:t>The peak at 100-112</w:t>
      </w:r>
      <w:r w:rsidRPr="008C129E">
        <w:rPr>
          <w:vertAlign w:val="superscript"/>
        </w:rPr>
        <w:t>O</w:t>
      </w:r>
      <w:r w:rsidRPr="008C129E">
        <w:t>C is due to 2,3,4 trimethyl pentane</w:t>
      </w:r>
      <w:r w:rsidR="00E628CA">
        <w:fldChar w:fldCharType="begin"/>
      </w:r>
      <w:r w:rsidR="00E628CA">
        <w:instrText xml:space="preserve"> XE "</w:instrText>
      </w:r>
      <w:r w:rsidR="00E628CA" w:rsidRPr="00D37BEC">
        <w:instrText>2,3,4 trimethyl pentane</w:instrText>
      </w:r>
      <w:r w:rsidR="00E628CA">
        <w:instrText xml:space="preserve">" </w:instrText>
      </w:r>
      <w:r w:rsidR="00E628CA">
        <w:fldChar w:fldCharType="end"/>
      </w:r>
      <w:r w:rsidRPr="008C129E">
        <w:t xml:space="preserve"> and other trimethyl pentanes</w:t>
      </w:r>
      <w:r w:rsidR="00C03D9D">
        <w:fldChar w:fldCharType="begin"/>
      </w:r>
      <w:r w:rsidR="00C03D9D">
        <w:instrText xml:space="preserve"> XE "</w:instrText>
      </w:r>
      <w:r w:rsidR="00C03D9D" w:rsidRPr="0076514B">
        <w:instrText>trimethyl pentanes</w:instrText>
      </w:r>
      <w:r w:rsidR="00C03D9D">
        <w:instrText xml:space="preserve">" </w:instrText>
      </w:r>
      <w:r w:rsidR="00C03D9D">
        <w:fldChar w:fldCharType="end"/>
      </w:r>
      <w:r w:rsidRPr="008C129E">
        <w:t>. This peak is not as pronounced since these paraffins</w:t>
      </w:r>
      <w:r w:rsidR="00C03D9D">
        <w:fldChar w:fldCharType="begin"/>
      </w:r>
      <w:r w:rsidR="00C03D9D">
        <w:instrText xml:space="preserve"> XE "</w:instrText>
      </w:r>
      <w:r w:rsidR="00C03D9D" w:rsidRPr="000F6769">
        <w:instrText>paraffins</w:instrText>
      </w:r>
      <w:r w:rsidR="00C03D9D">
        <w:instrText xml:space="preserve">" </w:instrText>
      </w:r>
      <w:r w:rsidR="00C03D9D">
        <w:fldChar w:fldCharType="end"/>
      </w:r>
      <w:r w:rsidRPr="008C129E">
        <w:t xml:space="preserve"> have lower aniline points, but it is probable that material in this range is largely 2,3,4 trimethyl pentane, which in the presence of toluene apparently distils below its true boiling point</w:t>
      </w:r>
      <w:r w:rsidR="006320DF">
        <w:fldChar w:fldCharType="begin"/>
      </w:r>
      <w:r w:rsidR="006320DF">
        <w:instrText xml:space="preserve"> XE "</w:instrText>
      </w:r>
      <w:r w:rsidR="006320DF" w:rsidRPr="00AD14D1">
        <w:instrText>true boiling point</w:instrText>
      </w:r>
      <w:r w:rsidR="006320DF">
        <w:instrText xml:space="preserve">" </w:instrText>
      </w:r>
      <w:r w:rsidR="006320DF">
        <w:fldChar w:fldCharType="end"/>
      </w:r>
      <w:r w:rsidRPr="008C129E">
        <w:t>.</w:t>
      </w:r>
    </w:p>
    <w:p w14:paraId="0909C715" w14:textId="77777777" w:rsidR="009346EA" w:rsidRPr="008C129E" w:rsidRDefault="009346EA" w:rsidP="00250A45">
      <w:pPr>
        <w:pStyle w:val="BodyText"/>
      </w:pPr>
      <w:r w:rsidRPr="008C129E">
        <w:t>The third peak occurs at 170-185</w:t>
      </w:r>
      <w:r w:rsidRPr="008C129E">
        <w:rPr>
          <w:vertAlign w:val="superscript"/>
        </w:rPr>
        <w:t>O</w:t>
      </w:r>
      <w:r w:rsidRPr="008C129E">
        <w:t>C and is probably due to the presence of hydrogenated trimer</w:t>
      </w:r>
      <w:r w:rsidR="006320DF">
        <w:fldChar w:fldCharType="begin"/>
      </w:r>
      <w:r w:rsidR="006320DF">
        <w:instrText xml:space="preserve"> XE "</w:instrText>
      </w:r>
      <w:r w:rsidR="006320DF" w:rsidRPr="005F525C">
        <w:instrText>hydrogenated trimer</w:instrText>
      </w:r>
      <w:r w:rsidR="006320DF">
        <w:instrText xml:space="preserve">" </w:instrText>
      </w:r>
      <w:r w:rsidR="006320DF">
        <w:fldChar w:fldCharType="end"/>
      </w:r>
      <w:r w:rsidRPr="008C129E">
        <w:t xml:space="preserve"> contained in the added octanes.</w:t>
      </w:r>
    </w:p>
    <w:p w14:paraId="15EB571A" w14:textId="77777777" w:rsidR="009346EA" w:rsidRPr="009117E1" w:rsidRDefault="009346EA" w:rsidP="00F61A63">
      <w:pPr>
        <w:ind w:left="-720"/>
        <w:rPr>
          <w:rFonts w:eastAsia="Calibri"/>
          <w:b/>
          <w:szCs w:val="24"/>
        </w:rPr>
      </w:pPr>
      <w:r w:rsidRPr="009117E1">
        <w:rPr>
          <w:rFonts w:eastAsia="Calibri"/>
          <w:b/>
          <w:szCs w:val="24"/>
        </w:rPr>
        <w:t>Hydrocarbon Pictures</w:t>
      </w:r>
    </w:p>
    <w:p w14:paraId="007936C6" w14:textId="154669E5" w:rsidR="009346EA" w:rsidRPr="008C129E" w:rsidRDefault="009346EA" w:rsidP="00250A45">
      <w:pPr>
        <w:pStyle w:val="BodyText"/>
      </w:pPr>
      <w:r w:rsidRPr="008C129E">
        <w:t>Figures (</w:t>
      </w:r>
      <w:r w:rsidR="00BE212F">
        <w:t>5</w:t>
      </w:r>
      <w:r w:rsidRPr="008C129E">
        <w:t>) – (1</w:t>
      </w:r>
      <w:r w:rsidR="001F5F3C">
        <w:t>8</w:t>
      </w:r>
      <w:r w:rsidRPr="008C129E">
        <w:t>) illustrate the value of the method in clearly demonstrating different types of hydrocarbon composition and distribution of C6, C7 and C8 non-aromatics.</w:t>
      </w:r>
    </w:p>
    <w:p w14:paraId="4536F17E" w14:textId="1125A96B" w:rsidR="009346EA" w:rsidRPr="008C129E" w:rsidRDefault="009346EA" w:rsidP="00250A45">
      <w:pPr>
        <w:pStyle w:val="BodyText"/>
      </w:pPr>
      <w:r w:rsidRPr="008C129E">
        <w:t>Fig. (</w:t>
      </w:r>
      <w:r w:rsidR="007E4EA8">
        <w:t>11</w:t>
      </w:r>
      <w:r w:rsidRPr="008C129E">
        <w:t>)</w:t>
      </w:r>
      <w:r w:rsidRPr="008C129E">
        <w:tab/>
        <w:t>Green C3 gasolines</w:t>
      </w:r>
      <w:r w:rsidR="006320DF">
        <w:fldChar w:fldCharType="begin"/>
      </w:r>
      <w:r w:rsidR="006320DF">
        <w:instrText xml:space="preserve"> XE "</w:instrText>
      </w:r>
      <w:r w:rsidR="006320DF" w:rsidRPr="004E75B6">
        <w:instrText>Green C3 gasolines</w:instrText>
      </w:r>
      <w:r w:rsidR="006320DF">
        <w:instrText xml:space="preserve">" </w:instrText>
      </w:r>
      <w:r w:rsidR="006320DF">
        <w:fldChar w:fldCharType="end"/>
      </w:r>
      <w:r w:rsidRPr="008C129E">
        <w:tab/>
        <w:t xml:space="preserve">GF28, 40/41, GF31 GF32 (1940 type) </w:t>
      </w:r>
    </w:p>
    <w:p w14:paraId="67DB4504" w14:textId="1F5F69D5" w:rsidR="009346EA" w:rsidRPr="008C129E" w:rsidRDefault="009346EA" w:rsidP="00250A45">
      <w:pPr>
        <w:pStyle w:val="BodyText"/>
      </w:pPr>
      <w:r w:rsidRPr="008C129E">
        <w:t>Fig. (</w:t>
      </w:r>
      <w:r w:rsidR="007E4EA8">
        <w:t>12</w:t>
      </w:r>
      <w:r w:rsidRPr="008C129E">
        <w:t>)</w:t>
      </w:r>
      <w:r w:rsidR="00662E88">
        <w:tab/>
      </w:r>
      <w:r w:rsidRPr="008C129E">
        <w:t>Blue B4 gasoline</w:t>
      </w:r>
      <w:r w:rsidR="006320DF">
        <w:fldChar w:fldCharType="begin"/>
      </w:r>
      <w:r w:rsidR="006320DF">
        <w:instrText xml:space="preserve"> XE "</w:instrText>
      </w:r>
      <w:r w:rsidR="006320DF" w:rsidRPr="0028160E">
        <w:instrText>Blue B4 gasoline</w:instrText>
      </w:r>
      <w:r w:rsidR="006320DF">
        <w:instrText xml:space="preserve">" </w:instrText>
      </w:r>
      <w:r w:rsidR="006320DF">
        <w:fldChar w:fldCharType="end"/>
      </w:r>
      <w:r w:rsidRPr="008C129E">
        <w:tab/>
        <w:t xml:space="preserve">no hydro-petrol, small content of added octanes, low aromatic content </w:t>
      </w:r>
      <w:r w:rsidRPr="00103D8D">
        <w:t>(90/8/2)</w:t>
      </w:r>
      <w:r w:rsidRPr="008C129E">
        <w:t xml:space="preserve"> 7 very similar samples.</w:t>
      </w:r>
    </w:p>
    <w:p w14:paraId="61F39260" w14:textId="2B78BFFB" w:rsidR="009346EA" w:rsidRPr="008C129E" w:rsidRDefault="009346EA" w:rsidP="00250A45">
      <w:pPr>
        <w:pStyle w:val="BodyText"/>
      </w:pPr>
      <w:r w:rsidRPr="008C129E">
        <w:lastRenderedPageBreak/>
        <w:t>Fig. (</w:t>
      </w:r>
      <w:r w:rsidR="007E4EA8">
        <w:t>13</w:t>
      </w:r>
      <w:r w:rsidRPr="008C129E">
        <w:t>)</w:t>
      </w:r>
      <w:r w:rsidR="00662E88">
        <w:tab/>
      </w:r>
      <w:r w:rsidRPr="008C129E">
        <w:t>Blue B4 gasoline</w:t>
      </w:r>
      <w:r w:rsidRPr="008C129E">
        <w:tab/>
        <w:t xml:space="preserve">no hydro-petrol, small content of added octanes with higher aromatic content </w:t>
      </w:r>
      <w:r w:rsidRPr="00103D8D">
        <w:t>(90/6A/1)</w:t>
      </w:r>
      <w:r w:rsidRPr="008C129E">
        <w:t xml:space="preserve"> 3 very similar samples.</w:t>
      </w:r>
    </w:p>
    <w:p w14:paraId="58436A9A" w14:textId="5269CF4F" w:rsidR="009346EA" w:rsidRPr="008C129E" w:rsidRDefault="009346EA" w:rsidP="00250A45">
      <w:pPr>
        <w:pStyle w:val="BodyText"/>
      </w:pPr>
      <w:r w:rsidRPr="008C129E">
        <w:t xml:space="preserve">Fig. </w:t>
      </w:r>
      <w:r w:rsidRPr="007E4EA8">
        <w:t>(</w:t>
      </w:r>
      <w:r w:rsidR="007E4EA8" w:rsidRPr="007E4EA8">
        <w:t>1</w:t>
      </w:r>
      <w:r w:rsidR="007E4EA8">
        <w:t>4</w:t>
      </w:r>
      <w:r w:rsidRPr="008C129E">
        <w:t>)</w:t>
      </w:r>
      <w:r w:rsidR="00BE212F">
        <w:tab/>
      </w:r>
      <w:r w:rsidRPr="008C129E">
        <w:t>Blue B4 gasoline</w:t>
      </w:r>
      <w:r w:rsidRPr="008C129E">
        <w:tab/>
        <w:t>estimated 50% hydro petrol</w:t>
      </w:r>
      <w:r w:rsidR="006320DF">
        <w:fldChar w:fldCharType="begin"/>
      </w:r>
      <w:r w:rsidR="006320DF">
        <w:instrText xml:space="preserve"> XE "</w:instrText>
      </w:r>
      <w:r w:rsidR="006320DF" w:rsidRPr="00F775FE">
        <w:instrText>hydro petrol</w:instrText>
      </w:r>
      <w:r w:rsidR="006320DF">
        <w:instrText xml:space="preserve">" </w:instrText>
      </w:r>
      <w:r w:rsidR="006320DF">
        <w:fldChar w:fldCharType="end"/>
      </w:r>
      <w:r w:rsidRPr="008C129E">
        <w:t>, no added octanes, no added aromatics (90/H/1) 2 very similar samples.</w:t>
      </w:r>
    </w:p>
    <w:p w14:paraId="2D5D8E35" w14:textId="77777777" w:rsidR="009346EA" w:rsidRPr="008C129E" w:rsidRDefault="009346EA" w:rsidP="00250A45">
      <w:pPr>
        <w:pStyle w:val="BodyText"/>
      </w:pPr>
      <w:r w:rsidRPr="008C129E">
        <w:t>It is clear that these samples can be divided into a number of groups, members of which are very similar. Many other examples have been reported (Refs. 1,2 and separate reports).</w:t>
      </w:r>
    </w:p>
    <w:p w14:paraId="79254F2F" w14:textId="653E8DE5" w:rsidR="009346EA" w:rsidRPr="008C129E" w:rsidRDefault="009346EA" w:rsidP="00250A45">
      <w:pPr>
        <w:pStyle w:val="BodyText"/>
      </w:pPr>
      <w:r w:rsidRPr="008C129E">
        <w:t>Fig. (</w:t>
      </w:r>
      <w:r w:rsidR="00E04837">
        <w:t>15</w:t>
      </w:r>
      <w:r w:rsidRPr="008C129E">
        <w:t>)</w:t>
      </w:r>
      <w:r w:rsidRPr="008C129E">
        <w:tab/>
        <w:t>Lagunillas</w:t>
      </w:r>
      <w:r w:rsidR="006320DF">
        <w:fldChar w:fldCharType="begin"/>
      </w:r>
      <w:r w:rsidR="006320DF">
        <w:instrText xml:space="preserve"> XE "</w:instrText>
      </w:r>
      <w:r w:rsidR="006320DF" w:rsidRPr="006B429A">
        <w:instrText>Lagunillas</w:instrText>
      </w:r>
      <w:r w:rsidR="006320DF">
        <w:instrText xml:space="preserve">" </w:instrText>
      </w:r>
      <w:r w:rsidR="006320DF">
        <w:fldChar w:fldCharType="end"/>
      </w:r>
      <w:r w:rsidRPr="008C129E">
        <w:t>, and Venezuelan</w:t>
      </w:r>
      <w:r w:rsidR="006320DF">
        <w:fldChar w:fldCharType="begin"/>
      </w:r>
      <w:r w:rsidR="006320DF">
        <w:instrText xml:space="preserve"> XE "</w:instrText>
      </w:r>
      <w:r w:rsidR="006320DF" w:rsidRPr="00FB66FF">
        <w:instrText>Venezuelan</w:instrText>
      </w:r>
      <w:r w:rsidR="006320DF">
        <w:instrText xml:space="preserve">" </w:instrText>
      </w:r>
      <w:r w:rsidR="006320DF">
        <w:fldChar w:fldCharType="end"/>
      </w:r>
      <w:r w:rsidRPr="008C129E">
        <w:t xml:space="preserve"> aviation gasolines</w:t>
      </w:r>
      <w:r w:rsidR="006320DF">
        <w:fldChar w:fldCharType="begin"/>
      </w:r>
      <w:r w:rsidR="006320DF">
        <w:instrText xml:space="preserve"> XE "</w:instrText>
      </w:r>
      <w:r w:rsidR="006320DF" w:rsidRPr="00C137AD">
        <w:instrText>aviation gasolines</w:instrText>
      </w:r>
      <w:r w:rsidR="006320DF">
        <w:instrText xml:space="preserve">" </w:instrText>
      </w:r>
      <w:r w:rsidR="006320DF">
        <w:fldChar w:fldCharType="end"/>
      </w:r>
      <w:r w:rsidRPr="008C129E">
        <w:t>.</w:t>
      </w:r>
    </w:p>
    <w:p w14:paraId="275BA64D" w14:textId="30BCD55A" w:rsidR="009346EA" w:rsidRPr="008C129E" w:rsidRDefault="009346EA" w:rsidP="00250A45">
      <w:pPr>
        <w:pStyle w:val="BodyText"/>
      </w:pPr>
      <w:r w:rsidRPr="008C129E">
        <w:t>Fig. (</w:t>
      </w:r>
      <w:r w:rsidR="00BE212F">
        <w:t>1</w:t>
      </w:r>
      <w:r w:rsidR="007E4EA8">
        <w:t>6</w:t>
      </w:r>
      <w:r w:rsidRPr="008C129E">
        <w:t>)</w:t>
      </w:r>
      <w:r w:rsidRPr="008C129E">
        <w:tab/>
        <w:t>130</w:t>
      </w:r>
      <w:r w:rsidRPr="008C129E">
        <w:rPr>
          <w:vertAlign w:val="superscript"/>
        </w:rPr>
        <w:t>O</w:t>
      </w:r>
      <w:r w:rsidRPr="008C129E">
        <w:t>C end point normal hydro gasoline</w:t>
      </w:r>
      <w:r w:rsidR="006320DF">
        <w:fldChar w:fldCharType="begin"/>
      </w:r>
      <w:r w:rsidR="006320DF">
        <w:instrText xml:space="preserve"> XE "</w:instrText>
      </w:r>
      <w:r w:rsidR="006320DF" w:rsidRPr="00895830">
        <w:instrText>hydro gasoline</w:instrText>
      </w:r>
      <w:r w:rsidR="006320DF">
        <w:instrText xml:space="preserve">" </w:instrText>
      </w:r>
      <w:r w:rsidR="006320DF">
        <w:fldChar w:fldCharType="end"/>
      </w:r>
      <w:r w:rsidRPr="008C129E">
        <w:t xml:space="preserve"> from petroleum gas oil</w:t>
      </w:r>
      <w:r w:rsidR="006320DF">
        <w:fldChar w:fldCharType="begin"/>
      </w:r>
      <w:r w:rsidR="006320DF">
        <w:instrText xml:space="preserve"> XE "</w:instrText>
      </w:r>
      <w:r w:rsidR="006320DF" w:rsidRPr="003F2FCC">
        <w:instrText>gas oil</w:instrText>
      </w:r>
      <w:r w:rsidR="006320DF">
        <w:instrText xml:space="preserve">" </w:instrText>
      </w:r>
      <w:r w:rsidR="006320DF">
        <w:fldChar w:fldCharType="end"/>
      </w:r>
      <w:r w:rsidRPr="008C129E">
        <w:t>.</w:t>
      </w:r>
    </w:p>
    <w:p w14:paraId="0207A4EE" w14:textId="7598ED53" w:rsidR="009346EA" w:rsidRPr="008C129E" w:rsidRDefault="009346EA" w:rsidP="00250A45">
      <w:pPr>
        <w:pStyle w:val="BodyText"/>
      </w:pPr>
      <w:r w:rsidRPr="008C129E">
        <w:t>Fig. (1</w:t>
      </w:r>
      <w:r w:rsidR="007E4EA8">
        <w:t>7</w:t>
      </w:r>
      <w:r w:rsidR="00BE212F">
        <w:tab/>
      </w:r>
      <w:r w:rsidRPr="008C129E">
        <w:t>)</w:t>
      </w:r>
      <w:r w:rsidRPr="008C129E">
        <w:tab/>
        <w:t>138</w:t>
      </w:r>
      <w:r w:rsidRPr="008C129E">
        <w:rPr>
          <w:vertAlign w:val="superscript"/>
        </w:rPr>
        <w:t>O</w:t>
      </w:r>
      <w:r w:rsidRPr="008C129E">
        <w:t>C end point normal hydro gasoline</w:t>
      </w:r>
      <w:r w:rsidR="006320DF">
        <w:fldChar w:fldCharType="begin"/>
      </w:r>
      <w:r w:rsidR="006320DF">
        <w:instrText xml:space="preserve"> XE "</w:instrText>
      </w:r>
      <w:r w:rsidR="006320DF" w:rsidRPr="00B6642C">
        <w:instrText>hydro gasoline</w:instrText>
      </w:r>
      <w:r w:rsidR="006320DF">
        <w:instrText xml:space="preserve">" </w:instrText>
      </w:r>
      <w:r w:rsidR="006320DF">
        <w:fldChar w:fldCharType="end"/>
      </w:r>
      <w:r w:rsidRPr="008C129E">
        <w:t xml:space="preserve"> from creosote</w:t>
      </w:r>
      <w:r w:rsidR="006320DF">
        <w:fldChar w:fldCharType="begin"/>
      </w:r>
      <w:r w:rsidR="006320DF">
        <w:instrText xml:space="preserve"> XE "</w:instrText>
      </w:r>
      <w:r w:rsidR="006320DF" w:rsidRPr="003E4773">
        <w:instrText>creosote</w:instrText>
      </w:r>
      <w:r w:rsidR="006320DF">
        <w:instrText xml:space="preserve">" </w:instrText>
      </w:r>
      <w:r w:rsidR="006320DF">
        <w:fldChar w:fldCharType="end"/>
      </w:r>
      <w:r w:rsidRPr="008C129E">
        <w:t>.</w:t>
      </w:r>
    </w:p>
    <w:p w14:paraId="7A4EE07A" w14:textId="4979146E" w:rsidR="009346EA" w:rsidRPr="008C129E" w:rsidRDefault="009346EA" w:rsidP="00250A45">
      <w:pPr>
        <w:pStyle w:val="BodyText"/>
      </w:pPr>
      <w:r w:rsidRPr="008C129E">
        <w:t>Fig. (1</w:t>
      </w:r>
      <w:r w:rsidR="007E4EA8">
        <w:t>8</w:t>
      </w:r>
      <w:r w:rsidRPr="008C129E">
        <w:t>)</w:t>
      </w:r>
      <w:r w:rsidRPr="008C129E">
        <w:tab/>
        <w:t>200</w:t>
      </w:r>
      <w:r w:rsidRPr="008C129E">
        <w:rPr>
          <w:vertAlign w:val="superscript"/>
        </w:rPr>
        <w:t>O</w:t>
      </w:r>
      <w:r w:rsidRPr="008C129E">
        <w:t>C end point normal hydro gasoline from creosote.</w:t>
      </w:r>
    </w:p>
    <w:p w14:paraId="3F0693FF" w14:textId="0E893881" w:rsidR="009346EA" w:rsidRPr="008C129E" w:rsidRDefault="009346EA" w:rsidP="00250A45">
      <w:pPr>
        <w:pStyle w:val="BodyText"/>
      </w:pPr>
      <w:r w:rsidRPr="008C129E">
        <w:t>The above are a few examples of the large number of materials analysed in this way. The characteristic type of ‘picture’ for a hydrogenation gasoline</w:t>
      </w:r>
      <w:r w:rsidR="006320DF">
        <w:fldChar w:fldCharType="begin"/>
      </w:r>
      <w:r w:rsidR="006320DF">
        <w:instrText xml:space="preserve"> XE "</w:instrText>
      </w:r>
      <w:r w:rsidR="006320DF" w:rsidRPr="00BB0FE0">
        <w:instrText>hydrogenation gasoline</w:instrText>
      </w:r>
      <w:r w:rsidR="006320DF">
        <w:instrText xml:space="preserve">" </w:instrText>
      </w:r>
      <w:r w:rsidR="006320DF">
        <w:fldChar w:fldCharType="end"/>
      </w:r>
      <w:r w:rsidRPr="008C129E">
        <w:t xml:space="preserve"> is easily distinguished from petroleum gasoline</w:t>
      </w:r>
      <w:r w:rsidR="006320DF">
        <w:fldChar w:fldCharType="begin"/>
      </w:r>
      <w:r w:rsidR="006320DF">
        <w:instrText xml:space="preserve"> XE "</w:instrText>
      </w:r>
      <w:r w:rsidR="006320DF" w:rsidRPr="00FA4CFC">
        <w:instrText>petroleum gasoline</w:instrText>
      </w:r>
      <w:r w:rsidR="006320DF">
        <w:instrText xml:space="preserve">" </w:instrText>
      </w:r>
      <w:r w:rsidR="006320DF">
        <w:fldChar w:fldCharType="end"/>
      </w:r>
      <w:r w:rsidRPr="008C129E">
        <w:t xml:space="preserve"> Fig. (</w:t>
      </w:r>
      <w:r w:rsidR="00A40548">
        <w:t>15</w:t>
      </w:r>
      <w:r w:rsidRPr="008C129E">
        <w:t>)</w:t>
      </w:r>
      <w:r w:rsidR="00BE212F">
        <w:t>,</w:t>
      </w:r>
      <w:r w:rsidRPr="008C129E">
        <w:t xml:space="preserve"> and it is apparent that the blue gasolines of Fig. (</w:t>
      </w:r>
      <w:r w:rsidR="007E4EA8">
        <w:t>14</w:t>
      </w:r>
      <w:r w:rsidRPr="008C129E">
        <w:t>) are closer in composition to a normal hydrogenation gasoline, than those in Figs. (</w:t>
      </w:r>
      <w:r w:rsidR="007E4EA8">
        <w:t>12</w:t>
      </w:r>
      <w:r w:rsidRPr="008C129E">
        <w:t>) and (</w:t>
      </w:r>
      <w:r w:rsidR="007E4EA8">
        <w:t>13</w:t>
      </w:r>
      <w:r w:rsidRPr="008C129E">
        <w:t>), whereas the green gasoline</w:t>
      </w:r>
      <w:r w:rsidR="006320DF">
        <w:fldChar w:fldCharType="begin"/>
      </w:r>
      <w:r w:rsidR="006320DF">
        <w:instrText xml:space="preserve"> XE "</w:instrText>
      </w:r>
      <w:r w:rsidR="006320DF" w:rsidRPr="00D14169">
        <w:instrText>green gasoline</w:instrText>
      </w:r>
      <w:r w:rsidR="006320DF">
        <w:instrText xml:space="preserve">" </w:instrText>
      </w:r>
      <w:r w:rsidR="006320DF">
        <w:fldChar w:fldCharType="end"/>
      </w:r>
      <w:r w:rsidRPr="008C129E">
        <w:t xml:space="preserve"> Fig. (</w:t>
      </w:r>
      <w:r w:rsidR="007E4EA8">
        <w:t>11</w:t>
      </w:r>
      <w:r w:rsidRPr="008C129E">
        <w:t>) is seen to be very different from normal hydrogenation spirit.</w:t>
      </w:r>
    </w:p>
    <w:p w14:paraId="423E431A" w14:textId="2943A9DA" w:rsidR="00F61A63" w:rsidRDefault="0023168B" w:rsidP="0023168B">
      <w:pPr>
        <w:pStyle w:val="Caption1"/>
      </w:pPr>
      <w:r>
        <w:t>Photo</w:t>
      </w:r>
      <w:r w:rsidR="002964F0">
        <w:t xml:space="preserve"> 9. </w:t>
      </w:r>
      <w:r w:rsidR="002964F0" w:rsidRPr="002964F0">
        <w:t xml:space="preserve">German </w:t>
      </w:r>
      <w:r w:rsidR="00683423">
        <w:t xml:space="preserve">Messerschmidt </w:t>
      </w:r>
      <w:r w:rsidR="002964F0" w:rsidRPr="002964F0">
        <w:t>Bf</w:t>
      </w:r>
      <w:r w:rsidR="0077637A">
        <w:t>-</w:t>
      </w:r>
      <w:r w:rsidR="002964F0" w:rsidRPr="002964F0">
        <w:t>109</w:t>
      </w:r>
      <w:r w:rsidR="00683423">
        <w:fldChar w:fldCharType="begin"/>
      </w:r>
      <w:r w:rsidR="00683423">
        <w:instrText xml:space="preserve"> XE "</w:instrText>
      </w:r>
      <w:r w:rsidR="00683423" w:rsidRPr="00B110A5">
        <w:instrText>Messerschmi</w:instrText>
      </w:r>
      <w:r w:rsidR="00683423">
        <w:instrText>t</w:instrText>
      </w:r>
      <w:r w:rsidR="00683423" w:rsidRPr="00B110A5">
        <w:instrText>t Bf-109</w:instrText>
      </w:r>
      <w:r w:rsidR="00683423">
        <w:instrText xml:space="preserve">" </w:instrText>
      </w:r>
      <w:r w:rsidR="00683423">
        <w:fldChar w:fldCharType="end"/>
      </w:r>
      <w:r w:rsidR="002964F0" w:rsidRPr="002964F0">
        <w:t xml:space="preserve"> fighter being refuel</w:t>
      </w:r>
      <w:r w:rsidR="002964F0">
        <w:t>l</w:t>
      </w:r>
      <w:r w:rsidR="002964F0" w:rsidRPr="002964F0">
        <w:t>ed on an airfield at one of the Channel Islands</w:t>
      </w:r>
      <w:r w:rsidR="00683423">
        <w:fldChar w:fldCharType="begin"/>
      </w:r>
      <w:r w:rsidR="00683423">
        <w:instrText xml:space="preserve"> XE "</w:instrText>
      </w:r>
      <w:r w:rsidR="00683423" w:rsidRPr="00006346">
        <w:instrText>Channel Islands</w:instrText>
      </w:r>
      <w:r w:rsidR="00683423">
        <w:instrText xml:space="preserve">" </w:instrText>
      </w:r>
      <w:r w:rsidR="00683423">
        <w:fldChar w:fldCharType="end"/>
      </w:r>
      <w:r w:rsidR="002964F0" w:rsidRPr="002964F0">
        <w:t>, circa 1940</w:t>
      </w:r>
      <w:r w:rsidR="002964F0">
        <w:t>.</w:t>
      </w:r>
    </w:p>
    <w:p w14:paraId="3112EA7F" w14:textId="67352118" w:rsidR="0077637A" w:rsidRDefault="0077637A" w:rsidP="0077637A">
      <w:pPr>
        <w:pStyle w:val="Picture"/>
      </w:pPr>
      <w:r>
        <w:rPr>
          <w:noProof/>
        </w:rPr>
        <w:drawing>
          <wp:inline distT="0" distB="0" distL="0" distR="0" wp14:anchorId="54E5528D" wp14:editId="7B5E2EC4">
            <wp:extent cx="5753100"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295650"/>
                    </a:xfrm>
                    <a:prstGeom prst="rect">
                      <a:avLst/>
                    </a:prstGeom>
                    <a:noFill/>
                  </pic:spPr>
                </pic:pic>
              </a:graphicData>
            </a:graphic>
          </wp:inline>
        </w:drawing>
      </w:r>
    </w:p>
    <w:p w14:paraId="0CA6510D" w14:textId="77032AA4" w:rsidR="0077637A" w:rsidRDefault="0077637A" w:rsidP="0077637A">
      <w:pPr>
        <w:pStyle w:val="BodyText"/>
      </w:pPr>
      <w:r w:rsidRPr="0077637A">
        <w:t>The German occupation of the Channel Islands lasted for most of the Second World War, from 30 June 1940 until their liberation on 9 May 1945. The Bailiwick of Jersey</w:t>
      </w:r>
      <w:r w:rsidR="00683423">
        <w:fldChar w:fldCharType="begin"/>
      </w:r>
      <w:r w:rsidR="00683423">
        <w:instrText xml:space="preserve"> XE "</w:instrText>
      </w:r>
      <w:r w:rsidR="00683423" w:rsidRPr="00D565BA">
        <w:instrText>Jersey</w:instrText>
      </w:r>
      <w:r w:rsidR="00683423">
        <w:instrText xml:space="preserve">" </w:instrText>
      </w:r>
      <w:r w:rsidR="00683423">
        <w:fldChar w:fldCharType="end"/>
      </w:r>
      <w:r w:rsidRPr="0077637A">
        <w:t xml:space="preserve"> and Bailiwick of Guernsey</w:t>
      </w:r>
      <w:r w:rsidR="00683423">
        <w:fldChar w:fldCharType="begin"/>
      </w:r>
      <w:r w:rsidR="00683423">
        <w:instrText xml:space="preserve"> XE "</w:instrText>
      </w:r>
      <w:r w:rsidR="00683423" w:rsidRPr="005721A9">
        <w:instrText>Guernsey</w:instrText>
      </w:r>
      <w:r w:rsidR="00683423">
        <w:instrText xml:space="preserve">" </w:instrText>
      </w:r>
      <w:r w:rsidR="00683423">
        <w:fldChar w:fldCharType="end"/>
      </w:r>
      <w:r w:rsidRPr="0077637A">
        <w:t xml:space="preserve"> are two British Crown dependencies in the English Channel, near the coast of Normandy</w:t>
      </w:r>
      <w:r w:rsidR="00683423">
        <w:fldChar w:fldCharType="begin"/>
      </w:r>
      <w:r w:rsidR="00683423">
        <w:instrText xml:space="preserve"> XE "</w:instrText>
      </w:r>
      <w:r w:rsidR="00683423" w:rsidRPr="0071268E">
        <w:instrText>Normandy</w:instrText>
      </w:r>
      <w:r w:rsidR="00683423">
        <w:instrText xml:space="preserve">" </w:instrText>
      </w:r>
      <w:r w:rsidR="00683423">
        <w:fldChar w:fldCharType="end"/>
      </w:r>
      <w:r w:rsidRPr="0077637A">
        <w:t>.</w:t>
      </w:r>
    </w:p>
    <w:p w14:paraId="1288EE58" w14:textId="257CA683" w:rsidR="002964F0" w:rsidRPr="008C129E" w:rsidRDefault="0077637A" w:rsidP="0077637A">
      <w:pPr>
        <w:pStyle w:val="BodyText"/>
        <w:sectPr w:rsidR="002964F0" w:rsidRPr="008C129E" w:rsidSect="008C129E">
          <w:pgSz w:w="11906" w:h="16838"/>
          <w:pgMar w:top="1701" w:right="1134" w:bottom="1701" w:left="1701" w:header="720" w:footer="720" w:gutter="0"/>
          <w:cols w:space="720"/>
          <w:docGrid w:linePitch="360"/>
        </w:sectPr>
      </w:pPr>
      <w:r>
        <w:t>As with all Nazi German occupations, all useable/serviceable resources were pressed into the German war effort</w:t>
      </w:r>
      <w:r w:rsidR="007E5E1B">
        <w:t>; note the company markings on the English lorry</w:t>
      </w:r>
      <w:r>
        <w:t>. With the limited range of the Messerschmitt Bf-109, the Channel Islands provided a</w:t>
      </w:r>
      <w:r w:rsidR="007E5E1B">
        <w:t>n ideal</w:t>
      </w:r>
      <w:r>
        <w:t xml:space="preserve"> base of operations for Luftwaffe</w:t>
      </w:r>
      <w:r w:rsidR="00683423">
        <w:fldChar w:fldCharType="begin"/>
      </w:r>
      <w:r w:rsidR="00683423">
        <w:instrText xml:space="preserve"> XE "</w:instrText>
      </w:r>
      <w:r w:rsidR="00683423" w:rsidRPr="00D72C8A">
        <w:instrText>Luftwaffe</w:instrText>
      </w:r>
      <w:r w:rsidR="00683423">
        <w:instrText xml:space="preserve">" </w:instrText>
      </w:r>
      <w:r w:rsidR="00683423">
        <w:fldChar w:fldCharType="end"/>
      </w:r>
      <w:r>
        <w:t xml:space="preserve">’s attacks on shipping in the English Channel and England itself. </w:t>
      </w:r>
      <w:r>
        <w:br w:type="textWrapping" w:clear="all"/>
      </w:r>
    </w:p>
    <w:p w14:paraId="2A2C5B3F" w14:textId="77777777" w:rsidR="009346EA" w:rsidRPr="000C3C4C" w:rsidRDefault="009346EA" w:rsidP="00250A45">
      <w:pPr>
        <w:pStyle w:val="Header1"/>
      </w:pPr>
      <w:r w:rsidRPr="000C3C4C">
        <w:lastRenderedPageBreak/>
        <w:t>TABLE XIII</w:t>
      </w:r>
      <w:r w:rsidRPr="000C3C4C">
        <w:tab/>
        <w:t>“TRUE BOILING POINT’ DISTILLATION</w:t>
      </w:r>
    </w:p>
    <w:p w14:paraId="7A25E4F1" w14:textId="77777777" w:rsidR="00623E20" w:rsidRDefault="009346EA" w:rsidP="009346EA">
      <w:pPr>
        <w:tabs>
          <w:tab w:val="left" w:pos="426"/>
        </w:tabs>
        <w:spacing w:after="120"/>
        <w:ind w:left="-720"/>
        <w:rPr>
          <w:rFonts w:eastAsia="Calibri"/>
          <w:szCs w:val="24"/>
        </w:rPr>
      </w:pPr>
      <w:r w:rsidRPr="008C129E">
        <w:rPr>
          <w:rFonts w:eastAsia="Calibri"/>
          <w:szCs w:val="24"/>
        </w:rPr>
        <w:t>Volume % distilled in 30-40 Plate Columns</w:t>
      </w:r>
    </w:p>
    <w:p w14:paraId="02B538FC" w14:textId="13654301" w:rsidR="009346EA" w:rsidRPr="008C129E" w:rsidRDefault="002058B9" w:rsidP="00250A45">
      <w:pPr>
        <w:pStyle w:val="Caption1"/>
      </w:pPr>
      <w:r>
        <w:t>Table 29. True Boiling Point Distillation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716"/>
        <w:gridCol w:w="739"/>
        <w:gridCol w:w="716"/>
        <w:gridCol w:w="716"/>
        <w:gridCol w:w="890"/>
        <w:gridCol w:w="890"/>
        <w:gridCol w:w="890"/>
        <w:gridCol w:w="890"/>
        <w:gridCol w:w="890"/>
        <w:gridCol w:w="890"/>
        <w:gridCol w:w="890"/>
        <w:gridCol w:w="890"/>
        <w:gridCol w:w="890"/>
        <w:gridCol w:w="890"/>
      </w:tblGrid>
      <w:tr w:rsidR="00A36D69" w:rsidRPr="00A36D69" w14:paraId="7B76665C" w14:textId="77777777" w:rsidTr="00A36D69">
        <w:tc>
          <w:tcPr>
            <w:tcW w:w="0" w:type="auto"/>
            <w:vMerge w:val="restart"/>
            <w:shd w:val="clear" w:color="auto" w:fill="auto"/>
          </w:tcPr>
          <w:p w14:paraId="7D57DEC1" w14:textId="77777777" w:rsidR="009346EA" w:rsidRPr="00A36D69" w:rsidRDefault="009346EA" w:rsidP="00A36D69">
            <w:pPr>
              <w:tabs>
                <w:tab w:val="left" w:pos="426"/>
              </w:tabs>
              <w:rPr>
                <w:rFonts w:eastAsia="Calibri"/>
              </w:rPr>
            </w:pPr>
          </w:p>
        </w:tc>
        <w:tc>
          <w:tcPr>
            <w:tcW w:w="0" w:type="auto"/>
            <w:gridSpan w:val="4"/>
            <w:shd w:val="clear" w:color="auto" w:fill="auto"/>
          </w:tcPr>
          <w:p w14:paraId="2F098FB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1940</w:t>
            </w:r>
          </w:p>
        </w:tc>
        <w:tc>
          <w:tcPr>
            <w:tcW w:w="0" w:type="auto"/>
            <w:gridSpan w:val="2"/>
            <w:shd w:val="clear" w:color="auto" w:fill="auto"/>
          </w:tcPr>
          <w:p w14:paraId="1CDA7AB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1941</w:t>
            </w:r>
          </w:p>
        </w:tc>
        <w:tc>
          <w:tcPr>
            <w:tcW w:w="0" w:type="auto"/>
            <w:gridSpan w:val="2"/>
            <w:shd w:val="clear" w:color="auto" w:fill="auto"/>
          </w:tcPr>
          <w:p w14:paraId="04A2197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1942</w:t>
            </w:r>
          </w:p>
        </w:tc>
        <w:tc>
          <w:tcPr>
            <w:tcW w:w="0" w:type="auto"/>
            <w:gridSpan w:val="6"/>
            <w:shd w:val="clear" w:color="auto" w:fill="auto"/>
          </w:tcPr>
          <w:p w14:paraId="59B7CE6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1943</w:t>
            </w:r>
          </w:p>
        </w:tc>
      </w:tr>
      <w:tr w:rsidR="00A36D69" w:rsidRPr="00A36D69" w14:paraId="7AD3B797" w14:textId="77777777" w:rsidTr="00A36D69">
        <w:tc>
          <w:tcPr>
            <w:tcW w:w="0" w:type="auto"/>
            <w:vMerge/>
            <w:shd w:val="clear" w:color="auto" w:fill="auto"/>
          </w:tcPr>
          <w:p w14:paraId="0841DDEC" w14:textId="77777777" w:rsidR="009346EA" w:rsidRPr="00A36D69" w:rsidRDefault="009346EA" w:rsidP="00A36D69">
            <w:pPr>
              <w:tabs>
                <w:tab w:val="left" w:pos="426"/>
              </w:tabs>
              <w:rPr>
                <w:rFonts w:eastAsia="Calibri"/>
              </w:rPr>
            </w:pPr>
          </w:p>
        </w:tc>
        <w:tc>
          <w:tcPr>
            <w:tcW w:w="0" w:type="auto"/>
            <w:shd w:val="clear" w:color="auto" w:fill="auto"/>
          </w:tcPr>
          <w:p w14:paraId="61EB5C0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GF28</w:t>
            </w:r>
          </w:p>
        </w:tc>
        <w:tc>
          <w:tcPr>
            <w:tcW w:w="0" w:type="auto"/>
            <w:shd w:val="clear" w:color="auto" w:fill="auto"/>
          </w:tcPr>
          <w:p w14:paraId="1D35983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40/41</w:t>
            </w:r>
          </w:p>
        </w:tc>
        <w:tc>
          <w:tcPr>
            <w:tcW w:w="0" w:type="auto"/>
            <w:shd w:val="clear" w:color="auto" w:fill="auto"/>
          </w:tcPr>
          <w:p w14:paraId="2C1C2CA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GF31</w:t>
            </w:r>
          </w:p>
        </w:tc>
        <w:tc>
          <w:tcPr>
            <w:tcW w:w="0" w:type="auto"/>
            <w:shd w:val="clear" w:color="auto" w:fill="auto"/>
          </w:tcPr>
          <w:p w14:paraId="4FE9B38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GF32</w:t>
            </w:r>
          </w:p>
        </w:tc>
        <w:tc>
          <w:tcPr>
            <w:tcW w:w="0" w:type="auto"/>
            <w:shd w:val="clear" w:color="auto" w:fill="auto"/>
          </w:tcPr>
          <w:p w14:paraId="5398DFA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AIR141</w:t>
            </w:r>
          </w:p>
        </w:tc>
        <w:tc>
          <w:tcPr>
            <w:tcW w:w="0" w:type="auto"/>
            <w:shd w:val="clear" w:color="auto" w:fill="auto"/>
          </w:tcPr>
          <w:p w14:paraId="2AC866C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AIR144</w:t>
            </w:r>
          </w:p>
        </w:tc>
        <w:tc>
          <w:tcPr>
            <w:tcW w:w="0" w:type="auto"/>
            <w:shd w:val="clear" w:color="auto" w:fill="auto"/>
          </w:tcPr>
          <w:p w14:paraId="651ABB3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AIR176</w:t>
            </w:r>
          </w:p>
        </w:tc>
        <w:tc>
          <w:tcPr>
            <w:tcW w:w="0" w:type="auto"/>
            <w:shd w:val="clear" w:color="auto" w:fill="auto"/>
          </w:tcPr>
          <w:p w14:paraId="4D8D73F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AIR189</w:t>
            </w:r>
          </w:p>
        </w:tc>
        <w:tc>
          <w:tcPr>
            <w:tcW w:w="0" w:type="auto"/>
            <w:shd w:val="clear" w:color="auto" w:fill="auto"/>
          </w:tcPr>
          <w:p w14:paraId="46A79B8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AIR285</w:t>
            </w:r>
          </w:p>
        </w:tc>
        <w:tc>
          <w:tcPr>
            <w:tcW w:w="0" w:type="auto"/>
            <w:shd w:val="clear" w:color="auto" w:fill="auto"/>
          </w:tcPr>
          <w:p w14:paraId="27069C7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AIR305</w:t>
            </w:r>
          </w:p>
        </w:tc>
        <w:tc>
          <w:tcPr>
            <w:tcW w:w="0" w:type="auto"/>
            <w:shd w:val="clear" w:color="auto" w:fill="auto"/>
          </w:tcPr>
          <w:p w14:paraId="43ACE52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AIR311</w:t>
            </w:r>
          </w:p>
        </w:tc>
        <w:tc>
          <w:tcPr>
            <w:tcW w:w="0" w:type="auto"/>
            <w:shd w:val="clear" w:color="auto" w:fill="auto"/>
          </w:tcPr>
          <w:p w14:paraId="5ADF1EC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AIR317</w:t>
            </w:r>
          </w:p>
        </w:tc>
        <w:tc>
          <w:tcPr>
            <w:tcW w:w="0" w:type="auto"/>
            <w:shd w:val="clear" w:color="auto" w:fill="auto"/>
          </w:tcPr>
          <w:p w14:paraId="3CAC481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AIR318</w:t>
            </w:r>
          </w:p>
        </w:tc>
        <w:tc>
          <w:tcPr>
            <w:tcW w:w="0" w:type="auto"/>
            <w:shd w:val="clear" w:color="auto" w:fill="auto"/>
          </w:tcPr>
          <w:p w14:paraId="3856F3C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AIR328</w:t>
            </w:r>
          </w:p>
        </w:tc>
      </w:tr>
      <w:tr w:rsidR="009346EA" w:rsidRPr="00A36D69" w14:paraId="088419E4" w14:textId="77777777" w:rsidTr="00A36D69">
        <w:tc>
          <w:tcPr>
            <w:tcW w:w="0" w:type="auto"/>
            <w:gridSpan w:val="15"/>
            <w:shd w:val="clear" w:color="auto" w:fill="auto"/>
          </w:tcPr>
          <w:p w14:paraId="27371DE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Vol.%</w:t>
            </w:r>
          </w:p>
        </w:tc>
      </w:tr>
      <w:tr w:rsidR="00A36D69" w:rsidRPr="00A36D69" w14:paraId="139A5B3F" w14:textId="77777777" w:rsidTr="00A36D69">
        <w:tc>
          <w:tcPr>
            <w:tcW w:w="0" w:type="auto"/>
            <w:shd w:val="clear" w:color="auto" w:fill="auto"/>
          </w:tcPr>
          <w:p w14:paraId="4EE1FEE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Up to 40</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4EFD54F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6.2</w:t>
            </w:r>
          </w:p>
        </w:tc>
        <w:tc>
          <w:tcPr>
            <w:tcW w:w="0" w:type="auto"/>
            <w:shd w:val="clear" w:color="auto" w:fill="auto"/>
          </w:tcPr>
          <w:p w14:paraId="67B1482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9.6</w:t>
            </w:r>
          </w:p>
        </w:tc>
        <w:tc>
          <w:tcPr>
            <w:tcW w:w="0" w:type="auto"/>
            <w:shd w:val="clear" w:color="auto" w:fill="auto"/>
          </w:tcPr>
          <w:p w14:paraId="172A7B8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5.9</w:t>
            </w:r>
          </w:p>
        </w:tc>
        <w:tc>
          <w:tcPr>
            <w:tcW w:w="0" w:type="auto"/>
            <w:shd w:val="clear" w:color="auto" w:fill="auto"/>
          </w:tcPr>
          <w:p w14:paraId="53D2B99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7.7</w:t>
            </w:r>
          </w:p>
        </w:tc>
        <w:tc>
          <w:tcPr>
            <w:tcW w:w="0" w:type="auto"/>
            <w:shd w:val="clear" w:color="auto" w:fill="auto"/>
          </w:tcPr>
          <w:p w14:paraId="5625FEB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7.0</w:t>
            </w:r>
          </w:p>
        </w:tc>
        <w:tc>
          <w:tcPr>
            <w:tcW w:w="0" w:type="auto"/>
            <w:shd w:val="clear" w:color="auto" w:fill="auto"/>
          </w:tcPr>
          <w:p w14:paraId="0AA982C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7.0</w:t>
            </w:r>
          </w:p>
        </w:tc>
        <w:tc>
          <w:tcPr>
            <w:tcW w:w="0" w:type="auto"/>
            <w:shd w:val="clear" w:color="auto" w:fill="auto"/>
          </w:tcPr>
          <w:p w14:paraId="240BE7E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6.6</w:t>
            </w:r>
          </w:p>
        </w:tc>
        <w:tc>
          <w:tcPr>
            <w:tcW w:w="0" w:type="auto"/>
            <w:shd w:val="clear" w:color="auto" w:fill="auto"/>
          </w:tcPr>
          <w:p w14:paraId="77CBBB2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7.5</w:t>
            </w:r>
          </w:p>
        </w:tc>
        <w:tc>
          <w:tcPr>
            <w:tcW w:w="0" w:type="auto"/>
            <w:shd w:val="clear" w:color="auto" w:fill="auto"/>
          </w:tcPr>
          <w:p w14:paraId="5DD73F7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9.6</w:t>
            </w:r>
          </w:p>
        </w:tc>
        <w:tc>
          <w:tcPr>
            <w:tcW w:w="0" w:type="auto"/>
            <w:shd w:val="clear" w:color="auto" w:fill="auto"/>
          </w:tcPr>
          <w:p w14:paraId="25AA03D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10.15</w:t>
            </w:r>
          </w:p>
        </w:tc>
        <w:tc>
          <w:tcPr>
            <w:tcW w:w="0" w:type="auto"/>
            <w:shd w:val="clear" w:color="auto" w:fill="auto"/>
          </w:tcPr>
          <w:p w14:paraId="0662C3A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10.0</w:t>
            </w:r>
          </w:p>
        </w:tc>
        <w:tc>
          <w:tcPr>
            <w:tcW w:w="0" w:type="auto"/>
            <w:shd w:val="clear" w:color="auto" w:fill="auto"/>
          </w:tcPr>
          <w:p w14:paraId="15F9728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10.65</w:t>
            </w:r>
          </w:p>
        </w:tc>
        <w:tc>
          <w:tcPr>
            <w:tcW w:w="0" w:type="auto"/>
            <w:shd w:val="clear" w:color="auto" w:fill="auto"/>
          </w:tcPr>
          <w:p w14:paraId="1DAB851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9.8</w:t>
            </w:r>
          </w:p>
        </w:tc>
        <w:tc>
          <w:tcPr>
            <w:tcW w:w="0" w:type="auto"/>
            <w:shd w:val="clear" w:color="auto" w:fill="auto"/>
          </w:tcPr>
          <w:p w14:paraId="581E0B0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9.9</w:t>
            </w:r>
          </w:p>
        </w:tc>
      </w:tr>
      <w:tr w:rsidR="00A36D69" w:rsidRPr="00A36D69" w14:paraId="0B1F509B" w14:textId="77777777" w:rsidTr="00A36D69">
        <w:tc>
          <w:tcPr>
            <w:tcW w:w="0" w:type="auto"/>
            <w:shd w:val="clear" w:color="auto" w:fill="auto"/>
          </w:tcPr>
          <w:p w14:paraId="23AB46D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Up to 65</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7CC9A6D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10.7</w:t>
            </w:r>
          </w:p>
        </w:tc>
        <w:tc>
          <w:tcPr>
            <w:tcW w:w="0" w:type="auto"/>
            <w:shd w:val="clear" w:color="auto" w:fill="auto"/>
          </w:tcPr>
          <w:p w14:paraId="5F12157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14.3</w:t>
            </w:r>
          </w:p>
        </w:tc>
        <w:tc>
          <w:tcPr>
            <w:tcW w:w="0" w:type="auto"/>
            <w:shd w:val="clear" w:color="auto" w:fill="auto"/>
          </w:tcPr>
          <w:p w14:paraId="53CE593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9.8</w:t>
            </w:r>
          </w:p>
        </w:tc>
        <w:tc>
          <w:tcPr>
            <w:tcW w:w="0" w:type="auto"/>
            <w:shd w:val="clear" w:color="auto" w:fill="auto"/>
          </w:tcPr>
          <w:p w14:paraId="2E41446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12.0</w:t>
            </w:r>
          </w:p>
        </w:tc>
        <w:tc>
          <w:tcPr>
            <w:tcW w:w="0" w:type="auto"/>
            <w:shd w:val="clear" w:color="auto" w:fill="auto"/>
          </w:tcPr>
          <w:p w14:paraId="18EB2BA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9.0</w:t>
            </w:r>
          </w:p>
        </w:tc>
        <w:tc>
          <w:tcPr>
            <w:tcW w:w="0" w:type="auto"/>
            <w:shd w:val="clear" w:color="auto" w:fill="auto"/>
          </w:tcPr>
          <w:p w14:paraId="10F714B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9.5</w:t>
            </w:r>
          </w:p>
        </w:tc>
        <w:tc>
          <w:tcPr>
            <w:tcW w:w="0" w:type="auto"/>
            <w:shd w:val="clear" w:color="auto" w:fill="auto"/>
          </w:tcPr>
          <w:p w14:paraId="71E18E6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9.3</w:t>
            </w:r>
          </w:p>
        </w:tc>
        <w:tc>
          <w:tcPr>
            <w:tcW w:w="0" w:type="auto"/>
            <w:shd w:val="clear" w:color="auto" w:fill="auto"/>
          </w:tcPr>
          <w:p w14:paraId="7521304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10.4</w:t>
            </w:r>
          </w:p>
        </w:tc>
        <w:tc>
          <w:tcPr>
            <w:tcW w:w="0" w:type="auto"/>
            <w:shd w:val="clear" w:color="auto" w:fill="auto"/>
          </w:tcPr>
          <w:p w14:paraId="15450CD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13.5</w:t>
            </w:r>
          </w:p>
        </w:tc>
        <w:tc>
          <w:tcPr>
            <w:tcW w:w="0" w:type="auto"/>
            <w:shd w:val="clear" w:color="auto" w:fill="auto"/>
          </w:tcPr>
          <w:p w14:paraId="150AB59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14.5</w:t>
            </w:r>
          </w:p>
        </w:tc>
        <w:tc>
          <w:tcPr>
            <w:tcW w:w="0" w:type="auto"/>
            <w:shd w:val="clear" w:color="auto" w:fill="auto"/>
          </w:tcPr>
          <w:p w14:paraId="56E4B2F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16.2</w:t>
            </w:r>
          </w:p>
        </w:tc>
        <w:tc>
          <w:tcPr>
            <w:tcW w:w="0" w:type="auto"/>
            <w:shd w:val="clear" w:color="auto" w:fill="auto"/>
          </w:tcPr>
          <w:p w14:paraId="1EB1F95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16.55</w:t>
            </w:r>
          </w:p>
        </w:tc>
        <w:tc>
          <w:tcPr>
            <w:tcW w:w="0" w:type="auto"/>
            <w:shd w:val="clear" w:color="auto" w:fill="auto"/>
          </w:tcPr>
          <w:p w14:paraId="2CB7F32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15.9</w:t>
            </w:r>
          </w:p>
        </w:tc>
        <w:tc>
          <w:tcPr>
            <w:tcW w:w="0" w:type="auto"/>
            <w:shd w:val="clear" w:color="auto" w:fill="auto"/>
          </w:tcPr>
          <w:p w14:paraId="27F8B40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15.7</w:t>
            </w:r>
          </w:p>
        </w:tc>
      </w:tr>
      <w:tr w:rsidR="00A36D69" w:rsidRPr="00A36D69" w14:paraId="029BF00B" w14:textId="77777777" w:rsidTr="00A36D69">
        <w:tc>
          <w:tcPr>
            <w:tcW w:w="0" w:type="auto"/>
            <w:shd w:val="clear" w:color="auto" w:fill="auto"/>
          </w:tcPr>
          <w:p w14:paraId="4B63F88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Up to 75</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5542A2B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21.1</w:t>
            </w:r>
          </w:p>
        </w:tc>
        <w:tc>
          <w:tcPr>
            <w:tcW w:w="0" w:type="auto"/>
            <w:shd w:val="clear" w:color="auto" w:fill="auto"/>
          </w:tcPr>
          <w:p w14:paraId="786A405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24.6</w:t>
            </w:r>
          </w:p>
        </w:tc>
        <w:tc>
          <w:tcPr>
            <w:tcW w:w="0" w:type="auto"/>
            <w:shd w:val="clear" w:color="auto" w:fill="auto"/>
          </w:tcPr>
          <w:p w14:paraId="1F334A5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18.3</w:t>
            </w:r>
          </w:p>
        </w:tc>
        <w:tc>
          <w:tcPr>
            <w:tcW w:w="0" w:type="auto"/>
            <w:shd w:val="clear" w:color="auto" w:fill="auto"/>
          </w:tcPr>
          <w:p w14:paraId="0DB77B1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21.3</w:t>
            </w:r>
          </w:p>
        </w:tc>
        <w:tc>
          <w:tcPr>
            <w:tcW w:w="0" w:type="auto"/>
            <w:shd w:val="clear" w:color="auto" w:fill="auto"/>
          </w:tcPr>
          <w:p w14:paraId="52FAF86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16.35</w:t>
            </w:r>
          </w:p>
        </w:tc>
        <w:tc>
          <w:tcPr>
            <w:tcW w:w="0" w:type="auto"/>
            <w:shd w:val="clear" w:color="auto" w:fill="auto"/>
          </w:tcPr>
          <w:p w14:paraId="011769D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18.9</w:t>
            </w:r>
          </w:p>
        </w:tc>
        <w:tc>
          <w:tcPr>
            <w:tcW w:w="0" w:type="auto"/>
            <w:shd w:val="clear" w:color="auto" w:fill="auto"/>
          </w:tcPr>
          <w:p w14:paraId="7A445DA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17.0</w:t>
            </w:r>
          </w:p>
        </w:tc>
        <w:tc>
          <w:tcPr>
            <w:tcW w:w="0" w:type="auto"/>
            <w:shd w:val="clear" w:color="auto" w:fill="auto"/>
          </w:tcPr>
          <w:p w14:paraId="2BCAD0B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17.7</w:t>
            </w:r>
          </w:p>
        </w:tc>
        <w:tc>
          <w:tcPr>
            <w:tcW w:w="0" w:type="auto"/>
            <w:shd w:val="clear" w:color="auto" w:fill="auto"/>
          </w:tcPr>
          <w:p w14:paraId="1EB63FF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23.9</w:t>
            </w:r>
          </w:p>
        </w:tc>
        <w:tc>
          <w:tcPr>
            <w:tcW w:w="0" w:type="auto"/>
            <w:shd w:val="clear" w:color="auto" w:fill="auto"/>
          </w:tcPr>
          <w:p w14:paraId="50C0E31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24.85</w:t>
            </w:r>
          </w:p>
        </w:tc>
        <w:tc>
          <w:tcPr>
            <w:tcW w:w="0" w:type="auto"/>
            <w:shd w:val="clear" w:color="auto" w:fill="auto"/>
          </w:tcPr>
          <w:p w14:paraId="12D5971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26.6</w:t>
            </w:r>
          </w:p>
        </w:tc>
        <w:tc>
          <w:tcPr>
            <w:tcW w:w="0" w:type="auto"/>
            <w:shd w:val="clear" w:color="auto" w:fill="auto"/>
          </w:tcPr>
          <w:p w14:paraId="2712391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26.4</w:t>
            </w:r>
          </w:p>
        </w:tc>
        <w:tc>
          <w:tcPr>
            <w:tcW w:w="0" w:type="auto"/>
            <w:shd w:val="clear" w:color="auto" w:fill="auto"/>
          </w:tcPr>
          <w:p w14:paraId="01257BE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25.8</w:t>
            </w:r>
          </w:p>
        </w:tc>
        <w:tc>
          <w:tcPr>
            <w:tcW w:w="0" w:type="auto"/>
            <w:shd w:val="clear" w:color="auto" w:fill="auto"/>
          </w:tcPr>
          <w:p w14:paraId="1610190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25.6</w:t>
            </w:r>
          </w:p>
        </w:tc>
      </w:tr>
      <w:tr w:rsidR="00A36D69" w:rsidRPr="00A36D69" w14:paraId="681EC58B" w14:textId="77777777" w:rsidTr="00A36D69">
        <w:tc>
          <w:tcPr>
            <w:tcW w:w="0" w:type="auto"/>
            <w:shd w:val="clear" w:color="auto" w:fill="auto"/>
          </w:tcPr>
          <w:p w14:paraId="3354893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Up to 84</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4D20A91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28.7</w:t>
            </w:r>
          </w:p>
        </w:tc>
        <w:tc>
          <w:tcPr>
            <w:tcW w:w="0" w:type="auto"/>
            <w:shd w:val="clear" w:color="auto" w:fill="auto"/>
          </w:tcPr>
          <w:p w14:paraId="7903764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33.6</w:t>
            </w:r>
          </w:p>
        </w:tc>
        <w:tc>
          <w:tcPr>
            <w:tcW w:w="0" w:type="auto"/>
            <w:shd w:val="clear" w:color="auto" w:fill="auto"/>
          </w:tcPr>
          <w:p w14:paraId="14DCD29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27.5</w:t>
            </w:r>
          </w:p>
        </w:tc>
        <w:tc>
          <w:tcPr>
            <w:tcW w:w="0" w:type="auto"/>
            <w:shd w:val="clear" w:color="auto" w:fill="auto"/>
          </w:tcPr>
          <w:p w14:paraId="7687B43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30.8</w:t>
            </w:r>
          </w:p>
        </w:tc>
        <w:tc>
          <w:tcPr>
            <w:tcW w:w="0" w:type="auto"/>
            <w:shd w:val="clear" w:color="auto" w:fill="auto"/>
          </w:tcPr>
          <w:p w14:paraId="4F194EC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28.7</w:t>
            </w:r>
          </w:p>
        </w:tc>
        <w:tc>
          <w:tcPr>
            <w:tcW w:w="0" w:type="auto"/>
            <w:shd w:val="clear" w:color="auto" w:fill="auto"/>
          </w:tcPr>
          <w:p w14:paraId="18F066D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32.2</w:t>
            </w:r>
          </w:p>
        </w:tc>
        <w:tc>
          <w:tcPr>
            <w:tcW w:w="0" w:type="auto"/>
            <w:shd w:val="clear" w:color="auto" w:fill="auto"/>
          </w:tcPr>
          <w:p w14:paraId="59A5F63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29.5</w:t>
            </w:r>
          </w:p>
        </w:tc>
        <w:tc>
          <w:tcPr>
            <w:tcW w:w="0" w:type="auto"/>
            <w:shd w:val="clear" w:color="auto" w:fill="auto"/>
          </w:tcPr>
          <w:p w14:paraId="4EE3409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31.2</w:t>
            </w:r>
          </w:p>
        </w:tc>
        <w:tc>
          <w:tcPr>
            <w:tcW w:w="0" w:type="auto"/>
            <w:shd w:val="clear" w:color="auto" w:fill="auto"/>
          </w:tcPr>
          <w:p w14:paraId="7F32E6C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34.1</w:t>
            </w:r>
          </w:p>
        </w:tc>
        <w:tc>
          <w:tcPr>
            <w:tcW w:w="0" w:type="auto"/>
            <w:shd w:val="clear" w:color="auto" w:fill="auto"/>
          </w:tcPr>
          <w:p w14:paraId="5ECC6A6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34.3</w:t>
            </w:r>
          </w:p>
        </w:tc>
        <w:tc>
          <w:tcPr>
            <w:tcW w:w="0" w:type="auto"/>
            <w:shd w:val="clear" w:color="auto" w:fill="auto"/>
          </w:tcPr>
          <w:p w14:paraId="631A28D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34.2</w:t>
            </w:r>
          </w:p>
        </w:tc>
        <w:tc>
          <w:tcPr>
            <w:tcW w:w="0" w:type="auto"/>
            <w:shd w:val="clear" w:color="auto" w:fill="auto"/>
          </w:tcPr>
          <w:p w14:paraId="7D9C8D0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35.15</w:t>
            </w:r>
          </w:p>
        </w:tc>
        <w:tc>
          <w:tcPr>
            <w:tcW w:w="0" w:type="auto"/>
            <w:shd w:val="clear" w:color="auto" w:fill="auto"/>
          </w:tcPr>
          <w:p w14:paraId="79DB1AB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34.95</w:t>
            </w:r>
          </w:p>
        </w:tc>
        <w:tc>
          <w:tcPr>
            <w:tcW w:w="0" w:type="auto"/>
            <w:shd w:val="clear" w:color="auto" w:fill="auto"/>
          </w:tcPr>
          <w:p w14:paraId="659D8C5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35.0</w:t>
            </w:r>
          </w:p>
        </w:tc>
      </w:tr>
      <w:tr w:rsidR="00A36D69" w:rsidRPr="00A36D69" w14:paraId="4C8A38AE" w14:textId="77777777" w:rsidTr="00A36D69">
        <w:tc>
          <w:tcPr>
            <w:tcW w:w="0" w:type="auto"/>
            <w:shd w:val="clear" w:color="auto" w:fill="auto"/>
          </w:tcPr>
          <w:p w14:paraId="7F8D45B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Up to 95</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69B7ECE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35.1</w:t>
            </w:r>
          </w:p>
        </w:tc>
        <w:tc>
          <w:tcPr>
            <w:tcW w:w="0" w:type="auto"/>
            <w:shd w:val="clear" w:color="auto" w:fill="auto"/>
          </w:tcPr>
          <w:p w14:paraId="5008EE2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38.7</w:t>
            </w:r>
          </w:p>
        </w:tc>
        <w:tc>
          <w:tcPr>
            <w:tcW w:w="0" w:type="auto"/>
            <w:shd w:val="clear" w:color="auto" w:fill="auto"/>
          </w:tcPr>
          <w:p w14:paraId="01A6296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32.5</w:t>
            </w:r>
          </w:p>
        </w:tc>
        <w:tc>
          <w:tcPr>
            <w:tcW w:w="0" w:type="auto"/>
            <w:shd w:val="clear" w:color="auto" w:fill="auto"/>
          </w:tcPr>
          <w:p w14:paraId="5E8E8A2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36.0</w:t>
            </w:r>
          </w:p>
        </w:tc>
        <w:tc>
          <w:tcPr>
            <w:tcW w:w="0" w:type="auto"/>
            <w:shd w:val="clear" w:color="auto" w:fill="auto"/>
          </w:tcPr>
          <w:p w14:paraId="1D5746E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31.7</w:t>
            </w:r>
          </w:p>
        </w:tc>
        <w:tc>
          <w:tcPr>
            <w:tcW w:w="0" w:type="auto"/>
            <w:shd w:val="clear" w:color="auto" w:fill="auto"/>
          </w:tcPr>
          <w:p w14:paraId="3846C79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35.45</w:t>
            </w:r>
          </w:p>
        </w:tc>
        <w:tc>
          <w:tcPr>
            <w:tcW w:w="0" w:type="auto"/>
            <w:shd w:val="clear" w:color="auto" w:fill="auto"/>
          </w:tcPr>
          <w:p w14:paraId="0E64630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33.4</w:t>
            </w:r>
          </w:p>
        </w:tc>
        <w:tc>
          <w:tcPr>
            <w:tcW w:w="0" w:type="auto"/>
            <w:shd w:val="clear" w:color="auto" w:fill="auto"/>
          </w:tcPr>
          <w:p w14:paraId="3C387FC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33.7</w:t>
            </w:r>
          </w:p>
        </w:tc>
        <w:tc>
          <w:tcPr>
            <w:tcW w:w="0" w:type="auto"/>
            <w:shd w:val="clear" w:color="auto" w:fill="auto"/>
          </w:tcPr>
          <w:p w14:paraId="5E89D20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39.2</w:t>
            </w:r>
          </w:p>
        </w:tc>
        <w:tc>
          <w:tcPr>
            <w:tcW w:w="0" w:type="auto"/>
            <w:shd w:val="clear" w:color="auto" w:fill="auto"/>
          </w:tcPr>
          <w:p w14:paraId="684B11E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40.65</w:t>
            </w:r>
          </w:p>
        </w:tc>
        <w:tc>
          <w:tcPr>
            <w:tcW w:w="0" w:type="auto"/>
            <w:shd w:val="clear" w:color="auto" w:fill="auto"/>
          </w:tcPr>
          <w:p w14:paraId="22FA05E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39.55</w:t>
            </w:r>
          </w:p>
        </w:tc>
        <w:tc>
          <w:tcPr>
            <w:tcW w:w="0" w:type="auto"/>
            <w:shd w:val="clear" w:color="auto" w:fill="auto"/>
          </w:tcPr>
          <w:p w14:paraId="6CC18A5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40.25</w:t>
            </w:r>
          </w:p>
        </w:tc>
        <w:tc>
          <w:tcPr>
            <w:tcW w:w="0" w:type="auto"/>
            <w:shd w:val="clear" w:color="auto" w:fill="auto"/>
          </w:tcPr>
          <w:p w14:paraId="57E43AF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39.9</w:t>
            </w:r>
          </w:p>
        </w:tc>
        <w:tc>
          <w:tcPr>
            <w:tcW w:w="0" w:type="auto"/>
            <w:shd w:val="clear" w:color="auto" w:fill="auto"/>
          </w:tcPr>
          <w:p w14:paraId="69B7D59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40.2</w:t>
            </w:r>
          </w:p>
        </w:tc>
      </w:tr>
      <w:tr w:rsidR="00A36D69" w:rsidRPr="00A36D69" w14:paraId="63E548A4" w14:textId="77777777" w:rsidTr="00A36D69">
        <w:tc>
          <w:tcPr>
            <w:tcW w:w="0" w:type="auto"/>
            <w:shd w:val="clear" w:color="auto" w:fill="auto"/>
          </w:tcPr>
          <w:p w14:paraId="6DAD4CD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Up to 114</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2C69C7F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609</w:t>
            </w:r>
          </w:p>
        </w:tc>
        <w:tc>
          <w:tcPr>
            <w:tcW w:w="0" w:type="auto"/>
            <w:shd w:val="clear" w:color="auto" w:fill="auto"/>
          </w:tcPr>
          <w:p w14:paraId="712861D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65.2</w:t>
            </w:r>
          </w:p>
        </w:tc>
        <w:tc>
          <w:tcPr>
            <w:tcW w:w="0" w:type="auto"/>
            <w:shd w:val="clear" w:color="auto" w:fill="auto"/>
          </w:tcPr>
          <w:p w14:paraId="353F11A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60.3</w:t>
            </w:r>
          </w:p>
        </w:tc>
        <w:tc>
          <w:tcPr>
            <w:tcW w:w="0" w:type="auto"/>
            <w:shd w:val="clear" w:color="auto" w:fill="auto"/>
          </w:tcPr>
          <w:p w14:paraId="4F963B9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62.3</w:t>
            </w:r>
          </w:p>
        </w:tc>
        <w:tc>
          <w:tcPr>
            <w:tcW w:w="0" w:type="auto"/>
            <w:shd w:val="clear" w:color="auto" w:fill="auto"/>
          </w:tcPr>
          <w:p w14:paraId="5179FC7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66.1</w:t>
            </w:r>
          </w:p>
        </w:tc>
        <w:tc>
          <w:tcPr>
            <w:tcW w:w="0" w:type="auto"/>
            <w:shd w:val="clear" w:color="auto" w:fill="auto"/>
          </w:tcPr>
          <w:p w14:paraId="4FD6E91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70.1</w:t>
            </w:r>
          </w:p>
        </w:tc>
        <w:tc>
          <w:tcPr>
            <w:tcW w:w="0" w:type="auto"/>
            <w:shd w:val="clear" w:color="auto" w:fill="auto"/>
          </w:tcPr>
          <w:p w14:paraId="02B940B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67.0</w:t>
            </w:r>
          </w:p>
        </w:tc>
        <w:tc>
          <w:tcPr>
            <w:tcW w:w="0" w:type="auto"/>
            <w:shd w:val="clear" w:color="auto" w:fill="auto"/>
          </w:tcPr>
          <w:p w14:paraId="17F3B3A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67.1</w:t>
            </w:r>
          </w:p>
        </w:tc>
        <w:tc>
          <w:tcPr>
            <w:tcW w:w="0" w:type="auto"/>
            <w:shd w:val="clear" w:color="auto" w:fill="auto"/>
          </w:tcPr>
          <w:p w14:paraId="7B3EB52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69.4</w:t>
            </w:r>
          </w:p>
        </w:tc>
        <w:tc>
          <w:tcPr>
            <w:tcW w:w="0" w:type="auto"/>
            <w:shd w:val="clear" w:color="auto" w:fill="auto"/>
          </w:tcPr>
          <w:p w14:paraId="2FB77FB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71.1</w:t>
            </w:r>
          </w:p>
        </w:tc>
        <w:tc>
          <w:tcPr>
            <w:tcW w:w="0" w:type="auto"/>
            <w:shd w:val="clear" w:color="auto" w:fill="auto"/>
          </w:tcPr>
          <w:p w14:paraId="2DAB695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71.1</w:t>
            </w:r>
          </w:p>
        </w:tc>
        <w:tc>
          <w:tcPr>
            <w:tcW w:w="0" w:type="auto"/>
            <w:shd w:val="clear" w:color="auto" w:fill="auto"/>
          </w:tcPr>
          <w:p w14:paraId="23F4407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72.6</w:t>
            </w:r>
          </w:p>
        </w:tc>
        <w:tc>
          <w:tcPr>
            <w:tcW w:w="0" w:type="auto"/>
            <w:shd w:val="clear" w:color="auto" w:fill="auto"/>
          </w:tcPr>
          <w:p w14:paraId="6C59C84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72.0</w:t>
            </w:r>
          </w:p>
        </w:tc>
        <w:tc>
          <w:tcPr>
            <w:tcW w:w="0" w:type="auto"/>
            <w:shd w:val="clear" w:color="auto" w:fill="auto"/>
          </w:tcPr>
          <w:p w14:paraId="4B645A3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73.0</w:t>
            </w:r>
          </w:p>
        </w:tc>
      </w:tr>
      <w:tr w:rsidR="00A36D69" w:rsidRPr="00A36D69" w14:paraId="68111BFC" w14:textId="77777777" w:rsidTr="00A36D69">
        <w:tc>
          <w:tcPr>
            <w:tcW w:w="0" w:type="auto"/>
            <w:shd w:val="clear" w:color="auto" w:fill="auto"/>
          </w:tcPr>
          <w:p w14:paraId="6E20ADE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Up to 130</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76BCF14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66.3</w:t>
            </w:r>
          </w:p>
        </w:tc>
        <w:tc>
          <w:tcPr>
            <w:tcW w:w="0" w:type="auto"/>
            <w:shd w:val="clear" w:color="auto" w:fill="auto"/>
          </w:tcPr>
          <w:p w14:paraId="49801F3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70.7</w:t>
            </w:r>
          </w:p>
        </w:tc>
        <w:tc>
          <w:tcPr>
            <w:tcW w:w="0" w:type="auto"/>
            <w:shd w:val="clear" w:color="auto" w:fill="auto"/>
          </w:tcPr>
          <w:p w14:paraId="533A10F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65.9</w:t>
            </w:r>
          </w:p>
        </w:tc>
        <w:tc>
          <w:tcPr>
            <w:tcW w:w="0" w:type="auto"/>
            <w:shd w:val="clear" w:color="auto" w:fill="auto"/>
          </w:tcPr>
          <w:p w14:paraId="75A8BB7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67.0</w:t>
            </w:r>
          </w:p>
        </w:tc>
        <w:tc>
          <w:tcPr>
            <w:tcW w:w="0" w:type="auto"/>
            <w:shd w:val="clear" w:color="auto" w:fill="auto"/>
          </w:tcPr>
          <w:p w14:paraId="652D0D9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70.0</w:t>
            </w:r>
          </w:p>
        </w:tc>
        <w:tc>
          <w:tcPr>
            <w:tcW w:w="0" w:type="auto"/>
            <w:shd w:val="clear" w:color="auto" w:fill="auto"/>
          </w:tcPr>
          <w:p w14:paraId="0C6E29D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74.9</w:t>
            </w:r>
          </w:p>
        </w:tc>
        <w:tc>
          <w:tcPr>
            <w:tcW w:w="0" w:type="auto"/>
            <w:shd w:val="clear" w:color="auto" w:fill="auto"/>
          </w:tcPr>
          <w:p w14:paraId="7948502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71.5</w:t>
            </w:r>
          </w:p>
        </w:tc>
        <w:tc>
          <w:tcPr>
            <w:tcW w:w="0" w:type="auto"/>
            <w:shd w:val="clear" w:color="auto" w:fill="auto"/>
          </w:tcPr>
          <w:p w14:paraId="6638F98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72.6</w:t>
            </w:r>
          </w:p>
        </w:tc>
        <w:tc>
          <w:tcPr>
            <w:tcW w:w="0" w:type="auto"/>
            <w:shd w:val="clear" w:color="auto" w:fill="auto"/>
          </w:tcPr>
          <w:p w14:paraId="32CABEB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73.3</w:t>
            </w:r>
          </w:p>
        </w:tc>
        <w:tc>
          <w:tcPr>
            <w:tcW w:w="0" w:type="auto"/>
            <w:shd w:val="clear" w:color="auto" w:fill="auto"/>
          </w:tcPr>
          <w:p w14:paraId="27041FB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75.2</w:t>
            </w:r>
          </w:p>
        </w:tc>
        <w:tc>
          <w:tcPr>
            <w:tcW w:w="0" w:type="auto"/>
            <w:shd w:val="clear" w:color="auto" w:fill="auto"/>
          </w:tcPr>
          <w:p w14:paraId="6440AAA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74.2</w:t>
            </w:r>
          </w:p>
        </w:tc>
        <w:tc>
          <w:tcPr>
            <w:tcW w:w="0" w:type="auto"/>
            <w:shd w:val="clear" w:color="auto" w:fill="auto"/>
          </w:tcPr>
          <w:p w14:paraId="1FDEE0D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74.9</w:t>
            </w:r>
          </w:p>
        </w:tc>
        <w:tc>
          <w:tcPr>
            <w:tcW w:w="0" w:type="auto"/>
            <w:shd w:val="clear" w:color="auto" w:fill="auto"/>
          </w:tcPr>
          <w:p w14:paraId="4463953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74.5</w:t>
            </w:r>
          </w:p>
        </w:tc>
        <w:tc>
          <w:tcPr>
            <w:tcW w:w="0" w:type="auto"/>
            <w:shd w:val="clear" w:color="auto" w:fill="auto"/>
          </w:tcPr>
          <w:p w14:paraId="3B5FDF9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75.2</w:t>
            </w:r>
          </w:p>
        </w:tc>
      </w:tr>
      <w:tr w:rsidR="00A36D69" w:rsidRPr="00A36D69" w14:paraId="73D91AD6" w14:textId="77777777" w:rsidTr="00A36D69">
        <w:tc>
          <w:tcPr>
            <w:tcW w:w="0" w:type="auto"/>
            <w:shd w:val="clear" w:color="auto" w:fill="auto"/>
          </w:tcPr>
          <w:p w14:paraId="736B8FF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Up to 150</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007F463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78.3</w:t>
            </w:r>
          </w:p>
        </w:tc>
        <w:tc>
          <w:tcPr>
            <w:tcW w:w="0" w:type="auto"/>
            <w:shd w:val="clear" w:color="auto" w:fill="auto"/>
          </w:tcPr>
          <w:p w14:paraId="2DB537B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81.0</w:t>
            </w:r>
          </w:p>
        </w:tc>
        <w:tc>
          <w:tcPr>
            <w:tcW w:w="0" w:type="auto"/>
            <w:shd w:val="clear" w:color="auto" w:fill="auto"/>
          </w:tcPr>
          <w:p w14:paraId="1C2861B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77.1</w:t>
            </w:r>
          </w:p>
        </w:tc>
        <w:tc>
          <w:tcPr>
            <w:tcW w:w="0" w:type="auto"/>
            <w:shd w:val="clear" w:color="auto" w:fill="auto"/>
          </w:tcPr>
          <w:p w14:paraId="5439B23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78.5</w:t>
            </w:r>
          </w:p>
        </w:tc>
        <w:tc>
          <w:tcPr>
            <w:tcW w:w="0" w:type="auto"/>
            <w:shd w:val="clear" w:color="auto" w:fill="auto"/>
          </w:tcPr>
          <w:p w14:paraId="4475B19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84.3</w:t>
            </w:r>
          </w:p>
        </w:tc>
        <w:tc>
          <w:tcPr>
            <w:tcW w:w="0" w:type="auto"/>
            <w:shd w:val="clear" w:color="auto" w:fill="auto"/>
          </w:tcPr>
          <w:p w14:paraId="7229ECD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86.9</w:t>
            </w:r>
          </w:p>
        </w:tc>
        <w:tc>
          <w:tcPr>
            <w:tcW w:w="0" w:type="auto"/>
            <w:shd w:val="clear" w:color="auto" w:fill="auto"/>
          </w:tcPr>
          <w:p w14:paraId="4D6F631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85.2</w:t>
            </w:r>
          </w:p>
        </w:tc>
        <w:tc>
          <w:tcPr>
            <w:tcW w:w="0" w:type="auto"/>
            <w:shd w:val="clear" w:color="auto" w:fill="auto"/>
          </w:tcPr>
          <w:p w14:paraId="4539871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86.1</w:t>
            </w:r>
          </w:p>
        </w:tc>
        <w:tc>
          <w:tcPr>
            <w:tcW w:w="0" w:type="auto"/>
            <w:shd w:val="clear" w:color="auto" w:fill="auto"/>
          </w:tcPr>
          <w:p w14:paraId="4AFFF1A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86.8</w:t>
            </w:r>
          </w:p>
        </w:tc>
        <w:tc>
          <w:tcPr>
            <w:tcW w:w="0" w:type="auto"/>
            <w:shd w:val="clear" w:color="auto" w:fill="auto"/>
          </w:tcPr>
          <w:p w14:paraId="57E6FA1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86.2</w:t>
            </w:r>
          </w:p>
        </w:tc>
        <w:tc>
          <w:tcPr>
            <w:tcW w:w="0" w:type="auto"/>
            <w:shd w:val="clear" w:color="auto" w:fill="auto"/>
          </w:tcPr>
          <w:p w14:paraId="5314734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87.3</w:t>
            </w:r>
          </w:p>
        </w:tc>
        <w:tc>
          <w:tcPr>
            <w:tcW w:w="0" w:type="auto"/>
            <w:shd w:val="clear" w:color="auto" w:fill="auto"/>
          </w:tcPr>
          <w:p w14:paraId="52977CD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88.2</w:t>
            </w:r>
          </w:p>
        </w:tc>
        <w:tc>
          <w:tcPr>
            <w:tcW w:w="0" w:type="auto"/>
            <w:shd w:val="clear" w:color="auto" w:fill="auto"/>
          </w:tcPr>
          <w:p w14:paraId="189CAB8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89.3</w:t>
            </w:r>
          </w:p>
        </w:tc>
        <w:tc>
          <w:tcPr>
            <w:tcW w:w="0" w:type="auto"/>
            <w:shd w:val="clear" w:color="auto" w:fill="auto"/>
          </w:tcPr>
          <w:p w14:paraId="4D6D441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87.7</w:t>
            </w:r>
          </w:p>
        </w:tc>
      </w:tr>
      <w:tr w:rsidR="00A36D69" w:rsidRPr="00A36D69" w14:paraId="5397BF50" w14:textId="77777777" w:rsidTr="00A36D69">
        <w:tc>
          <w:tcPr>
            <w:tcW w:w="0" w:type="auto"/>
            <w:shd w:val="clear" w:color="auto" w:fill="auto"/>
          </w:tcPr>
          <w:p w14:paraId="6AE77BB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Up to 170</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4D817AE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82.2</w:t>
            </w:r>
          </w:p>
        </w:tc>
        <w:tc>
          <w:tcPr>
            <w:tcW w:w="0" w:type="auto"/>
            <w:shd w:val="clear" w:color="auto" w:fill="auto"/>
          </w:tcPr>
          <w:p w14:paraId="7B542FD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86.2</w:t>
            </w:r>
          </w:p>
        </w:tc>
        <w:tc>
          <w:tcPr>
            <w:tcW w:w="0" w:type="auto"/>
            <w:shd w:val="clear" w:color="auto" w:fill="auto"/>
          </w:tcPr>
          <w:p w14:paraId="67BCB2C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84.0</w:t>
            </w:r>
          </w:p>
        </w:tc>
        <w:tc>
          <w:tcPr>
            <w:tcW w:w="0" w:type="auto"/>
            <w:shd w:val="clear" w:color="auto" w:fill="auto"/>
          </w:tcPr>
          <w:p w14:paraId="4D2394C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83.9</w:t>
            </w:r>
          </w:p>
        </w:tc>
        <w:tc>
          <w:tcPr>
            <w:tcW w:w="0" w:type="auto"/>
            <w:shd w:val="clear" w:color="auto" w:fill="auto"/>
          </w:tcPr>
          <w:p w14:paraId="690F3BE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92.9</w:t>
            </w:r>
          </w:p>
        </w:tc>
        <w:tc>
          <w:tcPr>
            <w:tcW w:w="0" w:type="auto"/>
            <w:shd w:val="clear" w:color="auto" w:fill="auto"/>
          </w:tcPr>
          <w:p w14:paraId="087A142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93.5</w:t>
            </w:r>
          </w:p>
        </w:tc>
        <w:tc>
          <w:tcPr>
            <w:tcW w:w="0" w:type="auto"/>
            <w:shd w:val="clear" w:color="auto" w:fill="auto"/>
          </w:tcPr>
          <w:p w14:paraId="4E6463C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93.4</w:t>
            </w:r>
          </w:p>
        </w:tc>
        <w:tc>
          <w:tcPr>
            <w:tcW w:w="0" w:type="auto"/>
            <w:shd w:val="clear" w:color="auto" w:fill="auto"/>
          </w:tcPr>
          <w:p w14:paraId="7C549EE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94.0</w:t>
            </w:r>
          </w:p>
        </w:tc>
        <w:tc>
          <w:tcPr>
            <w:tcW w:w="0" w:type="auto"/>
            <w:shd w:val="clear" w:color="auto" w:fill="auto"/>
          </w:tcPr>
          <w:p w14:paraId="5562284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92.0</w:t>
            </w:r>
          </w:p>
        </w:tc>
        <w:tc>
          <w:tcPr>
            <w:tcW w:w="0" w:type="auto"/>
            <w:shd w:val="clear" w:color="auto" w:fill="auto"/>
          </w:tcPr>
          <w:p w14:paraId="31AF92D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93.7</w:t>
            </w:r>
          </w:p>
        </w:tc>
        <w:tc>
          <w:tcPr>
            <w:tcW w:w="0" w:type="auto"/>
            <w:shd w:val="clear" w:color="auto" w:fill="auto"/>
          </w:tcPr>
          <w:p w14:paraId="37A12FA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93.0</w:t>
            </w:r>
          </w:p>
        </w:tc>
        <w:tc>
          <w:tcPr>
            <w:tcW w:w="0" w:type="auto"/>
            <w:shd w:val="clear" w:color="auto" w:fill="auto"/>
          </w:tcPr>
          <w:p w14:paraId="3DADE29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94.4</w:t>
            </w:r>
          </w:p>
        </w:tc>
        <w:tc>
          <w:tcPr>
            <w:tcW w:w="0" w:type="auto"/>
            <w:shd w:val="clear" w:color="auto" w:fill="auto"/>
          </w:tcPr>
          <w:p w14:paraId="52D9F12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94.8</w:t>
            </w:r>
          </w:p>
        </w:tc>
        <w:tc>
          <w:tcPr>
            <w:tcW w:w="0" w:type="auto"/>
            <w:shd w:val="clear" w:color="auto" w:fill="auto"/>
          </w:tcPr>
          <w:p w14:paraId="0E043CA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93.9</w:t>
            </w:r>
          </w:p>
        </w:tc>
      </w:tr>
      <w:tr w:rsidR="009346EA" w:rsidRPr="00A36D69" w14:paraId="504ECB80" w14:textId="77777777" w:rsidTr="00A36D69">
        <w:tc>
          <w:tcPr>
            <w:tcW w:w="0" w:type="auto"/>
            <w:gridSpan w:val="15"/>
            <w:shd w:val="clear" w:color="auto" w:fill="auto"/>
          </w:tcPr>
          <w:p w14:paraId="7F93486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Cut No.</w:t>
            </w:r>
          </w:p>
        </w:tc>
      </w:tr>
      <w:tr w:rsidR="00A36D69" w:rsidRPr="00A36D69" w14:paraId="5F34B5C4" w14:textId="77777777" w:rsidTr="00A36D69">
        <w:tc>
          <w:tcPr>
            <w:tcW w:w="0" w:type="auto"/>
            <w:shd w:val="clear" w:color="auto" w:fill="auto"/>
          </w:tcPr>
          <w:p w14:paraId="79E1CD08" w14:textId="77777777" w:rsidR="009346EA" w:rsidRPr="00DA075B" w:rsidRDefault="009346EA" w:rsidP="00E13992">
            <w:pPr>
              <w:numPr>
                <w:ilvl w:val="0"/>
                <w:numId w:val="25"/>
              </w:numPr>
              <w:tabs>
                <w:tab w:val="left" w:pos="426"/>
              </w:tabs>
              <w:contextualSpacing/>
              <w:rPr>
                <w:rFonts w:ascii="Garamond" w:eastAsia="Calibri" w:hAnsi="Garamond"/>
              </w:rPr>
            </w:pPr>
            <w:r w:rsidRPr="00DA075B">
              <w:rPr>
                <w:rFonts w:ascii="Garamond" w:eastAsia="Calibri" w:hAnsi="Garamond"/>
              </w:rPr>
              <w:t>0-40</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66839C7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6.2</w:t>
            </w:r>
          </w:p>
        </w:tc>
        <w:tc>
          <w:tcPr>
            <w:tcW w:w="0" w:type="auto"/>
            <w:shd w:val="clear" w:color="auto" w:fill="auto"/>
          </w:tcPr>
          <w:p w14:paraId="6215BB0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9.6</w:t>
            </w:r>
          </w:p>
        </w:tc>
        <w:tc>
          <w:tcPr>
            <w:tcW w:w="0" w:type="auto"/>
            <w:shd w:val="clear" w:color="auto" w:fill="auto"/>
          </w:tcPr>
          <w:p w14:paraId="76B4A77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5.9</w:t>
            </w:r>
          </w:p>
        </w:tc>
        <w:tc>
          <w:tcPr>
            <w:tcW w:w="0" w:type="auto"/>
            <w:shd w:val="clear" w:color="auto" w:fill="auto"/>
          </w:tcPr>
          <w:p w14:paraId="0B88D18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7.7</w:t>
            </w:r>
          </w:p>
        </w:tc>
        <w:tc>
          <w:tcPr>
            <w:tcW w:w="0" w:type="auto"/>
            <w:shd w:val="clear" w:color="auto" w:fill="auto"/>
          </w:tcPr>
          <w:p w14:paraId="1ADBE1E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7.0</w:t>
            </w:r>
          </w:p>
        </w:tc>
        <w:tc>
          <w:tcPr>
            <w:tcW w:w="0" w:type="auto"/>
            <w:shd w:val="clear" w:color="auto" w:fill="auto"/>
          </w:tcPr>
          <w:p w14:paraId="0076CA1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7.0</w:t>
            </w:r>
          </w:p>
        </w:tc>
        <w:tc>
          <w:tcPr>
            <w:tcW w:w="0" w:type="auto"/>
            <w:shd w:val="clear" w:color="auto" w:fill="auto"/>
          </w:tcPr>
          <w:p w14:paraId="6833A66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6.6</w:t>
            </w:r>
          </w:p>
        </w:tc>
        <w:tc>
          <w:tcPr>
            <w:tcW w:w="0" w:type="auto"/>
            <w:shd w:val="clear" w:color="auto" w:fill="auto"/>
          </w:tcPr>
          <w:p w14:paraId="2083934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7.5</w:t>
            </w:r>
          </w:p>
        </w:tc>
        <w:tc>
          <w:tcPr>
            <w:tcW w:w="0" w:type="auto"/>
            <w:shd w:val="clear" w:color="auto" w:fill="auto"/>
          </w:tcPr>
          <w:p w14:paraId="72B642F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9.6</w:t>
            </w:r>
          </w:p>
        </w:tc>
        <w:tc>
          <w:tcPr>
            <w:tcW w:w="0" w:type="auto"/>
            <w:shd w:val="clear" w:color="auto" w:fill="auto"/>
          </w:tcPr>
          <w:p w14:paraId="5533E9B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10.15</w:t>
            </w:r>
          </w:p>
        </w:tc>
        <w:tc>
          <w:tcPr>
            <w:tcW w:w="0" w:type="auto"/>
            <w:shd w:val="clear" w:color="auto" w:fill="auto"/>
          </w:tcPr>
          <w:p w14:paraId="43996E7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10.0</w:t>
            </w:r>
          </w:p>
        </w:tc>
        <w:tc>
          <w:tcPr>
            <w:tcW w:w="0" w:type="auto"/>
            <w:shd w:val="clear" w:color="auto" w:fill="auto"/>
          </w:tcPr>
          <w:p w14:paraId="703091E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10.65</w:t>
            </w:r>
          </w:p>
        </w:tc>
        <w:tc>
          <w:tcPr>
            <w:tcW w:w="0" w:type="auto"/>
            <w:shd w:val="clear" w:color="auto" w:fill="auto"/>
          </w:tcPr>
          <w:p w14:paraId="125ABC6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9.8</w:t>
            </w:r>
          </w:p>
        </w:tc>
        <w:tc>
          <w:tcPr>
            <w:tcW w:w="0" w:type="auto"/>
            <w:shd w:val="clear" w:color="auto" w:fill="auto"/>
          </w:tcPr>
          <w:p w14:paraId="3DFAF27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9.9</w:t>
            </w:r>
          </w:p>
        </w:tc>
      </w:tr>
      <w:tr w:rsidR="00A36D69" w:rsidRPr="00A36D69" w14:paraId="3572CA43" w14:textId="77777777" w:rsidTr="00A36D69">
        <w:tc>
          <w:tcPr>
            <w:tcW w:w="0" w:type="auto"/>
            <w:shd w:val="clear" w:color="auto" w:fill="auto"/>
          </w:tcPr>
          <w:p w14:paraId="042E07AF" w14:textId="30B45AE3" w:rsidR="009346EA" w:rsidRPr="00DA075B" w:rsidRDefault="009346EA" w:rsidP="00E13992">
            <w:pPr>
              <w:numPr>
                <w:ilvl w:val="0"/>
                <w:numId w:val="25"/>
              </w:numPr>
              <w:tabs>
                <w:tab w:val="left" w:pos="426"/>
              </w:tabs>
              <w:contextualSpacing/>
              <w:rPr>
                <w:rFonts w:ascii="Garamond" w:eastAsia="Calibri" w:hAnsi="Garamond"/>
              </w:rPr>
            </w:pPr>
            <w:r w:rsidRPr="00DA075B">
              <w:rPr>
                <w:rFonts w:ascii="Garamond" w:eastAsia="Calibri" w:hAnsi="Garamond"/>
              </w:rPr>
              <w:t>40-65</w:t>
            </w:r>
            <w:r w:rsidR="00683423" w:rsidRPr="00DA075B">
              <w:rPr>
                <w:rFonts w:ascii="Garamond" w:eastAsia="Calibri" w:hAnsi="Garamond"/>
                <w:vertAlign w:val="superscript"/>
              </w:rPr>
              <w:t>O</w:t>
            </w:r>
            <w:r w:rsidR="00683423" w:rsidRPr="00DA075B">
              <w:rPr>
                <w:rFonts w:ascii="Garamond" w:eastAsia="Calibri" w:hAnsi="Garamond"/>
              </w:rPr>
              <w:t>C</w:t>
            </w:r>
          </w:p>
        </w:tc>
        <w:tc>
          <w:tcPr>
            <w:tcW w:w="0" w:type="auto"/>
            <w:shd w:val="clear" w:color="auto" w:fill="auto"/>
          </w:tcPr>
          <w:p w14:paraId="74E9722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4.5</w:t>
            </w:r>
          </w:p>
        </w:tc>
        <w:tc>
          <w:tcPr>
            <w:tcW w:w="0" w:type="auto"/>
            <w:shd w:val="clear" w:color="auto" w:fill="auto"/>
          </w:tcPr>
          <w:p w14:paraId="3ACC469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4.5</w:t>
            </w:r>
          </w:p>
        </w:tc>
        <w:tc>
          <w:tcPr>
            <w:tcW w:w="0" w:type="auto"/>
            <w:shd w:val="clear" w:color="auto" w:fill="auto"/>
          </w:tcPr>
          <w:p w14:paraId="49BDBAC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4.3</w:t>
            </w:r>
          </w:p>
        </w:tc>
        <w:tc>
          <w:tcPr>
            <w:tcW w:w="0" w:type="auto"/>
            <w:shd w:val="clear" w:color="auto" w:fill="auto"/>
          </w:tcPr>
          <w:p w14:paraId="0EB3DBB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4.3</w:t>
            </w:r>
          </w:p>
        </w:tc>
        <w:tc>
          <w:tcPr>
            <w:tcW w:w="0" w:type="auto"/>
            <w:shd w:val="clear" w:color="auto" w:fill="auto"/>
          </w:tcPr>
          <w:p w14:paraId="2500800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2.0</w:t>
            </w:r>
          </w:p>
        </w:tc>
        <w:tc>
          <w:tcPr>
            <w:tcW w:w="0" w:type="auto"/>
            <w:shd w:val="clear" w:color="auto" w:fill="auto"/>
          </w:tcPr>
          <w:p w14:paraId="1F3D4FA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2.5</w:t>
            </w:r>
          </w:p>
        </w:tc>
        <w:tc>
          <w:tcPr>
            <w:tcW w:w="0" w:type="auto"/>
            <w:shd w:val="clear" w:color="auto" w:fill="auto"/>
          </w:tcPr>
          <w:p w14:paraId="0E24DCA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2.7</w:t>
            </w:r>
          </w:p>
        </w:tc>
        <w:tc>
          <w:tcPr>
            <w:tcW w:w="0" w:type="auto"/>
            <w:shd w:val="clear" w:color="auto" w:fill="auto"/>
          </w:tcPr>
          <w:p w14:paraId="3732EF7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2.9</w:t>
            </w:r>
          </w:p>
        </w:tc>
        <w:tc>
          <w:tcPr>
            <w:tcW w:w="0" w:type="auto"/>
            <w:shd w:val="clear" w:color="auto" w:fill="auto"/>
          </w:tcPr>
          <w:p w14:paraId="381912B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3.9</w:t>
            </w:r>
          </w:p>
        </w:tc>
        <w:tc>
          <w:tcPr>
            <w:tcW w:w="0" w:type="auto"/>
            <w:shd w:val="clear" w:color="auto" w:fill="auto"/>
          </w:tcPr>
          <w:p w14:paraId="34F03E6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4.35</w:t>
            </w:r>
          </w:p>
        </w:tc>
        <w:tc>
          <w:tcPr>
            <w:tcW w:w="0" w:type="auto"/>
            <w:shd w:val="clear" w:color="auto" w:fill="auto"/>
          </w:tcPr>
          <w:p w14:paraId="7F964D7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6.2</w:t>
            </w:r>
          </w:p>
        </w:tc>
        <w:tc>
          <w:tcPr>
            <w:tcW w:w="0" w:type="auto"/>
            <w:shd w:val="clear" w:color="auto" w:fill="auto"/>
          </w:tcPr>
          <w:p w14:paraId="442748A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5.9</w:t>
            </w:r>
          </w:p>
        </w:tc>
        <w:tc>
          <w:tcPr>
            <w:tcW w:w="0" w:type="auto"/>
            <w:shd w:val="clear" w:color="auto" w:fill="auto"/>
          </w:tcPr>
          <w:p w14:paraId="321A973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6.1</w:t>
            </w:r>
          </w:p>
        </w:tc>
        <w:tc>
          <w:tcPr>
            <w:tcW w:w="0" w:type="auto"/>
            <w:shd w:val="clear" w:color="auto" w:fill="auto"/>
          </w:tcPr>
          <w:p w14:paraId="4127F87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5.8</w:t>
            </w:r>
          </w:p>
        </w:tc>
      </w:tr>
      <w:tr w:rsidR="00A36D69" w:rsidRPr="00A36D69" w14:paraId="0C633AD4" w14:textId="77777777" w:rsidTr="00A36D69">
        <w:tc>
          <w:tcPr>
            <w:tcW w:w="0" w:type="auto"/>
            <w:shd w:val="clear" w:color="auto" w:fill="auto"/>
          </w:tcPr>
          <w:p w14:paraId="0FC6438F" w14:textId="5F78BF4B" w:rsidR="009346EA" w:rsidRPr="00DA075B" w:rsidRDefault="009346EA" w:rsidP="00E13992">
            <w:pPr>
              <w:numPr>
                <w:ilvl w:val="0"/>
                <w:numId w:val="25"/>
              </w:numPr>
              <w:tabs>
                <w:tab w:val="left" w:pos="426"/>
              </w:tabs>
              <w:contextualSpacing/>
              <w:rPr>
                <w:rFonts w:ascii="Garamond" w:eastAsia="Calibri" w:hAnsi="Garamond"/>
              </w:rPr>
            </w:pPr>
            <w:r w:rsidRPr="00DA075B">
              <w:rPr>
                <w:rFonts w:ascii="Garamond" w:eastAsia="Calibri" w:hAnsi="Garamond"/>
              </w:rPr>
              <w:t>65-75</w:t>
            </w:r>
            <w:r w:rsidR="00683423" w:rsidRPr="00DA075B">
              <w:rPr>
                <w:rFonts w:ascii="Garamond" w:eastAsia="Calibri" w:hAnsi="Garamond"/>
                <w:vertAlign w:val="superscript"/>
              </w:rPr>
              <w:t>O</w:t>
            </w:r>
            <w:r w:rsidR="00683423" w:rsidRPr="00DA075B">
              <w:rPr>
                <w:rFonts w:ascii="Garamond" w:eastAsia="Calibri" w:hAnsi="Garamond"/>
              </w:rPr>
              <w:t>C</w:t>
            </w:r>
          </w:p>
        </w:tc>
        <w:tc>
          <w:tcPr>
            <w:tcW w:w="0" w:type="auto"/>
            <w:shd w:val="clear" w:color="auto" w:fill="auto"/>
          </w:tcPr>
          <w:p w14:paraId="441A88E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10.4</w:t>
            </w:r>
          </w:p>
        </w:tc>
        <w:tc>
          <w:tcPr>
            <w:tcW w:w="0" w:type="auto"/>
            <w:shd w:val="clear" w:color="auto" w:fill="auto"/>
          </w:tcPr>
          <w:p w14:paraId="490322D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10.3</w:t>
            </w:r>
          </w:p>
        </w:tc>
        <w:tc>
          <w:tcPr>
            <w:tcW w:w="0" w:type="auto"/>
            <w:shd w:val="clear" w:color="auto" w:fill="auto"/>
          </w:tcPr>
          <w:p w14:paraId="185B936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10.5</w:t>
            </w:r>
          </w:p>
        </w:tc>
        <w:tc>
          <w:tcPr>
            <w:tcW w:w="0" w:type="auto"/>
            <w:shd w:val="clear" w:color="auto" w:fill="auto"/>
          </w:tcPr>
          <w:p w14:paraId="0C32AA5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9.3</w:t>
            </w:r>
          </w:p>
        </w:tc>
        <w:tc>
          <w:tcPr>
            <w:tcW w:w="0" w:type="auto"/>
            <w:shd w:val="clear" w:color="auto" w:fill="auto"/>
          </w:tcPr>
          <w:p w14:paraId="0EBD8FD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7.35</w:t>
            </w:r>
          </w:p>
        </w:tc>
        <w:tc>
          <w:tcPr>
            <w:tcW w:w="0" w:type="auto"/>
            <w:shd w:val="clear" w:color="auto" w:fill="auto"/>
          </w:tcPr>
          <w:p w14:paraId="1944FD5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9.4</w:t>
            </w:r>
          </w:p>
        </w:tc>
        <w:tc>
          <w:tcPr>
            <w:tcW w:w="0" w:type="auto"/>
            <w:shd w:val="clear" w:color="auto" w:fill="auto"/>
          </w:tcPr>
          <w:p w14:paraId="06B77CE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7.3</w:t>
            </w:r>
          </w:p>
        </w:tc>
        <w:tc>
          <w:tcPr>
            <w:tcW w:w="0" w:type="auto"/>
            <w:shd w:val="clear" w:color="auto" w:fill="auto"/>
          </w:tcPr>
          <w:p w14:paraId="483E4C6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7.3</w:t>
            </w:r>
          </w:p>
        </w:tc>
        <w:tc>
          <w:tcPr>
            <w:tcW w:w="0" w:type="auto"/>
            <w:shd w:val="clear" w:color="auto" w:fill="auto"/>
          </w:tcPr>
          <w:p w14:paraId="1906F48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10.4</w:t>
            </w:r>
          </w:p>
        </w:tc>
        <w:tc>
          <w:tcPr>
            <w:tcW w:w="0" w:type="auto"/>
            <w:shd w:val="clear" w:color="auto" w:fill="auto"/>
          </w:tcPr>
          <w:p w14:paraId="3ADE927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10.35</w:t>
            </w:r>
          </w:p>
        </w:tc>
        <w:tc>
          <w:tcPr>
            <w:tcW w:w="0" w:type="auto"/>
            <w:shd w:val="clear" w:color="auto" w:fill="auto"/>
          </w:tcPr>
          <w:p w14:paraId="07A6A3E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10.4</w:t>
            </w:r>
          </w:p>
        </w:tc>
        <w:tc>
          <w:tcPr>
            <w:tcW w:w="0" w:type="auto"/>
            <w:shd w:val="clear" w:color="auto" w:fill="auto"/>
          </w:tcPr>
          <w:p w14:paraId="1EEA63E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9.95</w:t>
            </w:r>
          </w:p>
        </w:tc>
        <w:tc>
          <w:tcPr>
            <w:tcW w:w="0" w:type="auto"/>
            <w:shd w:val="clear" w:color="auto" w:fill="auto"/>
          </w:tcPr>
          <w:p w14:paraId="21077B5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9.9</w:t>
            </w:r>
          </w:p>
        </w:tc>
        <w:tc>
          <w:tcPr>
            <w:tcW w:w="0" w:type="auto"/>
            <w:shd w:val="clear" w:color="auto" w:fill="auto"/>
          </w:tcPr>
          <w:p w14:paraId="3713C46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9.9</w:t>
            </w:r>
          </w:p>
        </w:tc>
      </w:tr>
      <w:tr w:rsidR="00A36D69" w:rsidRPr="00A36D69" w14:paraId="1A35D9ED" w14:textId="77777777" w:rsidTr="00A36D69">
        <w:tc>
          <w:tcPr>
            <w:tcW w:w="0" w:type="auto"/>
            <w:shd w:val="clear" w:color="auto" w:fill="auto"/>
          </w:tcPr>
          <w:p w14:paraId="55D49774" w14:textId="6058D6F0" w:rsidR="009346EA" w:rsidRPr="00DA075B" w:rsidRDefault="009346EA" w:rsidP="00E13992">
            <w:pPr>
              <w:numPr>
                <w:ilvl w:val="0"/>
                <w:numId w:val="25"/>
              </w:numPr>
              <w:tabs>
                <w:tab w:val="left" w:pos="426"/>
              </w:tabs>
              <w:contextualSpacing/>
              <w:rPr>
                <w:rFonts w:ascii="Garamond" w:eastAsia="Calibri" w:hAnsi="Garamond"/>
              </w:rPr>
            </w:pPr>
            <w:r w:rsidRPr="00DA075B">
              <w:rPr>
                <w:rFonts w:ascii="Garamond" w:eastAsia="Calibri" w:hAnsi="Garamond"/>
              </w:rPr>
              <w:t>75-84</w:t>
            </w:r>
            <w:r w:rsidR="00683423" w:rsidRPr="00DA075B">
              <w:rPr>
                <w:rFonts w:ascii="Garamond" w:eastAsia="Calibri" w:hAnsi="Garamond"/>
                <w:vertAlign w:val="superscript"/>
              </w:rPr>
              <w:t>O</w:t>
            </w:r>
            <w:r w:rsidR="00683423" w:rsidRPr="00DA075B">
              <w:rPr>
                <w:rFonts w:ascii="Garamond" w:eastAsia="Calibri" w:hAnsi="Garamond"/>
              </w:rPr>
              <w:t>C</w:t>
            </w:r>
          </w:p>
        </w:tc>
        <w:tc>
          <w:tcPr>
            <w:tcW w:w="0" w:type="auto"/>
            <w:shd w:val="clear" w:color="auto" w:fill="auto"/>
          </w:tcPr>
          <w:p w14:paraId="57C31F1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7.6</w:t>
            </w:r>
          </w:p>
        </w:tc>
        <w:tc>
          <w:tcPr>
            <w:tcW w:w="0" w:type="auto"/>
            <w:shd w:val="clear" w:color="auto" w:fill="auto"/>
          </w:tcPr>
          <w:p w14:paraId="738BDEE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9.0</w:t>
            </w:r>
          </w:p>
        </w:tc>
        <w:tc>
          <w:tcPr>
            <w:tcW w:w="0" w:type="auto"/>
            <w:shd w:val="clear" w:color="auto" w:fill="auto"/>
          </w:tcPr>
          <w:p w14:paraId="57F2932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9.2</w:t>
            </w:r>
          </w:p>
        </w:tc>
        <w:tc>
          <w:tcPr>
            <w:tcW w:w="0" w:type="auto"/>
            <w:shd w:val="clear" w:color="auto" w:fill="auto"/>
          </w:tcPr>
          <w:p w14:paraId="10039C7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9.5</w:t>
            </w:r>
          </w:p>
        </w:tc>
        <w:tc>
          <w:tcPr>
            <w:tcW w:w="0" w:type="auto"/>
            <w:shd w:val="clear" w:color="auto" w:fill="auto"/>
          </w:tcPr>
          <w:p w14:paraId="7596CA5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12.35</w:t>
            </w:r>
          </w:p>
        </w:tc>
        <w:tc>
          <w:tcPr>
            <w:tcW w:w="0" w:type="auto"/>
            <w:shd w:val="clear" w:color="auto" w:fill="auto"/>
          </w:tcPr>
          <w:p w14:paraId="34DD332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13.3</w:t>
            </w:r>
          </w:p>
        </w:tc>
        <w:tc>
          <w:tcPr>
            <w:tcW w:w="0" w:type="auto"/>
            <w:shd w:val="clear" w:color="auto" w:fill="auto"/>
          </w:tcPr>
          <w:p w14:paraId="250097B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12.5</w:t>
            </w:r>
          </w:p>
        </w:tc>
        <w:tc>
          <w:tcPr>
            <w:tcW w:w="0" w:type="auto"/>
            <w:shd w:val="clear" w:color="auto" w:fill="auto"/>
          </w:tcPr>
          <w:p w14:paraId="22C92FE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13.5</w:t>
            </w:r>
          </w:p>
        </w:tc>
        <w:tc>
          <w:tcPr>
            <w:tcW w:w="0" w:type="auto"/>
            <w:shd w:val="clear" w:color="auto" w:fill="auto"/>
          </w:tcPr>
          <w:p w14:paraId="1B409F3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10.2</w:t>
            </w:r>
          </w:p>
        </w:tc>
        <w:tc>
          <w:tcPr>
            <w:tcW w:w="0" w:type="auto"/>
            <w:shd w:val="clear" w:color="auto" w:fill="auto"/>
          </w:tcPr>
          <w:p w14:paraId="1929E8F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9.45</w:t>
            </w:r>
          </w:p>
        </w:tc>
        <w:tc>
          <w:tcPr>
            <w:tcW w:w="0" w:type="auto"/>
            <w:shd w:val="clear" w:color="auto" w:fill="auto"/>
          </w:tcPr>
          <w:p w14:paraId="77DA09B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7.6</w:t>
            </w:r>
          </w:p>
        </w:tc>
        <w:tc>
          <w:tcPr>
            <w:tcW w:w="0" w:type="auto"/>
            <w:shd w:val="clear" w:color="auto" w:fill="auto"/>
          </w:tcPr>
          <w:p w14:paraId="02B48D9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8.75</w:t>
            </w:r>
          </w:p>
        </w:tc>
        <w:tc>
          <w:tcPr>
            <w:tcW w:w="0" w:type="auto"/>
            <w:shd w:val="clear" w:color="auto" w:fill="auto"/>
          </w:tcPr>
          <w:p w14:paraId="63A8FCD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9.15</w:t>
            </w:r>
          </w:p>
        </w:tc>
        <w:tc>
          <w:tcPr>
            <w:tcW w:w="0" w:type="auto"/>
            <w:shd w:val="clear" w:color="auto" w:fill="auto"/>
          </w:tcPr>
          <w:p w14:paraId="64F8071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9.4</w:t>
            </w:r>
          </w:p>
        </w:tc>
      </w:tr>
      <w:tr w:rsidR="00A36D69" w:rsidRPr="00A36D69" w14:paraId="0BEE3FD2" w14:textId="77777777" w:rsidTr="00A36D69">
        <w:tc>
          <w:tcPr>
            <w:tcW w:w="0" w:type="auto"/>
            <w:shd w:val="clear" w:color="auto" w:fill="auto"/>
          </w:tcPr>
          <w:p w14:paraId="1EF60C47" w14:textId="3D6282B1" w:rsidR="009346EA" w:rsidRPr="00683423" w:rsidRDefault="009346EA" w:rsidP="00E13992">
            <w:pPr>
              <w:numPr>
                <w:ilvl w:val="0"/>
                <w:numId w:val="25"/>
              </w:numPr>
              <w:tabs>
                <w:tab w:val="left" w:pos="426"/>
              </w:tabs>
              <w:contextualSpacing/>
              <w:rPr>
                <w:rFonts w:ascii="Garamond" w:eastAsia="Calibri" w:hAnsi="Garamond"/>
              </w:rPr>
            </w:pPr>
            <w:r w:rsidRPr="00683423">
              <w:rPr>
                <w:rFonts w:ascii="Garamond" w:eastAsia="Calibri" w:hAnsi="Garamond"/>
              </w:rPr>
              <w:lastRenderedPageBreak/>
              <w:t>84-95</w:t>
            </w:r>
            <w:r w:rsidR="00683423" w:rsidRPr="00DA075B">
              <w:rPr>
                <w:rFonts w:ascii="Garamond" w:eastAsia="Calibri" w:hAnsi="Garamond"/>
                <w:vertAlign w:val="superscript"/>
              </w:rPr>
              <w:t>O</w:t>
            </w:r>
            <w:r w:rsidR="00683423" w:rsidRPr="00DA075B">
              <w:rPr>
                <w:rFonts w:ascii="Garamond" w:eastAsia="Calibri" w:hAnsi="Garamond"/>
              </w:rPr>
              <w:t>C</w:t>
            </w:r>
          </w:p>
        </w:tc>
        <w:tc>
          <w:tcPr>
            <w:tcW w:w="0" w:type="auto"/>
            <w:shd w:val="clear" w:color="auto" w:fill="auto"/>
          </w:tcPr>
          <w:p w14:paraId="6041B597"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6.4</w:t>
            </w:r>
          </w:p>
        </w:tc>
        <w:tc>
          <w:tcPr>
            <w:tcW w:w="0" w:type="auto"/>
            <w:shd w:val="clear" w:color="auto" w:fill="auto"/>
          </w:tcPr>
          <w:p w14:paraId="53E04BBA"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5.1</w:t>
            </w:r>
          </w:p>
        </w:tc>
        <w:tc>
          <w:tcPr>
            <w:tcW w:w="0" w:type="auto"/>
            <w:shd w:val="clear" w:color="auto" w:fill="auto"/>
          </w:tcPr>
          <w:p w14:paraId="5EC611A9"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5.0</w:t>
            </w:r>
          </w:p>
        </w:tc>
        <w:tc>
          <w:tcPr>
            <w:tcW w:w="0" w:type="auto"/>
            <w:shd w:val="clear" w:color="auto" w:fill="auto"/>
          </w:tcPr>
          <w:p w14:paraId="6FA05A3B"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5.2</w:t>
            </w:r>
          </w:p>
        </w:tc>
        <w:tc>
          <w:tcPr>
            <w:tcW w:w="0" w:type="auto"/>
            <w:shd w:val="clear" w:color="auto" w:fill="auto"/>
          </w:tcPr>
          <w:p w14:paraId="75B28177"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3.0</w:t>
            </w:r>
          </w:p>
        </w:tc>
        <w:tc>
          <w:tcPr>
            <w:tcW w:w="0" w:type="auto"/>
            <w:shd w:val="clear" w:color="auto" w:fill="auto"/>
          </w:tcPr>
          <w:p w14:paraId="5C1DB222"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3.25</w:t>
            </w:r>
          </w:p>
        </w:tc>
        <w:tc>
          <w:tcPr>
            <w:tcW w:w="0" w:type="auto"/>
            <w:shd w:val="clear" w:color="auto" w:fill="auto"/>
          </w:tcPr>
          <w:p w14:paraId="7A479E96"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3.9</w:t>
            </w:r>
          </w:p>
        </w:tc>
        <w:tc>
          <w:tcPr>
            <w:tcW w:w="0" w:type="auto"/>
            <w:shd w:val="clear" w:color="auto" w:fill="auto"/>
          </w:tcPr>
          <w:p w14:paraId="289BD156"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2.5</w:t>
            </w:r>
          </w:p>
        </w:tc>
        <w:tc>
          <w:tcPr>
            <w:tcW w:w="0" w:type="auto"/>
            <w:shd w:val="clear" w:color="auto" w:fill="auto"/>
          </w:tcPr>
          <w:p w14:paraId="7CBA98FF"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5.1</w:t>
            </w:r>
          </w:p>
        </w:tc>
        <w:tc>
          <w:tcPr>
            <w:tcW w:w="0" w:type="auto"/>
            <w:shd w:val="clear" w:color="auto" w:fill="auto"/>
          </w:tcPr>
          <w:p w14:paraId="1D8C56CA"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6.35</w:t>
            </w:r>
          </w:p>
        </w:tc>
        <w:tc>
          <w:tcPr>
            <w:tcW w:w="0" w:type="auto"/>
            <w:shd w:val="clear" w:color="auto" w:fill="auto"/>
          </w:tcPr>
          <w:p w14:paraId="2BEA4971"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5.35</w:t>
            </w:r>
          </w:p>
        </w:tc>
        <w:tc>
          <w:tcPr>
            <w:tcW w:w="0" w:type="auto"/>
            <w:shd w:val="clear" w:color="auto" w:fill="auto"/>
          </w:tcPr>
          <w:p w14:paraId="56104785"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5.1</w:t>
            </w:r>
          </w:p>
        </w:tc>
        <w:tc>
          <w:tcPr>
            <w:tcW w:w="0" w:type="auto"/>
            <w:shd w:val="clear" w:color="auto" w:fill="auto"/>
          </w:tcPr>
          <w:p w14:paraId="4994A07E"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4.95</w:t>
            </w:r>
          </w:p>
        </w:tc>
        <w:tc>
          <w:tcPr>
            <w:tcW w:w="0" w:type="auto"/>
            <w:shd w:val="clear" w:color="auto" w:fill="auto"/>
          </w:tcPr>
          <w:p w14:paraId="65DDE02E" w14:textId="77777777" w:rsidR="009346EA" w:rsidRPr="00683423" w:rsidRDefault="009346EA" w:rsidP="00A36D69">
            <w:pPr>
              <w:tabs>
                <w:tab w:val="left" w:pos="426"/>
              </w:tabs>
              <w:rPr>
                <w:rFonts w:ascii="Garamond" w:eastAsia="Calibri" w:hAnsi="Garamond"/>
              </w:rPr>
            </w:pPr>
            <w:r w:rsidRPr="00683423">
              <w:rPr>
                <w:rFonts w:ascii="Garamond" w:eastAsia="Calibri" w:hAnsi="Garamond"/>
              </w:rPr>
              <w:t>4.8</w:t>
            </w:r>
          </w:p>
        </w:tc>
      </w:tr>
      <w:tr w:rsidR="00A36D69" w:rsidRPr="00A36D69" w14:paraId="3F2617FF" w14:textId="77777777" w:rsidTr="00A36D69">
        <w:tc>
          <w:tcPr>
            <w:tcW w:w="0" w:type="auto"/>
            <w:shd w:val="clear" w:color="auto" w:fill="auto"/>
          </w:tcPr>
          <w:p w14:paraId="4E131F79" w14:textId="01CDA5D6" w:rsidR="009346EA" w:rsidRPr="00DA075B" w:rsidRDefault="009346EA" w:rsidP="00E13992">
            <w:pPr>
              <w:numPr>
                <w:ilvl w:val="0"/>
                <w:numId w:val="25"/>
              </w:numPr>
              <w:tabs>
                <w:tab w:val="left" w:pos="426"/>
              </w:tabs>
              <w:contextualSpacing/>
              <w:rPr>
                <w:rFonts w:ascii="Garamond" w:eastAsia="Calibri" w:hAnsi="Garamond"/>
              </w:rPr>
            </w:pPr>
            <w:r w:rsidRPr="00DA075B">
              <w:rPr>
                <w:rFonts w:ascii="Garamond" w:eastAsia="Calibri" w:hAnsi="Garamond"/>
              </w:rPr>
              <w:t>95-114</w:t>
            </w:r>
            <w:r w:rsidR="00683423" w:rsidRPr="00DA075B">
              <w:rPr>
                <w:rFonts w:ascii="Garamond" w:eastAsia="Calibri" w:hAnsi="Garamond"/>
                <w:vertAlign w:val="superscript"/>
              </w:rPr>
              <w:t>O</w:t>
            </w:r>
            <w:r w:rsidR="00683423" w:rsidRPr="00DA075B">
              <w:rPr>
                <w:rFonts w:ascii="Garamond" w:eastAsia="Calibri" w:hAnsi="Garamond"/>
              </w:rPr>
              <w:t>C</w:t>
            </w:r>
          </w:p>
        </w:tc>
        <w:tc>
          <w:tcPr>
            <w:tcW w:w="0" w:type="auto"/>
            <w:shd w:val="clear" w:color="auto" w:fill="auto"/>
          </w:tcPr>
          <w:p w14:paraId="4EAB4A0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25.8</w:t>
            </w:r>
          </w:p>
        </w:tc>
        <w:tc>
          <w:tcPr>
            <w:tcW w:w="0" w:type="auto"/>
            <w:shd w:val="clear" w:color="auto" w:fill="auto"/>
          </w:tcPr>
          <w:p w14:paraId="1C44166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26.5</w:t>
            </w:r>
          </w:p>
        </w:tc>
        <w:tc>
          <w:tcPr>
            <w:tcW w:w="0" w:type="auto"/>
            <w:shd w:val="clear" w:color="auto" w:fill="auto"/>
          </w:tcPr>
          <w:p w14:paraId="7B1B82A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27.8</w:t>
            </w:r>
          </w:p>
        </w:tc>
        <w:tc>
          <w:tcPr>
            <w:tcW w:w="0" w:type="auto"/>
            <w:shd w:val="clear" w:color="auto" w:fill="auto"/>
          </w:tcPr>
          <w:p w14:paraId="696FD3F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26.3</w:t>
            </w:r>
          </w:p>
        </w:tc>
        <w:tc>
          <w:tcPr>
            <w:tcW w:w="0" w:type="auto"/>
            <w:shd w:val="clear" w:color="auto" w:fill="auto"/>
          </w:tcPr>
          <w:p w14:paraId="0224D8B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34.4</w:t>
            </w:r>
          </w:p>
        </w:tc>
        <w:tc>
          <w:tcPr>
            <w:tcW w:w="0" w:type="auto"/>
            <w:shd w:val="clear" w:color="auto" w:fill="auto"/>
          </w:tcPr>
          <w:p w14:paraId="5A9BDB9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34.65</w:t>
            </w:r>
          </w:p>
        </w:tc>
        <w:tc>
          <w:tcPr>
            <w:tcW w:w="0" w:type="auto"/>
            <w:shd w:val="clear" w:color="auto" w:fill="auto"/>
          </w:tcPr>
          <w:p w14:paraId="2843551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33.6</w:t>
            </w:r>
          </w:p>
        </w:tc>
        <w:tc>
          <w:tcPr>
            <w:tcW w:w="0" w:type="auto"/>
            <w:shd w:val="clear" w:color="auto" w:fill="auto"/>
          </w:tcPr>
          <w:p w14:paraId="3A25520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33.4</w:t>
            </w:r>
          </w:p>
        </w:tc>
        <w:tc>
          <w:tcPr>
            <w:tcW w:w="0" w:type="auto"/>
            <w:shd w:val="clear" w:color="auto" w:fill="auto"/>
          </w:tcPr>
          <w:p w14:paraId="44C82F6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30.2</w:t>
            </w:r>
          </w:p>
        </w:tc>
        <w:tc>
          <w:tcPr>
            <w:tcW w:w="0" w:type="auto"/>
            <w:shd w:val="clear" w:color="auto" w:fill="auto"/>
          </w:tcPr>
          <w:p w14:paraId="4ED06FD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30.45</w:t>
            </w:r>
          </w:p>
        </w:tc>
        <w:tc>
          <w:tcPr>
            <w:tcW w:w="0" w:type="auto"/>
            <w:shd w:val="clear" w:color="auto" w:fill="auto"/>
          </w:tcPr>
          <w:p w14:paraId="2D5F85F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31.55</w:t>
            </w:r>
          </w:p>
        </w:tc>
        <w:tc>
          <w:tcPr>
            <w:tcW w:w="0" w:type="auto"/>
            <w:shd w:val="clear" w:color="auto" w:fill="auto"/>
          </w:tcPr>
          <w:p w14:paraId="44A4108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32.35</w:t>
            </w:r>
          </w:p>
        </w:tc>
        <w:tc>
          <w:tcPr>
            <w:tcW w:w="0" w:type="auto"/>
            <w:shd w:val="clear" w:color="auto" w:fill="auto"/>
          </w:tcPr>
          <w:p w14:paraId="651BE2A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32.1</w:t>
            </w:r>
          </w:p>
        </w:tc>
        <w:tc>
          <w:tcPr>
            <w:tcW w:w="0" w:type="auto"/>
            <w:shd w:val="clear" w:color="auto" w:fill="auto"/>
          </w:tcPr>
          <w:p w14:paraId="79D36DB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32.8</w:t>
            </w:r>
          </w:p>
        </w:tc>
      </w:tr>
      <w:tr w:rsidR="00A36D69" w:rsidRPr="00A36D69" w14:paraId="4116F6D4" w14:textId="77777777" w:rsidTr="00A36D69">
        <w:tc>
          <w:tcPr>
            <w:tcW w:w="0" w:type="auto"/>
            <w:shd w:val="clear" w:color="auto" w:fill="auto"/>
          </w:tcPr>
          <w:p w14:paraId="337362C9" w14:textId="15F3DFDA" w:rsidR="009346EA" w:rsidRPr="00DA075B" w:rsidRDefault="009346EA" w:rsidP="00E13992">
            <w:pPr>
              <w:numPr>
                <w:ilvl w:val="0"/>
                <w:numId w:val="25"/>
              </w:numPr>
              <w:tabs>
                <w:tab w:val="left" w:pos="426"/>
              </w:tabs>
              <w:contextualSpacing/>
              <w:rPr>
                <w:rFonts w:ascii="Garamond" w:eastAsia="Calibri" w:hAnsi="Garamond"/>
              </w:rPr>
            </w:pPr>
            <w:r w:rsidRPr="00DA075B">
              <w:rPr>
                <w:rFonts w:ascii="Garamond" w:eastAsia="Calibri" w:hAnsi="Garamond"/>
              </w:rPr>
              <w:t>114-130</w:t>
            </w:r>
            <w:r w:rsidR="00683423" w:rsidRPr="00DA075B">
              <w:rPr>
                <w:rFonts w:ascii="Garamond" w:eastAsia="Calibri" w:hAnsi="Garamond"/>
                <w:vertAlign w:val="superscript"/>
              </w:rPr>
              <w:t>O</w:t>
            </w:r>
            <w:r w:rsidR="00683423" w:rsidRPr="00DA075B">
              <w:rPr>
                <w:rFonts w:ascii="Garamond" w:eastAsia="Calibri" w:hAnsi="Garamond"/>
              </w:rPr>
              <w:t>C</w:t>
            </w:r>
          </w:p>
        </w:tc>
        <w:tc>
          <w:tcPr>
            <w:tcW w:w="0" w:type="auto"/>
            <w:shd w:val="clear" w:color="auto" w:fill="auto"/>
          </w:tcPr>
          <w:p w14:paraId="6CA187F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5.4</w:t>
            </w:r>
          </w:p>
        </w:tc>
        <w:tc>
          <w:tcPr>
            <w:tcW w:w="0" w:type="auto"/>
            <w:shd w:val="clear" w:color="auto" w:fill="auto"/>
          </w:tcPr>
          <w:p w14:paraId="0BEB065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5.5</w:t>
            </w:r>
          </w:p>
        </w:tc>
        <w:tc>
          <w:tcPr>
            <w:tcW w:w="0" w:type="auto"/>
            <w:shd w:val="clear" w:color="auto" w:fill="auto"/>
          </w:tcPr>
          <w:p w14:paraId="525F4D8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5.6</w:t>
            </w:r>
          </w:p>
        </w:tc>
        <w:tc>
          <w:tcPr>
            <w:tcW w:w="0" w:type="auto"/>
            <w:shd w:val="clear" w:color="auto" w:fill="auto"/>
          </w:tcPr>
          <w:p w14:paraId="2D2E6C5E"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4.7</w:t>
            </w:r>
          </w:p>
        </w:tc>
        <w:tc>
          <w:tcPr>
            <w:tcW w:w="0" w:type="auto"/>
            <w:shd w:val="clear" w:color="auto" w:fill="auto"/>
          </w:tcPr>
          <w:p w14:paraId="690025B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3.9</w:t>
            </w:r>
          </w:p>
        </w:tc>
        <w:tc>
          <w:tcPr>
            <w:tcW w:w="0" w:type="auto"/>
            <w:shd w:val="clear" w:color="auto" w:fill="auto"/>
          </w:tcPr>
          <w:p w14:paraId="45B2E57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4.8</w:t>
            </w:r>
          </w:p>
        </w:tc>
        <w:tc>
          <w:tcPr>
            <w:tcW w:w="0" w:type="auto"/>
            <w:shd w:val="clear" w:color="auto" w:fill="auto"/>
          </w:tcPr>
          <w:p w14:paraId="7B1920B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4.5</w:t>
            </w:r>
          </w:p>
        </w:tc>
        <w:tc>
          <w:tcPr>
            <w:tcW w:w="0" w:type="auto"/>
            <w:shd w:val="clear" w:color="auto" w:fill="auto"/>
          </w:tcPr>
          <w:p w14:paraId="0E086E8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5.5</w:t>
            </w:r>
          </w:p>
        </w:tc>
        <w:tc>
          <w:tcPr>
            <w:tcW w:w="0" w:type="auto"/>
            <w:shd w:val="clear" w:color="auto" w:fill="auto"/>
          </w:tcPr>
          <w:p w14:paraId="7484584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3.9</w:t>
            </w:r>
          </w:p>
        </w:tc>
        <w:tc>
          <w:tcPr>
            <w:tcW w:w="0" w:type="auto"/>
            <w:shd w:val="clear" w:color="auto" w:fill="auto"/>
          </w:tcPr>
          <w:p w14:paraId="143A861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4.1</w:t>
            </w:r>
          </w:p>
        </w:tc>
        <w:tc>
          <w:tcPr>
            <w:tcW w:w="0" w:type="auto"/>
            <w:shd w:val="clear" w:color="auto" w:fill="auto"/>
          </w:tcPr>
          <w:p w14:paraId="2436D72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3.1</w:t>
            </w:r>
          </w:p>
        </w:tc>
        <w:tc>
          <w:tcPr>
            <w:tcW w:w="0" w:type="auto"/>
            <w:shd w:val="clear" w:color="auto" w:fill="auto"/>
          </w:tcPr>
          <w:p w14:paraId="66E7DE5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2.3</w:t>
            </w:r>
          </w:p>
        </w:tc>
        <w:tc>
          <w:tcPr>
            <w:tcW w:w="0" w:type="auto"/>
            <w:shd w:val="clear" w:color="auto" w:fill="auto"/>
          </w:tcPr>
          <w:p w14:paraId="684A534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2.5</w:t>
            </w:r>
          </w:p>
        </w:tc>
        <w:tc>
          <w:tcPr>
            <w:tcW w:w="0" w:type="auto"/>
            <w:shd w:val="clear" w:color="auto" w:fill="auto"/>
          </w:tcPr>
          <w:p w14:paraId="066A8FB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2.2</w:t>
            </w:r>
          </w:p>
        </w:tc>
      </w:tr>
      <w:tr w:rsidR="00A36D69" w:rsidRPr="00A36D69" w14:paraId="64928E95" w14:textId="77777777" w:rsidTr="00A36D69">
        <w:tc>
          <w:tcPr>
            <w:tcW w:w="0" w:type="auto"/>
            <w:shd w:val="clear" w:color="auto" w:fill="auto"/>
          </w:tcPr>
          <w:p w14:paraId="2907FD15" w14:textId="6863FD89" w:rsidR="009346EA" w:rsidRPr="00DA075B" w:rsidRDefault="009346EA" w:rsidP="00E13992">
            <w:pPr>
              <w:numPr>
                <w:ilvl w:val="0"/>
                <w:numId w:val="25"/>
              </w:numPr>
              <w:tabs>
                <w:tab w:val="left" w:pos="426"/>
              </w:tabs>
              <w:contextualSpacing/>
              <w:rPr>
                <w:rFonts w:ascii="Garamond" w:eastAsia="Calibri" w:hAnsi="Garamond"/>
              </w:rPr>
            </w:pPr>
            <w:r w:rsidRPr="00DA075B">
              <w:rPr>
                <w:rFonts w:ascii="Garamond" w:eastAsia="Calibri" w:hAnsi="Garamond"/>
              </w:rPr>
              <w:t>130-150</w:t>
            </w:r>
            <w:r w:rsidR="00683423" w:rsidRPr="00DA075B">
              <w:rPr>
                <w:rFonts w:ascii="Garamond" w:eastAsia="Calibri" w:hAnsi="Garamond"/>
                <w:vertAlign w:val="superscript"/>
              </w:rPr>
              <w:t>O</w:t>
            </w:r>
            <w:r w:rsidR="00683423" w:rsidRPr="00DA075B">
              <w:rPr>
                <w:rFonts w:ascii="Garamond" w:eastAsia="Calibri" w:hAnsi="Garamond"/>
              </w:rPr>
              <w:t>C</w:t>
            </w:r>
          </w:p>
        </w:tc>
        <w:tc>
          <w:tcPr>
            <w:tcW w:w="0" w:type="auto"/>
            <w:shd w:val="clear" w:color="auto" w:fill="auto"/>
          </w:tcPr>
          <w:p w14:paraId="3284CED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12.0</w:t>
            </w:r>
          </w:p>
        </w:tc>
        <w:tc>
          <w:tcPr>
            <w:tcW w:w="0" w:type="auto"/>
            <w:shd w:val="clear" w:color="auto" w:fill="auto"/>
          </w:tcPr>
          <w:p w14:paraId="2C00017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10.3</w:t>
            </w:r>
          </w:p>
        </w:tc>
        <w:tc>
          <w:tcPr>
            <w:tcW w:w="0" w:type="auto"/>
            <w:shd w:val="clear" w:color="auto" w:fill="auto"/>
          </w:tcPr>
          <w:p w14:paraId="1746347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11.2</w:t>
            </w:r>
          </w:p>
        </w:tc>
        <w:tc>
          <w:tcPr>
            <w:tcW w:w="0" w:type="auto"/>
            <w:shd w:val="clear" w:color="auto" w:fill="auto"/>
          </w:tcPr>
          <w:p w14:paraId="7B58609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11.5</w:t>
            </w:r>
          </w:p>
        </w:tc>
        <w:tc>
          <w:tcPr>
            <w:tcW w:w="0" w:type="auto"/>
            <w:shd w:val="clear" w:color="auto" w:fill="auto"/>
          </w:tcPr>
          <w:p w14:paraId="087EA87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14.3</w:t>
            </w:r>
          </w:p>
        </w:tc>
        <w:tc>
          <w:tcPr>
            <w:tcW w:w="0" w:type="auto"/>
            <w:shd w:val="clear" w:color="auto" w:fill="auto"/>
          </w:tcPr>
          <w:p w14:paraId="7E11EA2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12.0</w:t>
            </w:r>
          </w:p>
        </w:tc>
        <w:tc>
          <w:tcPr>
            <w:tcW w:w="0" w:type="auto"/>
            <w:shd w:val="clear" w:color="auto" w:fill="auto"/>
          </w:tcPr>
          <w:p w14:paraId="1051670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13.7</w:t>
            </w:r>
          </w:p>
        </w:tc>
        <w:tc>
          <w:tcPr>
            <w:tcW w:w="0" w:type="auto"/>
            <w:shd w:val="clear" w:color="auto" w:fill="auto"/>
          </w:tcPr>
          <w:p w14:paraId="1DE9AD7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13.5</w:t>
            </w:r>
          </w:p>
        </w:tc>
        <w:tc>
          <w:tcPr>
            <w:tcW w:w="0" w:type="auto"/>
            <w:shd w:val="clear" w:color="auto" w:fill="auto"/>
          </w:tcPr>
          <w:p w14:paraId="28AF893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13.5</w:t>
            </w:r>
          </w:p>
        </w:tc>
        <w:tc>
          <w:tcPr>
            <w:tcW w:w="0" w:type="auto"/>
            <w:shd w:val="clear" w:color="auto" w:fill="auto"/>
          </w:tcPr>
          <w:p w14:paraId="7130C40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11.0</w:t>
            </w:r>
          </w:p>
        </w:tc>
        <w:tc>
          <w:tcPr>
            <w:tcW w:w="0" w:type="auto"/>
            <w:shd w:val="clear" w:color="auto" w:fill="auto"/>
          </w:tcPr>
          <w:p w14:paraId="76DDE6D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13.1</w:t>
            </w:r>
          </w:p>
        </w:tc>
        <w:tc>
          <w:tcPr>
            <w:tcW w:w="0" w:type="auto"/>
            <w:shd w:val="clear" w:color="auto" w:fill="auto"/>
          </w:tcPr>
          <w:p w14:paraId="39EE725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13.3</w:t>
            </w:r>
          </w:p>
        </w:tc>
        <w:tc>
          <w:tcPr>
            <w:tcW w:w="0" w:type="auto"/>
            <w:shd w:val="clear" w:color="auto" w:fill="auto"/>
          </w:tcPr>
          <w:p w14:paraId="0BA56D8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14.8</w:t>
            </w:r>
          </w:p>
        </w:tc>
        <w:tc>
          <w:tcPr>
            <w:tcW w:w="0" w:type="auto"/>
            <w:shd w:val="clear" w:color="auto" w:fill="auto"/>
          </w:tcPr>
          <w:p w14:paraId="646728B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12.5</w:t>
            </w:r>
          </w:p>
        </w:tc>
      </w:tr>
      <w:tr w:rsidR="00A36D69" w:rsidRPr="00A36D69" w14:paraId="6C4B45BC" w14:textId="77777777" w:rsidTr="00A36D69">
        <w:tc>
          <w:tcPr>
            <w:tcW w:w="0" w:type="auto"/>
            <w:shd w:val="clear" w:color="auto" w:fill="auto"/>
          </w:tcPr>
          <w:p w14:paraId="6574E59C" w14:textId="794F3F5C" w:rsidR="009346EA" w:rsidRPr="00DA075B" w:rsidRDefault="009346EA" w:rsidP="00E13992">
            <w:pPr>
              <w:numPr>
                <w:ilvl w:val="0"/>
                <w:numId w:val="25"/>
              </w:numPr>
              <w:tabs>
                <w:tab w:val="left" w:pos="426"/>
              </w:tabs>
              <w:contextualSpacing/>
              <w:rPr>
                <w:rFonts w:ascii="Garamond" w:eastAsia="Calibri" w:hAnsi="Garamond"/>
              </w:rPr>
            </w:pPr>
            <w:r w:rsidRPr="00DA075B">
              <w:rPr>
                <w:rFonts w:ascii="Garamond" w:eastAsia="Calibri" w:hAnsi="Garamond"/>
              </w:rPr>
              <w:t>150-170</w:t>
            </w:r>
            <w:r w:rsidR="00683423" w:rsidRPr="00DA075B">
              <w:rPr>
                <w:rFonts w:ascii="Garamond" w:eastAsia="Calibri" w:hAnsi="Garamond"/>
                <w:vertAlign w:val="superscript"/>
              </w:rPr>
              <w:t>O</w:t>
            </w:r>
            <w:r w:rsidR="00683423" w:rsidRPr="00DA075B">
              <w:rPr>
                <w:rFonts w:ascii="Garamond" w:eastAsia="Calibri" w:hAnsi="Garamond"/>
              </w:rPr>
              <w:t>C</w:t>
            </w:r>
          </w:p>
        </w:tc>
        <w:tc>
          <w:tcPr>
            <w:tcW w:w="0" w:type="auto"/>
            <w:shd w:val="clear" w:color="auto" w:fill="auto"/>
          </w:tcPr>
          <w:p w14:paraId="509978B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3.9</w:t>
            </w:r>
          </w:p>
        </w:tc>
        <w:tc>
          <w:tcPr>
            <w:tcW w:w="0" w:type="auto"/>
            <w:shd w:val="clear" w:color="auto" w:fill="auto"/>
          </w:tcPr>
          <w:p w14:paraId="2AB83B8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5.2</w:t>
            </w:r>
          </w:p>
        </w:tc>
        <w:tc>
          <w:tcPr>
            <w:tcW w:w="0" w:type="auto"/>
            <w:shd w:val="clear" w:color="auto" w:fill="auto"/>
          </w:tcPr>
          <w:p w14:paraId="78CF7A7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6.9</w:t>
            </w:r>
          </w:p>
        </w:tc>
        <w:tc>
          <w:tcPr>
            <w:tcW w:w="0" w:type="auto"/>
            <w:shd w:val="clear" w:color="auto" w:fill="auto"/>
          </w:tcPr>
          <w:p w14:paraId="4A9AD0D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5.4</w:t>
            </w:r>
          </w:p>
        </w:tc>
        <w:tc>
          <w:tcPr>
            <w:tcW w:w="0" w:type="auto"/>
            <w:shd w:val="clear" w:color="auto" w:fill="auto"/>
          </w:tcPr>
          <w:p w14:paraId="304ADA9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6.6</w:t>
            </w:r>
          </w:p>
        </w:tc>
        <w:tc>
          <w:tcPr>
            <w:tcW w:w="0" w:type="auto"/>
            <w:shd w:val="clear" w:color="auto" w:fill="auto"/>
          </w:tcPr>
          <w:p w14:paraId="42B0B0D1"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6.6</w:t>
            </w:r>
          </w:p>
        </w:tc>
        <w:tc>
          <w:tcPr>
            <w:tcW w:w="0" w:type="auto"/>
            <w:shd w:val="clear" w:color="auto" w:fill="auto"/>
          </w:tcPr>
          <w:p w14:paraId="0F7C133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8.2</w:t>
            </w:r>
          </w:p>
        </w:tc>
        <w:tc>
          <w:tcPr>
            <w:tcW w:w="0" w:type="auto"/>
            <w:shd w:val="clear" w:color="auto" w:fill="auto"/>
          </w:tcPr>
          <w:p w14:paraId="25FA4E9F"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7.9</w:t>
            </w:r>
          </w:p>
        </w:tc>
        <w:tc>
          <w:tcPr>
            <w:tcW w:w="0" w:type="auto"/>
            <w:shd w:val="clear" w:color="auto" w:fill="auto"/>
          </w:tcPr>
          <w:p w14:paraId="0EA6E63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5.2</w:t>
            </w:r>
          </w:p>
        </w:tc>
        <w:tc>
          <w:tcPr>
            <w:tcW w:w="0" w:type="auto"/>
            <w:shd w:val="clear" w:color="auto" w:fill="auto"/>
          </w:tcPr>
          <w:p w14:paraId="33DB2F5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7.5</w:t>
            </w:r>
          </w:p>
        </w:tc>
        <w:tc>
          <w:tcPr>
            <w:tcW w:w="0" w:type="auto"/>
            <w:shd w:val="clear" w:color="auto" w:fill="auto"/>
          </w:tcPr>
          <w:p w14:paraId="7AB2EDA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5.7</w:t>
            </w:r>
          </w:p>
        </w:tc>
        <w:tc>
          <w:tcPr>
            <w:tcW w:w="0" w:type="auto"/>
            <w:shd w:val="clear" w:color="auto" w:fill="auto"/>
          </w:tcPr>
          <w:p w14:paraId="3D53CE2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6.2</w:t>
            </w:r>
          </w:p>
        </w:tc>
        <w:tc>
          <w:tcPr>
            <w:tcW w:w="0" w:type="auto"/>
            <w:shd w:val="clear" w:color="auto" w:fill="auto"/>
          </w:tcPr>
          <w:p w14:paraId="53176CC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5.5</w:t>
            </w:r>
          </w:p>
        </w:tc>
        <w:tc>
          <w:tcPr>
            <w:tcW w:w="0" w:type="auto"/>
            <w:shd w:val="clear" w:color="auto" w:fill="auto"/>
          </w:tcPr>
          <w:p w14:paraId="44B4EF4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6.2</w:t>
            </w:r>
          </w:p>
        </w:tc>
      </w:tr>
      <w:tr w:rsidR="00A36D69" w:rsidRPr="00A36D69" w14:paraId="7351C1CA" w14:textId="77777777" w:rsidTr="00A36D69">
        <w:tc>
          <w:tcPr>
            <w:tcW w:w="0" w:type="auto"/>
            <w:shd w:val="clear" w:color="auto" w:fill="auto"/>
          </w:tcPr>
          <w:p w14:paraId="1EBF352F" w14:textId="243077D3" w:rsidR="009346EA" w:rsidRPr="00DA075B" w:rsidRDefault="009346EA" w:rsidP="00E13992">
            <w:pPr>
              <w:numPr>
                <w:ilvl w:val="0"/>
                <w:numId w:val="25"/>
              </w:numPr>
              <w:tabs>
                <w:tab w:val="left" w:pos="426"/>
              </w:tabs>
              <w:contextualSpacing/>
              <w:rPr>
                <w:rFonts w:ascii="Garamond" w:eastAsia="Calibri" w:hAnsi="Garamond"/>
              </w:rPr>
            </w:pPr>
            <w:r w:rsidRPr="00DA075B">
              <w:rPr>
                <w:rFonts w:ascii="Garamond" w:eastAsia="Calibri" w:hAnsi="Garamond"/>
              </w:rPr>
              <w:t>&gt;170</w:t>
            </w:r>
            <w:r w:rsidR="00683423" w:rsidRPr="00DA075B">
              <w:rPr>
                <w:rFonts w:ascii="Garamond" w:eastAsia="Calibri" w:hAnsi="Garamond"/>
                <w:vertAlign w:val="superscript"/>
              </w:rPr>
              <w:t>O</w:t>
            </w:r>
            <w:r w:rsidR="00683423" w:rsidRPr="00DA075B">
              <w:rPr>
                <w:rFonts w:ascii="Garamond" w:eastAsia="Calibri" w:hAnsi="Garamond"/>
              </w:rPr>
              <w:t>C</w:t>
            </w:r>
          </w:p>
        </w:tc>
        <w:tc>
          <w:tcPr>
            <w:tcW w:w="0" w:type="auto"/>
            <w:shd w:val="clear" w:color="auto" w:fill="auto"/>
          </w:tcPr>
          <w:p w14:paraId="2868178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17.8</w:t>
            </w:r>
          </w:p>
        </w:tc>
        <w:tc>
          <w:tcPr>
            <w:tcW w:w="0" w:type="auto"/>
            <w:shd w:val="clear" w:color="auto" w:fill="auto"/>
          </w:tcPr>
          <w:p w14:paraId="3C5B6C8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14.8</w:t>
            </w:r>
          </w:p>
        </w:tc>
        <w:tc>
          <w:tcPr>
            <w:tcW w:w="0" w:type="auto"/>
            <w:shd w:val="clear" w:color="auto" w:fill="auto"/>
          </w:tcPr>
          <w:p w14:paraId="1A5EA89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16.0</w:t>
            </w:r>
          </w:p>
        </w:tc>
        <w:tc>
          <w:tcPr>
            <w:tcW w:w="0" w:type="auto"/>
            <w:shd w:val="clear" w:color="auto" w:fill="auto"/>
          </w:tcPr>
          <w:p w14:paraId="3C76A23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16.1</w:t>
            </w:r>
          </w:p>
        </w:tc>
        <w:tc>
          <w:tcPr>
            <w:tcW w:w="0" w:type="auto"/>
            <w:shd w:val="clear" w:color="auto" w:fill="auto"/>
          </w:tcPr>
          <w:p w14:paraId="2E3AE1E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7.1</w:t>
            </w:r>
          </w:p>
        </w:tc>
        <w:tc>
          <w:tcPr>
            <w:tcW w:w="0" w:type="auto"/>
            <w:shd w:val="clear" w:color="auto" w:fill="auto"/>
          </w:tcPr>
          <w:p w14:paraId="23F8B89A"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6.5</w:t>
            </w:r>
          </w:p>
        </w:tc>
        <w:tc>
          <w:tcPr>
            <w:tcW w:w="0" w:type="auto"/>
            <w:shd w:val="clear" w:color="auto" w:fill="auto"/>
          </w:tcPr>
          <w:p w14:paraId="17CEBE72"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6.6</w:t>
            </w:r>
          </w:p>
        </w:tc>
        <w:tc>
          <w:tcPr>
            <w:tcW w:w="0" w:type="auto"/>
            <w:shd w:val="clear" w:color="auto" w:fill="auto"/>
          </w:tcPr>
          <w:p w14:paraId="716CCE5D"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6.0</w:t>
            </w:r>
          </w:p>
        </w:tc>
        <w:tc>
          <w:tcPr>
            <w:tcW w:w="0" w:type="auto"/>
            <w:shd w:val="clear" w:color="auto" w:fill="auto"/>
          </w:tcPr>
          <w:p w14:paraId="7635B367"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8.0</w:t>
            </w:r>
          </w:p>
        </w:tc>
        <w:tc>
          <w:tcPr>
            <w:tcW w:w="0" w:type="auto"/>
            <w:shd w:val="clear" w:color="auto" w:fill="auto"/>
          </w:tcPr>
          <w:p w14:paraId="05306CBC"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6.3</w:t>
            </w:r>
          </w:p>
        </w:tc>
        <w:tc>
          <w:tcPr>
            <w:tcW w:w="0" w:type="auto"/>
            <w:shd w:val="clear" w:color="auto" w:fill="auto"/>
          </w:tcPr>
          <w:p w14:paraId="2DC8149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7.0</w:t>
            </w:r>
          </w:p>
        </w:tc>
        <w:tc>
          <w:tcPr>
            <w:tcW w:w="0" w:type="auto"/>
            <w:shd w:val="clear" w:color="auto" w:fill="auto"/>
          </w:tcPr>
          <w:p w14:paraId="6FCA590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5.6</w:t>
            </w:r>
          </w:p>
        </w:tc>
        <w:tc>
          <w:tcPr>
            <w:tcW w:w="0" w:type="auto"/>
            <w:shd w:val="clear" w:color="auto" w:fill="auto"/>
          </w:tcPr>
          <w:p w14:paraId="40C5D3D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5.2</w:t>
            </w:r>
          </w:p>
        </w:tc>
        <w:tc>
          <w:tcPr>
            <w:tcW w:w="0" w:type="auto"/>
            <w:shd w:val="clear" w:color="auto" w:fill="auto"/>
          </w:tcPr>
          <w:p w14:paraId="005C6315"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6.1</w:t>
            </w:r>
          </w:p>
        </w:tc>
      </w:tr>
      <w:tr w:rsidR="00A36D69" w:rsidRPr="00A36D69" w14:paraId="1E644716" w14:textId="77777777" w:rsidTr="00A36D69">
        <w:tc>
          <w:tcPr>
            <w:tcW w:w="0" w:type="auto"/>
            <w:shd w:val="clear" w:color="auto" w:fill="auto"/>
          </w:tcPr>
          <w:p w14:paraId="2284662F" w14:textId="77777777" w:rsidR="009346EA" w:rsidRPr="00DA075B" w:rsidRDefault="009346EA" w:rsidP="00E13992">
            <w:pPr>
              <w:numPr>
                <w:ilvl w:val="0"/>
                <w:numId w:val="25"/>
              </w:numPr>
              <w:tabs>
                <w:tab w:val="left" w:pos="426"/>
              </w:tabs>
              <w:contextualSpacing/>
              <w:rPr>
                <w:rFonts w:ascii="Garamond" w:eastAsia="Calibri" w:hAnsi="Garamond"/>
              </w:rPr>
            </w:pPr>
            <w:r w:rsidRPr="00DA075B">
              <w:rPr>
                <w:rFonts w:ascii="Garamond" w:eastAsia="Calibri" w:hAnsi="Garamond"/>
              </w:rPr>
              <w:t>&gt;180</w:t>
            </w:r>
            <w:r w:rsidRPr="00DA075B">
              <w:rPr>
                <w:rFonts w:ascii="Garamond" w:eastAsia="Calibri" w:hAnsi="Garamond"/>
                <w:vertAlign w:val="superscript"/>
              </w:rPr>
              <w:t>O</w:t>
            </w:r>
            <w:r w:rsidRPr="00DA075B">
              <w:rPr>
                <w:rFonts w:ascii="Garamond" w:eastAsia="Calibri" w:hAnsi="Garamond"/>
              </w:rPr>
              <w:t>C</w:t>
            </w:r>
          </w:p>
        </w:tc>
        <w:tc>
          <w:tcPr>
            <w:tcW w:w="0" w:type="auto"/>
            <w:shd w:val="clear" w:color="auto" w:fill="auto"/>
          </w:tcPr>
          <w:p w14:paraId="4C50EE6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12.1</w:t>
            </w:r>
          </w:p>
        </w:tc>
        <w:tc>
          <w:tcPr>
            <w:tcW w:w="0" w:type="auto"/>
            <w:shd w:val="clear" w:color="auto" w:fill="auto"/>
          </w:tcPr>
          <w:p w14:paraId="57D7547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10.0</w:t>
            </w:r>
          </w:p>
        </w:tc>
        <w:tc>
          <w:tcPr>
            <w:tcW w:w="0" w:type="auto"/>
            <w:shd w:val="clear" w:color="auto" w:fill="auto"/>
          </w:tcPr>
          <w:p w14:paraId="7ACF372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8.1</w:t>
            </w:r>
          </w:p>
        </w:tc>
        <w:tc>
          <w:tcPr>
            <w:tcW w:w="0" w:type="auto"/>
            <w:shd w:val="clear" w:color="auto" w:fill="auto"/>
          </w:tcPr>
          <w:p w14:paraId="7A83FE0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10.9</w:t>
            </w:r>
          </w:p>
        </w:tc>
        <w:tc>
          <w:tcPr>
            <w:tcW w:w="0" w:type="auto"/>
            <w:shd w:val="clear" w:color="auto" w:fill="auto"/>
          </w:tcPr>
          <w:p w14:paraId="34B44B99"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&lt;3</w:t>
            </w:r>
          </w:p>
        </w:tc>
        <w:tc>
          <w:tcPr>
            <w:tcW w:w="0" w:type="auto"/>
            <w:shd w:val="clear" w:color="auto" w:fill="auto"/>
          </w:tcPr>
          <w:p w14:paraId="03C5015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&lt;3</w:t>
            </w:r>
          </w:p>
        </w:tc>
        <w:tc>
          <w:tcPr>
            <w:tcW w:w="0" w:type="auto"/>
            <w:shd w:val="clear" w:color="auto" w:fill="auto"/>
          </w:tcPr>
          <w:p w14:paraId="37D0B7B4"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&lt;3</w:t>
            </w:r>
          </w:p>
        </w:tc>
        <w:tc>
          <w:tcPr>
            <w:tcW w:w="0" w:type="auto"/>
            <w:shd w:val="clear" w:color="auto" w:fill="auto"/>
          </w:tcPr>
          <w:p w14:paraId="5D24331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&lt;3</w:t>
            </w:r>
          </w:p>
        </w:tc>
        <w:tc>
          <w:tcPr>
            <w:tcW w:w="0" w:type="auto"/>
            <w:shd w:val="clear" w:color="auto" w:fill="auto"/>
          </w:tcPr>
          <w:p w14:paraId="50C96DEC" w14:textId="77777777" w:rsidR="009346EA" w:rsidRPr="00DA075B" w:rsidRDefault="009346EA" w:rsidP="00A36D69">
            <w:pPr>
              <w:tabs>
                <w:tab w:val="left" w:pos="426"/>
              </w:tabs>
              <w:rPr>
                <w:rFonts w:ascii="Garamond" w:eastAsia="Calibri" w:hAnsi="Garamond"/>
              </w:rPr>
            </w:pPr>
          </w:p>
        </w:tc>
        <w:tc>
          <w:tcPr>
            <w:tcW w:w="0" w:type="auto"/>
            <w:shd w:val="clear" w:color="auto" w:fill="auto"/>
          </w:tcPr>
          <w:p w14:paraId="5A8ACBC7" w14:textId="77777777" w:rsidR="009346EA" w:rsidRPr="00DA075B" w:rsidRDefault="009346EA" w:rsidP="00A36D69">
            <w:pPr>
              <w:tabs>
                <w:tab w:val="left" w:pos="426"/>
              </w:tabs>
              <w:rPr>
                <w:rFonts w:ascii="Garamond" w:eastAsia="Calibri" w:hAnsi="Garamond"/>
              </w:rPr>
            </w:pPr>
          </w:p>
        </w:tc>
        <w:tc>
          <w:tcPr>
            <w:tcW w:w="0" w:type="auto"/>
            <w:shd w:val="clear" w:color="auto" w:fill="auto"/>
          </w:tcPr>
          <w:p w14:paraId="19B8715B"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&lt;3</w:t>
            </w:r>
          </w:p>
        </w:tc>
        <w:tc>
          <w:tcPr>
            <w:tcW w:w="0" w:type="auto"/>
            <w:shd w:val="clear" w:color="auto" w:fill="auto"/>
          </w:tcPr>
          <w:p w14:paraId="53E15E4A" w14:textId="77777777" w:rsidR="009346EA" w:rsidRPr="00DA075B" w:rsidRDefault="009346EA" w:rsidP="00A36D69">
            <w:pPr>
              <w:tabs>
                <w:tab w:val="left" w:pos="426"/>
              </w:tabs>
              <w:rPr>
                <w:rFonts w:ascii="Garamond" w:eastAsia="Calibri" w:hAnsi="Garamond"/>
              </w:rPr>
            </w:pPr>
          </w:p>
        </w:tc>
        <w:tc>
          <w:tcPr>
            <w:tcW w:w="0" w:type="auto"/>
            <w:shd w:val="clear" w:color="auto" w:fill="auto"/>
          </w:tcPr>
          <w:p w14:paraId="07EB197F" w14:textId="77777777" w:rsidR="009346EA" w:rsidRPr="00DA075B" w:rsidRDefault="009346EA" w:rsidP="00A36D69">
            <w:pPr>
              <w:tabs>
                <w:tab w:val="left" w:pos="426"/>
              </w:tabs>
              <w:rPr>
                <w:rFonts w:ascii="Garamond" w:eastAsia="Calibri" w:hAnsi="Garamond"/>
              </w:rPr>
            </w:pPr>
          </w:p>
        </w:tc>
        <w:tc>
          <w:tcPr>
            <w:tcW w:w="0" w:type="auto"/>
            <w:shd w:val="clear" w:color="auto" w:fill="auto"/>
          </w:tcPr>
          <w:p w14:paraId="613DE418"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3.2</w:t>
            </w:r>
          </w:p>
        </w:tc>
      </w:tr>
      <w:tr w:rsidR="00A36D69" w:rsidRPr="00A36D69" w14:paraId="63001FBC" w14:textId="77777777" w:rsidTr="00A36D69">
        <w:tc>
          <w:tcPr>
            <w:tcW w:w="0" w:type="auto"/>
            <w:shd w:val="clear" w:color="auto" w:fill="auto"/>
          </w:tcPr>
          <w:p w14:paraId="0807CCB8" w14:textId="0C3F7A22" w:rsidR="009346EA" w:rsidRPr="00DA075B" w:rsidRDefault="009346EA" w:rsidP="00A36D69">
            <w:pPr>
              <w:tabs>
                <w:tab w:val="left" w:pos="426"/>
              </w:tabs>
              <w:rPr>
                <w:rFonts w:ascii="Garamond" w:eastAsia="Calibri" w:hAnsi="Garamond"/>
              </w:rPr>
            </w:pPr>
            <w:r w:rsidRPr="00DA075B">
              <w:rPr>
                <w:rFonts w:ascii="Garamond" w:eastAsia="Calibri" w:hAnsi="Garamond"/>
              </w:rPr>
              <w:t>Vol.% Aromatics</w:t>
            </w:r>
            <w:r w:rsidR="006320DF" w:rsidRPr="00DA075B">
              <w:rPr>
                <w:rFonts w:ascii="Garamond" w:eastAsia="Calibri" w:hAnsi="Garamond"/>
              </w:rPr>
              <w:fldChar w:fldCharType="begin"/>
            </w:r>
            <w:r w:rsidR="006320DF" w:rsidRPr="00DA075B">
              <w:rPr>
                <w:rFonts w:ascii="Garamond" w:hAnsi="Garamond"/>
              </w:rPr>
              <w:instrText xml:space="preserve"> XE "</w:instrText>
            </w:r>
            <w:r w:rsidR="00683423">
              <w:rPr>
                <w:rFonts w:ascii="Garamond" w:hAnsi="Garamond"/>
              </w:rPr>
              <w:instrText>a</w:instrText>
            </w:r>
            <w:r w:rsidR="006320DF" w:rsidRPr="00DA075B">
              <w:rPr>
                <w:rFonts w:ascii="Garamond" w:eastAsia="Calibri" w:hAnsi="Garamond"/>
              </w:rPr>
              <w:instrText>romatics</w:instrText>
            </w:r>
            <w:r w:rsidR="006320DF" w:rsidRPr="00DA075B">
              <w:rPr>
                <w:rFonts w:ascii="Garamond" w:hAnsi="Garamond"/>
              </w:rPr>
              <w:instrText xml:space="preserve">" </w:instrText>
            </w:r>
            <w:r w:rsidR="006320DF" w:rsidRPr="00DA075B">
              <w:rPr>
                <w:rFonts w:ascii="Garamond" w:eastAsia="Calibri" w:hAnsi="Garamond"/>
              </w:rPr>
              <w:fldChar w:fldCharType="end"/>
            </w:r>
          </w:p>
        </w:tc>
        <w:tc>
          <w:tcPr>
            <w:tcW w:w="0" w:type="auto"/>
            <w:gridSpan w:val="4"/>
            <w:shd w:val="clear" w:color="auto" w:fill="auto"/>
          </w:tcPr>
          <w:p w14:paraId="2E456B63"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35</w:t>
            </w:r>
          </w:p>
        </w:tc>
        <w:tc>
          <w:tcPr>
            <w:tcW w:w="0" w:type="auto"/>
            <w:gridSpan w:val="4"/>
            <w:shd w:val="clear" w:color="auto" w:fill="auto"/>
          </w:tcPr>
          <w:p w14:paraId="383585D0"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37½</w:t>
            </w:r>
          </w:p>
        </w:tc>
        <w:tc>
          <w:tcPr>
            <w:tcW w:w="0" w:type="auto"/>
            <w:gridSpan w:val="6"/>
            <w:shd w:val="clear" w:color="auto" w:fill="auto"/>
          </w:tcPr>
          <w:p w14:paraId="785B5606" w14:textId="77777777" w:rsidR="009346EA" w:rsidRPr="00DA075B" w:rsidRDefault="009346EA" w:rsidP="00A36D69">
            <w:pPr>
              <w:tabs>
                <w:tab w:val="left" w:pos="426"/>
              </w:tabs>
              <w:rPr>
                <w:rFonts w:ascii="Garamond" w:eastAsia="Calibri" w:hAnsi="Garamond"/>
              </w:rPr>
            </w:pPr>
            <w:r w:rsidRPr="00DA075B">
              <w:rPr>
                <w:rFonts w:ascii="Garamond" w:eastAsia="Calibri" w:hAnsi="Garamond"/>
              </w:rPr>
              <w:t>33 ------------------------------------------ &gt; 36</w:t>
            </w:r>
          </w:p>
        </w:tc>
      </w:tr>
    </w:tbl>
    <w:p w14:paraId="16CE5D5F" w14:textId="77777777" w:rsidR="00103D8D" w:rsidRDefault="00103D8D" w:rsidP="009346EA">
      <w:pPr>
        <w:tabs>
          <w:tab w:val="left" w:pos="426"/>
        </w:tabs>
        <w:spacing w:after="120"/>
        <w:ind w:left="-720"/>
        <w:rPr>
          <w:rFonts w:eastAsia="Calibri"/>
          <w:szCs w:val="24"/>
        </w:rPr>
        <w:sectPr w:rsidR="00103D8D" w:rsidSect="008C129E">
          <w:pgSz w:w="16838" w:h="11906" w:orient="landscape"/>
          <w:pgMar w:top="1701" w:right="1134" w:bottom="1701" w:left="1701" w:header="720" w:footer="720" w:gutter="0"/>
          <w:cols w:space="720"/>
          <w:docGrid w:linePitch="360"/>
        </w:sectPr>
      </w:pPr>
    </w:p>
    <w:p w14:paraId="05E0B279" w14:textId="77777777" w:rsidR="00103D8D" w:rsidRDefault="00103D8D" w:rsidP="00250A45">
      <w:pPr>
        <w:pStyle w:val="Header1"/>
      </w:pPr>
      <w:r w:rsidRPr="008C129E">
        <w:lastRenderedPageBreak/>
        <w:t>Table</w:t>
      </w:r>
      <w:r w:rsidR="009346EA" w:rsidRPr="008C129E">
        <w:t xml:space="preserve"> XIV</w:t>
      </w:r>
    </w:p>
    <w:p w14:paraId="182B7ED6" w14:textId="6698100F" w:rsidR="009346EA" w:rsidRPr="00103D8D" w:rsidRDefault="00B10F11" w:rsidP="00250A45">
      <w:pPr>
        <w:pStyle w:val="Caption1"/>
      </w:pPr>
      <w:r>
        <w:t xml:space="preserve">Table 30. </w:t>
      </w:r>
      <w:r w:rsidRPr="00103D8D">
        <w:t xml:space="preserve">Summary </w:t>
      </w:r>
      <w:r>
        <w:t>o</w:t>
      </w:r>
      <w:r w:rsidRPr="00103D8D">
        <w:t xml:space="preserve">f Main Differences </w:t>
      </w:r>
      <w:r>
        <w:t>i</w:t>
      </w:r>
      <w:r w:rsidRPr="00103D8D">
        <w:t>n Distillation Distribution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637"/>
        <w:gridCol w:w="1090"/>
        <w:gridCol w:w="666"/>
        <w:gridCol w:w="661"/>
        <w:gridCol w:w="3737"/>
      </w:tblGrid>
      <w:tr w:rsidR="00A36D69" w:rsidRPr="00A36D69" w14:paraId="2FA488B9" w14:textId="77777777" w:rsidTr="00114560">
        <w:tc>
          <w:tcPr>
            <w:tcW w:w="2444" w:type="dxa"/>
            <w:vMerge w:val="restart"/>
            <w:shd w:val="clear" w:color="auto" w:fill="auto"/>
          </w:tcPr>
          <w:p w14:paraId="57AD9808" w14:textId="77777777" w:rsidR="009346EA" w:rsidRPr="00DA075B" w:rsidRDefault="009346EA" w:rsidP="00DA075B">
            <w:pPr>
              <w:tabs>
                <w:tab w:val="left" w:pos="426"/>
              </w:tabs>
              <w:spacing w:line="240" w:lineRule="auto"/>
              <w:ind w:firstLine="11"/>
              <w:rPr>
                <w:rFonts w:ascii="Garamond" w:eastAsia="Calibri" w:hAnsi="Garamond"/>
              </w:rPr>
            </w:pPr>
          </w:p>
        </w:tc>
        <w:tc>
          <w:tcPr>
            <w:tcW w:w="637" w:type="dxa"/>
            <w:vMerge w:val="restart"/>
            <w:shd w:val="clear" w:color="auto" w:fill="auto"/>
          </w:tcPr>
          <w:p w14:paraId="39AE3EE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1940</w:t>
            </w:r>
          </w:p>
        </w:tc>
        <w:tc>
          <w:tcPr>
            <w:tcW w:w="0" w:type="auto"/>
            <w:vMerge w:val="restart"/>
            <w:shd w:val="clear" w:color="auto" w:fill="auto"/>
          </w:tcPr>
          <w:p w14:paraId="6CAFEF2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1941,1942</w:t>
            </w:r>
          </w:p>
        </w:tc>
        <w:tc>
          <w:tcPr>
            <w:tcW w:w="0" w:type="auto"/>
            <w:gridSpan w:val="2"/>
            <w:shd w:val="clear" w:color="auto" w:fill="auto"/>
          </w:tcPr>
          <w:p w14:paraId="3476465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1943</w:t>
            </w:r>
          </w:p>
        </w:tc>
        <w:tc>
          <w:tcPr>
            <w:tcW w:w="3779" w:type="dxa"/>
            <w:vMerge w:val="restart"/>
            <w:shd w:val="clear" w:color="auto" w:fill="auto"/>
          </w:tcPr>
          <w:p w14:paraId="38765B9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Comments</w:t>
            </w:r>
          </w:p>
        </w:tc>
      </w:tr>
      <w:tr w:rsidR="00A36D69" w:rsidRPr="00A36D69" w14:paraId="70AE72C9" w14:textId="77777777" w:rsidTr="00114560">
        <w:tc>
          <w:tcPr>
            <w:tcW w:w="2444" w:type="dxa"/>
            <w:vMerge/>
            <w:shd w:val="clear" w:color="auto" w:fill="auto"/>
          </w:tcPr>
          <w:p w14:paraId="561DE504" w14:textId="77777777" w:rsidR="009346EA" w:rsidRPr="00DA075B" w:rsidRDefault="009346EA" w:rsidP="00DA075B">
            <w:pPr>
              <w:tabs>
                <w:tab w:val="left" w:pos="426"/>
              </w:tabs>
              <w:spacing w:line="240" w:lineRule="auto"/>
              <w:rPr>
                <w:rFonts w:ascii="Garamond" w:eastAsia="Calibri" w:hAnsi="Garamond"/>
              </w:rPr>
            </w:pPr>
          </w:p>
        </w:tc>
        <w:tc>
          <w:tcPr>
            <w:tcW w:w="637" w:type="dxa"/>
            <w:vMerge/>
            <w:shd w:val="clear" w:color="auto" w:fill="auto"/>
          </w:tcPr>
          <w:p w14:paraId="53E7B30D"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ACCE97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224673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Early</w:t>
            </w:r>
          </w:p>
        </w:tc>
        <w:tc>
          <w:tcPr>
            <w:tcW w:w="0" w:type="auto"/>
            <w:shd w:val="clear" w:color="auto" w:fill="auto"/>
          </w:tcPr>
          <w:p w14:paraId="6998C12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Later</w:t>
            </w:r>
          </w:p>
        </w:tc>
        <w:tc>
          <w:tcPr>
            <w:tcW w:w="3779" w:type="dxa"/>
            <w:vMerge/>
            <w:shd w:val="clear" w:color="auto" w:fill="auto"/>
          </w:tcPr>
          <w:p w14:paraId="2437185D"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1F8F627E" w14:textId="77777777" w:rsidTr="00114560">
        <w:tc>
          <w:tcPr>
            <w:tcW w:w="2444" w:type="dxa"/>
            <w:shd w:val="clear" w:color="auto" w:fill="auto"/>
          </w:tcPr>
          <w:p w14:paraId="6F76826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C5 0-40</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30758D2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w:t>
            </w:r>
          </w:p>
        </w:tc>
        <w:tc>
          <w:tcPr>
            <w:tcW w:w="0" w:type="auto"/>
            <w:shd w:val="clear" w:color="auto" w:fill="auto"/>
          </w:tcPr>
          <w:p w14:paraId="28B4BBA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w:t>
            </w:r>
          </w:p>
        </w:tc>
        <w:tc>
          <w:tcPr>
            <w:tcW w:w="0" w:type="auto"/>
            <w:gridSpan w:val="2"/>
            <w:shd w:val="clear" w:color="auto" w:fill="auto"/>
          </w:tcPr>
          <w:p w14:paraId="388FCF2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w:t>
            </w:r>
          </w:p>
        </w:tc>
        <w:tc>
          <w:tcPr>
            <w:tcW w:w="3779" w:type="dxa"/>
            <w:shd w:val="clear" w:color="auto" w:fill="auto"/>
          </w:tcPr>
          <w:p w14:paraId="000A208D" w14:textId="398F3D0C"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Butanes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Butanes</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xml:space="preserve"> &amp; pentanes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pentanes</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xml:space="preserve"> increased </w:t>
            </w:r>
            <w:r w:rsidR="00DA075B">
              <w:rPr>
                <w:rFonts w:ascii="Garamond" w:eastAsia="Calibri" w:hAnsi="Garamond"/>
              </w:rPr>
              <w:t>in</w:t>
            </w:r>
            <w:r w:rsidRPr="00DA075B">
              <w:rPr>
                <w:rFonts w:ascii="Garamond" w:eastAsia="Calibri" w:hAnsi="Garamond"/>
              </w:rPr>
              <w:t xml:space="preserve"> 1943</w:t>
            </w:r>
          </w:p>
        </w:tc>
      </w:tr>
      <w:tr w:rsidR="009346EA" w:rsidRPr="00A36D69" w14:paraId="6A55DE9F" w14:textId="77777777" w:rsidTr="00114560">
        <w:tc>
          <w:tcPr>
            <w:tcW w:w="9214" w:type="dxa"/>
            <w:gridSpan w:val="6"/>
            <w:shd w:val="clear" w:color="auto" w:fill="auto"/>
          </w:tcPr>
          <w:p w14:paraId="5AC2482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 xml:space="preserve">C6 </w:t>
            </w:r>
          </w:p>
        </w:tc>
      </w:tr>
      <w:tr w:rsidR="00A36D69" w:rsidRPr="00A36D69" w14:paraId="0D7B2F3E" w14:textId="77777777" w:rsidTr="00114560">
        <w:tc>
          <w:tcPr>
            <w:tcW w:w="2444" w:type="dxa"/>
            <w:shd w:val="clear" w:color="auto" w:fill="auto"/>
          </w:tcPr>
          <w:p w14:paraId="7B4A624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40-65</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6FA9734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4½</w:t>
            </w:r>
          </w:p>
        </w:tc>
        <w:tc>
          <w:tcPr>
            <w:tcW w:w="0" w:type="auto"/>
            <w:shd w:val="clear" w:color="auto" w:fill="auto"/>
          </w:tcPr>
          <w:p w14:paraId="52B7F58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w:t>
            </w:r>
          </w:p>
        </w:tc>
        <w:tc>
          <w:tcPr>
            <w:tcW w:w="0" w:type="auto"/>
            <w:shd w:val="clear" w:color="auto" w:fill="auto"/>
          </w:tcPr>
          <w:p w14:paraId="7652552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w:t>
            </w:r>
          </w:p>
        </w:tc>
        <w:tc>
          <w:tcPr>
            <w:tcW w:w="0" w:type="auto"/>
            <w:shd w:val="clear" w:color="auto" w:fill="auto"/>
          </w:tcPr>
          <w:p w14:paraId="4F9A1D6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w:t>
            </w:r>
          </w:p>
        </w:tc>
        <w:tc>
          <w:tcPr>
            <w:tcW w:w="3779" w:type="dxa"/>
            <w:shd w:val="clear" w:color="auto" w:fill="auto"/>
          </w:tcPr>
          <w:p w14:paraId="6666B6A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Iso-hexanes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Iso-hexanes</w:instrText>
            </w:r>
            <w:r w:rsidR="006320DF" w:rsidRPr="00DA075B">
              <w:rPr>
                <w:rFonts w:ascii="Garamond" w:hAnsi="Garamond"/>
              </w:rPr>
              <w:instrText xml:space="preserve">" </w:instrText>
            </w:r>
            <w:r w:rsidR="006320DF" w:rsidRPr="00DA075B">
              <w:rPr>
                <w:rFonts w:ascii="Garamond" w:eastAsia="Calibri" w:hAnsi="Garamond"/>
              </w:rPr>
              <w:fldChar w:fldCharType="end"/>
            </w:r>
          </w:p>
        </w:tc>
      </w:tr>
      <w:tr w:rsidR="00A36D69" w:rsidRPr="00A36D69" w14:paraId="27845A55" w14:textId="77777777" w:rsidTr="00114560">
        <w:tc>
          <w:tcPr>
            <w:tcW w:w="2444" w:type="dxa"/>
            <w:shd w:val="clear" w:color="auto" w:fill="auto"/>
          </w:tcPr>
          <w:p w14:paraId="49D024E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65-75</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51259C4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w:t>
            </w:r>
          </w:p>
        </w:tc>
        <w:tc>
          <w:tcPr>
            <w:tcW w:w="0" w:type="auto"/>
            <w:shd w:val="clear" w:color="auto" w:fill="auto"/>
          </w:tcPr>
          <w:p w14:paraId="2AE8ECC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7½</w:t>
            </w:r>
          </w:p>
        </w:tc>
        <w:tc>
          <w:tcPr>
            <w:tcW w:w="0" w:type="auto"/>
            <w:shd w:val="clear" w:color="auto" w:fill="auto"/>
          </w:tcPr>
          <w:p w14:paraId="44D0E68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10½</w:t>
            </w:r>
          </w:p>
        </w:tc>
        <w:tc>
          <w:tcPr>
            <w:tcW w:w="0" w:type="auto"/>
            <w:shd w:val="clear" w:color="auto" w:fill="auto"/>
          </w:tcPr>
          <w:p w14:paraId="1D28F7D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w:t>
            </w:r>
          </w:p>
        </w:tc>
        <w:tc>
          <w:tcPr>
            <w:tcW w:w="3779" w:type="dxa"/>
            <w:shd w:val="clear" w:color="auto" w:fill="auto"/>
          </w:tcPr>
          <w:p w14:paraId="47B9371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n-hexane</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n-hexane</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xml:space="preserve"> + methyl cyclopentane</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methyl cyclopentane</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xml:space="preserve"> +benzene</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benzene</w:instrText>
            </w:r>
            <w:r w:rsidR="006320DF" w:rsidRPr="00DA075B">
              <w:rPr>
                <w:rFonts w:ascii="Garamond" w:hAnsi="Garamond"/>
              </w:rPr>
              <w:instrText xml:space="preserve">" </w:instrText>
            </w:r>
            <w:r w:rsidR="006320DF" w:rsidRPr="00DA075B">
              <w:rPr>
                <w:rFonts w:ascii="Garamond" w:eastAsia="Calibri" w:hAnsi="Garamond"/>
              </w:rPr>
              <w:fldChar w:fldCharType="end"/>
            </w:r>
          </w:p>
        </w:tc>
      </w:tr>
      <w:tr w:rsidR="00A36D69" w:rsidRPr="00A36D69" w14:paraId="60ADB763" w14:textId="77777777" w:rsidTr="00114560">
        <w:tc>
          <w:tcPr>
            <w:tcW w:w="2444" w:type="dxa"/>
            <w:shd w:val="clear" w:color="auto" w:fill="auto"/>
          </w:tcPr>
          <w:p w14:paraId="1B8A3FF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75-84</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21C43BA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w:t>
            </w:r>
          </w:p>
        </w:tc>
        <w:tc>
          <w:tcPr>
            <w:tcW w:w="0" w:type="auto"/>
            <w:shd w:val="clear" w:color="auto" w:fill="auto"/>
          </w:tcPr>
          <w:p w14:paraId="0031182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12½</w:t>
            </w:r>
          </w:p>
        </w:tc>
        <w:tc>
          <w:tcPr>
            <w:tcW w:w="0" w:type="auto"/>
            <w:shd w:val="clear" w:color="auto" w:fill="auto"/>
          </w:tcPr>
          <w:p w14:paraId="7677BF7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w:t>
            </w:r>
          </w:p>
        </w:tc>
        <w:tc>
          <w:tcPr>
            <w:tcW w:w="0" w:type="auto"/>
            <w:shd w:val="clear" w:color="auto" w:fill="auto"/>
          </w:tcPr>
          <w:p w14:paraId="6AF946B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w:t>
            </w:r>
          </w:p>
        </w:tc>
        <w:tc>
          <w:tcPr>
            <w:tcW w:w="3779" w:type="dxa"/>
            <w:shd w:val="clear" w:color="auto" w:fill="auto"/>
          </w:tcPr>
          <w:p w14:paraId="781BE1A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Cyclohexane</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Cyclohexane</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xml:space="preserve"> + benzene</w:t>
            </w:r>
          </w:p>
        </w:tc>
      </w:tr>
      <w:tr w:rsidR="00A36D69" w:rsidRPr="00A36D69" w14:paraId="27241FF1" w14:textId="77777777" w:rsidTr="00114560">
        <w:tc>
          <w:tcPr>
            <w:tcW w:w="2444" w:type="dxa"/>
            <w:shd w:val="clear" w:color="auto" w:fill="auto"/>
          </w:tcPr>
          <w:p w14:paraId="03612F74" w14:textId="77777777" w:rsidR="009346EA" w:rsidRPr="00DA075B" w:rsidRDefault="009346EA" w:rsidP="00DA075B">
            <w:pPr>
              <w:tabs>
                <w:tab w:val="left" w:pos="426"/>
              </w:tabs>
              <w:spacing w:line="240" w:lineRule="auto"/>
              <w:rPr>
                <w:rFonts w:ascii="Garamond" w:eastAsia="Calibri" w:hAnsi="Garamond"/>
                <w:b/>
              </w:rPr>
            </w:pPr>
            <w:r w:rsidRPr="00DA075B">
              <w:rPr>
                <w:rFonts w:ascii="Garamond" w:eastAsia="Calibri" w:hAnsi="Garamond"/>
                <w:b/>
              </w:rPr>
              <w:t>Total C6</w:t>
            </w:r>
          </w:p>
        </w:tc>
        <w:tc>
          <w:tcPr>
            <w:tcW w:w="637" w:type="dxa"/>
            <w:shd w:val="clear" w:color="auto" w:fill="auto"/>
          </w:tcPr>
          <w:p w14:paraId="42662A7D" w14:textId="77777777" w:rsidR="009346EA" w:rsidRPr="00DA075B" w:rsidRDefault="009346EA" w:rsidP="00DA075B">
            <w:pPr>
              <w:tabs>
                <w:tab w:val="left" w:pos="426"/>
              </w:tabs>
              <w:spacing w:line="240" w:lineRule="auto"/>
              <w:rPr>
                <w:rFonts w:ascii="Garamond" w:eastAsia="Calibri" w:hAnsi="Garamond"/>
                <w:b/>
              </w:rPr>
            </w:pPr>
            <w:r w:rsidRPr="00DA075B">
              <w:rPr>
                <w:rFonts w:ascii="Garamond" w:eastAsia="Calibri" w:hAnsi="Garamond"/>
                <w:b/>
              </w:rPr>
              <w:t>23½</w:t>
            </w:r>
          </w:p>
        </w:tc>
        <w:tc>
          <w:tcPr>
            <w:tcW w:w="0" w:type="auto"/>
            <w:shd w:val="clear" w:color="auto" w:fill="auto"/>
          </w:tcPr>
          <w:p w14:paraId="6478E3D6" w14:textId="77777777" w:rsidR="009346EA" w:rsidRPr="00DA075B" w:rsidRDefault="009346EA" w:rsidP="00DA075B">
            <w:pPr>
              <w:tabs>
                <w:tab w:val="left" w:pos="426"/>
              </w:tabs>
              <w:spacing w:line="240" w:lineRule="auto"/>
              <w:rPr>
                <w:rFonts w:ascii="Garamond" w:eastAsia="Calibri" w:hAnsi="Garamond"/>
                <w:b/>
              </w:rPr>
            </w:pPr>
            <w:r w:rsidRPr="00DA075B">
              <w:rPr>
                <w:rFonts w:ascii="Garamond" w:eastAsia="Calibri" w:hAnsi="Garamond"/>
                <w:b/>
              </w:rPr>
              <w:t>23</w:t>
            </w:r>
          </w:p>
        </w:tc>
        <w:tc>
          <w:tcPr>
            <w:tcW w:w="0" w:type="auto"/>
            <w:shd w:val="clear" w:color="auto" w:fill="auto"/>
          </w:tcPr>
          <w:p w14:paraId="0CC96E33" w14:textId="77777777" w:rsidR="009346EA" w:rsidRPr="00DA075B" w:rsidRDefault="00103D8D" w:rsidP="00DA075B">
            <w:pPr>
              <w:tabs>
                <w:tab w:val="left" w:pos="426"/>
              </w:tabs>
              <w:spacing w:line="240" w:lineRule="auto"/>
              <w:rPr>
                <w:rFonts w:ascii="Garamond" w:eastAsia="Calibri" w:hAnsi="Garamond"/>
                <w:b/>
              </w:rPr>
            </w:pPr>
            <w:r w:rsidRPr="00DA075B">
              <w:rPr>
                <w:rFonts w:ascii="Garamond" w:eastAsia="Calibri" w:hAnsi="Garamond"/>
                <w:b/>
              </w:rPr>
              <w:t>24</w:t>
            </w:r>
            <w:r w:rsidR="009346EA" w:rsidRPr="00DA075B">
              <w:rPr>
                <w:rFonts w:ascii="Garamond" w:eastAsia="Calibri" w:hAnsi="Garamond"/>
                <w:b/>
              </w:rPr>
              <w:t>½</w:t>
            </w:r>
          </w:p>
        </w:tc>
        <w:tc>
          <w:tcPr>
            <w:tcW w:w="0" w:type="auto"/>
            <w:shd w:val="clear" w:color="auto" w:fill="auto"/>
          </w:tcPr>
          <w:p w14:paraId="26954BC2" w14:textId="77777777" w:rsidR="009346EA" w:rsidRPr="00DA075B" w:rsidRDefault="009346EA" w:rsidP="00DA075B">
            <w:pPr>
              <w:tabs>
                <w:tab w:val="left" w:pos="426"/>
              </w:tabs>
              <w:spacing w:line="240" w:lineRule="auto"/>
              <w:rPr>
                <w:rFonts w:ascii="Garamond" w:eastAsia="Calibri" w:hAnsi="Garamond"/>
                <w:b/>
              </w:rPr>
            </w:pPr>
            <w:r w:rsidRPr="00DA075B">
              <w:rPr>
                <w:rFonts w:ascii="Garamond" w:eastAsia="Calibri" w:hAnsi="Garamond"/>
                <w:b/>
              </w:rPr>
              <w:t>25</w:t>
            </w:r>
          </w:p>
        </w:tc>
        <w:tc>
          <w:tcPr>
            <w:tcW w:w="3779" w:type="dxa"/>
            <w:shd w:val="clear" w:color="auto" w:fill="auto"/>
          </w:tcPr>
          <w:p w14:paraId="488811E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Increased during 1943</w:t>
            </w:r>
          </w:p>
        </w:tc>
      </w:tr>
      <w:tr w:rsidR="00A36D69" w:rsidRPr="00A36D69" w14:paraId="0B5F0CFB" w14:textId="77777777" w:rsidTr="00114560">
        <w:tc>
          <w:tcPr>
            <w:tcW w:w="2444" w:type="dxa"/>
            <w:shd w:val="clear" w:color="auto" w:fill="auto"/>
          </w:tcPr>
          <w:p w14:paraId="2FEA238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Benzene</w:t>
            </w:r>
          </w:p>
        </w:tc>
        <w:tc>
          <w:tcPr>
            <w:tcW w:w="637" w:type="dxa"/>
            <w:shd w:val="clear" w:color="auto" w:fill="auto"/>
          </w:tcPr>
          <w:p w14:paraId="4462277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6½</w:t>
            </w:r>
          </w:p>
        </w:tc>
        <w:tc>
          <w:tcPr>
            <w:tcW w:w="0" w:type="auto"/>
            <w:shd w:val="clear" w:color="auto" w:fill="auto"/>
          </w:tcPr>
          <w:p w14:paraId="049010B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8½</w:t>
            </w:r>
          </w:p>
        </w:tc>
        <w:tc>
          <w:tcPr>
            <w:tcW w:w="0" w:type="auto"/>
            <w:shd w:val="clear" w:color="auto" w:fill="auto"/>
          </w:tcPr>
          <w:p w14:paraId="25DEF1B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7½</w:t>
            </w:r>
          </w:p>
        </w:tc>
        <w:tc>
          <w:tcPr>
            <w:tcW w:w="0" w:type="auto"/>
            <w:shd w:val="clear" w:color="auto" w:fill="auto"/>
          </w:tcPr>
          <w:p w14:paraId="74EB9EC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6½</w:t>
            </w:r>
          </w:p>
        </w:tc>
        <w:tc>
          <w:tcPr>
            <w:tcW w:w="3779" w:type="dxa"/>
            <w:shd w:val="clear" w:color="auto" w:fill="auto"/>
          </w:tcPr>
          <w:p w14:paraId="0E37BD1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Increase in 1941, 1942 now down again</w:t>
            </w:r>
          </w:p>
        </w:tc>
      </w:tr>
      <w:tr w:rsidR="00A36D69" w:rsidRPr="00A36D69" w14:paraId="70800336" w14:textId="77777777" w:rsidTr="00114560">
        <w:tc>
          <w:tcPr>
            <w:tcW w:w="2444" w:type="dxa"/>
            <w:shd w:val="clear" w:color="auto" w:fill="auto"/>
          </w:tcPr>
          <w:p w14:paraId="5881ADE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C6 paraffins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C6 paraffins</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xml:space="preserve"> + naphthenes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naphthenes</w:instrText>
            </w:r>
            <w:r w:rsidR="006320DF" w:rsidRPr="00DA075B">
              <w:rPr>
                <w:rFonts w:ascii="Garamond" w:hAnsi="Garamond"/>
              </w:rPr>
              <w:instrText xml:space="preserve">" </w:instrText>
            </w:r>
            <w:r w:rsidR="006320DF" w:rsidRPr="00DA075B">
              <w:rPr>
                <w:rFonts w:ascii="Garamond" w:eastAsia="Calibri" w:hAnsi="Garamond"/>
              </w:rPr>
              <w:fldChar w:fldCharType="end"/>
            </w:r>
          </w:p>
        </w:tc>
        <w:tc>
          <w:tcPr>
            <w:tcW w:w="637" w:type="dxa"/>
            <w:shd w:val="clear" w:color="auto" w:fill="auto"/>
          </w:tcPr>
          <w:p w14:paraId="01FA7ED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17</w:t>
            </w:r>
          </w:p>
        </w:tc>
        <w:tc>
          <w:tcPr>
            <w:tcW w:w="0" w:type="auto"/>
            <w:shd w:val="clear" w:color="auto" w:fill="auto"/>
          </w:tcPr>
          <w:p w14:paraId="01E1EAB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14½</w:t>
            </w:r>
          </w:p>
        </w:tc>
        <w:tc>
          <w:tcPr>
            <w:tcW w:w="0" w:type="auto"/>
            <w:shd w:val="clear" w:color="auto" w:fill="auto"/>
          </w:tcPr>
          <w:p w14:paraId="52F5F65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17</w:t>
            </w:r>
          </w:p>
        </w:tc>
        <w:tc>
          <w:tcPr>
            <w:tcW w:w="0" w:type="auto"/>
            <w:shd w:val="clear" w:color="auto" w:fill="auto"/>
          </w:tcPr>
          <w:p w14:paraId="40F8A7F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18½</w:t>
            </w:r>
          </w:p>
        </w:tc>
        <w:tc>
          <w:tcPr>
            <w:tcW w:w="3779" w:type="dxa"/>
            <w:shd w:val="clear" w:color="auto" w:fill="auto"/>
          </w:tcPr>
          <w:p w14:paraId="1E4FA52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Increase in 1943</w:t>
            </w:r>
          </w:p>
        </w:tc>
      </w:tr>
      <w:tr w:rsidR="009346EA" w:rsidRPr="00A36D69" w14:paraId="270D1F35" w14:textId="77777777" w:rsidTr="00114560">
        <w:tc>
          <w:tcPr>
            <w:tcW w:w="9214" w:type="dxa"/>
            <w:gridSpan w:val="6"/>
            <w:shd w:val="clear" w:color="auto" w:fill="auto"/>
          </w:tcPr>
          <w:p w14:paraId="7A082F5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C7 (&amp; octanes)</w:t>
            </w:r>
          </w:p>
        </w:tc>
      </w:tr>
      <w:tr w:rsidR="00A36D69" w:rsidRPr="00A36D69" w14:paraId="08BE1949" w14:textId="77777777" w:rsidTr="00114560">
        <w:tc>
          <w:tcPr>
            <w:tcW w:w="2444" w:type="dxa"/>
            <w:shd w:val="clear" w:color="auto" w:fill="auto"/>
          </w:tcPr>
          <w:p w14:paraId="3D72FEC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84-95</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7FA61AC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w:t>
            </w:r>
          </w:p>
        </w:tc>
        <w:tc>
          <w:tcPr>
            <w:tcW w:w="0" w:type="auto"/>
            <w:shd w:val="clear" w:color="auto" w:fill="auto"/>
          </w:tcPr>
          <w:p w14:paraId="225DF40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w:t>
            </w:r>
          </w:p>
        </w:tc>
        <w:tc>
          <w:tcPr>
            <w:tcW w:w="0" w:type="auto"/>
            <w:shd w:val="clear" w:color="auto" w:fill="auto"/>
          </w:tcPr>
          <w:p w14:paraId="096758C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w:t>
            </w:r>
          </w:p>
        </w:tc>
        <w:tc>
          <w:tcPr>
            <w:tcW w:w="0" w:type="auto"/>
            <w:shd w:val="clear" w:color="auto" w:fill="auto"/>
          </w:tcPr>
          <w:p w14:paraId="5CC5B8E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w:t>
            </w:r>
          </w:p>
        </w:tc>
        <w:tc>
          <w:tcPr>
            <w:tcW w:w="3779" w:type="dxa"/>
            <w:shd w:val="clear" w:color="auto" w:fill="auto"/>
          </w:tcPr>
          <w:p w14:paraId="2852BA3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Iso-heptanes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Iso-heptanes</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dimethyl cyclopentane</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dimethyl cyclopentane</w:instrText>
            </w:r>
            <w:r w:rsidR="006320DF" w:rsidRPr="00DA075B">
              <w:rPr>
                <w:rFonts w:ascii="Garamond" w:hAnsi="Garamond"/>
              </w:rPr>
              <w:instrText xml:space="preserve">" </w:instrText>
            </w:r>
            <w:r w:rsidR="006320DF" w:rsidRPr="00DA075B">
              <w:rPr>
                <w:rFonts w:ascii="Garamond" w:eastAsia="Calibri" w:hAnsi="Garamond"/>
              </w:rPr>
              <w:fldChar w:fldCharType="end"/>
            </w:r>
          </w:p>
        </w:tc>
      </w:tr>
      <w:tr w:rsidR="00A36D69" w:rsidRPr="00A36D69" w14:paraId="366ABCC0" w14:textId="77777777" w:rsidTr="00114560">
        <w:tc>
          <w:tcPr>
            <w:tcW w:w="2444" w:type="dxa"/>
            <w:shd w:val="clear" w:color="auto" w:fill="auto"/>
          </w:tcPr>
          <w:p w14:paraId="7FDCC86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95-114</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540205A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26½</w:t>
            </w:r>
          </w:p>
        </w:tc>
        <w:tc>
          <w:tcPr>
            <w:tcW w:w="0" w:type="auto"/>
            <w:shd w:val="clear" w:color="auto" w:fill="auto"/>
          </w:tcPr>
          <w:p w14:paraId="6CA0459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34</w:t>
            </w:r>
          </w:p>
        </w:tc>
        <w:tc>
          <w:tcPr>
            <w:tcW w:w="0" w:type="auto"/>
            <w:shd w:val="clear" w:color="auto" w:fill="auto"/>
          </w:tcPr>
          <w:p w14:paraId="5B999A5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30</w:t>
            </w:r>
          </w:p>
        </w:tc>
        <w:tc>
          <w:tcPr>
            <w:tcW w:w="0" w:type="auto"/>
            <w:shd w:val="clear" w:color="auto" w:fill="auto"/>
          </w:tcPr>
          <w:p w14:paraId="2EC33E0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32½</w:t>
            </w:r>
          </w:p>
        </w:tc>
        <w:tc>
          <w:tcPr>
            <w:tcW w:w="3779" w:type="dxa"/>
            <w:shd w:val="clear" w:color="auto" w:fill="auto"/>
          </w:tcPr>
          <w:p w14:paraId="1330138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Trimethyl pentanes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Trimethyl pentanes</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toluene</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toluene</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etc.</w:t>
            </w:r>
          </w:p>
        </w:tc>
      </w:tr>
      <w:tr w:rsidR="00A36D69" w:rsidRPr="00A36D69" w14:paraId="6697A528" w14:textId="77777777" w:rsidTr="00114560">
        <w:tc>
          <w:tcPr>
            <w:tcW w:w="2444" w:type="dxa"/>
            <w:shd w:val="clear" w:color="auto" w:fill="auto"/>
          </w:tcPr>
          <w:p w14:paraId="37D7D1E4" w14:textId="77777777" w:rsidR="009346EA" w:rsidRPr="00DA075B" w:rsidRDefault="009346EA" w:rsidP="00DA075B">
            <w:pPr>
              <w:tabs>
                <w:tab w:val="left" w:pos="426"/>
              </w:tabs>
              <w:spacing w:line="240" w:lineRule="auto"/>
              <w:rPr>
                <w:rFonts w:ascii="Garamond" w:eastAsia="Calibri" w:hAnsi="Garamond"/>
                <w:b/>
              </w:rPr>
            </w:pPr>
            <w:r w:rsidRPr="00DA075B">
              <w:rPr>
                <w:rFonts w:ascii="Garamond" w:eastAsia="Calibri" w:hAnsi="Garamond"/>
                <w:b/>
              </w:rPr>
              <w:t>Total C7 (+octanes)</w:t>
            </w:r>
          </w:p>
        </w:tc>
        <w:tc>
          <w:tcPr>
            <w:tcW w:w="637" w:type="dxa"/>
            <w:shd w:val="clear" w:color="auto" w:fill="auto"/>
          </w:tcPr>
          <w:p w14:paraId="6D9BDDE2" w14:textId="77777777" w:rsidR="009346EA" w:rsidRPr="00DA075B" w:rsidRDefault="009346EA" w:rsidP="00DA075B">
            <w:pPr>
              <w:tabs>
                <w:tab w:val="left" w:pos="426"/>
              </w:tabs>
              <w:spacing w:line="240" w:lineRule="auto"/>
              <w:rPr>
                <w:rFonts w:ascii="Garamond" w:eastAsia="Calibri" w:hAnsi="Garamond"/>
                <w:b/>
              </w:rPr>
            </w:pPr>
            <w:r w:rsidRPr="00DA075B">
              <w:rPr>
                <w:rFonts w:ascii="Garamond" w:eastAsia="Calibri" w:hAnsi="Garamond"/>
                <w:b/>
              </w:rPr>
              <w:t>31½</w:t>
            </w:r>
          </w:p>
        </w:tc>
        <w:tc>
          <w:tcPr>
            <w:tcW w:w="0" w:type="auto"/>
            <w:shd w:val="clear" w:color="auto" w:fill="auto"/>
          </w:tcPr>
          <w:p w14:paraId="0F9C20F0" w14:textId="77777777" w:rsidR="009346EA" w:rsidRPr="00DA075B" w:rsidRDefault="009346EA" w:rsidP="00DA075B">
            <w:pPr>
              <w:tabs>
                <w:tab w:val="left" w:pos="426"/>
              </w:tabs>
              <w:spacing w:line="240" w:lineRule="auto"/>
              <w:rPr>
                <w:rFonts w:ascii="Garamond" w:eastAsia="Calibri" w:hAnsi="Garamond"/>
                <w:b/>
              </w:rPr>
            </w:pPr>
            <w:r w:rsidRPr="00DA075B">
              <w:rPr>
                <w:rFonts w:ascii="Garamond" w:eastAsia="Calibri" w:hAnsi="Garamond"/>
                <w:b/>
              </w:rPr>
              <w:t>37</w:t>
            </w:r>
          </w:p>
        </w:tc>
        <w:tc>
          <w:tcPr>
            <w:tcW w:w="0" w:type="auto"/>
            <w:shd w:val="clear" w:color="auto" w:fill="auto"/>
          </w:tcPr>
          <w:p w14:paraId="73A85826" w14:textId="77777777" w:rsidR="009346EA" w:rsidRPr="00DA075B" w:rsidRDefault="009346EA" w:rsidP="00DA075B">
            <w:pPr>
              <w:tabs>
                <w:tab w:val="left" w:pos="426"/>
              </w:tabs>
              <w:spacing w:line="240" w:lineRule="auto"/>
              <w:rPr>
                <w:rFonts w:ascii="Garamond" w:eastAsia="Calibri" w:hAnsi="Garamond"/>
                <w:b/>
              </w:rPr>
            </w:pPr>
            <w:r w:rsidRPr="00DA075B">
              <w:rPr>
                <w:rFonts w:ascii="Garamond" w:eastAsia="Calibri" w:hAnsi="Garamond"/>
                <w:b/>
              </w:rPr>
              <w:t>35</w:t>
            </w:r>
          </w:p>
        </w:tc>
        <w:tc>
          <w:tcPr>
            <w:tcW w:w="0" w:type="auto"/>
            <w:shd w:val="clear" w:color="auto" w:fill="auto"/>
          </w:tcPr>
          <w:p w14:paraId="1C4A9627" w14:textId="77777777" w:rsidR="009346EA" w:rsidRPr="00DA075B" w:rsidRDefault="009346EA" w:rsidP="00DA075B">
            <w:pPr>
              <w:tabs>
                <w:tab w:val="left" w:pos="426"/>
              </w:tabs>
              <w:spacing w:line="240" w:lineRule="auto"/>
              <w:rPr>
                <w:rFonts w:ascii="Garamond" w:eastAsia="Calibri" w:hAnsi="Garamond"/>
                <w:b/>
              </w:rPr>
            </w:pPr>
            <w:r w:rsidRPr="00DA075B">
              <w:rPr>
                <w:rFonts w:ascii="Garamond" w:eastAsia="Calibri" w:hAnsi="Garamond"/>
                <w:b/>
              </w:rPr>
              <w:t>37½</w:t>
            </w:r>
          </w:p>
        </w:tc>
        <w:tc>
          <w:tcPr>
            <w:tcW w:w="3779" w:type="dxa"/>
            <w:shd w:val="clear" w:color="auto" w:fill="auto"/>
          </w:tcPr>
          <w:p w14:paraId="746F22D1"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1D772993" w14:textId="77777777" w:rsidTr="00114560">
        <w:tc>
          <w:tcPr>
            <w:tcW w:w="2444" w:type="dxa"/>
            <w:shd w:val="clear" w:color="auto" w:fill="auto"/>
          </w:tcPr>
          <w:p w14:paraId="62A7EBD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Toluene</w:t>
            </w:r>
          </w:p>
        </w:tc>
        <w:tc>
          <w:tcPr>
            <w:tcW w:w="637" w:type="dxa"/>
            <w:shd w:val="clear" w:color="auto" w:fill="auto"/>
          </w:tcPr>
          <w:p w14:paraId="5F0F57B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w:t>
            </w:r>
          </w:p>
        </w:tc>
        <w:tc>
          <w:tcPr>
            <w:tcW w:w="0" w:type="auto"/>
            <w:shd w:val="clear" w:color="auto" w:fill="auto"/>
          </w:tcPr>
          <w:p w14:paraId="6AA4112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w:t>
            </w:r>
          </w:p>
        </w:tc>
        <w:tc>
          <w:tcPr>
            <w:tcW w:w="0" w:type="auto"/>
            <w:shd w:val="clear" w:color="auto" w:fill="auto"/>
          </w:tcPr>
          <w:p w14:paraId="33337FB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w:t>
            </w:r>
          </w:p>
        </w:tc>
        <w:tc>
          <w:tcPr>
            <w:tcW w:w="0" w:type="auto"/>
            <w:shd w:val="clear" w:color="auto" w:fill="auto"/>
          </w:tcPr>
          <w:p w14:paraId="59B7EBF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w:t>
            </w:r>
          </w:p>
        </w:tc>
        <w:tc>
          <w:tcPr>
            <w:tcW w:w="3779" w:type="dxa"/>
            <w:shd w:val="clear" w:color="auto" w:fill="auto"/>
          </w:tcPr>
          <w:p w14:paraId="7FE55EE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Toluene increased again during 1943</w:t>
            </w:r>
          </w:p>
        </w:tc>
      </w:tr>
      <w:tr w:rsidR="00A36D69" w:rsidRPr="00A36D69" w14:paraId="6DB12EFC" w14:textId="77777777" w:rsidTr="00114560">
        <w:tc>
          <w:tcPr>
            <w:tcW w:w="2444" w:type="dxa"/>
            <w:shd w:val="clear" w:color="auto" w:fill="auto"/>
          </w:tcPr>
          <w:p w14:paraId="7F82BBE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Octanes +C7 (95-114</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556F5C0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16½</w:t>
            </w:r>
          </w:p>
        </w:tc>
        <w:tc>
          <w:tcPr>
            <w:tcW w:w="0" w:type="auto"/>
            <w:shd w:val="clear" w:color="auto" w:fill="auto"/>
          </w:tcPr>
          <w:p w14:paraId="2C2AE4A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22</w:t>
            </w:r>
          </w:p>
        </w:tc>
        <w:tc>
          <w:tcPr>
            <w:tcW w:w="0" w:type="auto"/>
            <w:shd w:val="clear" w:color="auto" w:fill="auto"/>
          </w:tcPr>
          <w:p w14:paraId="04924ED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20</w:t>
            </w:r>
          </w:p>
        </w:tc>
        <w:tc>
          <w:tcPr>
            <w:tcW w:w="0" w:type="auto"/>
            <w:shd w:val="clear" w:color="auto" w:fill="auto"/>
          </w:tcPr>
          <w:p w14:paraId="7BE7006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20½</w:t>
            </w:r>
          </w:p>
        </w:tc>
        <w:tc>
          <w:tcPr>
            <w:tcW w:w="3779" w:type="dxa"/>
            <w:shd w:val="clear" w:color="auto" w:fill="auto"/>
          </w:tcPr>
          <w:p w14:paraId="6806F35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Includes methyl cyclohexane &amp; n-heptane.</w:t>
            </w:r>
          </w:p>
        </w:tc>
      </w:tr>
      <w:tr w:rsidR="009346EA" w:rsidRPr="00A36D69" w14:paraId="4207E177" w14:textId="77777777" w:rsidTr="00114560">
        <w:tc>
          <w:tcPr>
            <w:tcW w:w="9214" w:type="dxa"/>
            <w:gridSpan w:val="6"/>
            <w:shd w:val="clear" w:color="auto" w:fill="auto"/>
          </w:tcPr>
          <w:p w14:paraId="41645B1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C8 (&amp; C9)</w:t>
            </w:r>
          </w:p>
        </w:tc>
      </w:tr>
      <w:tr w:rsidR="00A36D69" w:rsidRPr="00A36D69" w14:paraId="00AFF69A" w14:textId="77777777" w:rsidTr="00114560">
        <w:tc>
          <w:tcPr>
            <w:tcW w:w="2444" w:type="dxa"/>
            <w:shd w:val="clear" w:color="auto" w:fill="auto"/>
          </w:tcPr>
          <w:p w14:paraId="4361771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114-130</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0D224D3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w:t>
            </w:r>
          </w:p>
        </w:tc>
        <w:tc>
          <w:tcPr>
            <w:tcW w:w="0" w:type="auto"/>
            <w:shd w:val="clear" w:color="auto" w:fill="auto"/>
          </w:tcPr>
          <w:p w14:paraId="77F87EE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w:t>
            </w:r>
          </w:p>
        </w:tc>
        <w:tc>
          <w:tcPr>
            <w:tcW w:w="0" w:type="auto"/>
            <w:shd w:val="clear" w:color="auto" w:fill="auto"/>
          </w:tcPr>
          <w:p w14:paraId="132A75C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w:t>
            </w:r>
          </w:p>
        </w:tc>
        <w:tc>
          <w:tcPr>
            <w:tcW w:w="0" w:type="auto"/>
            <w:shd w:val="clear" w:color="auto" w:fill="auto"/>
          </w:tcPr>
          <w:p w14:paraId="5EF472B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w:t>
            </w:r>
          </w:p>
        </w:tc>
        <w:tc>
          <w:tcPr>
            <w:tcW w:w="3779" w:type="dxa"/>
            <w:shd w:val="clear" w:color="auto" w:fill="auto"/>
          </w:tcPr>
          <w:p w14:paraId="62E184C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C8 naphthenes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C8 naphthenes</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xml:space="preserve"> decreased during 1943</w:t>
            </w:r>
          </w:p>
        </w:tc>
      </w:tr>
      <w:tr w:rsidR="00A36D69" w:rsidRPr="00A36D69" w14:paraId="7F87DACB" w14:textId="77777777" w:rsidTr="00114560">
        <w:tc>
          <w:tcPr>
            <w:tcW w:w="2444" w:type="dxa"/>
            <w:shd w:val="clear" w:color="auto" w:fill="auto"/>
          </w:tcPr>
          <w:p w14:paraId="799434C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130-150</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45B9B76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11½</w:t>
            </w:r>
          </w:p>
        </w:tc>
        <w:tc>
          <w:tcPr>
            <w:tcW w:w="0" w:type="auto"/>
            <w:shd w:val="clear" w:color="auto" w:fill="auto"/>
          </w:tcPr>
          <w:p w14:paraId="00BD81E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13½</w:t>
            </w:r>
          </w:p>
        </w:tc>
        <w:tc>
          <w:tcPr>
            <w:tcW w:w="0" w:type="auto"/>
            <w:shd w:val="clear" w:color="auto" w:fill="auto"/>
          </w:tcPr>
          <w:p w14:paraId="012C1C3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13½</w:t>
            </w:r>
          </w:p>
        </w:tc>
        <w:tc>
          <w:tcPr>
            <w:tcW w:w="0" w:type="auto"/>
            <w:shd w:val="clear" w:color="auto" w:fill="auto"/>
          </w:tcPr>
          <w:p w14:paraId="1443E39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13½</w:t>
            </w:r>
          </w:p>
        </w:tc>
        <w:tc>
          <w:tcPr>
            <w:tcW w:w="3779" w:type="dxa"/>
            <w:shd w:val="clear" w:color="auto" w:fill="auto"/>
          </w:tcPr>
          <w:p w14:paraId="0B7E18BE"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33C4D6BA" w14:textId="77777777" w:rsidTr="00114560">
        <w:tc>
          <w:tcPr>
            <w:tcW w:w="2444" w:type="dxa"/>
            <w:shd w:val="clear" w:color="auto" w:fill="auto"/>
          </w:tcPr>
          <w:p w14:paraId="19E194E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C8 aromatics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C8 aromatics</w:instrText>
            </w:r>
            <w:r w:rsidR="006320DF" w:rsidRPr="00DA075B">
              <w:rPr>
                <w:rFonts w:ascii="Garamond" w:hAnsi="Garamond"/>
              </w:rPr>
              <w:instrText xml:space="preserve">" </w:instrText>
            </w:r>
            <w:r w:rsidR="006320DF" w:rsidRPr="00DA075B">
              <w:rPr>
                <w:rFonts w:ascii="Garamond" w:eastAsia="Calibri" w:hAnsi="Garamond"/>
              </w:rPr>
              <w:fldChar w:fldCharType="end"/>
            </w:r>
          </w:p>
        </w:tc>
        <w:tc>
          <w:tcPr>
            <w:tcW w:w="637" w:type="dxa"/>
            <w:shd w:val="clear" w:color="auto" w:fill="auto"/>
          </w:tcPr>
          <w:p w14:paraId="7E1AE4A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6½</w:t>
            </w:r>
          </w:p>
        </w:tc>
        <w:tc>
          <w:tcPr>
            <w:tcW w:w="0" w:type="auto"/>
            <w:shd w:val="clear" w:color="auto" w:fill="auto"/>
          </w:tcPr>
          <w:p w14:paraId="68C26FA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w:t>
            </w:r>
          </w:p>
        </w:tc>
        <w:tc>
          <w:tcPr>
            <w:tcW w:w="0" w:type="auto"/>
            <w:shd w:val="clear" w:color="auto" w:fill="auto"/>
          </w:tcPr>
          <w:p w14:paraId="064207C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8½</w:t>
            </w:r>
          </w:p>
        </w:tc>
        <w:tc>
          <w:tcPr>
            <w:tcW w:w="0" w:type="auto"/>
            <w:shd w:val="clear" w:color="auto" w:fill="auto"/>
          </w:tcPr>
          <w:p w14:paraId="2E301F6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10½</w:t>
            </w:r>
          </w:p>
        </w:tc>
        <w:tc>
          <w:tcPr>
            <w:tcW w:w="3779" w:type="dxa"/>
            <w:shd w:val="clear" w:color="auto" w:fill="auto"/>
          </w:tcPr>
          <w:p w14:paraId="073267C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Increased during 1943</w:t>
            </w:r>
          </w:p>
        </w:tc>
      </w:tr>
      <w:tr w:rsidR="00A36D69" w:rsidRPr="00A36D69" w14:paraId="5ABBC592" w14:textId="77777777" w:rsidTr="00114560">
        <w:tc>
          <w:tcPr>
            <w:tcW w:w="2444" w:type="dxa"/>
            <w:shd w:val="clear" w:color="auto" w:fill="auto"/>
          </w:tcPr>
          <w:p w14:paraId="216E5A5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130-150</w:t>
            </w:r>
            <w:r w:rsidRPr="00DA075B">
              <w:rPr>
                <w:rFonts w:ascii="Garamond" w:eastAsia="Calibri" w:hAnsi="Garamond"/>
                <w:vertAlign w:val="superscript"/>
              </w:rPr>
              <w:t>O</w:t>
            </w:r>
            <w:r w:rsidRPr="00DA075B">
              <w:rPr>
                <w:rFonts w:ascii="Garamond" w:eastAsia="Calibri" w:hAnsi="Garamond"/>
              </w:rPr>
              <w:t>C (P+N)</w:t>
            </w:r>
          </w:p>
        </w:tc>
        <w:tc>
          <w:tcPr>
            <w:tcW w:w="637" w:type="dxa"/>
            <w:shd w:val="clear" w:color="auto" w:fill="auto"/>
          </w:tcPr>
          <w:p w14:paraId="218C7AF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w:t>
            </w:r>
          </w:p>
        </w:tc>
        <w:tc>
          <w:tcPr>
            <w:tcW w:w="0" w:type="auto"/>
            <w:shd w:val="clear" w:color="auto" w:fill="auto"/>
          </w:tcPr>
          <w:p w14:paraId="255755B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4½</w:t>
            </w:r>
          </w:p>
        </w:tc>
        <w:tc>
          <w:tcPr>
            <w:tcW w:w="0" w:type="auto"/>
            <w:shd w:val="clear" w:color="auto" w:fill="auto"/>
          </w:tcPr>
          <w:p w14:paraId="228109F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w:t>
            </w:r>
          </w:p>
        </w:tc>
        <w:tc>
          <w:tcPr>
            <w:tcW w:w="0" w:type="auto"/>
            <w:shd w:val="clear" w:color="auto" w:fill="auto"/>
          </w:tcPr>
          <w:p w14:paraId="4B689F4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w:t>
            </w:r>
          </w:p>
        </w:tc>
        <w:tc>
          <w:tcPr>
            <w:tcW w:w="3779" w:type="dxa"/>
            <w:shd w:val="clear" w:color="auto" w:fill="auto"/>
          </w:tcPr>
          <w:p w14:paraId="07B2358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Naphthenes decreased during 1943</w:t>
            </w:r>
          </w:p>
        </w:tc>
      </w:tr>
      <w:tr w:rsidR="009346EA" w:rsidRPr="00A36D69" w14:paraId="76F92BE6" w14:textId="77777777" w:rsidTr="00114560">
        <w:tc>
          <w:tcPr>
            <w:tcW w:w="9214" w:type="dxa"/>
            <w:gridSpan w:val="6"/>
            <w:shd w:val="clear" w:color="auto" w:fill="auto"/>
          </w:tcPr>
          <w:p w14:paraId="709749D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C9</w:t>
            </w:r>
          </w:p>
        </w:tc>
      </w:tr>
      <w:tr w:rsidR="00A36D69" w:rsidRPr="00A36D69" w14:paraId="3DB7BBDB" w14:textId="77777777" w:rsidTr="00114560">
        <w:tc>
          <w:tcPr>
            <w:tcW w:w="2444" w:type="dxa"/>
            <w:shd w:val="clear" w:color="auto" w:fill="auto"/>
          </w:tcPr>
          <w:p w14:paraId="5016128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150-170</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79D2E97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5½</w:t>
            </w:r>
          </w:p>
        </w:tc>
        <w:tc>
          <w:tcPr>
            <w:tcW w:w="0" w:type="auto"/>
            <w:shd w:val="clear" w:color="auto" w:fill="auto"/>
          </w:tcPr>
          <w:p w14:paraId="2B535B3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w:t>
            </w:r>
          </w:p>
        </w:tc>
        <w:tc>
          <w:tcPr>
            <w:tcW w:w="0" w:type="auto"/>
            <w:shd w:val="clear" w:color="auto" w:fill="auto"/>
          </w:tcPr>
          <w:p w14:paraId="37DE1C1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w:t>
            </w:r>
          </w:p>
        </w:tc>
        <w:tc>
          <w:tcPr>
            <w:tcW w:w="0" w:type="auto"/>
            <w:shd w:val="clear" w:color="auto" w:fill="auto"/>
          </w:tcPr>
          <w:p w14:paraId="5EE7E45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w:t>
            </w:r>
          </w:p>
        </w:tc>
        <w:tc>
          <w:tcPr>
            <w:tcW w:w="3779" w:type="dxa"/>
            <w:shd w:val="clear" w:color="auto" w:fill="auto"/>
          </w:tcPr>
          <w:p w14:paraId="01308700"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66C3CBDD" w14:textId="77777777" w:rsidTr="00114560">
        <w:tc>
          <w:tcPr>
            <w:tcW w:w="2444" w:type="dxa"/>
            <w:shd w:val="clear" w:color="auto" w:fill="auto"/>
          </w:tcPr>
          <w:p w14:paraId="4CAE848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Aromatics (150-170</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5E1EBDF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3½</w:t>
            </w:r>
          </w:p>
        </w:tc>
        <w:tc>
          <w:tcPr>
            <w:tcW w:w="0" w:type="auto"/>
            <w:shd w:val="clear" w:color="auto" w:fill="auto"/>
          </w:tcPr>
          <w:p w14:paraId="5C6A191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w:t>
            </w:r>
          </w:p>
        </w:tc>
        <w:tc>
          <w:tcPr>
            <w:tcW w:w="0" w:type="auto"/>
            <w:shd w:val="clear" w:color="auto" w:fill="auto"/>
          </w:tcPr>
          <w:p w14:paraId="6D51BDA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3½</w:t>
            </w:r>
          </w:p>
        </w:tc>
        <w:tc>
          <w:tcPr>
            <w:tcW w:w="0" w:type="auto"/>
            <w:shd w:val="clear" w:color="auto" w:fill="auto"/>
          </w:tcPr>
          <w:p w14:paraId="73E5AD3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w:t>
            </w:r>
          </w:p>
        </w:tc>
        <w:tc>
          <w:tcPr>
            <w:tcW w:w="3779" w:type="dxa"/>
            <w:shd w:val="clear" w:color="auto" w:fill="auto"/>
          </w:tcPr>
          <w:p w14:paraId="4D34343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Increased during 1943</w:t>
            </w:r>
          </w:p>
        </w:tc>
      </w:tr>
      <w:tr w:rsidR="00A36D69" w:rsidRPr="00A36D69" w14:paraId="225BDF7A" w14:textId="77777777" w:rsidTr="00114560">
        <w:tc>
          <w:tcPr>
            <w:tcW w:w="2444" w:type="dxa"/>
            <w:shd w:val="clear" w:color="auto" w:fill="auto"/>
          </w:tcPr>
          <w:p w14:paraId="0070CBB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150-170</w:t>
            </w:r>
            <w:r w:rsidRPr="00DA075B">
              <w:rPr>
                <w:rFonts w:ascii="Garamond" w:eastAsia="Calibri" w:hAnsi="Garamond"/>
                <w:vertAlign w:val="superscript"/>
              </w:rPr>
              <w:t>O</w:t>
            </w:r>
            <w:r w:rsidRPr="00DA075B">
              <w:rPr>
                <w:rFonts w:ascii="Garamond" w:eastAsia="Calibri" w:hAnsi="Garamond"/>
              </w:rPr>
              <w:t>C (P+N)</w:t>
            </w:r>
          </w:p>
        </w:tc>
        <w:tc>
          <w:tcPr>
            <w:tcW w:w="637" w:type="dxa"/>
            <w:shd w:val="clear" w:color="auto" w:fill="auto"/>
          </w:tcPr>
          <w:p w14:paraId="024494B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w:t>
            </w:r>
          </w:p>
        </w:tc>
        <w:tc>
          <w:tcPr>
            <w:tcW w:w="0" w:type="auto"/>
            <w:shd w:val="clear" w:color="auto" w:fill="auto"/>
          </w:tcPr>
          <w:p w14:paraId="1C0AB4E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w:t>
            </w:r>
          </w:p>
        </w:tc>
        <w:tc>
          <w:tcPr>
            <w:tcW w:w="0" w:type="auto"/>
            <w:shd w:val="clear" w:color="auto" w:fill="auto"/>
          </w:tcPr>
          <w:p w14:paraId="61CC027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2½</w:t>
            </w:r>
          </w:p>
        </w:tc>
        <w:tc>
          <w:tcPr>
            <w:tcW w:w="0" w:type="auto"/>
            <w:shd w:val="clear" w:color="auto" w:fill="auto"/>
          </w:tcPr>
          <w:p w14:paraId="6A882F7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w:t>
            </w:r>
          </w:p>
        </w:tc>
        <w:tc>
          <w:tcPr>
            <w:tcW w:w="3779" w:type="dxa"/>
            <w:shd w:val="clear" w:color="auto" w:fill="auto"/>
          </w:tcPr>
          <w:p w14:paraId="0590E2D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Decreased during 1943</w:t>
            </w:r>
          </w:p>
        </w:tc>
      </w:tr>
      <w:tr w:rsidR="009346EA" w:rsidRPr="00A36D69" w14:paraId="3D70C9E9" w14:textId="77777777" w:rsidTr="00114560">
        <w:tc>
          <w:tcPr>
            <w:tcW w:w="9214" w:type="dxa"/>
            <w:gridSpan w:val="6"/>
            <w:shd w:val="clear" w:color="auto" w:fill="auto"/>
          </w:tcPr>
          <w:p w14:paraId="3998FEB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C10 &amp; higher</w:t>
            </w:r>
          </w:p>
        </w:tc>
      </w:tr>
      <w:tr w:rsidR="00A36D69" w:rsidRPr="00A36D69" w14:paraId="6ECE3CEC" w14:textId="77777777" w:rsidTr="00114560">
        <w:tc>
          <w:tcPr>
            <w:tcW w:w="2444" w:type="dxa"/>
            <w:shd w:val="clear" w:color="auto" w:fill="auto"/>
          </w:tcPr>
          <w:p w14:paraId="2AFECD2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&gt;170</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0C11456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w:t>
            </w:r>
          </w:p>
        </w:tc>
        <w:tc>
          <w:tcPr>
            <w:tcW w:w="0" w:type="auto"/>
            <w:shd w:val="clear" w:color="auto" w:fill="auto"/>
          </w:tcPr>
          <w:p w14:paraId="0D9F8FE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6½</w:t>
            </w:r>
          </w:p>
        </w:tc>
        <w:tc>
          <w:tcPr>
            <w:tcW w:w="0" w:type="auto"/>
            <w:shd w:val="clear" w:color="auto" w:fill="auto"/>
          </w:tcPr>
          <w:p w14:paraId="3D5F64F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w:t>
            </w:r>
          </w:p>
        </w:tc>
        <w:tc>
          <w:tcPr>
            <w:tcW w:w="0" w:type="auto"/>
            <w:shd w:val="clear" w:color="auto" w:fill="auto"/>
          </w:tcPr>
          <w:p w14:paraId="0FB0EA0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w:t>
            </w:r>
          </w:p>
        </w:tc>
        <w:tc>
          <w:tcPr>
            <w:tcW w:w="3779" w:type="dxa"/>
            <w:shd w:val="clear" w:color="auto" w:fill="auto"/>
          </w:tcPr>
          <w:p w14:paraId="110E5B38"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67EB895F" w14:textId="77777777" w:rsidTr="00114560">
        <w:tc>
          <w:tcPr>
            <w:tcW w:w="2444" w:type="dxa"/>
            <w:shd w:val="clear" w:color="auto" w:fill="auto"/>
          </w:tcPr>
          <w:p w14:paraId="790411C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Aromatics &gt;170</w:t>
            </w:r>
            <w:r w:rsidRPr="00DA075B">
              <w:rPr>
                <w:rFonts w:ascii="Garamond" w:eastAsia="Calibri" w:hAnsi="Garamond"/>
                <w:vertAlign w:val="superscript"/>
              </w:rPr>
              <w:t>O</w:t>
            </w:r>
            <w:r w:rsidRPr="00DA075B">
              <w:rPr>
                <w:rFonts w:ascii="Garamond" w:eastAsia="Calibri" w:hAnsi="Garamond"/>
              </w:rPr>
              <w:t>C</w:t>
            </w:r>
          </w:p>
        </w:tc>
        <w:tc>
          <w:tcPr>
            <w:tcW w:w="637" w:type="dxa"/>
            <w:shd w:val="clear" w:color="auto" w:fill="auto"/>
          </w:tcPr>
          <w:p w14:paraId="2C2C179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w:t>
            </w:r>
          </w:p>
        </w:tc>
        <w:tc>
          <w:tcPr>
            <w:tcW w:w="0" w:type="auto"/>
            <w:shd w:val="clear" w:color="auto" w:fill="auto"/>
          </w:tcPr>
          <w:p w14:paraId="3291597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w:t>
            </w:r>
          </w:p>
        </w:tc>
        <w:tc>
          <w:tcPr>
            <w:tcW w:w="0" w:type="auto"/>
            <w:shd w:val="clear" w:color="auto" w:fill="auto"/>
          </w:tcPr>
          <w:p w14:paraId="0D21F5C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3½</w:t>
            </w:r>
          </w:p>
        </w:tc>
        <w:tc>
          <w:tcPr>
            <w:tcW w:w="0" w:type="auto"/>
            <w:shd w:val="clear" w:color="auto" w:fill="auto"/>
          </w:tcPr>
          <w:p w14:paraId="6ADDF0E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3½</w:t>
            </w:r>
          </w:p>
        </w:tc>
        <w:tc>
          <w:tcPr>
            <w:tcW w:w="3779" w:type="dxa"/>
            <w:shd w:val="clear" w:color="auto" w:fill="auto"/>
          </w:tcPr>
          <w:p w14:paraId="5F7007E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 xml:space="preserve">Decreased </w:t>
            </w:r>
            <w:r w:rsidR="00EB43B7" w:rsidRPr="00DA075B">
              <w:rPr>
                <w:rFonts w:ascii="Garamond" w:eastAsia="Calibri" w:hAnsi="Garamond"/>
              </w:rPr>
              <w:t>for 1941</w:t>
            </w:r>
          </w:p>
        </w:tc>
      </w:tr>
      <w:tr w:rsidR="00A36D69" w:rsidRPr="00A36D69" w14:paraId="28F3FDE5" w14:textId="77777777" w:rsidTr="00114560">
        <w:tc>
          <w:tcPr>
            <w:tcW w:w="2444" w:type="dxa"/>
            <w:shd w:val="clear" w:color="auto" w:fill="auto"/>
          </w:tcPr>
          <w:p w14:paraId="5201EFA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&gt;170</w:t>
            </w:r>
            <w:r w:rsidRPr="00DA075B">
              <w:rPr>
                <w:rFonts w:ascii="Garamond" w:eastAsia="Calibri" w:hAnsi="Garamond"/>
                <w:vertAlign w:val="superscript"/>
              </w:rPr>
              <w:t>O</w:t>
            </w:r>
            <w:r w:rsidRPr="00DA075B">
              <w:rPr>
                <w:rFonts w:ascii="Garamond" w:eastAsia="Calibri" w:hAnsi="Garamond"/>
              </w:rPr>
              <w:t>C (P+N)</w:t>
            </w:r>
          </w:p>
        </w:tc>
        <w:tc>
          <w:tcPr>
            <w:tcW w:w="637" w:type="dxa"/>
            <w:shd w:val="clear" w:color="auto" w:fill="auto"/>
          </w:tcPr>
          <w:p w14:paraId="2F53DA5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w:t>
            </w:r>
          </w:p>
        </w:tc>
        <w:tc>
          <w:tcPr>
            <w:tcW w:w="0" w:type="auto"/>
            <w:shd w:val="clear" w:color="auto" w:fill="auto"/>
          </w:tcPr>
          <w:p w14:paraId="3EEB50E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2½</w:t>
            </w:r>
          </w:p>
        </w:tc>
        <w:tc>
          <w:tcPr>
            <w:tcW w:w="0" w:type="auto"/>
            <w:shd w:val="clear" w:color="auto" w:fill="auto"/>
          </w:tcPr>
          <w:p w14:paraId="648BBB4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4½</w:t>
            </w:r>
          </w:p>
        </w:tc>
        <w:tc>
          <w:tcPr>
            <w:tcW w:w="0" w:type="auto"/>
            <w:shd w:val="clear" w:color="auto" w:fill="auto"/>
          </w:tcPr>
          <w:p w14:paraId="5F9D962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2½</w:t>
            </w:r>
          </w:p>
        </w:tc>
        <w:tc>
          <w:tcPr>
            <w:tcW w:w="3779" w:type="dxa"/>
            <w:shd w:val="clear" w:color="auto" w:fill="auto"/>
          </w:tcPr>
          <w:p w14:paraId="3B96F2F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Naphthenes decreased during 1943</w:t>
            </w:r>
          </w:p>
        </w:tc>
      </w:tr>
    </w:tbl>
    <w:p w14:paraId="335FFFF3" w14:textId="77777777" w:rsidR="009346EA" w:rsidRPr="008C129E" w:rsidRDefault="009346EA" w:rsidP="009346EA">
      <w:pPr>
        <w:tabs>
          <w:tab w:val="left" w:pos="426"/>
        </w:tabs>
        <w:spacing w:after="120"/>
        <w:ind w:left="-720"/>
        <w:rPr>
          <w:rFonts w:eastAsia="Calibri"/>
          <w:szCs w:val="24"/>
        </w:rPr>
      </w:pPr>
    </w:p>
    <w:p w14:paraId="3999A5C7" w14:textId="77777777" w:rsidR="00DA075B" w:rsidRDefault="00DA075B" w:rsidP="00250A45">
      <w:pPr>
        <w:pStyle w:val="Header1"/>
        <w:sectPr w:rsidR="00DA075B" w:rsidSect="008C129E">
          <w:pgSz w:w="11906" w:h="16838"/>
          <w:pgMar w:top="1701" w:right="1134" w:bottom="1701" w:left="1701" w:header="720" w:footer="720" w:gutter="0"/>
          <w:cols w:space="720"/>
          <w:docGrid w:linePitch="360"/>
        </w:sectPr>
      </w:pPr>
    </w:p>
    <w:p w14:paraId="434F5475" w14:textId="35347C84" w:rsidR="00430F47" w:rsidRDefault="00430F47" w:rsidP="00250A45">
      <w:pPr>
        <w:pStyle w:val="Header1"/>
      </w:pPr>
      <w:r w:rsidRPr="008C129E">
        <w:lastRenderedPageBreak/>
        <w:t>Table</w:t>
      </w:r>
      <w:r w:rsidR="009346EA" w:rsidRPr="008C129E">
        <w:t xml:space="preserve"> XV</w:t>
      </w:r>
      <w:r w:rsidR="009346EA" w:rsidRPr="008C129E">
        <w:tab/>
      </w:r>
    </w:p>
    <w:p w14:paraId="5567E96A" w14:textId="77777777" w:rsidR="009346EA" w:rsidRPr="00430F47" w:rsidRDefault="009346EA" w:rsidP="00B10F11">
      <w:pPr>
        <w:tabs>
          <w:tab w:val="left" w:pos="426"/>
        </w:tabs>
        <w:spacing w:before="0"/>
        <w:ind w:left="-720"/>
        <w:rPr>
          <w:rFonts w:eastAsia="Calibri"/>
          <w:b/>
          <w:szCs w:val="24"/>
        </w:rPr>
      </w:pPr>
      <w:r w:rsidRPr="00430F47">
        <w:rPr>
          <w:rFonts w:eastAsia="Calibri"/>
          <w:b/>
          <w:szCs w:val="24"/>
        </w:rPr>
        <w:t>PROPERTIES OF FRACTIONS OF ENEMY AVIATION GASOLINE (GREEN C3 TYPE</w:t>
      </w:r>
      <w:r w:rsidR="006320DF">
        <w:rPr>
          <w:rFonts w:eastAsia="Calibri"/>
          <w:b/>
          <w:szCs w:val="24"/>
        </w:rPr>
        <w:fldChar w:fldCharType="begin"/>
      </w:r>
      <w:r w:rsidR="006320DF">
        <w:instrText xml:space="preserve"> XE "</w:instrText>
      </w:r>
      <w:r w:rsidR="006320DF" w:rsidRPr="006320DF">
        <w:rPr>
          <w:rFonts w:eastAsia="Calibri"/>
          <w:bCs/>
          <w:szCs w:val="24"/>
        </w:rPr>
        <w:instrText>Green C3 Type</w:instrText>
      </w:r>
      <w:r w:rsidR="006320DF">
        <w:instrText xml:space="preserve">" </w:instrText>
      </w:r>
      <w:r w:rsidR="006320DF">
        <w:rPr>
          <w:rFonts w:eastAsia="Calibri"/>
          <w:b/>
          <w:szCs w:val="24"/>
        </w:rPr>
        <w:fldChar w:fldCharType="end"/>
      </w:r>
      <w:r w:rsidRPr="00430F47">
        <w:rPr>
          <w:rFonts w:eastAsia="Calibri"/>
          <w:b/>
          <w:szCs w:val="24"/>
        </w:rPr>
        <w:t>) BULKED SAMPLE NO. AIR328, 329, 330</w:t>
      </w:r>
    </w:p>
    <w:p w14:paraId="0E726A57" w14:textId="1FABDE0D" w:rsidR="009346EA" w:rsidRDefault="009346EA" w:rsidP="00250A45">
      <w:pPr>
        <w:pStyle w:val="BodyText"/>
      </w:pPr>
      <w:r w:rsidRPr="008C129E">
        <w:t xml:space="preserve">(6,000 mls. distilled. No. 4 Still Ref. 43/9/71) </w:t>
      </w:r>
    </w:p>
    <w:p w14:paraId="1F724981" w14:textId="663BEBFF" w:rsidR="00B10F11" w:rsidRDefault="00B10F11" w:rsidP="00250A45">
      <w:pPr>
        <w:pStyle w:val="Caption1"/>
      </w:pPr>
      <w:r>
        <w:t>Table 31. Properties of Fractions of Enemy Aviation Gasoline</w:t>
      </w:r>
    </w:p>
    <w:tbl>
      <w:tblPr>
        <w:tblW w:w="123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60"/>
        <w:gridCol w:w="876"/>
        <w:gridCol w:w="977"/>
        <w:gridCol w:w="1098"/>
        <w:gridCol w:w="1252"/>
        <w:gridCol w:w="977"/>
        <w:gridCol w:w="878"/>
        <w:gridCol w:w="835"/>
        <w:gridCol w:w="1191"/>
        <w:gridCol w:w="1252"/>
        <w:gridCol w:w="979"/>
      </w:tblGrid>
      <w:tr w:rsidR="00A36D69" w:rsidRPr="00A36D69" w14:paraId="3510CC58" w14:textId="77777777" w:rsidTr="0083742F">
        <w:tc>
          <w:tcPr>
            <w:tcW w:w="1247" w:type="dxa"/>
            <w:vMerge w:val="restart"/>
            <w:shd w:val="clear" w:color="auto" w:fill="auto"/>
          </w:tcPr>
          <w:p w14:paraId="5666557C" w14:textId="456C8678" w:rsidR="009346EA" w:rsidRPr="00DA075B" w:rsidRDefault="009346EA" w:rsidP="006215DB">
            <w:pPr>
              <w:spacing w:line="240" w:lineRule="auto"/>
              <w:rPr>
                <w:rFonts w:ascii="Garamond" w:eastAsia="Calibri" w:hAnsi="Garamond"/>
              </w:rPr>
            </w:pPr>
            <w:r w:rsidRPr="00DA075B">
              <w:rPr>
                <w:rFonts w:ascii="Garamond" w:eastAsia="Calibri" w:hAnsi="Garamond"/>
              </w:rPr>
              <w:t>B.P.</w:t>
            </w:r>
            <w:r w:rsidRPr="00DA075B">
              <w:rPr>
                <w:rFonts w:ascii="Garamond" w:eastAsia="Calibri" w:hAnsi="Garamond"/>
                <w:vertAlign w:val="superscript"/>
              </w:rPr>
              <w:t>O</w:t>
            </w:r>
            <w:r w:rsidRPr="00DA075B">
              <w:rPr>
                <w:rFonts w:ascii="Garamond" w:eastAsia="Calibri" w:hAnsi="Garamond"/>
              </w:rPr>
              <w:t>C (Corr.)</w:t>
            </w:r>
          </w:p>
        </w:tc>
        <w:tc>
          <w:tcPr>
            <w:tcW w:w="0" w:type="auto"/>
            <w:vMerge w:val="restart"/>
            <w:shd w:val="clear" w:color="auto" w:fill="auto"/>
          </w:tcPr>
          <w:p w14:paraId="2EEA53A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Total Dist. Vol.%</w:t>
            </w:r>
          </w:p>
        </w:tc>
        <w:tc>
          <w:tcPr>
            <w:tcW w:w="5181" w:type="dxa"/>
            <w:gridSpan w:val="5"/>
            <w:shd w:val="clear" w:color="auto" w:fill="auto"/>
          </w:tcPr>
          <w:p w14:paraId="6E9742A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Original fractions</w:t>
            </w:r>
          </w:p>
        </w:tc>
        <w:tc>
          <w:tcPr>
            <w:tcW w:w="0" w:type="auto"/>
            <w:gridSpan w:val="2"/>
            <w:shd w:val="clear" w:color="auto" w:fill="auto"/>
          </w:tcPr>
          <w:p w14:paraId="3BE58BA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Aromatic- free fractions</w:t>
            </w:r>
          </w:p>
        </w:tc>
        <w:tc>
          <w:tcPr>
            <w:tcW w:w="3425" w:type="dxa"/>
            <w:gridSpan w:val="3"/>
            <w:shd w:val="clear" w:color="auto" w:fill="auto"/>
          </w:tcPr>
          <w:p w14:paraId="702ACD3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Total H/Cs as vol.% on Total</w:t>
            </w:r>
          </w:p>
        </w:tc>
      </w:tr>
      <w:tr w:rsidR="00A36D69" w:rsidRPr="00A36D69" w14:paraId="5EDB87B6" w14:textId="77777777" w:rsidTr="0083742F">
        <w:tc>
          <w:tcPr>
            <w:tcW w:w="1247" w:type="dxa"/>
            <w:vMerge/>
            <w:shd w:val="clear" w:color="auto" w:fill="auto"/>
          </w:tcPr>
          <w:p w14:paraId="607C1985"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3EBDD15" w14:textId="77777777" w:rsidR="009346EA" w:rsidRPr="00DA075B" w:rsidRDefault="009346EA" w:rsidP="00DA075B">
            <w:pPr>
              <w:tabs>
                <w:tab w:val="left" w:pos="426"/>
              </w:tabs>
              <w:spacing w:line="240" w:lineRule="auto"/>
              <w:rPr>
                <w:rFonts w:ascii="Garamond" w:eastAsia="Calibri" w:hAnsi="Garamond"/>
              </w:rPr>
            </w:pPr>
          </w:p>
        </w:tc>
        <w:tc>
          <w:tcPr>
            <w:tcW w:w="876" w:type="dxa"/>
            <w:vMerge w:val="restart"/>
            <w:shd w:val="clear" w:color="auto" w:fill="auto"/>
          </w:tcPr>
          <w:p w14:paraId="5A8D395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Density 15/15</w:t>
            </w:r>
          </w:p>
        </w:tc>
        <w:tc>
          <w:tcPr>
            <w:tcW w:w="977" w:type="dxa"/>
            <w:vMerge w:val="restart"/>
            <w:shd w:val="clear" w:color="auto" w:fill="auto"/>
          </w:tcPr>
          <w:p w14:paraId="76DD4F63" w14:textId="4F2DED63" w:rsidR="009346EA" w:rsidRPr="00DA075B" w:rsidRDefault="009346EA" w:rsidP="00DA075B">
            <w:pPr>
              <w:tabs>
                <w:tab w:val="left" w:pos="606"/>
              </w:tabs>
              <w:spacing w:line="240" w:lineRule="auto"/>
              <w:rPr>
                <w:rFonts w:ascii="Garamond" w:eastAsia="Calibri" w:hAnsi="Garamond"/>
              </w:rPr>
            </w:pPr>
            <w:r w:rsidRPr="00DA075B">
              <w:rPr>
                <w:rFonts w:ascii="Garamond" w:eastAsia="Calibri" w:hAnsi="Garamond"/>
              </w:rPr>
              <w:t>A.P.</w:t>
            </w:r>
            <w:r w:rsidRPr="00DA075B">
              <w:rPr>
                <w:rFonts w:ascii="Garamond" w:eastAsia="Calibri" w:hAnsi="Garamond"/>
                <w:vertAlign w:val="superscript"/>
              </w:rPr>
              <w:t>O</w:t>
            </w:r>
            <w:r w:rsidRPr="00DA075B">
              <w:rPr>
                <w:rFonts w:ascii="Garamond" w:eastAsia="Calibri" w:hAnsi="Garamond"/>
              </w:rPr>
              <w:t>C/ n 20D</w:t>
            </w:r>
          </w:p>
        </w:tc>
        <w:tc>
          <w:tcPr>
            <w:tcW w:w="0" w:type="auto"/>
            <w:gridSpan w:val="3"/>
            <w:shd w:val="clear" w:color="auto" w:fill="auto"/>
          </w:tcPr>
          <w:p w14:paraId="233B7D2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H/Cs Vol.%</w:t>
            </w:r>
          </w:p>
        </w:tc>
        <w:tc>
          <w:tcPr>
            <w:tcW w:w="0" w:type="auto"/>
            <w:vMerge w:val="restart"/>
            <w:shd w:val="clear" w:color="auto" w:fill="auto"/>
          </w:tcPr>
          <w:p w14:paraId="3C3E1D1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Density</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Density</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xml:space="preserve"> 15/15</w:t>
            </w:r>
          </w:p>
        </w:tc>
        <w:tc>
          <w:tcPr>
            <w:tcW w:w="0" w:type="auto"/>
            <w:vMerge w:val="restart"/>
            <w:shd w:val="clear" w:color="auto" w:fill="auto"/>
          </w:tcPr>
          <w:p w14:paraId="35EDB00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A.P.</w:t>
            </w:r>
            <w:r w:rsidRPr="00DA075B">
              <w:rPr>
                <w:rFonts w:ascii="Garamond" w:eastAsia="Calibri" w:hAnsi="Garamond"/>
                <w:vertAlign w:val="superscript"/>
              </w:rPr>
              <w:t>O</w:t>
            </w:r>
            <w:r w:rsidRPr="00DA075B">
              <w:rPr>
                <w:rFonts w:ascii="Garamond" w:eastAsia="Calibri" w:hAnsi="Garamond"/>
              </w:rPr>
              <w:t>C</w:t>
            </w:r>
          </w:p>
        </w:tc>
        <w:tc>
          <w:tcPr>
            <w:tcW w:w="1188" w:type="dxa"/>
            <w:vMerge w:val="restart"/>
            <w:shd w:val="clear" w:color="auto" w:fill="auto"/>
          </w:tcPr>
          <w:p w14:paraId="7A85CAE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Arom. +Unsat.</w:t>
            </w:r>
          </w:p>
        </w:tc>
        <w:tc>
          <w:tcPr>
            <w:tcW w:w="0" w:type="auto"/>
            <w:vMerge w:val="restart"/>
            <w:shd w:val="clear" w:color="auto" w:fill="auto"/>
          </w:tcPr>
          <w:p w14:paraId="79C54CF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Naphthenes</w:t>
            </w:r>
          </w:p>
        </w:tc>
        <w:tc>
          <w:tcPr>
            <w:tcW w:w="977" w:type="dxa"/>
            <w:vMerge w:val="restart"/>
            <w:shd w:val="clear" w:color="auto" w:fill="auto"/>
          </w:tcPr>
          <w:p w14:paraId="21268C2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Paraffins</w:t>
            </w:r>
          </w:p>
        </w:tc>
      </w:tr>
      <w:tr w:rsidR="00A36D69" w:rsidRPr="00A36D69" w14:paraId="39082F4F" w14:textId="77777777" w:rsidTr="0083742F">
        <w:tc>
          <w:tcPr>
            <w:tcW w:w="1247" w:type="dxa"/>
            <w:vMerge/>
            <w:shd w:val="clear" w:color="auto" w:fill="auto"/>
          </w:tcPr>
          <w:p w14:paraId="26F23F43"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671C7A1" w14:textId="77777777" w:rsidR="009346EA" w:rsidRPr="00DA075B" w:rsidRDefault="009346EA" w:rsidP="00DA075B">
            <w:pPr>
              <w:tabs>
                <w:tab w:val="left" w:pos="426"/>
              </w:tabs>
              <w:spacing w:line="240" w:lineRule="auto"/>
              <w:rPr>
                <w:rFonts w:ascii="Garamond" w:eastAsia="Calibri" w:hAnsi="Garamond"/>
              </w:rPr>
            </w:pPr>
          </w:p>
        </w:tc>
        <w:tc>
          <w:tcPr>
            <w:tcW w:w="876" w:type="dxa"/>
            <w:vMerge/>
            <w:shd w:val="clear" w:color="auto" w:fill="auto"/>
          </w:tcPr>
          <w:p w14:paraId="4604409B"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2C2F6156"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0B5F0B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Arom</w:t>
            </w:r>
            <w:r w:rsidR="006320DF" w:rsidRPr="00DA075B">
              <w:rPr>
                <w:rFonts w:ascii="Garamond" w:eastAsia="Calibri" w:hAnsi="Garamond"/>
              </w:rPr>
              <w:t>atics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Aromatics</w:instrText>
            </w:r>
            <w:r w:rsidR="006320DF" w:rsidRPr="00DA075B">
              <w:rPr>
                <w:rFonts w:ascii="Garamond" w:hAnsi="Garamond"/>
              </w:rPr>
              <w:instrText xml:space="preserve">" </w:instrText>
            </w:r>
            <w:r w:rsidR="006320DF" w:rsidRPr="00DA075B">
              <w:rPr>
                <w:rFonts w:ascii="Garamond" w:eastAsia="Calibri" w:hAnsi="Garamond"/>
              </w:rPr>
              <w:fldChar w:fldCharType="end"/>
            </w:r>
            <w:r w:rsidRPr="00DA075B">
              <w:rPr>
                <w:rFonts w:ascii="Garamond" w:eastAsia="Calibri" w:hAnsi="Garamond"/>
              </w:rPr>
              <w:t xml:space="preserve"> +Unsat.</w:t>
            </w:r>
          </w:p>
        </w:tc>
        <w:tc>
          <w:tcPr>
            <w:tcW w:w="0" w:type="auto"/>
            <w:shd w:val="clear" w:color="auto" w:fill="auto"/>
          </w:tcPr>
          <w:p w14:paraId="4EE0797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Naphthenes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Naphthenes</w:instrText>
            </w:r>
            <w:r w:rsidR="006320DF" w:rsidRPr="00DA075B">
              <w:rPr>
                <w:rFonts w:ascii="Garamond" w:hAnsi="Garamond"/>
              </w:rPr>
              <w:instrText xml:space="preserve">" </w:instrText>
            </w:r>
            <w:r w:rsidR="006320DF" w:rsidRPr="00DA075B">
              <w:rPr>
                <w:rFonts w:ascii="Garamond" w:eastAsia="Calibri" w:hAnsi="Garamond"/>
              </w:rPr>
              <w:fldChar w:fldCharType="end"/>
            </w:r>
          </w:p>
        </w:tc>
        <w:tc>
          <w:tcPr>
            <w:tcW w:w="0" w:type="auto"/>
            <w:shd w:val="clear" w:color="auto" w:fill="auto"/>
          </w:tcPr>
          <w:p w14:paraId="14A0B40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Paraffins</w:t>
            </w:r>
            <w:r w:rsidR="006320DF" w:rsidRPr="00DA075B">
              <w:rPr>
                <w:rFonts w:ascii="Garamond" w:eastAsia="Calibri" w:hAnsi="Garamond"/>
              </w:rPr>
              <w:fldChar w:fldCharType="begin"/>
            </w:r>
            <w:r w:rsidR="006320DF" w:rsidRPr="00DA075B">
              <w:rPr>
                <w:rFonts w:ascii="Garamond" w:hAnsi="Garamond"/>
              </w:rPr>
              <w:instrText xml:space="preserve"> XE "</w:instrText>
            </w:r>
            <w:r w:rsidR="006320DF" w:rsidRPr="00DA075B">
              <w:rPr>
                <w:rFonts w:ascii="Garamond" w:eastAsia="Calibri" w:hAnsi="Garamond"/>
              </w:rPr>
              <w:instrText>Paraffins</w:instrText>
            </w:r>
            <w:r w:rsidR="006320DF" w:rsidRPr="00DA075B">
              <w:rPr>
                <w:rFonts w:ascii="Garamond" w:hAnsi="Garamond"/>
              </w:rPr>
              <w:instrText xml:space="preserve">" </w:instrText>
            </w:r>
            <w:r w:rsidR="006320DF" w:rsidRPr="00DA075B">
              <w:rPr>
                <w:rFonts w:ascii="Garamond" w:eastAsia="Calibri" w:hAnsi="Garamond"/>
              </w:rPr>
              <w:fldChar w:fldCharType="end"/>
            </w:r>
          </w:p>
        </w:tc>
        <w:tc>
          <w:tcPr>
            <w:tcW w:w="0" w:type="auto"/>
            <w:vMerge/>
            <w:shd w:val="clear" w:color="auto" w:fill="auto"/>
          </w:tcPr>
          <w:p w14:paraId="74275CA9"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51AC3B8"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0ED33B4B"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89670BB"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1E6F9086"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5CB687FE" w14:textId="77777777" w:rsidTr="0083742F">
        <w:tc>
          <w:tcPr>
            <w:tcW w:w="1247" w:type="dxa"/>
            <w:shd w:val="clear" w:color="auto" w:fill="auto"/>
          </w:tcPr>
          <w:p w14:paraId="0A0BC03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0-30</w:t>
            </w:r>
          </w:p>
        </w:tc>
        <w:tc>
          <w:tcPr>
            <w:tcW w:w="0" w:type="auto"/>
            <w:shd w:val="clear" w:color="auto" w:fill="auto"/>
          </w:tcPr>
          <w:p w14:paraId="7FDADC7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5.53</w:t>
            </w:r>
          </w:p>
        </w:tc>
        <w:tc>
          <w:tcPr>
            <w:tcW w:w="876" w:type="dxa"/>
            <w:shd w:val="clear" w:color="auto" w:fill="auto"/>
          </w:tcPr>
          <w:p w14:paraId="0A49C30A" w14:textId="77777777" w:rsidR="009346EA" w:rsidRPr="00DA075B" w:rsidRDefault="009346EA" w:rsidP="00DA075B">
            <w:pPr>
              <w:tabs>
                <w:tab w:val="left" w:pos="426"/>
              </w:tabs>
              <w:spacing w:line="240" w:lineRule="auto"/>
              <w:rPr>
                <w:rFonts w:ascii="Garamond" w:eastAsia="Calibri" w:hAnsi="Garamond"/>
              </w:rPr>
            </w:pPr>
          </w:p>
        </w:tc>
        <w:tc>
          <w:tcPr>
            <w:tcW w:w="977" w:type="dxa"/>
            <w:shd w:val="clear" w:color="auto" w:fill="auto"/>
          </w:tcPr>
          <w:p w14:paraId="4ACC147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1.3510</w:t>
            </w:r>
          </w:p>
        </w:tc>
        <w:tc>
          <w:tcPr>
            <w:tcW w:w="0" w:type="auto"/>
            <w:shd w:val="clear" w:color="auto" w:fill="auto"/>
          </w:tcPr>
          <w:p w14:paraId="1239540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3C583DC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20468A2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100</w:t>
            </w:r>
          </w:p>
        </w:tc>
        <w:tc>
          <w:tcPr>
            <w:tcW w:w="0" w:type="auto"/>
            <w:shd w:val="clear" w:color="auto" w:fill="auto"/>
          </w:tcPr>
          <w:p w14:paraId="4D2DEC7A"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5D5F203" w14:textId="77777777" w:rsidR="009346EA" w:rsidRPr="00DA075B" w:rsidRDefault="009346EA" w:rsidP="00DA075B">
            <w:pPr>
              <w:tabs>
                <w:tab w:val="left" w:pos="426"/>
              </w:tabs>
              <w:spacing w:line="240" w:lineRule="auto"/>
              <w:rPr>
                <w:rFonts w:ascii="Garamond" w:eastAsia="Calibri" w:hAnsi="Garamond"/>
              </w:rPr>
            </w:pPr>
          </w:p>
        </w:tc>
        <w:tc>
          <w:tcPr>
            <w:tcW w:w="1188" w:type="dxa"/>
            <w:shd w:val="clear" w:color="auto" w:fill="auto"/>
          </w:tcPr>
          <w:p w14:paraId="2BB25A4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743EDD2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977" w:type="dxa"/>
            <w:shd w:val="clear" w:color="auto" w:fill="auto"/>
          </w:tcPr>
          <w:p w14:paraId="2AB7800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5.530</w:t>
            </w:r>
          </w:p>
        </w:tc>
      </w:tr>
      <w:tr w:rsidR="00A36D69" w:rsidRPr="00A36D69" w14:paraId="09779868" w14:textId="77777777" w:rsidTr="0083742F">
        <w:tc>
          <w:tcPr>
            <w:tcW w:w="1247" w:type="dxa"/>
            <w:shd w:val="clear" w:color="auto" w:fill="auto"/>
          </w:tcPr>
          <w:p w14:paraId="618C0F1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30-40</w:t>
            </w:r>
          </w:p>
        </w:tc>
        <w:tc>
          <w:tcPr>
            <w:tcW w:w="0" w:type="auto"/>
            <w:shd w:val="clear" w:color="auto" w:fill="auto"/>
          </w:tcPr>
          <w:p w14:paraId="552C9E5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9.90</w:t>
            </w:r>
          </w:p>
        </w:tc>
        <w:tc>
          <w:tcPr>
            <w:tcW w:w="876" w:type="dxa"/>
            <w:shd w:val="clear" w:color="auto" w:fill="auto"/>
          </w:tcPr>
          <w:p w14:paraId="2BC2F1B4" w14:textId="77777777" w:rsidR="009346EA" w:rsidRPr="00DA075B" w:rsidRDefault="009346EA" w:rsidP="00DA075B">
            <w:pPr>
              <w:tabs>
                <w:tab w:val="left" w:pos="426"/>
              </w:tabs>
              <w:spacing w:line="240" w:lineRule="auto"/>
              <w:rPr>
                <w:rFonts w:ascii="Garamond" w:eastAsia="Calibri" w:hAnsi="Garamond"/>
              </w:rPr>
            </w:pPr>
          </w:p>
        </w:tc>
        <w:tc>
          <w:tcPr>
            <w:tcW w:w="977" w:type="dxa"/>
            <w:shd w:val="clear" w:color="auto" w:fill="auto"/>
          </w:tcPr>
          <w:p w14:paraId="70BF638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1.3570</w:t>
            </w:r>
          </w:p>
        </w:tc>
        <w:tc>
          <w:tcPr>
            <w:tcW w:w="0" w:type="auto"/>
            <w:shd w:val="clear" w:color="auto" w:fill="auto"/>
          </w:tcPr>
          <w:p w14:paraId="795A036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0D41DD8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32DCBD7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100</w:t>
            </w:r>
          </w:p>
        </w:tc>
        <w:tc>
          <w:tcPr>
            <w:tcW w:w="0" w:type="auto"/>
            <w:shd w:val="clear" w:color="auto" w:fill="auto"/>
          </w:tcPr>
          <w:p w14:paraId="595E53C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2BFE9CF" w14:textId="77777777" w:rsidR="009346EA" w:rsidRPr="00DA075B" w:rsidRDefault="009346EA" w:rsidP="00DA075B">
            <w:pPr>
              <w:tabs>
                <w:tab w:val="left" w:pos="426"/>
              </w:tabs>
              <w:spacing w:line="240" w:lineRule="auto"/>
              <w:rPr>
                <w:rFonts w:ascii="Garamond" w:eastAsia="Calibri" w:hAnsi="Garamond"/>
              </w:rPr>
            </w:pPr>
          </w:p>
        </w:tc>
        <w:tc>
          <w:tcPr>
            <w:tcW w:w="1188" w:type="dxa"/>
            <w:shd w:val="clear" w:color="auto" w:fill="auto"/>
          </w:tcPr>
          <w:p w14:paraId="677963B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36F45D0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977" w:type="dxa"/>
            <w:shd w:val="clear" w:color="auto" w:fill="auto"/>
          </w:tcPr>
          <w:p w14:paraId="57A253D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9.900</w:t>
            </w:r>
          </w:p>
        </w:tc>
      </w:tr>
      <w:tr w:rsidR="00A36D69" w:rsidRPr="00A36D69" w14:paraId="14525937" w14:textId="77777777" w:rsidTr="0083742F">
        <w:tc>
          <w:tcPr>
            <w:tcW w:w="1247" w:type="dxa"/>
            <w:shd w:val="clear" w:color="auto" w:fill="auto"/>
          </w:tcPr>
          <w:p w14:paraId="4C1E88D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40-57.0</w:t>
            </w:r>
          </w:p>
        </w:tc>
        <w:tc>
          <w:tcPr>
            <w:tcW w:w="0" w:type="auto"/>
            <w:shd w:val="clear" w:color="auto" w:fill="auto"/>
          </w:tcPr>
          <w:p w14:paraId="4A73E59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11.90</w:t>
            </w:r>
          </w:p>
        </w:tc>
        <w:tc>
          <w:tcPr>
            <w:tcW w:w="876" w:type="dxa"/>
            <w:shd w:val="clear" w:color="auto" w:fill="auto"/>
          </w:tcPr>
          <w:p w14:paraId="5B3B8AA6" w14:textId="77777777" w:rsidR="009346EA" w:rsidRPr="00DA075B" w:rsidRDefault="009346EA" w:rsidP="00DA075B">
            <w:pPr>
              <w:tabs>
                <w:tab w:val="left" w:pos="426"/>
              </w:tabs>
              <w:spacing w:line="240" w:lineRule="auto"/>
              <w:rPr>
                <w:rFonts w:ascii="Garamond" w:eastAsia="Calibri" w:hAnsi="Garamond"/>
              </w:rPr>
            </w:pPr>
          </w:p>
        </w:tc>
        <w:tc>
          <w:tcPr>
            <w:tcW w:w="977" w:type="dxa"/>
            <w:shd w:val="clear" w:color="auto" w:fill="auto"/>
          </w:tcPr>
          <w:p w14:paraId="1642F65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1.3892</w:t>
            </w:r>
          </w:p>
        </w:tc>
        <w:tc>
          <w:tcPr>
            <w:tcW w:w="0" w:type="auto"/>
            <w:shd w:val="clear" w:color="auto" w:fill="auto"/>
          </w:tcPr>
          <w:p w14:paraId="21F25BD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69BA7CA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51.0</w:t>
            </w:r>
          </w:p>
        </w:tc>
        <w:tc>
          <w:tcPr>
            <w:tcW w:w="0" w:type="auto"/>
            <w:shd w:val="clear" w:color="auto" w:fill="auto"/>
          </w:tcPr>
          <w:p w14:paraId="324D174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49.0</w:t>
            </w:r>
          </w:p>
        </w:tc>
        <w:tc>
          <w:tcPr>
            <w:tcW w:w="0" w:type="auto"/>
            <w:shd w:val="clear" w:color="auto" w:fill="auto"/>
          </w:tcPr>
          <w:p w14:paraId="52835F0D"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4E26884" w14:textId="77777777" w:rsidR="009346EA" w:rsidRPr="00DA075B" w:rsidRDefault="009346EA" w:rsidP="00DA075B">
            <w:pPr>
              <w:tabs>
                <w:tab w:val="left" w:pos="426"/>
              </w:tabs>
              <w:spacing w:line="240" w:lineRule="auto"/>
              <w:rPr>
                <w:rFonts w:ascii="Garamond" w:eastAsia="Calibri" w:hAnsi="Garamond"/>
              </w:rPr>
            </w:pPr>
          </w:p>
        </w:tc>
        <w:tc>
          <w:tcPr>
            <w:tcW w:w="1188" w:type="dxa"/>
            <w:shd w:val="clear" w:color="auto" w:fill="auto"/>
          </w:tcPr>
          <w:p w14:paraId="4CD04DE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6E4A128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1.020</w:t>
            </w:r>
          </w:p>
        </w:tc>
        <w:tc>
          <w:tcPr>
            <w:tcW w:w="977" w:type="dxa"/>
            <w:shd w:val="clear" w:color="auto" w:fill="auto"/>
          </w:tcPr>
          <w:p w14:paraId="2AB59CE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10.880</w:t>
            </w:r>
          </w:p>
        </w:tc>
      </w:tr>
      <w:tr w:rsidR="00A36D69" w:rsidRPr="00A36D69" w14:paraId="4222D6E5" w14:textId="77777777" w:rsidTr="0083742F">
        <w:tc>
          <w:tcPr>
            <w:tcW w:w="1247" w:type="dxa"/>
            <w:shd w:val="clear" w:color="auto" w:fill="auto"/>
          </w:tcPr>
          <w:p w14:paraId="3635450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61.1</w:t>
            </w:r>
          </w:p>
        </w:tc>
        <w:tc>
          <w:tcPr>
            <w:tcW w:w="0" w:type="auto"/>
            <w:shd w:val="clear" w:color="auto" w:fill="auto"/>
          </w:tcPr>
          <w:p w14:paraId="34A62AA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13.90</w:t>
            </w:r>
          </w:p>
        </w:tc>
        <w:tc>
          <w:tcPr>
            <w:tcW w:w="876" w:type="dxa"/>
            <w:shd w:val="clear" w:color="auto" w:fill="auto"/>
          </w:tcPr>
          <w:p w14:paraId="65BE63D0" w14:textId="77777777" w:rsidR="009346EA" w:rsidRPr="00DA075B" w:rsidRDefault="009346EA" w:rsidP="00DA075B">
            <w:pPr>
              <w:tabs>
                <w:tab w:val="left" w:pos="426"/>
              </w:tabs>
              <w:spacing w:line="240" w:lineRule="auto"/>
              <w:rPr>
                <w:rFonts w:ascii="Garamond" w:eastAsia="Calibri" w:hAnsi="Garamond"/>
              </w:rPr>
            </w:pPr>
          </w:p>
        </w:tc>
        <w:tc>
          <w:tcPr>
            <w:tcW w:w="977" w:type="dxa"/>
            <w:shd w:val="clear" w:color="auto" w:fill="auto"/>
          </w:tcPr>
          <w:p w14:paraId="5408100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1.3750</w:t>
            </w:r>
          </w:p>
        </w:tc>
        <w:tc>
          <w:tcPr>
            <w:tcW w:w="0" w:type="auto"/>
            <w:shd w:val="clear" w:color="auto" w:fill="auto"/>
          </w:tcPr>
          <w:p w14:paraId="545BEB3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0.4</w:t>
            </w:r>
          </w:p>
        </w:tc>
        <w:tc>
          <w:tcPr>
            <w:tcW w:w="0" w:type="auto"/>
            <w:shd w:val="clear" w:color="auto" w:fill="auto"/>
          </w:tcPr>
          <w:p w14:paraId="655B241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7484B6B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99.6</w:t>
            </w:r>
          </w:p>
        </w:tc>
        <w:tc>
          <w:tcPr>
            <w:tcW w:w="0" w:type="auto"/>
            <w:shd w:val="clear" w:color="auto" w:fill="auto"/>
          </w:tcPr>
          <w:p w14:paraId="22633A77"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3C6BDEC" w14:textId="77777777" w:rsidR="009346EA" w:rsidRPr="00DA075B" w:rsidRDefault="009346EA" w:rsidP="00DA075B">
            <w:pPr>
              <w:tabs>
                <w:tab w:val="left" w:pos="426"/>
              </w:tabs>
              <w:spacing w:line="240" w:lineRule="auto"/>
              <w:rPr>
                <w:rFonts w:ascii="Garamond" w:eastAsia="Calibri" w:hAnsi="Garamond"/>
              </w:rPr>
            </w:pPr>
          </w:p>
        </w:tc>
        <w:tc>
          <w:tcPr>
            <w:tcW w:w="1188" w:type="dxa"/>
            <w:shd w:val="clear" w:color="auto" w:fill="auto"/>
          </w:tcPr>
          <w:p w14:paraId="0A70E6A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0.008</w:t>
            </w:r>
          </w:p>
        </w:tc>
        <w:tc>
          <w:tcPr>
            <w:tcW w:w="0" w:type="auto"/>
            <w:shd w:val="clear" w:color="auto" w:fill="auto"/>
          </w:tcPr>
          <w:p w14:paraId="284D0E9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1.020</w:t>
            </w:r>
          </w:p>
        </w:tc>
        <w:tc>
          <w:tcPr>
            <w:tcW w:w="977" w:type="dxa"/>
            <w:shd w:val="clear" w:color="auto" w:fill="auto"/>
          </w:tcPr>
          <w:p w14:paraId="2F35E87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12.872</w:t>
            </w:r>
          </w:p>
        </w:tc>
      </w:tr>
      <w:tr w:rsidR="00A36D69" w:rsidRPr="00A36D69" w14:paraId="779899C0" w14:textId="77777777" w:rsidTr="0083742F">
        <w:tc>
          <w:tcPr>
            <w:tcW w:w="1247" w:type="dxa"/>
            <w:shd w:val="clear" w:color="auto" w:fill="auto"/>
          </w:tcPr>
          <w:p w14:paraId="4D9AF09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65.0</w:t>
            </w:r>
          </w:p>
        </w:tc>
        <w:tc>
          <w:tcPr>
            <w:tcW w:w="0" w:type="auto"/>
            <w:shd w:val="clear" w:color="auto" w:fill="auto"/>
          </w:tcPr>
          <w:p w14:paraId="4C0CFC8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15.70</w:t>
            </w:r>
          </w:p>
        </w:tc>
        <w:tc>
          <w:tcPr>
            <w:tcW w:w="876" w:type="dxa"/>
            <w:shd w:val="clear" w:color="auto" w:fill="auto"/>
          </w:tcPr>
          <w:p w14:paraId="2940331D" w14:textId="77777777" w:rsidR="009346EA" w:rsidRPr="00DA075B" w:rsidRDefault="009346EA" w:rsidP="00DA075B">
            <w:pPr>
              <w:tabs>
                <w:tab w:val="left" w:pos="426"/>
              </w:tabs>
              <w:spacing w:line="240" w:lineRule="auto"/>
              <w:rPr>
                <w:rFonts w:ascii="Garamond" w:eastAsia="Calibri" w:hAnsi="Garamond"/>
              </w:rPr>
            </w:pPr>
          </w:p>
        </w:tc>
        <w:tc>
          <w:tcPr>
            <w:tcW w:w="977" w:type="dxa"/>
            <w:shd w:val="clear" w:color="auto" w:fill="auto"/>
          </w:tcPr>
          <w:p w14:paraId="1EF5AD3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1.3770</w:t>
            </w:r>
          </w:p>
        </w:tc>
        <w:tc>
          <w:tcPr>
            <w:tcW w:w="0" w:type="auto"/>
            <w:shd w:val="clear" w:color="auto" w:fill="auto"/>
          </w:tcPr>
          <w:p w14:paraId="5203BE7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2.1</w:t>
            </w:r>
          </w:p>
        </w:tc>
        <w:tc>
          <w:tcPr>
            <w:tcW w:w="0" w:type="auto"/>
            <w:shd w:val="clear" w:color="auto" w:fill="auto"/>
          </w:tcPr>
          <w:p w14:paraId="74AFF6F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1DA219A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97.9</w:t>
            </w:r>
          </w:p>
        </w:tc>
        <w:tc>
          <w:tcPr>
            <w:tcW w:w="0" w:type="auto"/>
            <w:shd w:val="clear" w:color="auto" w:fill="auto"/>
          </w:tcPr>
          <w:p w14:paraId="6EBDFC7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0.659</w:t>
            </w:r>
          </w:p>
        </w:tc>
        <w:tc>
          <w:tcPr>
            <w:tcW w:w="0" w:type="auto"/>
            <w:shd w:val="clear" w:color="auto" w:fill="auto"/>
          </w:tcPr>
          <w:p w14:paraId="098A7BC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71.0</w:t>
            </w:r>
          </w:p>
        </w:tc>
        <w:tc>
          <w:tcPr>
            <w:tcW w:w="1188" w:type="dxa"/>
            <w:shd w:val="clear" w:color="auto" w:fill="auto"/>
          </w:tcPr>
          <w:p w14:paraId="20BB5D8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0.046</w:t>
            </w:r>
          </w:p>
        </w:tc>
        <w:tc>
          <w:tcPr>
            <w:tcW w:w="0" w:type="auto"/>
            <w:shd w:val="clear" w:color="auto" w:fill="auto"/>
          </w:tcPr>
          <w:p w14:paraId="4EFFF4E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1.020</w:t>
            </w:r>
          </w:p>
        </w:tc>
        <w:tc>
          <w:tcPr>
            <w:tcW w:w="977" w:type="dxa"/>
            <w:shd w:val="clear" w:color="auto" w:fill="auto"/>
          </w:tcPr>
          <w:p w14:paraId="4C62711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14.634</w:t>
            </w:r>
          </w:p>
        </w:tc>
      </w:tr>
      <w:tr w:rsidR="00A36D69" w:rsidRPr="00A36D69" w14:paraId="222D8880" w14:textId="77777777" w:rsidTr="0083742F">
        <w:tc>
          <w:tcPr>
            <w:tcW w:w="1247" w:type="dxa"/>
            <w:shd w:val="clear" w:color="auto" w:fill="auto"/>
          </w:tcPr>
          <w:p w14:paraId="344F4F4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69.1</w:t>
            </w:r>
          </w:p>
        </w:tc>
        <w:tc>
          <w:tcPr>
            <w:tcW w:w="0" w:type="auto"/>
            <w:shd w:val="clear" w:color="auto" w:fill="auto"/>
          </w:tcPr>
          <w:p w14:paraId="61A0A88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17.70</w:t>
            </w:r>
          </w:p>
        </w:tc>
        <w:tc>
          <w:tcPr>
            <w:tcW w:w="876" w:type="dxa"/>
            <w:shd w:val="clear" w:color="auto" w:fill="auto"/>
          </w:tcPr>
          <w:p w14:paraId="6B6F7360" w14:textId="77777777" w:rsidR="009346EA" w:rsidRPr="00DA075B" w:rsidRDefault="009346EA" w:rsidP="00DA075B">
            <w:pPr>
              <w:tabs>
                <w:tab w:val="left" w:pos="426"/>
              </w:tabs>
              <w:spacing w:line="240" w:lineRule="auto"/>
              <w:rPr>
                <w:rFonts w:ascii="Garamond" w:eastAsia="Calibri" w:hAnsi="Garamond"/>
              </w:rPr>
            </w:pPr>
          </w:p>
        </w:tc>
        <w:tc>
          <w:tcPr>
            <w:tcW w:w="977" w:type="dxa"/>
            <w:shd w:val="clear" w:color="auto" w:fill="auto"/>
          </w:tcPr>
          <w:p w14:paraId="2DAA2CA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47ECE9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6.1</w:t>
            </w:r>
          </w:p>
        </w:tc>
        <w:tc>
          <w:tcPr>
            <w:tcW w:w="0" w:type="auto"/>
            <w:shd w:val="clear" w:color="auto" w:fill="auto"/>
          </w:tcPr>
          <w:p w14:paraId="3FC94AB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8.4</w:t>
            </w:r>
          </w:p>
        </w:tc>
        <w:tc>
          <w:tcPr>
            <w:tcW w:w="0" w:type="auto"/>
            <w:shd w:val="clear" w:color="auto" w:fill="auto"/>
          </w:tcPr>
          <w:p w14:paraId="2844BEC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85.5</w:t>
            </w:r>
          </w:p>
        </w:tc>
        <w:tc>
          <w:tcPr>
            <w:tcW w:w="0" w:type="auto"/>
            <w:shd w:val="clear" w:color="auto" w:fill="auto"/>
          </w:tcPr>
          <w:p w14:paraId="70579FC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0.670</w:t>
            </w:r>
          </w:p>
        </w:tc>
        <w:tc>
          <w:tcPr>
            <w:tcW w:w="0" w:type="auto"/>
            <w:shd w:val="clear" w:color="auto" w:fill="auto"/>
          </w:tcPr>
          <w:p w14:paraId="6C9953B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65.4</w:t>
            </w:r>
          </w:p>
        </w:tc>
        <w:tc>
          <w:tcPr>
            <w:tcW w:w="1188" w:type="dxa"/>
            <w:shd w:val="clear" w:color="auto" w:fill="auto"/>
          </w:tcPr>
          <w:p w14:paraId="512D2C6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0.168</w:t>
            </w:r>
          </w:p>
        </w:tc>
        <w:tc>
          <w:tcPr>
            <w:tcW w:w="0" w:type="auto"/>
            <w:shd w:val="clear" w:color="auto" w:fill="auto"/>
          </w:tcPr>
          <w:p w14:paraId="4D0E648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1.188</w:t>
            </w:r>
          </w:p>
        </w:tc>
        <w:tc>
          <w:tcPr>
            <w:tcW w:w="977" w:type="dxa"/>
            <w:shd w:val="clear" w:color="auto" w:fill="auto"/>
          </w:tcPr>
          <w:p w14:paraId="3C3396D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16.344</w:t>
            </w:r>
          </w:p>
        </w:tc>
      </w:tr>
      <w:tr w:rsidR="00A36D69" w:rsidRPr="00A36D69" w14:paraId="5C6797FA" w14:textId="77777777" w:rsidTr="0083742F">
        <w:tc>
          <w:tcPr>
            <w:tcW w:w="1247" w:type="dxa"/>
            <w:shd w:val="clear" w:color="auto" w:fill="auto"/>
          </w:tcPr>
          <w:p w14:paraId="47DA4F4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70.4</w:t>
            </w:r>
          </w:p>
        </w:tc>
        <w:tc>
          <w:tcPr>
            <w:tcW w:w="0" w:type="auto"/>
            <w:shd w:val="clear" w:color="auto" w:fill="auto"/>
          </w:tcPr>
          <w:p w14:paraId="1D20E45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19.70</w:t>
            </w:r>
          </w:p>
        </w:tc>
        <w:tc>
          <w:tcPr>
            <w:tcW w:w="876" w:type="dxa"/>
            <w:shd w:val="clear" w:color="auto" w:fill="auto"/>
          </w:tcPr>
          <w:p w14:paraId="11E3926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0.711</w:t>
            </w:r>
          </w:p>
        </w:tc>
        <w:tc>
          <w:tcPr>
            <w:tcW w:w="977" w:type="dxa"/>
            <w:shd w:val="clear" w:color="auto" w:fill="auto"/>
          </w:tcPr>
          <w:p w14:paraId="62743BE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46.9</w:t>
            </w:r>
          </w:p>
        </w:tc>
        <w:tc>
          <w:tcPr>
            <w:tcW w:w="0" w:type="auto"/>
            <w:vMerge w:val="restart"/>
            <w:shd w:val="clear" w:color="auto" w:fill="auto"/>
          </w:tcPr>
          <w:p w14:paraId="202A050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9.7</w:t>
            </w:r>
          </w:p>
        </w:tc>
        <w:tc>
          <w:tcPr>
            <w:tcW w:w="0" w:type="auto"/>
            <w:vMerge w:val="restart"/>
            <w:shd w:val="clear" w:color="auto" w:fill="auto"/>
          </w:tcPr>
          <w:p w14:paraId="070E97D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53.7</w:t>
            </w:r>
          </w:p>
        </w:tc>
        <w:tc>
          <w:tcPr>
            <w:tcW w:w="0" w:type="auto"/>
            <w:vMerge w:val="restart"/>
            <w:shd w:val="clear" w:color="auto" w:fill="auto"/>
          </w:tcPr>
          <w:p w14:paraId="55E2ACA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36.6</w:t>
            </w:r>
          </w:p>
        </w:tc>
        <w:tc>
          <w:tcPr>
            <w:tcW w:w="0" w:type="auto"/>
            <w:vMerge w:val="restart"/>
            <w:shd w:val="clear" w:color="auto" w:fill="auto"/>
          </w:tcPr>
          <w:p w14:paraId="74055A7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0.718</w:t>
            </w:r>
          </w:p>
        </w:tc>
        <w:tc>
          <w:tcPr>
            <w:tcW w:w="0" w:type="auto"/>
            <w:vMerge w:val="restart"/>
            <w:shd w:val="clear" w:color="auto" w:fill="auto"/>
          </w:tcPr>
          <w:p w14:paraId="0C6BF64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48.1</w:t>
            </w:r>
          </w:p>
        </w:tc>
        <w:tc>
          <w:tcPr>
            <w:tcW w:w="1188" w:type="dxa"/>
            <w:vMerge w:val="restart"/>
            <w:shd w:val="clear" w:color="auto" w:fill="auto"/>
          </w:tcPr>
          <w:p w14:paraId="24D499A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0.561</w:t>
            </w:r>
          </w:p>
        </w:tc>
        <w:tc>
          <w:tcPr>
            <w:tcW w:w="0" w:type="auto"/>
            <w:vMerge w:val="restart"/>
            <w:shd w:val="clear" w:color="auto" w:fill="auto"/>
          </w:tcPr>
          <w:p w14:paraId="0B175F8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3.363</w:t>
            </w:r>
          </w:p>
        </w:tc>
        <w:tc>
          <w:tcPr>
            <w:tcW w:w="977" w:type="dxa"/>
            <w:vMerge w:val="restart"/>
            <w:shd w:val="clear" w:color="auto" w:fill="auto"/>
          </w:tcPr>
          <w:p w14:paraId="1AB993C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17.826</w:t>
            </w:r>
          </w:p>
        </w:tc>
      </w:tr>
      <w:tr w:rsidR="00A36D69" w:rsidRPr="00A36D69" w14:paraId="6E7EC6F0" w14:textId="77777777" w:rsidTr="0083742F">
        <w:tc>
          <w:tcPr>
            <w:tcW w:w="1247" w:type="dxa"/>
            <w:shd w:val="clear" w:color="auto" w:fill="auto"/>
          </w:tcPr>
          <w:p w14:paraId="0D3E4BB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71.6</w:t>
            </w:r>
          </w:p>
        </w:tc>
        <w:tc>
          <w:tcPr>
            <w:tcW w:w="0" w:type="auto"/>
            <w:shd w:val="clear" w:color="auto" w:fill="auto"/>
          </w:tcPr>
          <w:p w14:paraId="29EC0CB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21.75</w:t>
            </w:r>
          </w:p>
        </w:tc>
        <w:tc>
          <w:tcPr>
            <w:tcW w:w="876" w:type="dxa"/>
            <w:shd w:val="clear" w:color="auto" w:fill="auto"/>
          </w:tcPr>
          <w:p w14:paraId="5FB0A2C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0.750</w:t>
            </w:r>
          </w:p>
        </w:tc>
        <w:tc>
          <w:tcPr>
            <w:tcW w:w="977" w:type="dxa"/>
            <w:shd w:val="clear" w:color="auto" w:fill="auto"/>
          </w:tcPr>
          <w:p w14:paraId="166134B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29.4</w:t>
            </w:r>
          </w:p>
        </w:tc>
        <w:tc>
          <w:tcPr>
            <w:tcW w:w="0" w:type="auto"/>
            <w:vMerge/>
            <w:shd w:val="clear" w:color="auto" w:fill="auto"/>
          </w:tcPr>
          <w:p w14:paraId="2A2F049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8D0586B"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BDCDDD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338045D"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70C032F"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42E2D9A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3C583CA"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1B5D89DE"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2462D0A0" w14:textId="77777777" w:rsidTr="0083742F">
        <w:tc>
          <w:tcPr>
            <w:tcW w:w="1247" w:type="dxa"/>
            <w:shd w:val="clear" w:color="auto" w:fill="auto"/>
          </w:tcPr>
          <w:p w14:paraId="10A2D55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72.3</w:t>
            </w:r>
          </w:p>
        </w:tc>
        <w:tc>
          <w:tcPr>
            <w:tcW w:w="0" w:type="auto"/>
            <w:shd w:val="clear" w:color="auto" w:fill="auto"/>
          </w:tcPr>
          <w:p w14:paraId="51DFDAC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23.75</w:t>
            </w:r>
          </w:p>
        </w:tc>
        <w:tc>
          <w:tcPr>
            <w:tcW w:w="876" w:type="dxa"/>
            <w:shd w:val="clear" w:color="auto" w:fill="auto"/>
          </w:tcPr>
          <w:p w14:paraId="13D7D7A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0.768</w:t>
            </w:r>
          </w:p>
        </w:tc>
        <w:tc>
          <w:tcPr>
            <w:tcW w:w="977" w:type="dxa"/>
            <w:shd w:val="clear" w:color="auto" w:fill="auto"/>
          </w:tcPr>
          <w:p w14:paraId="5A79350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19.2</w:t>
            </w:r>
          </w:p>
        </w:tc>
        <w:tc>
          <w:tcPr>
            <w:tcW w:w="0" w:type="auto"/>
            <w:vMerge w:val="restart"/>
            <w:shd w:val="clear" w:color="auto" w:fill="auto"/>
          </w:tcPr>
          <w:p w14:paraId="76F5189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21.5</w:t>
            </w:r>
          </w:p>
        </w:tc>
        <w:tc>
          <w:tcPr>
            <w:tcW w:w="0" w:type="auto"/>
            <w:vMerge w:val="restart"/>
            <w:shd w:val="clear" w:color="auto" w:fill="auto"/>
          </w:tcPr>
          <w:p w14:paraId="33BCABF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72.5</w:t>
            </w:r>
          </w:p>
        </w:tc>
        <w:tc>
          <w:tcPr>
            <w:tcW w:w="0" w:type="auto"/>
            <w:vMerge w:val="restart"/>
            <w:shd w:val="clear" w:color="auto" w:fill="auto"/>
          </w:tcPr>
          <w:p w14:paraId="681E50F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6.0</w:t>
            </w:r>
          </w:p>
        </w:tc>
        <w:tc>
          <w:tcPr>
            <w:tcW w:w="0" w:type="auto"/>
            <w:vMerge w:val="restart"/>
            <w:shd w:val="clear" w:color="auto" w:fill="auto"/>
          </w:tcPr>
          <w:p w14:paraId="6E13ED1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0.747</w:t>
            </w:r>
          </w:p>
        </w:tc>
        <w:tc>
          <w:tcPr>
            <w:tcW w:w="0" w:type="auto"/>
            <w:vMerge w:val="restart"/>
            <w:shd w:val="clear" w:color="auto" w:fill="auto"/>
          </w:tcPr>
          <w:p w14:paraId="0D7B666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37.9</w:t>
            </w:r>
          </w:p>
        </w:tc>
        <w:tc>
          <w:tcPr>
            <w:tcW w:w="1188" w:type="dxa"/>
            <w:vMerge w:val="restart"/>
            <w:shd w:val="clear" w:color="auto" w:fill="auto"/>
          </w:tcPr>
          <w:p w14:paraId="5213FED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1.378</w:t>
            </w:r>
          </w:p>
        </w:tc>
        <w:tc>
          <w:tcPr>
            <w:tcW w:w="0" w:type="auto"/>
            <w:vMerge w:val="restart"/>
            <w:shd w:val="clear" w:color="auto" w:fill="auto"/>
          </w:tcPr>
          <w:p w14:paraId="6424694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6.118</w:t>
            </w:r>
          </w:p>
        </w:tc>
        <w:tc>
          <w:tcPr>
            <w:tcW w:w="977" w:type="dxa"/>
            <w:vMerge w:val="restart"/>
            <w:shd w:val="clear" w:color="auto" w:fill="auto"/>
          </w:tcPr>
          <w:p w14:paraId="63E6B2B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18.054</w:t>
            </w:r>
          </w:p>
        </w:tc>
      </w:tr>
      <w:tr w:rsidR="00A36D69" w:rsidRPr="00A36D69" w14:paraId="56E20270" w14:textId="77777777" w:rsidTr="0083742F">
        <w:tc>
          <w:tcPr>
            <w:tcW w:w="1247" w:type="dxa"/>
            <w:shd w:val="clear" w:color="auto" w:fill="auto"/>
          </w:tcPr>
          <w:p w14:paraId="7DEA622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75.0</w:t>
            </w:r>
          </w:p>
        </w:tc>
        <w:tc>
          <w:tcPr>
            <w:tcW w:w="0" w:type="auto"/>
            <w:shd w:val="clear" w:color="auto" w:fill="auto"/>
          </w:tcPr>
          <w:p w14:paraId="23C4CF8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25.55</w:t>
            </w:r>
          </w:p>
        </w:tc>
        <w:tc>
          <w:tcPr>
            <w:tcW w:w="876" w:type="dxa"/>
            <w:shd w:val="clear" w:color="auto" w:fill="auto"/>
          </w:tcPr>
          <w:p w14:paraId="5059779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0.775</w:t>
            </w:r>
          </w:p>
        </w:tc>
        <w:tc>
          <w:tcPr>
            <w:tcW w:w="977" w:type="dxa"/>
            <w:shd w:val="clear" w:color="auto" w:fill="auto"/>
          </w:tcPr>
          <w:p w14:paraId="134D624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11.9</w:t>
            </w:r>
          </w:p>
        </w:tc>
        <w:tc>
          <w:tcPr>
            <w:tcW w:w="0" w:type="auto"/>
            <w:vMerge/>
            <w:shd w:val="clear" w:color="auto" w:fill="auto"/>
          </w:tcPr>
          <w:p w14:paraId="1AC0EF47"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6A83F52"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F922666"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4D7E967"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A21DFCC"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4093649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18783CB"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76D7FBC1"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726F8E54" w14:textId="77777777" w:rsidTr="0083742F">
        <w:tc>
          <w:tcPr>
            <w:tcW w:w="1247" w:type="dxa"/>
            <w:shd w:val="clear" w:color="auto" w:fill="auto"/>
          </w:tcPr>
          <w:p w14:paraId="37846F1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77.2</w:t>
            </w:r>
          </w:p>
        </w:tc>
        <w:tc>
          <w:tcPr>
            <w:tcW w:w="0" w:type="auto"/>
            <w:shd w:val="clear" w:color="auto" w:fill="auto"/>
          </w:tcPr>
          <w:p w14:paraId="6EA758A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27.55</w:t>
            </w:r>
          </w:p>
        </w:tc>
        <w:tc>
          <w:tcPr>
            <w:tcW w:w="876" w:type="dxa"/>
            <w:shd w:val="clear" w:color="auto" w:fill="auto"/>
          </w:tcPr>
          <w:p w14:paraId="250072C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0.808</w:t>
            </w:r>
          </w:p>
        </w:tc>
        <w:tc>
          <w:tcPr>
            <w:tcW w:w="977" w:type="dxa"/>
            <w:shd w:val="clear" w:color="auto" w:fill="auto"/>
          </w:tcPr>
          <w:p w14:paraId="1D3F349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&lt;5</w:t>
            </w:r>
          </w:p>
        </w:tc>
        <w:tc>
          <w:tcPr>
            <w:tcW w:w="0" w:type="auto"/>
            <w:vMerge w:val="restart"/>
            <w:shd w:val="clear" w:color="auto" w:fill="auto"/>
          </w:tcPr>
          <w:p w14:paraId="1CD1AD4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49.3</w:t>
            </w:r>
          </w:p>
        </w:tc>
        <w:tc>
          <w:tcPr>
            <w:tcW w:w="0" w:type="auto"/>
            <w:vMerge w:val="restart"/>
            <w:shd w:val="clear" w:color="auto" w:fill="auto"/>
          </w:tcPr>
          <w:p w14:paraId="32F1FCA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49.4</w:t>
            </w:r>
          </w:p>
        </w:tc>
        <w:tc>
          <w:tcPr>
            <w:tcW w:w="0" w:type="auto"/>
            <w:vMerge w:val="restart"/>
            <w:shd w:val="clear" w:color="auto" w:fill="auto"/>
          </w:tcPr>
          <w:p w14:paraId="087737F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w:t>
            </w:r>
          </w:p>
        </w:tc>
        <w:tc>
          <w:tcPr>
            <w:tcW w:w="0" w:type="auto"/>
            <w:vMerge w:val="restart"/>
            <w:shd w:val="clear" w:color="auto" w:fill="auto"/>
          </w:tcPr>
          <w:p w14:paraId="60A9C9C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0.758</w:t>
            </w:r>
          </w:p>
        </w:tc>
        <w:tc>
          <w:tcPr>
            <w:tcW w:w="0" w:type="auto"/>
            <w:vMerge w:val="restart"/>
            <w:shd w:val="clear" w:color="auto" w:fill="auto"/>
          </w:tcPr>
          <w:p w14:paraId="6CAEBE1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37.3</w:t>
            </w:r>
          </w:p>
        </w:tc>
        <w:tc>
          <w:tcPr>
            <w:tcW w:w="1188" w:type="dxa"/>
            <w:vMerge w:val="restart"/>
            <w:shd w:val="clear" w:color="auto" w:fill="auto"/>
          </w:tcPr>
          <w:p w14:paraId="06BF80A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3.350</w:t>
            </w:r>
          </w:p>
        </w:tc>
        <w:tc>
          <w:tcPr>
            <w:tcW w:w="0" w:type="auto"/>
            <w:vMerge w:val="restart"/>
            <w:shd w:val="clear" w:color="auto" w:fill="auto"/>
          </w:tcPr>
          <w:p w14:paraId="7BB749B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8.094</w:t>
            </w:r>
          </w:p>
        </w:tc>
        <w:tc>
          <w:tcPr>
            <w:tcW w:w="977" w:type="dxa"/>
            <w:vMerge w:val="restart"/>
            <w:shd w:val="clear" w:color="auto" w:fill="auto"/>
          </w:tcPr>
          <w:p w14:paraId="4194543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18.106</w:t>
            </w:r>
          </w:p>
        </w:tc>
      </w:tr>
      <w:tr w:rsidR="00A36D69" w:rsidRPr="00A36D69" w14:paraId="5EEE73C5" w14:textId="77777777" w:rsidTr="0083742F">
        <w:tc>
          <w:tcPr>
            <w:tcW w:w="1247" w:type="dxa"/>
            <w:shd w:val="clear" w:color="auto" w:fill="auto"/>
          </w:tcPr>
          <w:p w14:paraId="3CB4303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78.3</w:t>
            </w:r>
          </w:p>
        </w:tc>
        <w:tc>
          <w:tcPr>
            <w:tcW w:w="0" w:type="auto"/>
            <w:shd w:val="clear" w:color="auto" w:fill="auto"/>
          </w:tcPr>
          <w:p w14:paraId="67AB7A9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29.55</w:t>
            </w:r>
          </w:p>
        </w:tc>
        <w:tc>
          <w:tcPr>
            <w:tcW w:w="876" w:type="dxa"/>
            <w:shd w:val="clear" w:color="auto" w:fill="auto"/>
          </w:tcPr>
          <w:p w14:paraId="388AB1F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0.824</w:t>
            </w:r>
          </w:p>
        </w:tc>
        <w:tc>
          <w:tcPr>
            <w:tcW w:w="977" w:type="dxa"/>
            <w:shd w:val="clear" w:color="auto" w:fill="auto"/>
          </w:tcPr>
          <w:p w14:paraId="3BD9688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1E8B03AB"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61872B0"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2F4B34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08EE033"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43BAE7E"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00A1D776"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BD3795A"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5AE35987"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3AE6D71A" w14:textId="77777777" w:rsidTr="0083742F">
        <w:tc>
          <w:tcPr>
            <w:tcW w:w="1247" w:type="dxa"/>
            <w:shd w:val="clear" w:color="auto" w:fill="auto"/>
          </w:tcPr>
          <w:p w14:paraId="7CDC43B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79.0</w:t>
            </w:r>
          </w:p>
        </w:tc>
        <w:tc>
          <w:tcPr>
            <w:tcW w:w="0" w:type="auto"/>
            <w:shd w:val="clear" w:color="auto" w:fill="auto"/>
          </w:tcPr>
          <w:p w14:paraId="291E22E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31.55</w:t>
            </w:r>
          </w:p>
        </w:tc>
        <w:tc>
          <w:tcPr>
            <w:tcW w:w="876" w:type="dxa"/>
            <w:shd w:val="clear" w:color="auto" w:fill="auto"/>
          </w:tcPr>
          <w:p w14:paraId="042D37D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0.830</w:t>
            </w:r>
          </w:p>
        </w:tc>
        <w:tc>
          <w:tcPr>
            <w:tcW w:w="977" w:type="dxa"/>
            <w:shd w:val="clear" w:color="auto" w:fill="auto"/>
          </w:tcPr>
          <w:p w14:paraId="55C49AC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&lt;5</w:t>
            </w:r>
          </w:p>
        </w:tc>
        <w:tc>
          <w:tcPr>
            <w:tcW w:w="0" w:type="auto"/>
            <w:shd w:val="clear" w:color="auto" w:fill="auto"/>
          </w:tcPr>
          <w:p w14:paraId="7272DCC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58.2</w:t>
            </w:r>
          </w:p>
        </w:tc>
        <w:tc>
          <w:tcPr>
            <w:tcW w:w="0" w:type="auto"/>
            <w:shd w:val="clear" w:color="auto" w:fill="auto"/>
          </w:tcPr>
          <w:p w14:paraId="3B8C63E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32.0</w:t>
            </w:r>
          </w:p>
        </w:tc>
        <w:tc>
          <w:tcPr>
            <w:tcW w:w="0" w:type="auto"/>
            <w:shd w:val="clear" w:color="auto" w:fill="auto"/>
          </w:tcPr>
          <w:p w14:paraId="13E19C5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9.8</w:t>
            </w:r>
          </w:p>
        </w:tc>
        <w:tc>
          <w:tcPr>
            <w:tcW w:w="0" w:type="auto"/>
            <w:shd w:val="clear" w:color="auto" w:fill="auto"/>
          </w:tcPr>
          <w:p w14:paraId="51368B8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0.745</w:t>
            </w:r>
          </w:p>
        </w:tc>
        <w:tc>
          <w:tcPr>
            <w:tcW w:w="0" w:type="auto"/>
            <w:shd w:val="clear" w:color="auto" w:fill="auto"/>
          </w:tcPr>
          <w:p w14:paraId="34933AB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41.4</w:t>
            </w:r>
          </w:p>
        </w:tc>
        <w:tc>
          <w:tcPr>
            <w:tcW w:w="1188" w:type="dxa"/>
            <w:shd w:val="clear" w:color="auto" w:fill="auto"/>
          </w:tcPr>
          <w:p w14:paraId="0F4070A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4.514</w:t>
            </w:r>
          </w:p>
        </w:tc>
        <w:tc>
          <w:tcPr>
            <w:tcW w:w="0" w:type="auto"/>
            <w:shd w:val="clear" w:color="auto" w:fill="auto"/>
          </w:tcPr>
          <w:p w14:paraId="362F496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8.734</w:t>
            </w:r>
          </w:p>
        </w:tc>
        <w:tc>
          <w:tcPr>
            <w:tcW w:w="977" w:type="dxa"/>
            <w:shd w:val="clear" w:color="auto" w:fill="auto"/>
          </w:tcPr>
          <w:p w14:paraId="4F20DDB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18.302</w:t>
            </w:r>
          </w:p>
        </w:tc>
      </w:tr>
      <w:tr w:rsidR="00A36D69" w:rsidRPr="00A36D69" w14:paraId="38F13632" w14:textId="77777777" w:rsidTr="0083742F">
        <w:tc>
          <w:tcPr>
            <w:tcW w:w="1247" w:type="dxa"/>
            <w:shd w:val="clear" w:color="auto" w:fill="auto"/>
          </w:tcPr>
          <w:p w14:paraId="44D6D29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79.6</w:t>
            </w:r>
          </w:p>
        </w:tc>
        <w:tc>
          <w:tcPr>
            <w:tcW w:w="0" w:type="auto"/>
            <w:shd w:val="clear" w:color="auto" w:fill="auto"/>
          </w:tcPr>
          <w:p w14:paraId="0058E18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33.55</w:t>
            </w:r>
          </w:p>
        </w:tc>
        <w:tc>
          <w:tcPr>
            <w:tcW w:w="876" w:type="dxa"/>
            <w:shd w:val="clear" w:color="auto" w:fill="auto"/>
          </w:tcPr>
          <w:p w14:paraId="6CD03A7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0.833</w:t>
            </w:r>
          </w:p>
        </w:tc>
        <w:tc>
          <w:tcPr>
            <w:tcW w:w="977" w:type="dxa"/>
            <w:shd w:val="clear" w:color="auto" w:fill="auto"/>
          </w:tcPr>
          <w:p w14:paraId="0B5F422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&lt;5</w:t>
            </w:r>
          </w:p>
        </w:tc>
        <w:tc>
          <w:tcPr>
            <w:tcW w:w="0" w:type="auto"/>
            <w:vMerge w:val="restart"/>
            <w:shd w:val="clear" w:color="auto" w:fill="auto"/>
          </w:tcPr>
          <w:p w14:paraId="60794AC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58.8</w:t>
            </w:r>
          </w:p>
        </w:tc>
        <w:tc>
          <w:tcPr>
            <w:tcW w:w="0" w:type="auto"/>
            <w:vMerge w:val="restart"/>
            <w:shd w:val="clear" w:color="auto" w:fill="auto"/>
          </w:tcPr>
          <w:p w14:paraId="2835824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30.6</w:t>
            </w:r>
          </w:p>
        </w:tc>
        <w:tc>
          <w:tcPr>
            <w:tcW w:w="0" w:type="auto"/>
            <w:vMerge w:val="restart"/>
            <w:shd w:val="clear" w:color="auto" w:fill="auto"/>
          </w:tcPr>
          <w:p w14:paraId="27D32E5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10.6</w:t>
            </w:r>
          </w:p>
        </w:tc>
        <w:tc>
          <w:tcPr>
            <w:tcW w:w="0" w:type="auto"/>
            <w:vMerge w:val="restart"/>
            <w:shd w:val="clear" w:color="auto" w:fill="auto"/>
          </w:tcPr>
          <w:p w14:paraId="6BA6807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0.735</w:t>
            </w:r>
          </w:p>
        </w:tc>
        <w:tc>
          <w:tcPr>
            <w:tcW w:w="0" w:type="auto"/>
            <w:vMerge w:val="restart"/>
            <w:shd w:val="clear" w:color="auto" w:fill="auto"/>
          </w:tcPr>
          <w:p w14:paraId="6D9A8D5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46.0</w:t>
            </w:r>
          </w:p>
        </w:tc>
        <w:tc>
          <w:tcPr>
            <w:tcW w:w="1188" w:type="dxa"/>
            <w:vMerge w:val="restart"/>
            <w:shd w:val="clear" w:color="auto" w:fill="auto"/>
          </w:tcPr>
          <w:p w14:paraId="5D2E6E5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6.514</w:t>
            </w:r>
          </w:p>
        </w:tc>
        <w:tc>
          <w:tcPr>
            <w:tcW w:w="0" w:type="auto"/>
            <w:vMerge w:val="restart"/>
            <w:shd w:val="clear" w:color="auto" w:fill="auto"/>
          </w:tcPr>
          <w:p w14:paraId="594D0BE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9.774</w:t>
            </w:r>
          </w:p>
        </w:tc>
        <w:tc>
          <w:tcPr>
            <w:tcW w:w="977" w:type="dxa"/>
            <w:vMerge w:val="restart"/>
            <w:shd w:val="clear" w:color="auto" w:fill="auto"/>
          </w:tcPr>
          <w:p w14:paraId="7BCE6B2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18.662</w:t>
            </w:r>
          </w:p>
        </w:tc>
      </w:tr>
      <w:tr w:rsidR="00A36D69" w:rsidRPr="00A36D69" w14:paraId="7C073DF5" w14:textId="77777777" w:rsidTr="0083742F">
        <w:tc>
          <w:tcPr>
            <w:tcW w:w="1247" w:type="dxa"/>
            <w:shd w:val="clear" w:color="auto" w:fill="auto"/>
          </w:tcPr>
          <w:p w14:paraId="18B8E83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84.0</w:t>
            </w:r>
          </w:p>
        </w:tc>
        <w:tc>
          <w:tcPr>
            <w:tcW w:w="0" w:type="auto"/>
            <w:shd w:val="clear" w:color="auto" w:fill="auto"/>
          </w:tcPr>
          <w:p w14:paraId="08B16DD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34.95</w:t>
            </w:r>
          </w:p>
        </w:tc>
        <w:tc>
          <w:tcPr>
            <w:tcW w:w="876" w:type="dxa"/>
            <w:shd w:val="clear" w:color="auto" w:fill="auto"/>
          </w:tcPr>
          <w:p w14:paraId="19CF54C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0.807</w:t>
            </w:r>
          </w:p>
        </w:tc>
        <w:tc>
          <w:tcPr>
            <w:tcW w:w="977" w:type="dxa"/>
            <w:shd w:val="clear" w:color="auto" w:fill="auto"/>
          </w:tcPr>
          <w:p w14:paraId="41F42C5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4F54C09E"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16E5926"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15EC1ED"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B4260A4"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C8233C1"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1A0838D6"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8793109"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6C5B0CCE"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2A20CE6D" w14:textId="77777777" w:rsidTr="0083742F">
        <w:tc>
          <w:tcPr>
            <w:tcW w:w="1247" w:type="dxa"/>
            <w:shd w:val="clear" w:color="auto" w:fill="auto"/>
          </w:tcPr>
          <w:p w14:paraId="3CE0DB6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lastRenderedPageBreak/>
              <w:t>90.7</w:t>
            </w:r>
          </w:p>
        </w:tc>
        <w:tc>
          <w:tcPr>
            <w:tcW w:w="0" w:type="auto"/>
            <w:shd w:val="clear" w:color="auto" w:fill="auto"/>
          </w:tcPr>
          <w:p w14:paraId="194E2B4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36.95</w:t>
            </w:r>
          </w:p>
        </w:tc>
        <w:tc>
          <w:tcPr>
            <w:tcW w:w="876" w:type="dxa"/>
            <w:shd w:val="clear" w:color="auto" w:fill="auto"/>
          </w:tcPr>
          <w:p w14:paraId="66DF1E5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0.724</w:t>
            </w:r>
          </w:p>
        </w:tc>
        <w:tc>
          <w:tcPr>
            <w:tcW w:w="977" w:type="dxa"/>
            <w:shd w:val="clear" w:color="auto" w:fill="auto"/>
          </w:tcPr>
          <w:p w14:paraId="189C618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55.2</w:t>
            </w:r>
          </w:p>
        </w:tc>
        <w:tc>
          <w:tcPr>
            <w:tcW w:w="0" w:type="auto"/>
            <w:shd w:val="clear" w:color="auto" w:fill="auto"/>
          </w:tcPr>
          <w:p w14:paraId="4257258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6.3</w:t>
            </w:r>
          </w:p>
        </w:tc>
        <w:tc>
          <w:tcPr>
            <w:tcW w:w="0" w:type="auto"/>
            <w:shd w:val="clear" w:color="auto" w:fill="auto"/>
          </w:tcPr>
          <w:p w14:paraId="24488F6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24.4</w:t>
            </w:r>
          </w:p>
        </w:tc>
        <w:tc>
          <w:tcPr>
            <w:tcW w:w="0" w:type="auto"/>
            <w:shd w:val="clear" w:color="auto" w:fill="auto"/>
          </w:tcPr>
          <w:p w14:paraId="0EB3367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69.3</w:t>
            </w:r>
          </w:p>
        </w:tc>
        <w:tc>
          <w:tcPr>
            <w:tcW w:w="0" w:type="auto"/>
            <w:shd w:val="clear" w:color="auto" w:fill="auto"/>
          </w:tcPr>
          <w:p w14:paraId="0C3C71D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0.716</w:t>
            </w:r>
          </w:p>
        </w:tc>
        <w:tc>
          <w:tcPr>
            <w:tcW w:w="0" w:type="auto"/>
            <w:shd w:val="clear" w:color="auto" w:fill="auto"/>
          </w:tcPr>
          <w:p w14:paraId="05E7B79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61.8</w:t>
            </w:r>
          </w:p>
        </w:tc>
        <w:tc>
          <w:tcPr>
            <w:tcW w:w="1188" w:type="dxa"/>
            <w:shd w:val="clear" w:color="auto" w:fill="auto"/>
          </w:tcPr>
          <w:p w14:paraId="257C0DE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6.640</w:t>
            </w:r>
          </w:p>
        </w:tc>
        <w:tc>
          <w:tcPr>
            <w:tcW w:w="0" w:type="auto"/>
            <w:shd w:val="clear" w:color="auto" w:fill="auto"/>
          </w:tcPr>
          <w:p w14:paraId="232F1BA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10.262</w:t>
            </w:r>
          </w:p>
        </w:tc>
        <w:tc>
          <w:tcPr>
            <w:tcW w:w="977" w:type="dxa"/>
            <w:shd w:val="clear" w:color="auto" w:fill="auto"/>
          </w:tcPr>
          <w:p w14:paraId="6144DEB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20.048</w:t>
            </w:r>
          </w:p>
        </w:tc>
      </w:tr>
      <w:tr w:rsidR="00A36D69" w:rsidRPr="00A36D69" w14:paraId="7070010E" w14:textId="77777777" w:rsidTr="0083742F">
        <w:tc>
          <w:tcPr>
            <w:tcW w:w="1247" w:type="dxa"/>
            <w:shd w:val="clear" w:color="auto" w:fill="auto"/>
          </w:tcPr>
          <w:p w14:paraId="479BEB1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92.9</w:t>
            </w:r>
          </w:p>
        </w:tc>
        <w:tc>
          <w:tcPr>
            <w:tcW w:w="0" w:type="auto"/>
            <w:shd w:val="clear" w:color="auto" w:fill="auto"/>
          </w:tcPr>
          <w:p w14:paraId="439598E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38.95</w:t>
            </w:r>
          </w:p>
        </w:tc>
        <w:tc>
          <w:tcPr>
            <w:tcW w:w="876" w:type="dxa"/>
            <w:shd w:val="clear" w:color="auto" w:fill="auto"/>
          </w:tcPr>
          <w:p w14:paraId="5D16E84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0.720</w:t>
            </w:r>
          </w:p>
        </w:tc>
        <w:tc>
          <w:tcPr>
            <w:tcW w:w="977" w:type="dxa"/>
            <w:shd w:val="clear" w:color="auto" w:fill="auto"/>
          </w:tcPr>
          <w:p w14:paraId="52DA8F6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60.8</w:t>
            </w:r>
          </w:p>
        </w:tc>
        <w:tc>
          <w:tcPr>
            <w:tcW w:w="0" w:type="auto"/>
            <w:vMerge w:val="restart"/>
            <w:shd w:val="clear" w:color="auto" w:fill="auto"/>
          </w:tcPr>
          <w:p w14:paraId="25BCAD4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w:t>
            </w:r>
          </w:p>
        </w:tc>
        <w:tc>
          <w:tcPr>
            <w:tcW w:w="0" w:type="auto"/>
            <w:vMerge w:val="restart"/>
            <w:shd w:val="clear" w:color="auto" w:fill="auto"/>
          </w:tcPr>
          <w:p w14:paraId="524F3EA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20.6</w:t>
            </w:r>
          </w:p>
        </w:tc>
        <w:tc>
          <w:tcPr>
            <w:tcW w:w="0" w:type="auto"/>
            <w:vMerge w:val="restart"/>
            <w:shd w:val="clear" w:color="auto" w:fill="auto"/>
          </w:tcPr>
          <w:p w14:paraId="452259D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77.8</w:t>
            </w:r>
          </w:p>
        </w:tc>
        <w:tc>
          <w:tcPr>
            <w:tcW w:w="0" w:type="auto"/>
            <w:vMerge w:val="restart"/>
            <w:shd w:val="clear" w:color="auto" w:fill="auto"/>
          </w:tcPr>
          <w:p w14:paraId="51DC6AA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0.715</w:t>
            </w:r>
          </w:p>
        </w:tc>
        <w:tc>
          <w:tcPr>
            <w:tcW w:w="0" w:type="auto"/>
            <w:vMerge w:val="restart"/>
            <w:shd w:val="clear" w:color="auto" w:fill="auto"/>
          </w:tcPr>
          <w:p w14:paraId="0FF4B70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63.9</w:t>
            </w:r>
          </w:p>
        </w:tc>
        <w:tc>
          <w:tcPr>
            <w:tcW w:w="1188" w:type="dxa"/>
            <w:vMerge w:val="restart"/>
            <w:shd w:val="clear" w:color="auto" w:fill="auto"/>
          </w:tcPr>
          <w:p w14:paraId="3A1E550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6.692</w:t>
            </w:r>
          </w:p>
        </w:tc>
        <w:tc>
          <w:tcPr>
            <w:tcW w:w="0" w:type="auto"/>
            <w:vMerge w:val="restart"/>
            <w:shd w:val="clear" w:color="auto" w:fill="auto"/>
          </w:tcPr>
          <w:p w14:paraId="38B0739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10.927</w:t>
            </w:r>
          </w:p>
        </w:tc>
        <w:tc>
          <w:tcPr>
            <w:tcW w:w="977" w:type="dxa"/>
            <w:vMerge w:val="restart"/>
            <w:shd w:val="clear" w:color="auto" w:fill="auto"/>
          </w:tcPr>
          <w:p w14:paraId="64501CD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22.561</w:t>
            </w:r>
          </w:p>
        </w:tc>
      </w:tr>
      <w:tr w:rsidR="00A36D69" w:rsidRPr="00A36D69" w14:paraId="6805CF4F" w14:textId="77777777" w:rsidTr="0083742F">
        <w:tc>
          <w:tcPr>
            <w:tcW w:w="1247" w:type="dxa"/>
            <w:shd w:val="clear" w:color="auto" w:fill="auto"/>
          </w:tcPr>
          <w:p w14:paraId="13E56DD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95.0</w:t>
            </w:r>
          </w:p>
        </w:tc>
        <w:tc>
          <w:tcPr>
            <w:tcW w:w="0" w:type="auto"/>
            <w:shd w:val="clear" w:color="auto" w:fill="auto"/>
          </w:tcPr>
          <w:p w14:paraId="63B2F55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40.18</w:t>
            </w:r>
          </w:p>
        </w:tc>
        <w:tc>
          <w:tcPr>
            <w:tcW w:w="876" w:type="dxa"/>
            <w:shd w:val="clear" w:color="auto" w:fill="auto"/>
          </w:tcPr>
          <w:p w14:paraId="637A111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0.714</w:t>
            </w:r>
          </w:p>
        </w:tc>
        <w:tc>
          <w:tcPr>
            <w:tcW w:w="977" w:type="dxa"/>
            <w:shd w:val="clear" w:color="auto" w:fill="auto"/>
          </w:tcPr>
          <w:p w14:paraId="5CEDC7E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65.0</w:t>
            </w:r>
          </w:p>
        </w:tc>
        <w:tc>
          <w:tcPr>
            <w:tcW w:w="0" w:type="auto"/>
            <w:vMerge/>
            <w:shd w:val="clear" w:color="auto" w:fill="auto"/>
          </w:tcPr>
          <w:p w14:paraId="291B36D3"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412F5D3"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66D69D5"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E81E37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80083A7"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46C790AF"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1065C84"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1C183715"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4E12CDCE" w14:textId="77777777" w:rsidTr="0083742F">
        <w:tc>
          <w:tcPr>
            <w:tcW w:w="1247" w:type="dxa"/>
            <w:shd w:val="clear" w:color="auto" w:fill="auto"/>
          </w:tcPr>
          <w:p w14:paraId="41EEE9C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98.6</w:t>
            </w:r>
          </w:p>
        </w:tc>
        <w:tc>
          <w:tcPr>
            <w:tcW w:w="0" w:type="auto"/>
            <w:shd w:val="clear" w:color="auto" w:fill="auto"/>
          </w:tcPr>
          <w:p w14:paraId="058A8C1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42.18</w:t>
            </w:r>
          </w:p>
        </w:tc>
        <w:tc>
          <w:tcPr>
            <w:tcW w:w="876" w:type="dxa"/>
            <w:shd w:val="clear" w:color="auto" w:fill="auto"/>
          </w:tcPr>
          <w:p w14:paraId="2F2C6B2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0.708</w:t>
            </w:r>
          </w:p>
        </w:tc>
        <w:tc>
          <w:tcPr>
            <w:tcW w:w="977" w:type="dxa"/>
            <w:shd w:val="clear" w:color="auto" w:fill="auto"/>
          </w:tcPr>
          <w:p w14:paraId="56177E2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69.9</w:t>
            </w:r>
          </w:p>
        </w:tc>
        <w:tc>
          <w:tcPr>
            <w:tcW w:w="0" w:type="auto"/>
            <w:shd w:val="clear" w:color="auto" w:fill="auto"/>
          </w:tcPr>
          <w:p w14:paraId="5E4E6BF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2.9</w:t>
            </w:r>
          </w:p>
        </w:tc>
        <w:tc>
          <w:tcPr>
            <w:tcW w:w="0" w:type="auto"/>
            <w:shd w:val="clear" w:color="auto" w:fill="auto"/>
          </w:tcPr>
          <w:p w14:paraId="0191A50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4B73AD8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97.1</w:t>
            </w:r>
          </w:p>
        </w:tc>
        <w:tc>
          <w:tcPr>
            <w:tcW w:w="0" w:type="auto"/>
            <w:shd w:val="clear" w:color="auto" w:fill="auto"/>
          </w:tcPr>
          <w:p w14:paraId="2FD57E5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0.705</w:t>
            </w:r>
          </w:p>
        </w:tc>
        <w:tc>
          <w:tcPr>
            <w:tcW w:w="0" w:type="auto"/>
            <w:shd w:val="clear" w:color="auto" w:fill="auto"/>
          </w:tcPr>
          <w:p w14:paraId="2C5CDAE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72.9</w:t>
            </w:r>
          </w:p>
        </w:tc>
        <w:tc>
          <w:tcPr>
            <w:tcW w:w="1188" w:type="dxa"/>
            <w:shd w:val="clear" w:color="auto" w:fill="auto"/>
          </w:tcPr>
          <w:p w14:paraId="014676B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6.750</w:t>
            </w:r>
          </w:p>
        </w:tc>
        <w:tc>
          <w:tcPr>
            <w:tcW w:w="0" w:type="auto"/>
            <w:shd w:val="clear" w:color="auto" w:fill="auto"/>
          </w:tcPr>
          <w:p w14:paraId="0745C13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10.927</w:t>
            </w:r>
          </w:p>
        </w:tc>
        <w:tc>
          <w:tcPr>
            <w:tcW w:w="977" w:type="dxa"/>
            <w:shd w:val="clear" w:color="auto" w:fill="auto"/>
          </w:tcPr>
          <w:p w14:paraId="1A1260A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24.503</w:t>
            </w:r>
          </w:p>
        </w:tc>
      </w:tr>
      <w:tr w:rsidR="00A36D69" w:rsidRPr="00A36D69" w14:paraId="66D443BD" w14:textId="77777777" w:rsidTr="0083742F">
        <w:tc>
          <w:tcPr>
            <w:tcW w:w="1247" w:type="dxa"/>
            <w:shd w:val="clear" w:color="auto" w:fill="auto"/>
          </w:tcPr>
          <w:p w14:paraId="426E45F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99.0</w:t>
            </w:r>
          </w:p>
        </w:tc>
        <w:tc>
          <w:tcPr>
            <w:tcW w:w="0" w:type="auto"/>
            <w:shd w:val="clear" w:color="auto" w:fill="auto"/>
          </w:tcPr>
          <w:p w14:paraId="1B7E188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46.18</w:t>
            </w:r>
          </w:p>
        </w:tc>
        <w:tc>
          <w:tcPr>
            <w:tcW w:w="876" w:type="dxa"/>
            <w:shd w:val="clear" w:color="auto" w:fill="auto"/>
          </w:tcPr>
          <w:p w14:paraId="4F7EBA3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0.705</w:t>
            </w:r>
          </w:p>
        </w:tc>
        <w:tc>
          <w:tcPr>
            <w:tcW w:w="977" w:type="dxa"/>
            <w:shd w:val="clear" w:color="auto" w:fill="auto"/>
          </w:tcPr>
          <w:p w14:paraId="4BB9E5E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74.2</w:t>
            </w:r>
          </w:p>
        </w:tc>
        <w:tc>
          <w:tcPr>
            <w:tcW w:w="0" w:type="auto"/>
            <w:vMerge w:val="restart"/>
            <w:shd w:val="clear" w:color="auto" w:fill="auto"/>
          </w:tcPr>
          <w:p w14:paraId="35B4E12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2.4</w:t>
            </w:r>
          </w:p>
        </w:tc>
        <w:tc>
          <w:tcPr>
            <w:tcW w:w="0" w:type="auto"/>
            <w:vMerge w:val="restart"/>
            <w:shd w:val="clear" w:color="auto" w:fill="auto"/>
          </w:tcPr>
          <w:p w14:paraId="772E44A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vMerge w:val="restart"/>
            <w:shd w:val="clear" w:color="auto" w:fill="auto"/>
          </w:tcPr>
          <w:p w14:paraId="450D5A7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97.6</w:t>
            </w:r>
          </w:p>
        </w:tc>
        <w:tc>
          <w:tcPr>
            <w:tcW w:w="0" w:type="auto"/>
            <w:vMerge w:val="restart"/>
            <w:shd w:val="clear" w:color="auto" w:fill="auto"/>
          </w:tcPr>
          <w:p w14:paraId="2C547B4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0.681</w:t>
            </w:r>
          </w:p>
        </w:tc>
        <w:tc>
          <w:tcPr>
            <w:tcW w:w="0" w:type="auto"/>
            <w:vMerge w:val="restart"/>
            <w:shd w:val="clear" w:color="auto" w:fill="auto"/>
          </w:tcPr>
          <w:p w14:paraId="400AD3F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76.9</w:t>
            </w:r>
          </w:p>
        </w:tc>
        <w:tc>
          <w:tcPr>
            <w:tcW w:w="1188" w:type="dxa"/>
            <w:vMerge w:val="restart"/>
            <w:shd w:val="clear" w:color="auto" w:fill="auto"/>
          </w:tcPr>
          <w:p w14:paraId="7A71D3B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6.846</w:t>
            </w:r>
          </w:p>
        </w:tc>
        <w:tc>
          <w:tcPr>
            <w:tcW w:w="0" w:type="auto"/>
            <w:vMerge w:val="restart"/>
            <w:shd w:val="clear" w:color="auto" w:fill="auto"/>
          </w:tcPr>
          <w:p w14:paraId="7BD4D7E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10.927</w:t>
            </w:r>
          </w:p>
        </w:tc>
        <w:tc>
          <w:tcPr>
            <w:tcW w:w="977" w:type="dxa"/>
            <w:vMerge w:val="restart"/>
            <w:shd w:val="clear" w:color="auto" w:fill="auto"/>
          </w:tcPr>
          <w:p w14:paraId="2F6C3FB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28.407</w:t>
            </w:r>
          </w:p>
        </w:tc>
      </w:tr>
      <w:tr w:rsidR="00A36D69" w:rsidRPr="00A36D69" w14:paraId="60DFDF59" w14:textId="77777777" w:rsidTr="0083742F">
        <w:tc>
          <w:tcPr>
            <w:tcW w:w="1247" w:type="dxa"/>
            <w:shd w:val="clear" w:color="auto" w:fill="auto"/>
          </w:tcPr>
          <w:p w14:paraId="78378CB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99.1</w:t>
            </w:r>
          </w:p>
        </w:tc>
        <w:tc>
          <w:tcPr>
            <w:tcW w:w="0" w:type="auto"/>
            <w:shd w:val="clear" w:color="auto" w:fill="auto"/>
          </w:tcPr>
          <w:p w14:paraId="061E274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46.18</w:t>
            </w:r>
          </w:p>
        </w:tc>
        <w:tc>
          <w:tcPr>
            <w:tcW w:w="876" w:type="dxa"/>
            <w:shd w:val="clear" w:color="auto" w:fill="auto"/>
          </w:tcPr>
          <w:p w14:paraId="4DD52D0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0.702</w:t>
            </w:r>
          </w:p>
        </w:tc>
        <w:tc>
          <w:tcPr>
            <w:tcW w:w="977" w:type="dxa"/>
            <w:shd w:val="clear" w:color="auto" w:fill="auto"/>
          </w:tcPr>
          <w:p w14:paraId="062C35E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74.6</w:t>
            </w:r>
          </w:p>
        </w:tc>
        <w:tc>
          <w:tcPr>
            <w:tcW w:w="0" w:type="auto"/>
            <w:vMerge/>
            <w:shd w:val="clear" w:color="auto" w:fill="auto"/>
          </w:tcPr>
          <w:p w14:paraId="691D0E79"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AC12834"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F300A1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100CF5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71FA136"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237875A7"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F4643C2"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25A25D3E"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33661A10" w14:textId="77777777" w:rsidTr="0083742F">
        <w:tc>
          <w:tcPr>
            <w:tcW w:w="1247" w:type="dxa"/>
            <w:shd w:val="clear" w:color="auto" w:fill="auto"/>
          </w:tcPr>
          <w:p w14:paraId="078852A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99.2</w:t>
            </w:r>
          </w:p>
        </w:tc>
        <w:tc>
          <w:tcPr>
            <w:tcW w:w="0" w:type="auto"/>
            <w:shd w:val="clear" w:color="auto" w:fill="auto"/>
          </w:tcPr>
          <w:p w14:paraId="13D73A5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48.25</w:t>
            </w:r>
          </w:p>
        </w:tc>
        <w:tc>
          <w:tcPr>
            <w:tcW w:w="876" w:type="dxa"/>
            <w:shd w:val="clear" w:color="auto" w:fill="auto"/>
          </w:tcPr>
          <w:p w14:paraId="42E5F08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0.708</w:t>
            </w:r>
          </w:p>
        </w:tc>
        <w:tc>
          <w:tcPr>
            <w:tcW w:w="977" w:type="dxa"/>
            <w:shd w:val="clear" w:color="auto" w:fill="auto"/>
          </w:tcPr>
          <w:p w14:paraId="0A4830A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72.3</w:t>
            </w:r>
          </w:p>
        </w:tc>
        <w:tc>
          <w:tcPr>
            <w:tcW w:w="0" w:type="auto"/>
            <w:vMerge w:val="restart"/>
            <w:shd w:val="clear" w:color="auto" w:fill="auto"/>
          </w:tcPr>
          <w:p w14:paraId="0E7E209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4.1</w:t>
            </w:r>
          </w:p>
        </w:tc>
        <w:tc>
          <w:tcPr>
            <w:tcW w:w="0" w:type="auto"/>
            <w:vMerge w:val="restart"/>
            <w:shd w:val="clear" w:color="auto" w:fill="auto"/>
          </w:tcPr>
          <w:p w14:paraId="17B5697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vMerge w:val="restart"/>
            <w:shd w:val="clear" w:color="auto" w:fill="auto"/>
          </w:tcPr>
          <w:p w14:paraId="259B086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95.9</w:t>
            </w:r>
          </w:p>
        </w:tc>
        <w:tc>
          <w:tcPr>
            <w:tcW w:w="0" w:type="auto"/>
            <w:vMerge w:val="restart"/>
            <w:shd w:val="clear" w:color="auto" w:fill="auto"/>
          </w:tcPr>
          <w:p w14:paraId="479EA7B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0.689</w:t>
            </w:r>
          </w:p>
        </w:tc>
        <w:tc>
          <w:tcPr>
            <w:tcW w:w="0" w:type="auto"/>
            <w:vMerge w:val="restart"/>
            <w:shd w:val="clear" w:color="auto" w:fill="auto"/>
          </w:tcPr>
          <w:p w14:paraId="2C95163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75.5</w:t>
            </w:r>
          </w:p>
        </w:tc>
        <w:tc>
          <w:tcPr>
            <w:tcW w:w="1188" w:type="dxa"/>
            <w:vMerge w:val="restart"/>
            <w:shd w:val="clear" w:color="auto" w:fill="auto"/>
          </w:tcPr>
          <w:p w14:paraId="6E80E8D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7.013</w:t>
            </w:r>
          </w:p>
        </w:tc>
        <w:tc>
          <w:tcPr>
            <w:tcW w:w="0" w:type="auto"/>
            <w:vMerge w:val="restart"/>
            <w:shd w:val="clear" w:color="auto" w:fill="auto"/>
          </w:tcPr>
          <w:p w14:paraId="6271127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10.927</w:t>
            </w:r>
          </w:p>
        </w:tc>
        <w:tc>
          <w:tcPr>
            <w:tcW w:w="977" w:type="dxa"/>
            <w:vMerge w:val="restart"/>
            <w:shd w:val="clear" w:color="auto" w:fill="auto"/>
          </w:tcPr>
          <w:p w14:paraId="26DE260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32.310</w:t>
            </w:r>
          </w:p>
        </w:tc>
      </w:tr>
      <w:tr w:rsidR="00A36D69" w:rsidRPr="00A36D69" w14:paraId="2734937F" w14:textId="77777777" w:rsidTr="0083742F">
        <w:tc>
          <w:tcPr>
            <w:tcW w:w="1247" w:type="dxa"/>
            <w:shd w:val="clear" w:color="auto" w:fill="auto"/>
          </w:tcPr>
          <w:p w14:paraId="6F0295C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99.3</w:t>
            </w:r>
          </w:p>
        </w:tc>
        <w:tc>
          <w:tcPr>
            <w:tcW w:w="0" w:type="auto"/>
            <w:shd w:val="clear" w:color="auto" w:fill="auto"/>
          </w:tcPr>
          <w:p w14:paraId="5138D57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50.25</w:t>
            </w:r>
          </w:p>
        </w:tc>
        <w:tc>
          <w:tcPr>
            <w:tcW w:w="876" w:type="dxa"/>
            <w:shd w:val="clear" w:color="auto" w:fill="auto"/>
          </w:tcPr>
          <w:p w14:paraId="0C6174D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0.714</w:t>
            </w:r>
          </w:p>
        </w:tc>
        <w:tc>
          <w:tcPr>
            <w:tcW w:w="977" w:type="dxa"/>
            <w:shd w:val="clear" w:color="auto" w:fill="auto"/>
          </w:tcPr>
          <w:p w14:paraId="11CB602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69.5</w:t>
            </w:r>
          </w:p>
        </w:tc>
        <w:tc>
          <w:tcPr>
            <w:tcW w:w="0" w:type="auto"/>
            <w:vMerge/>
            <w:shd w:val="clear" w:color="auto" w:fill="auto"/>
          </w:tcPr>
          <w:p w14:paraId="4235678E"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5D277D3"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64B86D6"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A808786"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FDBF9F9"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05117437"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9A422A6"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78D1E469"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3CF10B80" w14:textId="77777777" w:rsidTr="0083742F">
        <w:tc>
          <w:tcPr>
            <w:tcW w:w="1247" w:type="dxa"/>
            <w:shd w:val="clear" w:color="auto" w:fill="auto"/>
          </w:tcPr>
          <w:p w14:paraId="270B32A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99.6</w:t>
            </w:r>
          </w:p>
        </w:tc>
        <w:tc>
          <w:tcPr>
            <w:tcW w:w="0" w:type="auto"/>
            <w:shd w:val="clear" w:color="auto" w:fill="auto"/>
          </w:tcPr>
          <w:p w14:paraId="73A2D70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52.25</w:t>
            </w:r>
          </w:p>
        </w:tc>
        <w:tc>
          <w:tcPr>
            <w:tcW w:w="876" w:type="dxa"/>
            <w:shd w:val="clear" w:color="auto" w:fill="auto"/>
          </w:tcPr>
          <w:p w14:paraId="492027B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0.719</w:t>
            </w:r>
          </w:p>
        </w:tc>
        <w:tc>
          <w:tcPr>
            <w:tcW w:w="977" w:type="dxa"/>
            <w:shd w:val="clear" w:color="auto" w:fill="auto"/>
          </w:tcPr>
          <w:p w14:paraId="71A19C2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66.4</w:t>
            </w:r>
          </w:p>
        </w:tc>
        <w:tc>
          <w:tcPr>
            <w:tcW w:w="0" w:type="auto"/>
            <w:shd w:val="clear" w:color="auto" w:fill="auto"/>
          </w:tcPr>
          <w:p w14:paraId="5FEFA4B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4.3</w:t>
            </w:r>
          </w:p>
        </w:tc>
        <w:tc>
          <w:tcPr>
            <w:tcW w:w="0" w:type="auto"/>
            <w:shd w:val="clear" w:color="auto" w:fill="auto"/>
          </w:tcPr>
          <w:p w14:paraId="078EA46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w:t>
            </w:r>
          </w:p>
        </w:tc>
        <w:tc>
          <w:tcPr>
            <w:tcW w:w="0" w:type="auto"/>
            <w:shd w:val="clear" w:color="auto" w:fill="auto"/>
          </w:tcPr>
          <w:p w14:paraId="0644AA9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95.7</w:t>
            </w:r>
          </w:p>
        </w:tc>
        <w:tc>
          <w:tcPr>
            <w:tcW w:w="0" w:type="auto"/>
            <w:shd w:val="clear" w:color="auto" w:fill="auto"/>
          </w:tcPr>
          <w:p w14:paraId="1350AFF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0.710</w:t>
            </w:r>
          </w:p>
        </w:tc>
        <w:tc>
          <w:tcPr>
            <w:tcW w:w="0" w:type="auto"/>
            <w:shd w:val="clear" w:color="auto" w:fill="auto"/>
          </w:tcPr>
          <w:p w14:paraId="197BFD3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71.0</w:t>
            </w:r>
          </w:p>
        </w:tc>
        <w:tc>
          <w:tcPr>
            <w:tcW w:w="1188" w:type="dxa"/>
            <w:shd w:val="clear" w:color="auto" w:fill="auto"/>
          </w:tcPr>
          <w:p w14:paraId="44ADCFF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7.099</w:t>
            </w:r>
          </w:p>
        </w:tc>
        <w:tc>
          <w:tcPr>
            <w:tcW w:w="0" w:type="auto"/>
            <w:shd w:val="clear" w:color="auto" w:fill="auto"/>
          </w:tcPr>
          <w:p w14:paraId="5B101E4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10.927</w:t>
            </w:r>
          </w:p>
        </w:tc>
        <w:tc>
          <w:tcPr>
            <w:tcW w:w="977" w:type="dxa"/>
            <w:shd w:val="clear" w:color="auto" w:fill="auto"/>
          </w:tcPr>
          <w:p w14:paraId="14668B0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34.224</w:t>
            </w:r>
          </w:p>
        </w:tc>
      </w:tr>
      <w:tr w:rsidR="00A36D69" w:rsidRPr="00A36D69" w14:paraId="4E19685C" w14:textId="77777777" w:rsidTr="0083742F">
        <w:tc>
          <w:tcPr>
            <w:tcW w:w="1247" w:type="dxa"/>
            <w:shd w:val="clear" w:color="auto" w:fill="auto"/>
          </w:tcPr>
          <w:p w14:paraId="0652F39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102.9</w:t>
            </w:r>
          </w:p>
        </w:tc>
        <w:tc>
          <w:tcPr>
            <w:tcW w:w="0" w:type="auto"/>
            <w:shd w:val="clear" w:color="auto" w:fill="auto"/>
          </w:tcPr>
          <w:p w14:paraId="3756886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54.25</w:t>
            </w:r>
          </w:p>
        </w:tc>
        <w:tc>
          <w:tcPr>
            <w:tcW w:w="876" w:type="dxa"/>
            <w:shd w:val="clear" w:color="auto" w:fill="auto"/>
          </w:tcPr>
          <w:p w14:paraId="0DBC580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0.741</w:t>
            </w:r>
          </w:p>
        </w:tc>
        <w:tc>
          <w:tcPr>
            <w:tcW w:w="977" w:type="dxa"/>
            <w:shd w:val="clear" w:color="auto" w:fill="auto"/>
          </w:tcPr>
          <w:p w14:paraId="0D8AA2C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52.2</w:t>
            </w:r>
          </w:p>
        </w:tc>
        <w:tc>
          <w:tcPr>
            <w:tcW w:w="0" w:type="auto"/>
            <w:shd w:val="clear" w:color="auto" w:fill="auto"/>
          </w:tcPr>
          <w:p w14:paraId="1A93345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9.0</w:t>
            </w:r>
          </w:p>
        </w:tc>
        <w:tc>
          <w:tcPr>
            <w:tcW w:w="0" w:type="auto"/>
            <w:shd w:val="clear" w:color="auto" w:fill="auto"/>
          </w:tcPr>
          <w:p w14:paraId="1C4AA54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30.0</w:t>
            </w:r>
          </w:p>
        </w:tc>
        <w:tc>
          <w:tcPr>
            <w:tcW w:w="0" w:type="auto"/>
            <w:shd w:val="clear" w:color="auto" w:fill="auto"/>
          </w:tcPr>
          <w:p w14:paraId="76B246F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61.0</w:t>
            </w:r>
          </w:p>
        </w:tc>
        <w:tc>
          <w:tcPr>
            <w:tcW w:w="0" w:type="auto"/>
            <w:shd w:val="clear" w:color="auto" w:fill="auto"/>
          </w:tcPr>
          <w:p w14:paraId="30594CD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0.731</w:t>
            </w:r>
          </w:p>
        </w:tc>
        <w:tc>
          <w:tcPr>
            <w:tcW w:w="0" w:type="auto"/>
            <w:shd w:val="clear" w:color="auto" w:fill="auto"/>
          </w:tcPr>
          <w:p w14:paraId="6CE5CF8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61.6</w:t>
            </w:r>
          </w:p>
        </w:tc>
        <w:tc>
          <w:tcPr>
            <w:tcW w:w="1188" w:type="dxa"/>
            <w:shd w:val="clear" w:color="auto" w:fill="auto"/>
          </w:tcPr>
          <w:p w14:paraId="4756B4A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7.279</w:t>
            </w:r>
          </w:p>
        </w:tc>
        <w:tc>
          <w:tcPr>
            <w:tcW w:w="0" w:type="auto"/>
            <w:shd w:val="clear" w:color="auto" w:fill="auto"/>
          </w:tcPr>
          <w:p w14:paraId="645D190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11.527</w:t>
            </w:r>
          </w:p>
        </w:tc>
        <w:tc>
          <w:tcPr>
            <w:tcW w:w="977" w:type="dxa"/>
            <w:shd w:val="clear" w:color="auto" w:fill="auto"/>
          </w:tcPr>
          <w:p w14:paraId="6296CBE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35.444</w:t>
            </w:r>
          </w:p>
        </w:tc>
      </w:tr>
      <w:tr w:rsidR="00A36D69" w:rsidRPr="00A36D69" w14:paraId="0B031A99" w14:textId="77777777" w:rsidTr="0083742F">
        <w:tc>
          <w:tcPr>
            <w:tcW w:w="1247" w:type="dxa"/>
            <w:shd w:val="clear" w:color="auto" w:fill="auto"/>
          </w:tcPr>
          <w:p w14:paraId="3FC56C8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107.8</w:t>
            </w:r>
          </w:p>
        </w:tc>
        <w:tc>
          <w:tcPr>
            <w:tcW w:w="0" w:type="auto"/>
            <w:shd w:val="clear" w:color="auto" w:fill="auto"/>
          </w:tcPr>
          <w:p w14:paraId="13E198D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56.25</w:t>
            </w:r>
          </w:p>
        </w:tc>
        <w:tc>
          <w:tcPr>
            <w:tcW w:w="876" w:type="dxa"/>
            <w:shd w:val="clear" w:color="auto" w:fill="auto"/>
          </w:tcPr>
          <w:p w14:paraId="50B0439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0.779</w:t>
            </w:r>
          </w:p>
        </w:tc>
        <w:tc>
          <w:tcPr>
            <w:tcW w:w="977" w:type="dxa"/>
            <w:shd w:val="clear" w:color="auto" w:fill="auto"/>
          </w:tcPr>
          <w:p w14:paraId="151EFF5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22.2</w:t>
            </w:r>
          </w:p>
        </w:tc>
        <w:tc>
          <w:tcPr>
            <w:tcW w:w="0" w:type="auto"/>
            <w:vMerge w:val="restart"/>
            <w:shd w:val="clear" w:color="auto" w:fill="auto"/>
          </w:tcPr>
          <w:p w14:paraId="613722A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41.4</w:t>
            </w:r>
          </w:p>
        </w:tc>
        <w:tc>
          <w:tcPr>
            <w:tcW w:w="0" w:type="auto"/>
            <w:vMerge w:val="restart"/>
            <w:shd w:val="clear" w:color="auto" w:fill="auto"/>
          </w:tcPr>
          <w:p w14:paraId="1B39E77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17.4</w:t>
            </w:r>
          </w:p>
        </w:tc>
        <w:tc>
          <w:tcPr>
            <w:tcW w:w="0" w:type="auto"/>
            <w:vMerge w:val="restart"/>
            <w:shd w:val="clear" w:color="auto" w:fill="auto"/>
          </w:tcPr>
          <w:p w14:paraId="1770B46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41.2</w:t>
            </w:r>
          </w:p>
        </w:tc>
        <w:tc>
          <w:tcPr>
            <w:tcW w:w="0" w:type="auto"/>
            <w:vMerge w:val="restart"/>
            <w:shd w:val="clear" w:color="auto" w:fill="auto"/>
          </w:tcPr>
          <w:p w14:paraId="59C6229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0.733</w:t>
            </w:r>
          </w:p>
        </w:tc>
        <w:tc>
          <w:tcPr>
            <w:tcW w:w="0" w:type="auto"/>
            <w:vMerge w:val="restart"/>
            <w:shd w:val="clear" w:color="auto" w:fill="auto"/>
          </w:tcPr>
          <w:p w14:paraId="212A042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63.0</w:t>
            </w:r>
          </w:p>
        </w:tc>
        <w:tc>
          <w:tcPr>
            <w:tcW w:w="1188" w:type="dxa"/>
            <w:vMerge w:val="restart"/>
            <w:shd w:val="clear" w:color="auto" w:fill="auto"/>
          </w:tcPr>
          <w:p w14:paraId="63ED107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8.935</w:t>
            </w:r>
          </w:p>
        </w:tc>
        <w:tc>
          <w:tcPr>
            <w:tcW w:w="0" w:type="auto"/>
            <w:vMerge w:val="restart"/>
            <w:shd w:val="clear" w:color="auto" w:fill="auto"/>
          </w:tcPr>
          <w:p w14:paraId="189DCB6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12.223</w:t>
            </w:r>
          </w:p>
        </w:tc>
        <w:tc>
          <w:tcPr>
            <w:tcW w:w="977" w:type="dxa"/>
            <w:vMerge w:val="restart"/>
            <w:shd w:val="clear" w:color="auto" w:fill="auto"/>
          </w:tcPr>
          <w:p w14:paraId="7891C36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37.092</w:t>
            </w:r>
          </w:p>
        </w:tc>
      </w:tr>
      <w:tr w:rsidR="00A36D69" w:rsidRPr="00A36D69" w14:paraId="731C5BC7" w14:textId="77777777" w:rsidTr="0083742F">
        <w:tc>
          <w:tcPr>
            <w:tcW w:w="1247" w:type="dxa"/>
            <w:shd w:val="clear" w:color="auto" w:fill="auto"/>
          </w:tcPr>
          <w:p w14:paraId="1120059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108.5</w:t>
            </w:r>
          </w:p>
        </w:tc>
        <w:tc>
          <w:tcPr>
            <w:tcW w:w="0" w:type="auto"/>
            <w:shd w:val="clear" w:color="auto" w:fill="auto"/>
          </w:tcPr>
          <w:p w14:paraId="14828F6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58.25</w:t>
            </w:r>
          </w:p>
        </w:tc>
        <w:tc>
          <w:tcPr>
            <w:tcW w:w="876" w:type="dxa"/>
            <w:shd w:val="clear" w:color="auto" w:fill="auto"/>
          </w:tcPr>
          <w:p w14:paraId="6FC4225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0.794</w:t>
            </w:r>
          </w:p>
        </w:tc>
        <w:tc>
          <w:tcPr>
            <w:tcW w:w="977" w:type="dxa"/>
            <w:shd w:val="clear" w:color="auto" w:fill="auto"/>
          </w:tcPr>
          <w:p w14:paraId="5265EE6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9.1</w:t>
            </w:r>
          </w:p>
        </w:tc>
        <w:tc>
          <w:tcPr>
            <w:tcW w:w="0" w:type="auto"/>
            <w:vMerge/>
            <w:shd w:val="clear" w:color="auto" w:fill="auto"/>
          </w:tcPr>
          <w:p w14:paraId="2B777887"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15792B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7A4F8E9"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EEDC87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330D540"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5371C56D"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EAFC3E2"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47FA9469"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22EB40BA" w14:textId="77777777" w:rsidTr="0083742F">
        <w:tc>
          <w:tcPr>
            <w:tcW w:w="1247" w:type="dxa"/>
            <w:shd w:val="clear" w:color="auto" w:fill="auto"/>
          </w:tcPr>
          <w:p w14:paraId="21F9E71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108.7</w:t>
            </w:r>
          </w:p>
        </w:tc>
        <w:tc>
          <w:tcPr>
            <w:tcW w:w="0" w:type="auto"/>
            <w:shd w:val="clear" w:color="auto" w:fill="auto"/>
          </w:tcPr>
          <w:p w14:paraId="0B242D4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60.25</w:t>
            </w:r>
          </w:p>
        </w:tc>
        <w:tc>
          <w:tcPr>
            <w:tcW w:w="876" w:type="dxa"/>
            <w:shd w:val="clear" w:color="auto" w:fill="auto"/>
          </w:tcPr>
          <w:p w14:paraId="05E9222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0.801</w:t>
            </w:r>
          </w:p>
        </w:tc>
        <w:tc>
          <w:tcPr>
            <w:tcW w:w="977" w:type="dxa"/>
            <w:shd w:val="clear" w:color="auto" w:fill="auto"/>
          </w:tcPr>
          <w:p w14:paraId="5BCF2E1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&lt;5</w:t>
            </w:r>
          </w:p>
        </w:tc>
        <w:tc>
          <w:tcPr>
            <w:tcW w:w="0" w:type="auto"/>
            <w:vMerge w:val="restart"/>
            <w:shd w:val="clear" w:color="auto" w:fill="auto"/>
          </w:tcPr>
          <w:p w14:paraId="3627397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56.9</w:t>
            </w:r>
          </w:p>
        </w:tc>
        <w:tc>
          <w:tcPr>
            <w:tcW w:w="0" w:type="auto"/>
            <w:vMerge w:val="restart"/>
            <w:shd w:val="clear" w:color="auto" w:fill="auto"/>
          </w:tcPr>
          <w:p w14:paraId="19D4444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5.8</w:t>
            </w:r>
          </w:p>
        </w:tc>
        <w:tc>
          <w:tcPr>
            <w:tcW w:w="0" w:type="auto"/>
            <w:vMerge w:val="restart"/>
            <w:shd w:val="clear" w:color="auto" w:fill="auto"/>
          </w:tcPr>
          <w:p w14:paraId="7F4D0F0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37.3</w:t>
            </w:r>
          </w:p>
        </w:tc>
        <w:tc>
          <w:tcPr>
            <w:tcW w:w="0" w:type="auto"/>
            <w:vMerge w:val="restart"/>
            <w:shd w:val="clear" w:color="auto" w:fill="auto"/>
          </w:tcPr>
          <w:p w14:paraId="4A47075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0.723</w:t>
            </w:r>
          </w:p>
        </w:tc>
        <w:tc>
          <w:tcPr>
            <w:tcW w:w="0" w:type="auto"/>
            <w:vMerge w:val="restart"/>
            <w:shd w:val="clear" w:color="auto" w:fill="auto"/>
          </w:tcPr>
          <w:p w14:paraId="21F26A0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67.3</w:t>
            </w:r>
          </w:p>
        </w:tc>
        <w:tc>
          <w:tcPr>
            <w:tcW w:w="1188" w:type="dxa"/>
            <w:vMerge w:val="restart"/>
            <w:shd w:val="clear" w:color="auto" w:fill="auto"/>
          </w:tcPr>
          <w:p w14:paraId="6BDB6AC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11.211</w:t>
            </w:r>
          </w:p>
        </w:tc>
        <w:tc>
          <w:tcPr>
            <w:tcW w:w="0" w:type="auto"/>
            <w:vMerge w:val="restart"/>
            <w:shd w:val="clear" w:color="auto" w:fill="auto"/>
          </w:tcPr>
          <w:p w14:paraId="5B9D6B3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12.455</w:t>
            </w:r>
          </w:p>
        </w:tc>
        <w:tc>
          <w:tcPr>
            <w:tcW w:w="977" w:type="dxa"/>
            <w:vMerge w:val="restart"/>
            <w:shd w:val="clear" w:color="auto" w:fill="auto"/>
          </w:tcPr>
          <w:p w14:paraId="41277CC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38.584</w:t>
            </w:r>
          </w:p>
        </w:tc>
      </w:tr>
      <w:tr w:rsidR="00A36D69" w:rsidRPr="00A36D69" w14:paraId="33E3E8B3" w14:textId="77777777" w:rsidTr="0083742F">
        <w:tc>
          <w:tcPr>
            <w:tcW w:w="1247" w:type="dxa"/>
            <w:shd w:val="clear" w:color="auto" w:fill="auto"/>
          </w:tcPr>
          <w:p w14:paraId="361EF64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109.0</w:t>
            </w:r>
          </w:p>
        </w:tc>
        <w:tc>
          <w:tcPr>
            <w:tcW w:w="0" w:type="auto"/>
            <w:shd w:val="clear" w:color="auto" w:fill="auto"/>
          </w:tcPr>
          <w:p w14:paraId="5CDA483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62.25</w:t>
            </w:r>
          </w:p>
        </w:tc>
        <w:tc>
          <w:tcPr>
            <w:tcW w:w="876" w:type="dxa"/>
            <w:shd w:val="clear" w:color="auto" w:fill="auto"/>
          </w:tcPr>
          <w:p w14:paraId="3D1285E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0.808</w:t>
            </w:r>
          </w:p>
        </w:tc>
        <w:tc>
          <w:tcPr>
            <w:tcW w:w="977" w:type="dxa"/>
            <w:shd w:val="clear" w:color="auto" w:fill="auto"/>
          </w:tcPr>
          <w:p w14:paraId="0AA7FA2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6933D6E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4C8FD25"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DA42D04"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E5FAB41"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73983F4"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4487E8F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D01A7A5"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33894334"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17CA29D2" w14:textId="77777777" w:rsidTr="0083742F">
        <w:tc>
          <w:tcPr>
            <w:tcW w:w="1247" w:type="dxa"/>
            <w:shd w:val="clear" w:color="auto" w:fill="auto"/>
          </w:tcPr>
          <w:p w14:paraId="4962E77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109.1</w:t>
            </w:r>
          </w:p>
        </w:tc>
        <w:tc>
          <w:tcPr>
            <w:tcW w:w="0" w:type="auto"/>
            <w:shd w:val="clear" w:color="auto" w:fill="auto"/>
          </w:tcPr>
          <w:p w14:paraId="7256317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64.25</w:t>
            </w:r>
          </w:p>
        </w:tc>
        <w:tc>
          <w:tcPr>
            <w:tcW w:w="876" w:type="dxa"/>
            <w:shd w:val="clear" w:color="auto" w:fill="auto"/>
          </w:tcPr>
          <w:p w14:paraId="6FB4AAB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0.809</w:t>
            </w:r>
          </w:p>
        </w:tc>
        <w:tc>
          <w:tcPr>
            <w:tcW w:w="977" w:type="dxa"/>
            <w:shd w:val="clear" w:color="auto" w:fill="auto"/>
          </w:tcPr>
          <w:p w14:paraId="01075FC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&lt;5</w:t>
            </w:r>
          </w:p>
        </w:tc>
        <w:tc>
          <w:tcPr>
            <w:tcW w:w="0" w:type="auto"/>
            <w:vMerge w:val="restart"/>
            <w:shd w:val="clear" w:color="auto" w:fill="auto"/>
          </w:tcPr>
          <w:p w14:paraId="12F2B2B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63.5</w:t>
            </w:r>
          </w:p>
        </w:tc>
        <w:tc>
          <w:tcPr>
            <w:tcW w:w="0" w:type="auto"/>
            <w:vMerge w:val="restart"/>
            <w:shd w:val="clear" w:color="auto" w:fill="auto"/>
          </w:tcPr>
          <w:p w14:paraId="03BE99E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3.7</w:t>
            </w:r>
          </w:p>
        </w:tc>
        <w:tc>
          <w:tcPr>
            <w:tcW w:w="0" w:type="auto"/>
            <w:vMerge w:val="restart"/>
            <w:shd w:val="clear" w:color="auto" w:fill="auto"/>
          </w:tcPr>
          <w:p w14:paraId="42240C1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32.8</w:t>
            </w:r>
          </w:p>
        </w:tc>
        <w:tc>
          <w:tcPr>
            <w:tcW w:w="0" w:type="auto"/>
            <w:vMerge w:val="restart"/>
            <w:shd w:val="clear" w:color="auto" w:fill="auto"/>
          </w:tcPr>
          <w:p w14:paraId="7BF0177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0.717</w:t>
            </w:r>
          </w:p>
        </w:tc>
        <w:tc>
          <w:tcPr>
            <w:tcW w:w="0" w:type="auto"/>
            <w:vMerge w:val="restart"/>
            <w:shd w:val="clear" w:color="auto" w:fill="auto"/>
          </w:tcPr>
          <w:p w14:paraId="44C1419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68.2</w:t>
            </w:r>
          </w:p>
        </w:tc>
        <w:tc>
          <w:tcPr>
            <w:tcW w:w="1188" w:type="dxa"/>
            <w:vMerge w:val="restart"/>
            <w:shd w:val="clear" w:color="auto" w:fill="auto"/>
          </w:tcPr>
          <w:p w14:paraId="44FE266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13.751</w:t>
            </w:r>
          </w:p>
        </w:tc>
        <w:tc>
          <w:tcPr>
            <w:tcW w:w="0" w:type="auto"/>
            <w:vMerge w:val="restart"/>
            <w:shd w:val="clear" w:color="auto" w:fill="auto"/>
          </w:tcPr>
          <w:p w14:paraId="65133FF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12.603</w:t>
            </w:r>
          </w:p>
        </w:tc>
        <w:tc>
          <w:tcPr>
            <w:tcW w:w="977" w:type="dxa"/>
            <w:vMerge w:val="restart"/>
            <w:shd w:val="clear" w:color="auto" w:fill="auto"/>
          </w:tcPr>
          <w:p w14:paraId="2E8AA43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39.896</w:t>
            </w:r>
          </w:p>
        </w:tc>
      </w:tr>
      <w:tr w:rsidR="00A36D69" w:rsidRPr="00A36D69" w14:paraId="74595819" w14:textId="77777777" w:rsidTr="0083742F">
        <w:tc>
          <w:tcPr>
            <w:tcW w:w="1247" w:type="dxa"/>
            <w:shd w:val="clear" w:color="auto" w:fill="auto"/>
          </w:tcPr>
          <w:p w14:paraId="41B32957"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109.4</w:t>
            </w:r>
          </w:p>
        </w:tc>
        <w:tc>
          <w:tcPr>
            <w:tcW w:w="0" w:type="auto"/>
            <w:shd w:val="clear" w:color="auto" w:fill="auto"/>
          </w:tcPr>
          <w:p w14:paraId="1145D676"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66.25</w:t>
            </w:r>
          </w:p>
        </w:tc>
        <w:tc>
          <w:tcPr>
            <w:tcW w:w="876" w:type="dxa"/>
            <w:shd w:val="clear" w:color="auto" w:fill="auto"/>
          </w:tcPr>
          <w:p w14:paraId="3F4116E7"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0.818</w:t>
            </w:r>
          </w:p>
        </w:tc>
        <w:tc>
          <w:tcPr>
            <w:tcW w:w="977" w:type="dxa"/>
            <w:shd w:val="clear" w:color="auto" w:fill="auto"/>
          </w:tcPr>
          <w:p w14:paraId="3F1871F0"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&lt;5</w:t>
            </w:r>
          </w:p>
        </w:tc>
        <w:tc>
          <w:tcPr>
            <w:tcW w:w="0" w:type="auto"/>
            <w:vMerge/>
            <w:shd w:val="clear" w:color="auto" w:fill="auto"/>
          </w:tcPr>
          <w:p w14:paraId="27D7CBBF"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1CB023C6"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2C591E0D"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71E29842"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1CF81D61" w14:textId="77777777" w:rsidR="009346EA" w:rsidRPr="00A36D69" w:rsidRDefault="009346EA" w:rsidP="00DA075B">
            <w:pPr>
              <w:tabs>
                <w:tab w:val="left" w:pos="426"/>
              </w:tabs>
              <w:spacing w:line="240" w:lineRule="auto"/>
              <w:rPr>
                <w:rFonts w:eastAsia="Calibri"/>
              </w:rPr>
            </w:pPr>
          </w:p>
        </w:tc>
        <w:tc>
          <w:tcPr>
            <w:tcW w:w="1188" w:type="dxa"/>
            <w:vMerge/>
            <w:shd w:val="clear" w:color="auto" w:fill="auto"/>
          </w:tcPr>
          <w:p w14:paraId="758BE063"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122C211E" w14:textId="77777777" w:rsidR="009346EA" w:rsidRPr="00A36D69" w:rsidRDefault="009346EA" w:rsidP="00DA075B">
            <w:pPr>
              <w:tabs>
                <w:tab w:val="left" w:pos="426"/>
              </w:tabs>
              <w:spacing w:line="240" w:lineRule="auto"/>
              <w:rPr>
                <w:rFonts w:eastAsia="Calibri"/>
              </w:rPr>
            </w:pPr>
          </w:p>
        </w:tc>
        <w:tc>
          <w:tcPr>
            <w:tcW w:w="977" w:type="dxa"/>
            <w:vMerge/>
            <w:shd w:val="clear" w:color="auto" w:fill="auto"/>
          </w:tcPr>
          <w:p w14:paraId="41FF25C9" w14:textId="77777777" w:rsidR="009346EA" w:rsidRPr="00A36D69" w:rsidRDefault="009346EA" w:rsidP="00DA075B">
            <w:pPr>
              <w:tabs>
                <w:tab w:val="left" w:pos="426"/>
              </w:tabs>
              <w:spacing w:line="240" w:lineRule="auto"/>
              <w:rPr>
                <w:rFonts w:eastAsia="Calibri"/>
              </w:rPr>
            </w:pPr>
          </w:p>
        </w:tc>
      </w:tr>
      <w:tr w:rsidR="00A36D69" w:rsidRPr="00A36D69" w14:paraId="030A4DC5" w14:textId="77777777" w:rsidTr="0083742F">
        <w:tc>
          <w:tcPr>
            <w:tcW w:w="1247" w:type="dxa"/>
            <w:shd w:val="clear" w:color="auto" w:fill="auto"/>
          </w:tcPr>
          <w:p w14:paraId="2295AD3F"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109.9</w:t>
            </w:r>
          </w:p>
        </w:tc>
        <w:tc>
          <w:tcPr>
            <w:tcW w:w="0" w:type="auto"/>
            <w:shd w:val="clear" w:color="auto" w:fill="auto"/>
          </w:tcPr>
          <w:p w14:paraId="63240E98"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68.25</w:t>
            </w:r>
          </w:p>
        </w:tc>
        <w:tc>
          <w:tcPr>
            <w:tcW w:w="876" w:type="dxa"/>
            <w:shd w:val="clear" w:color="auto" w:fill="auto"/>
          </w:tcPr>
          <w:p w14:paraId="7950CCB5"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0.833</w:t>
            </w:r>
          </w:p>
        </w:tc>
        <w:tc>
          <w:tcPr>
            <w:tcW w:w="977" w:type="dxa"/>
            <w:shd w:val="clear" w:color="auto" w:fill="auto"/>
          </w:tcPr>
          <w:p w14:paraId="2BCA46BF"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&lt;5</w:t>
            </w:r>
          </w:p>
        </w:tc>
        <w:tc>
          <w:tcPr>
            <w:tcW w:w="0" w:type="auto"/>
            <w:vMerge w:val="restart"/>
            <w:shd w:val="clear" w:color="auto" w:fill="auto"/>
          </w:tcPr>
          <w:p w14:paraId="0A08E522" w14:textId="77777777" w:rsidR="009346EA" w:rsidRPr="00683423" w:rsidRDefault="009346EA" w:rsidP="00DA075B">
            <w:pPr>
              <w:tabs>
                <w:tab w:val="left" w:pos="426"/>
              </w:tabs>
              <w:spacing w:line="240" w:lineRule="auto"/>
              <w:rPr>
                <w:rFonts w:ascii="Garamond" w:eastAsia="Calibri" w:hAnsi="Garamond"/>
              </w:rPr>
            </w:pPr>
            <w:r w:rsidRPr="00683423">
              <w:rPr>
                <w:rFonts w:ascii="Garamond" w:eastAsia="Calibri" w:hAnsi="Garamond"/>
              </w:rPr>
              <w:t>72.7</w:t>
            </w:r>
          </w:p>
        </w:tc>
        <w:tc>
          <w:tcPr>
            <w:tcW w:w="0" w:type="auto"/>
            <w:vMerge w:val="restart"/>
            <w:shd w:val="clear" w:color="auto" w:fill="auto"/>
          </w:tcPr>
          <w:p w14:paraId="124AF15E" w14:textId="77777777" w:rsidR="009346EA" w:rsidRPr="00683423" w:rsidRDefault="009346EA" w:rsidP="00DA075B">
            <w:pPr>
              <w:tabs>
                <w:tab w:val="left" w:pos="426"/>
              </w:tabs>
              <w:spacing w:line="240" w:lineRule="auto"/>
              <w:rPr>
                <w:rFonts w:ascii="Garamond" w:eastAsia="Calibri" w:hAnsi="Garamond"/>
              </w:rPr>
            </w:pPr>
            <w:r w:rsidRPr="00683423">
              <w:rPr>
                <w:rFonts w:ascii="Garamond" w:eastAsia="Calibri" w:hAnsi="Garamond"/>
              </w:rPr>
              <w:t>2.3</w:t>
            </w:r>
          </w:p>
        </w:tc>
        <w:tc>
          <w:tcPr>
            <w:tcW w:w="0" w:type="auto"/>
            <w:vMerge w:val="restart"/>
            <w:shd w:val="clear" w:color="auto" w:fill="auto"/>
          </w:tcPr>
          <w:p w14:paraId="601A5679" w14:textId="77777777" w:rsidR="009346EA" w:rsidRPr="00683423" w:rsidRDefault="009346EA" w:rsidP="00DA075B">
            <w:pPr>
              <w:tabs>
                <w:tab w:val="left" w:pos="426"/>
              </w:tabs>
              <w:spacing w:line="240" w:lineRule="auto"/>
              <w:rPr>
                <w:rFonts w:ascii="Garamond" w:eastAsia="Calibri" w:hAnsi="Garamond"/>
              </w:rPr>
            </w:pPr>
            <w:r w:rsidRPr="00683423">
              <w:rPr>
                <w:rFonts w:ascii="Garamond" w:eastAsia="Calibri" w:hAnsi="Garamond"/>
              </w:rPr>
              <w:t>25.0</w:t>
            </w:r>
          </w:p>
        </w:tc>
        <w:tc>
          <w:tcPr>
            <w:tcW w:w="0" w:type="auto"/>
            <w:vMerge w:val="restart"/>
            <w:shd w:val="clear" w:color="auto" w:fill="auto"/>
          </w:tcPr>
          <w:p w14:paraId="6D744A0E" w14:textId="77777777" w:rsidR="009346EA" w:rsidRPr="00683423" w:rsidRDefault="009346EA" w:rsidP="00DA075B">
            <w:pPr>
              <w:tabs>
                <w:tab w:val="left" w:pos="426"/>
              </w:tabs>
              <w:spacing w:line="240" w:lineRule="auto"/>
              <w:rPr>
                <w:rFonts w:ascii="Garamond" w:eastAsia="Calibri" w:hAnsi="Garamond"/>
              </w:rPr>
            </w:pPr>
            <w:r w:rsidRPr="00683423">
              <w:rPr>
                <w:rFonts w:ascii="Garamond" w:eastAsia="Calibri" w:hAnsi="Garamond"/>
              </w:rPr>
              <w:t>0.755</w:t>
            </w:r>
          </w:p>
        </w:tc>
        <w:tc>
          <w:tcPr>
            <w:tcW w:w="0" w:type="auto"/>
            <w:vMerge w:val="restart"/>
            <w:shd w:val="clear" w:color="auto" w:fill="auto"/>
          </w:tcPr>
          <w:p w14:paraId="2149DCB8" w14:textId="77777777" w:rsidR="009346EA" w:rsidRPr="00683423" w:rsidRDefault="009346EA" w:rsidP="00DA075B">
            <w:pPr>
              <w:tabs>
                <w:tab w:val="left" w:pos="426"/>
              </w:tabs>
              <w:spacing w:line="240" w:lineRule="auto"/>
              <w:rPr>
                <w:rFonts w:ascii="Garamond" w:eastAsia="Calibri" w:hAnsi="Garamond"/>
              </w:rPr>
            </w:pPr>
            <w:r w:rsidRPr="00683423">
              <w:rPr>
                <w:rFonts w:ascii="Garamond" w:eastAsia="Calibri" w:hAnsi="Garamond"/>
              </w:rPr>
              <w:t>67.6</w:t>
            </w:r>
          </w:p>
        </w:tc>
        <w:tc>
          <w:tcPr>
            <w:tcW w:w="1188" w:type="dxa"/>
            <w:vMerge w:val="restart"/>
            <w:shd w:val="clear" w:color="auto" w:fill="auto"/>
          </w:tcPr>
          <w:p w14:paraId="29A54C65" w14:textId="77777777" w:rsidR="009346EA" w:rsidRPr="00683423" w:rsidRDefault="009346EA" w:rsidP="00DA075B">
            <w:pPr>
              <w:tabs>
                <w:tab w:val="left" w:pos="426"/>
              </w:tabs>
              <w:spacing w:line="240" w:lineRule="auto"/>
              <w:rPr>
                <w:rFonts w:ascii="Garamond" w:eastAsia="Calibri" w:hAnsi="Garamond"/>
              </w:rPr>
            </w:pPr>
            <w:r w:rsidRPr="00683423">
              <w:rPr>
                <w:rFonts w:ascii="Garamond" w:eastAsia="Calibri" w:hAnsi="Garamond"/>
              </w:rPr>
              <w:t>17.749</w:t>
            </w:r>
          </w:p>
        </w:tc>
        <w:tc>
          <w:tcPr>
            <w:tcW w:w="0" w:type="auto"/>
            <w:vMerge w:val="restart"/>
            <w:shd w:val="clear" w:color="auto" w:fill="auto"/>
          </w:tcPr>
          <w:p w14:paraId="45709875" w14:textId="77777777" w:rsidR="009346EA" w:rsidRPr="00683423" w:rsidRDefault="009346EA" w:rsidP="00DA075B">
            <w:pPr>
              <w:tabs>
                <w:tab w:val="left" w:pos="426"/>
              </w:tabs>
              <w:spacing w:line="240" w:lineRule="auto"/>
              <w:rPr>
                <w:rFonts w:ascii="Garamond" w:eastAsia="Calibri" w:hAnsi="Garamond"/>
              </w:rPr>
            </w:pPr>
            <w:r w:rsidRPr="00683423">
              <w:rPr>
                <w:rFonts w:ascii="Garamond" w:eastAsia="Calibri" w:hAnsi="Garamond"/>
              </w:rPr>
              <w:t>12.730</w:t>
            </w:r>
          </w:p>
        </w:tc>
        <w:tc>
          <w:tcPr>
            <w:tcW w:w="977" w:type="dxa"/>
            <w:vMerge w:val="restart"/>
            <w:shd w:val="clear" w:color="auto" w:fill="auto"/>
          </w:tcPr>
          <w:p w14:paraId="0B958B36" w14:textId="77777777" w:rsidR="009346EA" w:rsidRPr="00683423" w:rsidRDefault="009346EA" w:rsidP="00DA075B">
            <w:pPr>
              <w:tabs>
                <w:tab w:val="left" w:pos="426"/>
              </w:tabs>
              <w:spacing w:line="240" w:lineRule="auto"/>
              <w:rPr>
                <w:rFonts w:ascii="Garamond" w:eastAsia="Calibri" w:hAnsi="Garamond"/>
              </w:rPr>
            </w:pPr>
            <w:r w:rsidRPr="00683423">
              <w:rPr>
                <w:rFonts w:ascii="Garamond" w:eastAsia="Calibri" w:hAnsi="Garamond"/>
              </w:rPr>
              <w:t>41.271</w:t>
            </w:r>
          </w:p>
        </w:tc>
      </w:tr>
      <w:tr w:rsidR="00A36D69" w:rsidRPr="00A36D69" w14:paraId="7285071F" w14:textId="77777777" w:rsidTr="0083742F">
        <w:tc>
          <w:tcPr>
            <w:tcW w:w="1247" w:type="dxa"/>
            <w:shd w:val="clear" w:color="auto" w:fill="auto"/>
          </w:tcPr>
          <w:p w14:paraId="3D56260E"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110.0</w:t>
            </w:r>
          </w:p>
        </w:tc>
        <w:tc>
          <w:tcPr>
            <w:tcW w:w="0" w:type="auto"/>
            <w:shd w:val="clear" w:color="auto" w:fill="auto"/>
          </w:tcPr>
          <w:p w14:paraId="2CFEB65D"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70.25</w:t>
            </w:r>
          </w:p>
        </w:tc>
        <w:tc>
          <w:tcPr>
            <w:tcW w:w="876" w:type="dxa"/>
            <w:shd w:val="clear" w:color="auto" w:fill="auto"/>
          </w:tcPr>
          <w:p w14:paraId="42A6DF02"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0.837</w:t>
            </w:r>
          </w:p>
        </w:tc>
        <w:tc>
          <w:tcPr>
            <w:tcW w:w="977" w:type="dxa"/>
            <w:shd w:val="clear" w:color="auto" w:fill="auto"/>
          </w:tcPr>
          <w:p w14:paraId="16C625AC"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&lt;5</w:t>
            </w:r>
          </w:p>
        </w:tc>
        <w:tc>
          <w:tcPr>
            <w:tcW w:w="0" w:type="auto"/>
            <w:vMerge/>
            <w:shd w:val="clear" w:color="auto" w:fill="auto"/>
          </w:tcPr>
          <w:p w14:paraId="4A9FF812"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75FCBA67"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7B8808E3"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2CC9D5E4"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561F552F" w14:textId="77777777" w:rsidR="009346EA" w:rsidRPr="00A36D69" w:rsidRDefault="009346EA" w:rsidP="00DA075B">
            <w:pPr>
              <w:tabs>
                <w:tab w:val="left" w:pos="426"/>
              </w:tabs>
              <w:spacing w:line="240" w:lineRule="auto"/>
              <w:rPr>
                <w:rFonts w:eastAsia="Calibri"/>
              </w:rPr>
            </w:pPr>
          </w:p>
        </w:tc>
        <w:tc>
          <w:tcPr>
            <w:tcW w:w="1188" w:type="dxa"/>
            <w:vMerge/>
            <w:shd w:val="clear" w:color="auto" w:fill="auto"/>
          </w:tcPr>
          <w:p w14:paraId="0B13BF40"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0F9C9F31" w14:textId="77777777" w:rsidR="009346EA" w:rsidRPr="00A36D69" w:rsidRDefault="009346EA" w:rsidP="00DA075B">
            <w:pPr>
              <w:tabs>
                <w:tab w:val="left" w:pos="426"/>
              </w:tabs>
              <w:spacing w:line="240" w:lineRule="auto"/>
              <w:rPr>
                <w:rFonts w:eastAsia="Calibri"/>
              </w:rPr>
            </w:pPr>
          </w:p>
        </w:tc>
        <w:tc>
          <w:tcPr>
            <w:tcW w:w="977" w:type="dxa"/>
            <w:vMerge/>
            <w:shd w:val="clear" w:color="auto" w:fill="auto"/>
          </w:tcPr>
          <w:p w14:paraId="0693E356" w14:textId="77777777" w:rsidR="009346EA" w:rsidRPr="00A36D69" w:rsidRDefault="009346EA" w:rsidP="00DA075B">
            <w:pPr>
              <w:tabs>
                <w:tab w:val="left" w:pos="426"/>
              </w:tabs>
              <w:spacing w:line="240" w:lineRule="auto"/>
              <w:rPr>
                <w:rFonts w:eastAsia="Calibri"/>
              </w:rPr>
            </w:pPr>
          </w:p>
        </w:tc>
      </w:tr>
      <w:tr w:rsidR="00A36D69" w:rsidRPr="00A36D69" w14:paraId="4E4DAB20" w14:textId="77777777" w:rsidTr="0083742F">
        <w:tc>
          <w:tcPr>
            <w:tcW w:w="1247" w:type="dxa"/>
            <w:shd w:val="clear" w:color="auto" w:fill="auto"/>
          </w:tcPr>
          <w:p w14:paraId="746F28E5"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110.0</w:t>
            </w:r>
          </w:p>
        </w:tc>
        <w:tc>
          <w:tcPr>
            <w:tcW w:w="0" w:type="auto"/>
            <w:shd w:val="clear" w:color="auto" w:fill="auto"/>
          </w:tcPr>
          <w:p w14:paraId="6780C41D"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71.75</w:t>
            </w:r>
          </w:p>
        </w:tc>
        <w:tc>
          <w:tcPr>
            <w:tcW w:w="876" w:type="dxa"/>
            <w:shd w:val="clear" w:color="auto" w:fill="auto"/>
          </w:tcPr>
          <w:p w14:paraId="51F06E2A"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0.839</w:t>
            </w:r>
          </w:p>
        </w:tc>
        <w:tc>
          <w:tcPr>
            <w:tcW w:w="977" w:type="dxa"/>
            <w:shd w:val="clear" w:color="auto" w:fill="auto"/>
          </w:tcPr>
          <w:p w14:paraId="0FBF351A" w14:textId="77777777" w:rsidR="009346EA" w:rsidRPr="0083742F" w:rsidRDefault="009346EA" w:rsidP="00DA075B">
            <w:pPr>
              <w:tabs>
                <w:tab w:val="left" w:pos="426"/>
              </w:tabs>
              <w:spacing w:line="240" w:lineRule="auto"/>
              <w:rPr>
                <w:rFonts w:ascii="Garamond" w:eastAsia="Calibri" w:hAnsi="Garamond"/>
              </w:rPr>
            </w:pPr>
            <w:r w:rsidRPr="0083742F">
              <w:rPr>
                <w:rFonts w:ascii="Garamond" w:eastAsia="Calibri" w:hAnsi="Garamond"/>
              </w:rPr>
              <w:t>&lt;5</w:t>
            </w:r>
          </w:p>
        </w:tc>
        <w:tc>
          <w:tcPr>
            <w:tcW w:w="0" w:type="auto"/>
            <w:vMerge/>
            <w:shd w:val="clear" w:color="auto" w:fill="auto"/>
          </w:tcPr>
          <w:p w14:paraId="3564D2E1"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77FAD08F"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6C200172"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22E46A3A"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2FCBF7A2" w14:textId="77777777" w:rsidR="009346EA" w:rsidRPr="00A36D69" w:rsidRDefault="009346EA" w:rsidP="00DA075B">
            <w:pPr>
              <w:tabs>
                <w:tab w:val="left" w:pos="426"/>
              </w:tabs>
              <w:spacing w:line="240" w:lineRule="auto"/>
              <w:rPr>
                <w:rFonts w:eastAsia="Calibri"/>
              </w:rPr>
            </w:pPr>
          </w:p>
        </w:tc>
        <w:tc>
          <w:tcPr>
            <w:tcW w:w="1188" w:type="dxa"/>
            <w:vMerge/>
            <w:shd w:val="clear" w:color="auto" w:fill="auto"/>
          </w:tcPr>
          <w:p w14:paraId="3EE7BD0C" w14:textId="77777777" w:rsidR="009346EA" w:rsidRPr="00A36D69" w:rsidRDefault="009346EA" w:rsidP="00DA075B">
            <w:pPr>
              <w:tabs>
                <w:tab w:val="left" w:pos="426"/>
              </w:tabs>
              <w:spacing w:line="240" w:lineRule="auto"/>
              <w:rPr>
                <w:rFonts w:eastAsia="Calibri"/>
              </w:rPr>
            </w:pPr>
          </w:p>
        </w:tc>
        <w:tc>
          <w:tcPr>
            <w:tcW w:w="0" w:type="auto"/>
            <w:vMerge/>
            <w:shd w:val="clear" w:color="auto" w:fill="auto"/>
          </w:tcPr>
          <w:p w14:paraId="5B4C3BDE" w14:textId="77777777" w:rsidR="009346EA" w:rsidRPr="00A36D69" w:rsidRDefault="009346EA" w:rsidP="00DA075B">
            <w:pPr>
              <w:tabs>
                <w:tab w:val="left" w:pos="426"/>
              </w:tabs>
              <w:spacing w:line="240" w:lineRule="auto"/>
              <w:rPr>
                <w:rFonts w:eastAsia="Calibri"/>
              </w:rPr>
            </w:pPr>
          </w:p>
        </w:tc>
        <w:tc>
          <w:tcPr>
            <w:tcW w:w="977" w:type="dxa"/>
            <w:vMerge/>
            <w:shd w:val="clear" w:color="auto" w:fill="auto"/>
          </w:tcPr>
          <w:p w14:paraId="16A18A91" w14:textId="77777777" w:rsidR="009346EA" w:rsidRPr="00A36D69" w:rsidRDefault="009346EA" w:rsidP="00DA075B">
            <w:pPr>
              <w:tabs>
                <w:tab w:val="left" w:pos="426"/>
              </w:tabs>
              <w:spacing w:line="240" w:lineRule="auto"/>
              <w:rPr>
                <w:rFonts w:eastAsia="Calibri"/>
              </w:rPr>
            </w:pPr>
          </w:p>
        </w:tc>
      </w:tr>
      <w:tr w:rsidR="00A36D69" w:rsidRPr="00A36D69" w14:paraId="12D430C1" w14:textId="77777777" w:rsidTr="0083742F">
        <w:tc>
          <w:tcPr>
            <w:tcW w:w="1247" w:type="dxa"/>
            <w:shd w:val="clear" w:color="auto" w:fill="auto"/>
          </w:tcPr>
          <w:p w14:paraId="14AACB4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122.4</w:t>
            </w:r>
          </w:p>
        </w:tc>
        <w:tc>
          <w:tcPr>
            <w:tcW w:w="0" w:type="auto"/>
            <w:shd w:val="clear" w:color="auto" w:fill="auto"/>
          </w:tcPr>
          <w:p w14:paraId="77456F2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73.75</w:t>
            </w:r>
          </w:p>
        </w:tc>
        <w:tc>
          <w:tcPr>
            <w:tcW w:w="876" w:type="dxa"/>
            <w:shd w:val="clear" w:color="auto" w:fill="auto"/>
          </w:tcPr>
          <w:p w14:paraId="3DC54D5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0.820</w:t>
            </w:r>
          </w:p>
        </w:tc>
        <w:tc>
          <w:tcPr>
            <w:tcW w:w="977" w:type="dxa"/>
            <w:shd w:val="clear" w:color="auto" w:fill="auto"/>
          </w:tcPr>
          <w:p w14:paraId="55358C6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24.0</w:t>
            </w:r>
          </w:p>
        </w:tc>
        <w:tc>
          <w:tcPr>
            <w:tcW w:w="0" w:type="auto"/>
            <w:vMerge w:val="restart"/>
            <w:shd w:val="clear" w:color="auto" w:fill="auto"/>
          </w:tcPr>
          <w:p w14:paraId="0257236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26.2</w:t>
            </w:r>
          </w:p>
        </w:tc>
        <w:tc>
          <w:tcPr>
            <w:tcW w:w="0" w:type="auto"/>
            <w:vMerge w:val="restart"/>
            <w:shd w:val="clear" w:color="auto" w:fill="auto"/>
          </w:tcPr>
          <w:p w14:paraId="63F703A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45.8</w:t>
            </w:r>
          </w:p>
        </w:tc>
        <w:tc>
          <w:tcPr>
            <w:tcW w:w="0" w:type="auto"/>
            <w:vMerge w:val="restart"/>
            <w:shd w:val="clear" w:color="auto" w:fill="auto"/>
          </w:tcPr>
          <w:p w14:paraId="165435E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28.0</w:t>
            </w:r>
          </w:p>
        </w:tc>
        <w:tc>
          <w:tcPr>
            <w:tcW w:w="0" w:type="auto"/>
            <w:vMerge w:val="restart"/>
            <w:shd w:val="clear" w:color="auto" w:fill="auto"/>
          </w:tcPr>
          <w:p w14:paraId="37A5932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0.781</w:t>
            </w:r>
          </w:p>
        </w:tc>
        <w:tc>
          <w:tcPr>
            <w:tcW w:w="0" w:type="auto"/>
            <w:vMerge w:val="restart"/>
            <w:shd w:val="clear" w:color="auto" w:fill="auto"/>
          </w:tcPr>
          <w:p w14:paraId="660BE32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56.5</w:t>
            </w:r>
          </w:p>
        </w:tc>
        <w:tc>
          <w:tcPr>
            <w:tcW w:w="1188" w:type="dxa"/>
            <w:vMerge w:val="restart"/>
            <w:shd w:val="clear" w:color="auto" w:fill="auto"/>
          </w:tcPr>
          <w:p w14:paraId="7116967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18.412</w:t>
            </w:r>
          </w:p>
        </w:tc>
        <w:tc>
          <w:tcPr>
            <w:tcW w:w="0" w:type="auto"/>
            <w:vMerge w:val="restart"/>
            <w:shd w:val="clear" w:color="auto" w:fill="auto"/>
          </w:tcPr>
          <w:p w14:paraId="0A97A67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13.889</w:t>
            </w:r>
          </w:p>
        </w:tc>
        <w:tc>
          <w:tcPr>
            <w:tcW w:w="977" w:type="dxa"/>
            <w:vMerge w:val="restart"/>
            <w:shd w:val="clear" w:color="auto" w:fill="auto"/>
          </w:tcPr>
          <w:p w14:paraId="76D98BC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41.979</w:t>
            </w:r>
          </w:p>
        </w:tc>
      </w:tr>
      <w:tr w:rsidR="00A36D69" w:rsidRPr="00A36D69" w14:paraId="0F3C2C47" w14:textId="77777777" w:rsidTr="0083742F">
        <w:tc>
          <w:tcPr>
            <w:tcW w:w="1247" w:type="dxa"/>
            <w:shd w:val="clear" w:color="auto" w:fill="auto"/>
          </w:tcPr>
          <w:p w14:paraId="715F1F7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125.0</w:t>
            </w:r>
          </w:p>
        </w:tc>
        <w:tc>
          <w:tcPr>
            <w:tcW w:w="0" w:type="auto"/>
            <w:shd w:val="clear" w:color="auto" w:fill="auto"/>
          </w:tcPr>
          <w:p w14:paraId="69474A1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74.28</w:t>
            </w:r>
          </w:p>
        </w:tc>
        <w:tc>
          <w:tcPr>
            <w:tcW w:w="876" w:type="dxa"/>
            <w:shd w:val="clear" w:color="auto" w:fill="auto"/>
          </w:tcPr>
          <w:p w14:paraId="6EF2F666" w14:textId="77777777" w:rsidR="009346EA" w:rsidRPr="00DA075B" w:rsidRDefault="009346EA" w:rsidP="00DA075B">
            <w:pPr>
              <w:tabs>
                <w:tab w:val="left" w:pos="426"/>
              </w:tabs>
              <w:spacing w:line="240" w:lineRule="auto"/>
              <w:rPr>
                <w:rFonts w:ascii="Garamond" w:eastAsia="Calibri" w:hAnsi="Garamond"/>
              </w:rPr>
            </w:pPr>
          </w:p>
        </w:tc>
        <w:tc>
          <w:tcPr>
            <w:tcW w:w="977" w:type="dxa"/>
            <w:shd w:val="clear" w:color="auto" w:fill="auto"/>
          </w:tcPr>
          <w:p w14:paraId="79E3AC4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50.4</w:t>
            </w:r>
          </w:p>
        </w:tc>
        <w:tc>
          <w:tcPr>
            <w:tcW w:w="0" w:type="auto"/>
            <w:vMerge/>
            <w:shd w:val="clear" w:color="auto" w:fill="auto"/>
          </w:tcPr>
          <w:p w14:paraId="2E54F823"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CC01030"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F39C120"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5B2D19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81FC6C7"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5619A538"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0E448E2"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40CCE363"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16035050" w14:textId="77777777" w:rsidTr="0083742F">
        <w:tc>
          <w:tcPr>
            <w:tcW w:w="1247" w:type="dxa"/>
            <w:shd w:val="clear" w:color="auto" w:fill="auto"/>
          </w:tcPr>
          <w:p w14:paraId="127B551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133.9</w:t>
            </w:r>
          </w:p>
        </w:tc>
        <w:tc>
          <w:tcPr>
            <w:tcW w:w="0" w:type="auto"/>
            <w:shd w:val="clear" w:color="auto" w:fill="auto"/>
          </w:tcPr>
          <w:p w14:paraId="207B4CA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76.28</w:t>
            </w:r>
          </w:p>
        </w:tc>
        <w:tc>
          <w:tcPr>
            <w:tcW w:w="876" w:type="dxa"/>
            <w:shd w:val="clear" w:color="auto" w:fill="auto"/>
          </w:tcPr>
          <w:p w14:paraId="3537CC6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0.790</w:t>
            </w:r>
          </w:p>
        </w:tc>
        <w:tc>
          <w:tcPr>
            <w:tcW w:w="977" w:type="dxa"/>
            <w:shd w:val="clear" w:color="auto" w:fill="auto"/>
          </w:tcPr>
          <w:p w14:paraId="38AA48D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25.0</w:t>
            </w:r>
          </w:p>
        </w:tc>
        <w:tc>
          <w:tcPr>
            <w:tcW w:w="0" w:type="auto"/>
            <w:shd w:val="clear" w:color="auto" w:fill="auto"/>
          </w:tcPr>
          <w:p w14:paraId="77B83DE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31.4</w:t>
            </w:r>
          </w:p>
        </w:tc>
        <w:tc>
          <w:tcPr>
            <w:tcW w:w="0" w:type="auto"/>
            <w:shd w:val="clear" w:color="auto" w:fill="auto"/>
          </w:tcPr>
          <w:p w14:paraId="722AFDA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38.8</w:t>
            </w:r>
          </w:p>
        </w:tc>
        <w:tc>
          <w:tcPr>
            <w:tcW w:w="0" w:type="auto"/>
            <w:shd w:val="clear" w:color="auto" w:fill="auto"/>
          </w:tcPr>
          <w:p w14:paraId="76513DD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29.8</w:t>
            </w:r>
          </w:p>
        </w:tc>
        <w:tc>
          <w:tcPr>
            <w:tcW w:w="0" w:type="auto"/>
            <w:shd w:val="clear" w:color="auto" w:fill="auto"/>
          </w:tcPr>
          <w:p w14:paraId="25BE430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0.755</w:t>
            </w:r>
          </w:p>
        </w:tc>
        <w:tc>
          <w:tcPr>
            <w:tcW w:w="0" w:type="auto"/>
            <w:shd w:val="clear" w:color="auto" w:fill="auto"/>
          </w:tcPr>
          <w:p w14:paraId="0F1E99B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59.7</w:t>
            </w:r>
          </w:p>
        </w:tc>
        <w:tc>
          <w:tcPr>
            <w:tcW w:w="1188" w:type="dxa"/>
            <w:shd w:val="clear" w:color="auto" w:fill="auto"/>
          </w:tcPr>
          <w:p w14:paraId="23FB0AF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19.040</w:t>
            </w:r>
          </w:p>
        </w:tc>
        <w:tc>
          <w:tcPr>
            <w:tcW w:w="0" w:type="auto"/>
            <w:shd w:val="clear" w:color="auto" w:fill="auto"/>
          </w:tcPr>
          <w:p w14:paraId="70DFB21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14.665</w:t>
            </w:r>
          </w:p>
        </w:tc>
        <w:tc>
          <w:tcPr>
            <w:tcW w:w="977" w:type="dxa"/>
            <w:shd w:val="clear" w:color="auto" w:fill="auto"/>
          </w:tcPr>
          <w:p w14:paraId="50C0F85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42.575</w:t>
            </w:r>
          </w:p>
        </w:tc>
      </w:tr>
      <w:tr w:rsidR="00A36D69" w:rsidRPr="00A36D69" w14:paraId="680629A3" w14:textId="77777777" w:rsidTr="0083742F">
        <w:tc>
          <w:tcPr>
            <w:tcW w:w="1247" w:type="dxa"/>
            <w:shd w:val="clear" w:color="auto" w:fill="auto"/>
          </w:tcPr>
          <w:p w14:paraId="182CBD7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135.8</w:t>
            </w:r>
          </w:p>
        </w:tc>
        <w:tc>
          <w:tcPr>
            <w:tcW w:w="0" w:type="auto"/>
            <w:shd w:val="clear" w:color="auto" w:fill="auto"/>
          </w:tcPr>
          <w:p w14:paraId="076D651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78.28</w:t>
            </w:r>
          </w:p>
        </w:tc>
        <w:tc>
          <w:tcPr>
            <w:tcW w:w="876" w:type="dxa"/>
            <w:shd w:val="clear" w:color="auto" w:fill="auto"/>
          </w:tcPr>
          <w:p w14:paraId="0ACCA5B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0.840</w:t>
            </w:r>
          </w:p>
        </w:tc>
        <w:tc>
          <w:tcPr>
            <w:tcW w:w="977" w:type="dxa"/>
            <w:shd w:val="clear" w:color="auto" w:fill="auto"/>
          </w:tcPr>
          <w:p w14:paraId="67FDF5F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&lt;5</w:t>
            </w:r>
          </w:p>
        </w:tc>
        <w:tc>
          <w:tcPr>
            <w:tcW w:w="0" w:type="auto"/>
            <w:shd w:val="clear" w:color="auto" w:fill="auto"/>
          </w:tcPr>
          <w:p w14:paraId="14D2873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72.1</w:t>
            </w:r>
          </w:p>
        </w:tc>
        <w:tc>
          <w:tcPr>
            <w:tcW w:w="0" w:type="auto"/>
            <w:shd w:val="clear" w:color="auto" w:fill="auto"/>
          </w:tcPr>
          <w:p w14:paraId="6B9AD59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11.2</w:t>
            </w:r>
          </w:p>
        </w:tc>
        <w:tc>
          <w:tcPr>
            <w:tcW w:w="0" w:type="auto"/>
            <w:shd w:val="clear" w:color="auto" w:fill="auto"/>
          </w:tcPr>
          <w:p w14:paraId="2E012F6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16.7</w:t>
            </w:r>
          </w:p>
        </w:tc>
        <w:tc>
          <w:tcPr>
            <w:tcW w:w="0" w:type="auto"/>
            <w:shd w:val="clear" w:color="auto" w:fill="auto"/>
          </w:tcPr>
          <w:p w14:paraId="7E83DCE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0.752</w:t>
            </w:r>
          </w:p>
        </w:tc>
        <w:tc>
          <w:tcPr>
            <w:tcW w:w="0" w:type="auto"/>
            <w:shd w:val="clear" w:color="auto" w:fill="auto"/>
          </w:tcPr>
          <w:p w14:paraId="23BD7D8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64.5</w:t>
            </w:r>
          </w:p>
        </w:tc>
        <w:tc>
          <w:tcPr>
            <w:tcW w:w="1188" w:type="dxa"/>
            <w:shd w:val="clear" w:color="auto" w:fill="auto"/>
          </w:tcPr>
          <w:p w14:paraId="378488B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20.482</w:t>
            </w:r>
          </w:p>
        </w:tc>
        <w:tc>
          <w:tcPr>
            <w:tcW w:w="0" w:type="auto"/>
            <w:shd w:val="clear" w:color="auto" w:fill="auto"/>
          </w:tcPr>
          <w:p w14:paraId="727DBFE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14.889</w:t>
            </w:r>
          </w:p>
        </w:tc>
        <w:tc>
          <w:tcPr>
            <w:tcW w:w="977" w:type="dxa"/>
            <w:shd w:val="clear" w:color="auto" w:fill="auto"/>
          </w:tcPr>
          <w:p w14:paraId="5D38D31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42.909</w:t>
            </w:r>
          </w:p>
        </w:tc>
      </w:tr>
      <w:tr w:rsidR="00A36D69" w:rsidRPr="00A36D69" w14:paraId="6A54CC8B" w14:textId="77777777" w:rsidTr="0083742F">
        <w:tc>
          <w:tcPr>
            <w:tcW w:w="1247" w:type="dxa"/>
            <w:shd w:val="clear" w:color="auto" w:fill="auto"/>
          </w:tcPr>
          <w:p w14:paraId="4F7832B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136.8</w:t>
            </w:r>
          </w:p>
        </w:tc>
        <w:tc>
          <w:tcPr>
            <w:tcW w:w="0" w:type="auto"/>
            <w:shd w:val="clear" w:color="auto" w:fill="auto"/>
          </w:tcPr>
          <w:p w14:paraId="513EBB3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80.28</w:t>
            </w:r>
          </w:p>
        </w:tc>
        <w:tc>
          <w:tcPr>
            <w:tcW w:w="876" w:type="dxa"/>
            <w:shd w:val="clear" w:color="auto" w:fill="auto"/>
          </w:tcPr>
          <w:p w14:paraId="6EA24A2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0.855</w:t>
            </w:r>
          </w:p>
        </w:tc>
        <w:tc>
          <w:tcPr>
            <w:tcW w:w="977" w:type="dxa"/>
            <w:shd w:val="clear" w:color="auto" w:fill="auto"/>
          </w:tcPr>
          <w:p w14:paraId="6302E9E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1.4860</w:t>
            </w:r>
          </w:p>
        </w:tc>
        <w:tc>
          <w:tcPr>
            <w:tcW w:w="0" w:type="auto"/>
            <w:vMerge w:val="restart"/>
            <w:shd w:val="clear" w:color="auto" w:fill="auto"/>
          </w:tcPr>
          <w:p w14:paraId="01D4C80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84.5</w:t>
            </w:r>
          </w:p>
        </w:tc>
        <w:tc>
          <w:tcPr>
            <w:tcW w:w="0" w:type="auto"/>
            <w:vMerge w:val="restart"/>
            <w:shd w:val="clear" w:color="auto" w:fill="auto"/>
          </w:tcPr>
          <w:p w14:paraId="5B0B288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4.7</w:t>
            </w:r>
          </w:p>
        </w:tc>
        <w:tc>
          <w:tcPr>
            <w:tcW w:w="0" w:type="auto"/>
            <w:vMerge w:val="restart"/>
            <w:shd w:val="clear" w:color="auto" w:fill="auto"/>
          </w:tcPr>
          <w:p w14:paraId="561DED4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10.8</w:t>
            </w:r>
          </w:p>
        </w:tc>
        <w:tc>
          <w:tcPr>
            <w:tcW w:w="0" w:type="auto"/>
            <w:vMerge w:val="restart"/>
            <w:shd w:val="clear" w:color="auto" w:fill="auto"/>
          </w:tcPr>
          <w:p w14:paraId="5523A1E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0.749</w:t>
            </w:r>
          </w:p>
        </w:tc>
        <w:tc>
          <w:tcPr>
            <w:tcW w:w="0" w:type="auto"/>
            <w:vMerge w:val="restart"/>
            <w:shd w:val="clear" w:color="auto" w:fill="auto"/>
          </w:tcPr>
          <w:p w14:paraId="53077CE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66.8</w:t>
            </w:r>
          </w:p>
        </w:tc>
        <w:tc>
          <w:tcPr>
            <w:tcW w:w="1188" w:type="dxa"/>
            <w:vMerge w:val="restart"/>
            <w:shd w:val="clear" w:color="auto" w:fill="auto"/>
          </w:tcPr>
          <w:p w14:paraId="614F7D2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23.862</w:t>
            </w:r>
          </w:p>
        </w:tc>
        <w:tc>
          <w:tcPr>
            <w:tcW w:w="0" w:type="auto"/>
            <w:vMerge w:val="restart"/>
            <w:shd w:val="clear" w:color="auto" w:fill="auto"/>
          </w:tcPr>
          <w:p w14:paraId="4181868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15.077</w:t>
            </w:r>
          </w:p>
        </w:tc>
        <w:tc>
          <w:tcPr>
            <w:tcW w:w="977" w:type="dxa"/>
            <w:vMerge w:val="restart"/>
            <w:shd w:val="clear" w:color="auto" w:fill="auto"/>
          </w:tcPr>
          <w:p w14:paraId="2112D3D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43.341</w:t>
            </w:r>
          </w:p>
        </w:tc>
      </w:tr>
      <w:tr w:rsidR="00A36D69" w:rsidRPr="00A36D69" w14:paraId="09F665F2" w14:textId="77777777" w:rsidTr="0083742F">
        <w:tc>
          <w:tcPr>
            <w:tcW w:w="1247" w:type="dxa"/>
            <w:shd w:val="clear" w:color="auto" w:fill="auto"/>
          </w:tcPr>
          <w:p w14:paraId="5237E59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lastRenderedPageBreak/>
              <w:t>137.9</w:t>
            </w:r>
          </w:p>
        </w:tc>
        <w:tc>
          <w:tcPr>
            <w:tcW w:w="0" w:type="auto"/>
            <w:shd w:val="clear" w:color="auto" w:fill="auto"/>
          </w:tcPr>
          <w:p w14:paraId="457067D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82.28</w:t>
            </w:r>
          </w:p>
        </w:tc>
        <w:tc>
          <w:tcPr>
            <w:tcW w:w="876" w:type="dxa"/>
            <w:shd w:val="clear" w:color="auto" w:fill="auto"/>
          </w:tcPr>
          <w:p w14:paraId="044C789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0.861</w:t>
            </w:r>
          </w:p>
        </w:tc>
        <w:tc>
          <w:tcPr>
            <w:tcW w:w="977" w:type="dxa"/>
            <w:shd w:val="clear" w:color="auto" w:fill="auto"/>
          </w:tcPr>
          <w:p w14:paraId="04BB691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1.4900</w:t>
            </w:r>
          </w:p>
        </w:tc>
        <w:tc>
          <w:tcPr>
            <w:tcW w:w="0" w:type="auto"/>
            <w:vMerge/>
            <w:shd w:val="clear" w:color="auto" w:fill="auto"/>
          </w:tcPr>
          <w:p w14:paraId="24BB533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1749091"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FDAE2DE"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B3E3078"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BD652EC"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0837EDC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4AA5837"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76071D27"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5FD17B3E" w14:textId="77777777" w:rsidTr="0083742F">
        <w:tc>
          <w:tcPr>
            <w:tcW w:w="1247" w:type="dxa"/>
            <w:shd w:val="clear" w:color="auto" w:fill="auto"/>
          </w:tcPr>
          <w:p w14:paraId="4CB1A34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138.2</w:t>
            </w:r>
          </w:p>
        </w:tc>
        <w:tc>
          <w:tcPr>
            <w:tcW w:w="0" w:type="auto"/>
            <w:shd w:val="clear" w:color="auto" w:fill="auto"/>
          </w:tcPr>
          <w:p w14:paraId="55D25EC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84.28</w:t>
            </w:r>
          </w:p>
        </w:tc>
        <w:tc>
          <w:tcPr>
            <w:tcW w:w="876" w:type="dxa"/>
            <w:shd w:val="clear" w:color="auto" w:fill="auto"/>
          </w:tcPr>
          <w:p w14:paraId="028B76D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0.862</w:t>
            </w:r>
          </w:p>
        </w:tc>
        <w:tc>
          <w:tcPr>
            <w:tcW w:w="977" w:type="dxa"/>
            <w:shd w:val="clear" w:color="auto" w:fill="auto"/>
          </w:tcPr>
          <w:p w14:paraId="3B5A57C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1.4920</w:t>
            </w:r>
          </w:p>
        </w:tc>
        <w:tc>
          <w:tcPr>
            <w:tcW w:w="0" w:type="auto"/>
            <w:vMerge w:val="restart"/>
            <w:shd w:val="clear" w:color="auto" w:fill="auto"/>
          </w:tcPr>
          <w:p w14:paraId="13E5CF4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91.5</w:t>
            </w:r>
          </w:p>
        </w:tc>
        <w:tc>
          <w:tcPr>
            <w:tcW w:w="0" w:type="auto"/>
            <w:vMerge w:val="restart"/>
            <w:shd w:val="clear" w:color="auto" w:fill="auto"/>
          </w:tcPr>
          <w:p w14:paraId="724C9AF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5.5</w:t>
            </w:r>
          </w:p>
        </w:tc>
        <w:tc>
          <w:tcPr>
            <w:tcW w:w="0" w:type="auto"/>
            <w:vMerge w:val="restart"/>
            <w:shd w:val="clear" w:color="auto" w:fill="auto"/>
          </w:tcPr>
          <w:p w14:paraId="7FE127C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3.0</w:t>
            </w:r>
          </w:p>
        </w:tc>
        <w:tc>
          <w:tcPr>
            <w:tcW w:w="0" w:type="auto"/>
            <w:vMerge w:val="restart"/>
            <w:shd w:val="clear" w:color="auto" w:fill="auto"/>
          </w:tcPr>
          <w:p w14:paraId="7BC0E74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0.770</w:t>
            </w:r>
          </w:p>
        </w:tc>
        <w:tc>
          <w:tcPr>
            <w:tcW w:w="0" w:type="auto"/>
            <w:vMerge w:val="restart"/>
            <w:shd w:val="clear" w:color="auto" w:fill="auto"/>
          </w:tcPr>
          <w:p w14:paraId="32752F6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60.1</w:t>
            </w:r>
          </w:p>
        </w:tc>
        <w:tc>
          <w:tcPr>
            <w:tcW w:w="1188" w:type="dxa"/>
            <w:vMerge w:val="restart"/>
            <w:shd w:val="clear" w:color="auto" w:fill="auto"/>
          </w:tcPr>
          <w:p w14:paraId="54A7C36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27.522</w:t>
            </w:r>
          </w:p>
        </w:tc>
        <w:tc>
          <w:tcPr>
            <w:tcW w:w="0" w:type="auto"/>
            <w:vMerge w:val="restart"/>
            <w:shd w:val="clear" w:color="auto" w:fill="auto"/>
          </w:tcPr>
          <w:p w14:paraId="4300297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15.297</w:t>
            </w:r>
          </w:p>
        </w:tc>
        <w:tc>
          <w:tcPr>
            <w:tcW w:w="977" w:type="dxa"/>
            <w:vMerge w:val="restart"/>
            <w:shd w:val="clear" w:color="auto" w:fill="auto"/>
          </w:tcPr>
          <w:p w14:paraId="7843E5B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43.461</w:t>
            </w:r>
          </w:p>
        </w:tc>
      </w:tr>
      <w:tr w:rsidR="00A36D69" w:rsidRPr="00A36D69" w14:paraId="78D0F145" w14:textId="77777777" w:rsidTr="0083742F">
        <w:tc>
          <w:tcPr>
            <w:tcW w:w="1247" w:type="dxa"/>
            <w:shd w:val="clear" w:color="auto" w:fill="auto"/>
          </w:tcPr>
          <w:p w14:paraId="0271F5D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143.4</w:t>
            </w:r>
          </w:p>
        </w:tc>
        <w:tc>
          <w:tcPr>
            <w:tcW w:w="0" w:type="auto"/>
            <w:shd w:val="clear" w:color="auto" w:fill="auto"/>
          </w:tcPr>
          <w:p w14:paraId="68F0ACF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86.28</w:t>
            </w:r>
          </w:p>
        </w:tc>
        <w:tc>
          <w:tcPr>
            <w:tcW w:w="876" w:type="dxa"/>
            <w:shd w:val="clear" w:color="auto" w:fill="auto"/>
          </w:tcPr>
          <w:p w14:paraId="74286F9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0.864</w:t>
            </w:r>
          </w:p>
        </w:tc>
        <w:tc>
          <w:tcPr>
            <w:tcW w:w="977" w:type="dxa"/>
            <w:shd w:val="clear" w:color="auto" w:fill="auto"/>
          </w:tcPr>
          <w:p w14:paraId="4E4E38B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1.4902</w:t>
            </w:r>
          </w:p>
        </w:tc>
        <w:tc>
          <w:tcPr>
            <w:tcW w:w="0" w:type="auto"/>
            <w:vMerge/>
            <w:shd w:val="clear" w:color="auto" w:fill="auto"/>
          </w:tcPr>
          <w:p w14:paraId="29E1BEB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45F035E"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C111B84"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7598626"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07C288F"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162CDE1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251515A"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14AAD598"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4D0AEF69" w14:textId="77777777" w:rsidTr="0083742F">
        <w:tc>
          <w:tcPr>
            <w:tcW w:w="1247" w:type="dxa"/>
            <w:shd w:val="clear" w:color="auto" w:fill="auto"/>
          </w:tcPr>
          <w:p w14:paraId="02C4E81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139.4-145.0</w:t>
            </w:r>
          </w:p>
        </w:tc>
        <w:tc>
          <w:tcPr>
            <w:tcW w:w="0" w:type="auto"/>
            <w:shd w:val="clear" w:color="auto" w:fill="auto"/>
          </w:tcPr>
          <w:p w14:paraId="5708964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87.06</w:t>
            </w:r>
          </w:p>
        </w:tc>
        <w:tc>
          <w:tcPr>
            <w:tcW w:w="876" w:type="dxa"/>
            <w:shd w:val="clear" w:color="auto" w:fill="auto"/>
          </w:tcPr>
          <w:p w14:paraId="7F7A903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0.861</w:t>
            </w:r>
          </w:p>
        </w:tc>
        <w:tc>
          <w:tcPr>
            <w:tcW w:w="977" w:type="dxa"/>
            <w:shd w:val="clear" w:color="auto" w:fill="auto"/>
          </w:tcPr>
          <w:p w14:paraId="1BFB7E13"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val="restart"/>
            <w:shd w:val="clear" w:color="auto" w:fill="auto"/>
          </w:tcPr>
          <w:p w14:paraId="1A206E8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64.2</w:t>
            </w:r>
          </w:p>
        </w:tc>
        <w:tc>
          <w:tcPr>
            <w:tcW w:w="0" w:type="auto"/>
            <w:vMerge w:val="restart"/>
            <w:shd w:val="clear" w:color="auto" w:fill="auto"/>
          </w:tcPr>
          <w:p w14:paraId="693DF44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27.8</w:t>
            </w:r>
          </w:p>
        </w:tc>
        <w:tc>
          <w:tcPr>
            <w:tcW w:w="0" w:type="auto"/>
            <w:vMerge w:val="restart"/>
            <w:shd w:val="clear" w:color="auto" w:fill="auto"/>
          </w:tcPr>
          <w:p w14:paraId="08D15EE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8.0</w:t>
            </w:r>
          </w:p>
        </w:tc>
        <w:tc>
          <w:tcPr>
            <w:tcW w:w="0" w:type="auto"/>
            <w:vMerge w:val="restart"/>
            <w:shd w:val="clear" w:color="auto" w:fill="auto"/>
          </w:tcPr>
          <w:p w14:paraId="63336BB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0.786</w:t>
            </w:r>
          </w:p>
        </w:tc>
        <w:tc>
          <w:tcPr>
            <w:tcW w:w="0" w:type="auto"/>
            <w:vMerge w:val="restart"/>
            <w:shd w:val="clear" w:color="auto" w:fill="auto"/>
          </w:tcPr>
          <w:p w14:paraId="46B8E9A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58.3</w:t>
            </w:r>
          </w:p>
        </w:tc>
        <w:tc>
          <w:tcPr>
            <w:tcW w:w="1188" w:type="dxa"/>
            <w:vMerge w:val="restart"/>
            <w:shd w:val="clear" w:color="auto" w:fill="auto"/>
          </w:tcPr>
          <w:p w14:paraId="3EE7B9A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29.326</w:t>
            </w:r>
          </w:p>
        </w:tc>
        <w:tc>
          <w:tcPr>
            <w:tcW w:w="0" w:type="auto"/>
            <w:vMerge w:val="restart"/>
            <w:shd w:val="clear" w:color="auto" w:fill="auto"/>
          </w:tcPr>
          <w:p w14:paraId="5AC91DC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16.078</w:t>
            </w:r>
          </w:p>
        </w:tc>
        <w:tc>
          <w:tcPr>
            <w:tcW w:w="977" w:type="dxa"/>
            <w:vMerge w:val="restart"/>
            <w:shd w:val="clear" w:color="auto" w:fill="auto"/>
          </w:tcPr>
          <w:p w14:paraId="7088D97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43.686</w:t>
            </w:r>
          </w:p>
        </w:tc>
      </w:tr>
      <w:tr w:rsidR="00A36D69" w:rsidRPr="00A36D69" w14:paraId="7F5F7853" w14:textId="77777777" w:rsidTr="0083742F">
        <w:tc>
          <w:tcPr>
            <w:tcW w:w="1247" w:type="dxa"/>
            <w:shd w:val="clear" w:color="auto" w:fill="auto"/>
          </w:tcPr>
          <w:p w14:paraId="378F78D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156.1</w:t>
            </w:r>
          </w:p>
        </w:tc>
        <w:tc>
          <w:tcPr>
            <w:tcW w:w="0" w:type="auto"/>
            <w:shd w:val="clear" w:color="auto" w:fill="auto"/>
          </w:tcPr>
          <w:p w14:paraId="161CC1C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88.20</w:t>
            </w:r>
          </w:p>
        </w:tc>
        <w:tc>
          <w:tcPr>
            <w:tcW w:w="876" w:type="dxa"/>
            <w:shd w:val="clear" w:color="auto" w:fill="auto"/>
          </w:tcPr>
          <w:p w14:paraId="6843B78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0.840</w:t>
            </w:r>
          </w:p>
        </w:tc>
        <w:tc>
          <w:tcPr>
            <w:tcW w:w="977" w:type="dxa"/>
            <w:shd w:val="clear" w:color="auto" w:fill="auto"/>
          </w:tcPr>
          <w:p w14:paraId="08E59383"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6A58C2A8"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A309E77"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63C2999"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D14C1C7"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05AB80D"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03538C84"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7424380"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04244B0A"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567F7A46" w14:textId="77777777" w:rsidTr="0083742F">
        <w:tc>
          <w:tcPr>
            <w:tcW w:w="1247" w:type="dxa"/>
            <w:shd w:val="clear" w:color="auto" w:fill="auto"/>
          </w:tcPr>
          <w:p w14:paraId="0C98031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160.3</w:t>
            </w:r>
          </w:p>
        </w:tc>
        <w:tc>
          <w:tcPr>
            <w:tcW w:w="0" w:type="auto"/>
            <w:shd w:val="clear" w:color="auto" w:fill="auto"/>
          </w:tcPr>
          <w:p w14:paraId="3EBC25D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89.09</w:t>
            </w:r>
          </w:p>
        </w:tc>
        <w:tc>
          <w:tcPr>
            <w:tcW w:w="876" w:type="dxa"/>
            <w:shd w:val="clear" w:color="auto" w:fill="auto"/>
          </w:tcPr>
          <w:p w14:paraId="530536D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0.838</w:t>
            </w:r>
          </w:p>
        </w:tc>
        <w:tc>
          <w:tcPr>
            <w:tcW w:w="977" w:type="dxa"/>
            <w:shd w:val="clear" w:color="auto" w:fill="auto"/>
          </w:tcPr>
          <w:p w14:paraId="0A15F914"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08012A5E"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FC3112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9768139"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2486969"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F00A4BB"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46BC6DA1"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5C6A636"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70E32E98"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1127B483" w14:textId="77777777" w:rsidTr="0083742F">
        <w:tc>
          <w:tcPr>
            <w:tcW w:w="1247" w:type="dxa"/>
            <w:shd w:val="clear" w:color="auto" w:fill="auto"/>
          </w:tcPr>
          <w:p w14:paraId="7382AF6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161.4</w:t>
            </w:r>
          </w:p>
        </w:tc>
        <w:tc>
          <w:tcPr>
            <w:tcW w:w="0" w:type="auto"/>
            <w:shd w:val="clear" w:color="auto" w:fill="auto"/>
          </w:tcPr>
          <w:p w14:paraId="7790432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89.98</w:t>
            </w:r>
          </w:p>
        </w:tc>
        <w:tc>
          <w:tcPr>
            <w:tcW w:w="876" w:type="dxa"/>
            <w:shd w:val="clear" w:color="auto" w:fill="auto"/>
          </w:tcPr>
          <w:p w14:paraId="746C501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0.850</w:t>
            </w:r>
          </w:p>
        </w:tc>
        <w:tc>
          <w:tcPr>
            <w:tcW w:w="977" w:type="dxa"/>
            <w:shd w:val="clear" w:color="auto" w:fill="auto"/>
          </w:tcPr>
          <w:p w14:paraId="7A4922A5"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val="restart"/>
            <w:shd w:val="clear" w:color="auto" w:fill="auto"/>
          </w:tcPr>
          <w:p w14:paraId="62C31F3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74.1</w:t>
            </w:r>
          </w:p>
        </w:tc>
        <w:tc>
          <w:tcPr>
            <w:tcW w:w="0" w:type="auto"/>
            <w:vMerge w:val="restart"/>
            <w:shd w:val="clear" w:color="auto" w:fill="auto"/>
          </w:tcPr>
          <w:p w14:paraId="72920E0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16.3</w:t>
            </w:r>
          </w:p>
        </w:tc>
        <w:tc>
          <w:tcPr>
            <w:tcW w:w="0" w:type="auto"/>
            <w:vMerge w:val="restart"/>
            <w:shd w:val="clear" w:color="auto" w:fill="auto"/>
          </w:tcPr>
          <w:p w14:paraId="6831C69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9.6</w:t>
            </w:r>
          </w:p>
        </w:tc>
        <w:tc>
          <w:tcPr>
            <w:tcW w:w="0" w:type="auto"/>
            <w:vMerge w:val="restart"/>
            <w:shd w:val="clear" w:color="auto" w:fill="auto"/>
          </w:tcPr>
          <w:p w14:paraId="589D505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0.792</w:t>
            </w:r>
          </w:p>
        </w:tc>
        <w:tc>
          <w:tcPr>
            <w:tcW w:w="0" w:type="auto"/>
            <w:vMerge w:val="restart"/>
            <w:shd w:val="clear" w:color="auto" w:fill="auto"/>
          </w:tcPr>
          <w:p w14:paraId="2621367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63.2</w:t>
            </w:r>
          </w:p>
        </w:tc>
        <w:tc>
          <w:tcPr>
            <w:tcW w:w="1188" w:type="dxa"/>
            <w:vMerge w:val="restart"/>
            <w:shd w:val="clear" w:color="auto" w:fill="auto"/>
          </w:tcPr>
          <w:p w14:paraId="6333208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32.031</w:t>
            </w:r>
          </w:p>
        </w:tc>
        <w:tc>
          <w:tcPr>
            <w:tcW w:w="0" w:type="auto"/>
            <w:vMerge w:val="restart"/>
            <w:shd w:val="clear" w:color="auto" w:fill="auto"/>
          </w:tcPr>
          <w:p w14:paraId="3B750A0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16.673</w:t>
            </w:r>
          </w:p>
        </w:tc>
        <w:tc>
          <w:tcPr>
            <w:tcW w:w="977" w:type="dxa"/>
            <w:vMerge w:val="restart"/>
            <w:shd w:val="clear" w:color="auto" w:fill="auto"/>
          </w:tcPr>
          <w:p w14:paraId="140EA6F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44.036</w:t>
            </w:r>
          </w:p>
        </w:tc>
      </w:tr>
      <w:tr w:rsidR="00A36D69" w:rsidRPr="00A36D69" w14:paraId="59392374" w14:textId="77777777" w:rsidTr="0083742F">
        <w:tc>
          <w:tcPr>
            <w:tcW w:w="1247" w:type="dxa"/>
            <w:shd w:val="clear" w:color="auto" w:fill="auto"/>
          </w:tcPr>
          <w:p w14:paraId="3B44BF3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162.2</w:t>
            </w:r>
          </w:p>
        </w:tc>
        <w:tc>
          <w:tcPr>
            <w:tcW w:w="0" w:type="auto"/>
            <w:shd w:val="clear" w:color="auto" w:fill="auto"/>
          </w:tcPr>
          <w:p w14:paraId="5768483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90.87</w:t>
            </w:r>
          </w:p>
        </w:tc>
        <w:tc>
          <w:tcPr>
            <w:tcW w:w="876" w:type="dxa"/>
            <w:shd w:val="clear" w:color="auto" w:fill="auto"/>
          </w:tcPr>
          <w:p w14:paraId="56A8534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0.852</w:t>
            </w:r>
          </w:p>
        </w:tc>
        <w:tc>
          <w:tcPr>
            <w:tcW w:w="977" w:type="dxa"/>
            <w:shd w:val="clear" w:color="auto" w:fill="auto"/>
          </w:tcPr>
          <w:p w14:paraId="128ED190"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0C0A38D6"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F333411"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A617792"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834FE92"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416FB68"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60B7B2D9"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2552885"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18002932"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7029A495" w14:textId="77777777" w:rsidTr="0083742F">
        <w:tc>
          <w:tcPr>
            <w:tcW w:w="1247" w:type="dxa"/>
            <w:shd w:val="clear" w:color="auto" w:fill="auto"/>
          </w:tcPr>
          <w:p w14:paraId="0012042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164.3</w:t>
            </w:r>
          </w:p>
        </w:tc>
        <w:tc>
          <w:tcPr>
            <w:tcW w:w="0" w:type="auto"/>
            <w:shd w:val="clear" w:color="auto" w:fill="auto"/>
          </w:tcPr>
          <w:p w14:paraId="4E359B3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91.76</w:t>
            </w:r>
          </w:p>
        </w:tc>
        <w:tc>
          <w:tcPr>
            <w:tcW w:w="876" w:type="dxa"/>
            <w:shd w:val="clear" w:color="auto" w:fill="auto"/>
          </w:tcPr>
          <w:p w14:paraId="79915BE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0.852</w:t>
            </w:r>
          </w:p>
        </w:tc>
        <w:tc>
          <w:tcPr>
            <w:tcW w:w="977" w:type="dxa"/>
            <w:shd w:val="clear" w:color="auto" w:fill="auto"/>
          </w:tcPr>
          <w:p w14:paraId="587FDE92"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3C8A7AA7"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7903CED"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37E04E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48FADBE"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7095453"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4BF4C932"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8D7633A"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4A06564D"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5B705CB9" w14:textId="77777777" w:rsidTr="0083742F">
        <w:tc>
          <w:tcPr>
            <w:tcW w:w="1247" w:type="dxa"/>
            <w:shd w:val="clear" w:color="auto" w:fill="auto"/>
          </w:tcPr>
          <w:p w14:paraId="089BD57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166.0</w:t>
            </w:r>
          </w:p>
        </w:tc>
        <w:tc>
          <w:tcPr>
            <w:tcW w:w="0" w:type="auto"/>
            <w:shd w:val="clear" w:color="auto" w:fill="auto"/>
          </w:tcPr>
          <w:p w14:paraId="5D58773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92.74</w:t>
            </w:r>
          </w:p>
        </w:tc>
        <w:tc>
          <w:tcPr>
            <w:tcW w:w="876" w:type="dxa"/>
            <w:shd w:val="clear" w:color="auto" w:fill="auto"/>
          </w:tcPr>
          <w:p w14:paraId="25E25C0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0.852</w:t>
            </w:r>
          </w:p>
        </w:tc>
        <w:tc>
          <w:tcPr>
            <w:tcW w:w="977" w:type="dxa"/>
            <w:shd w:val="clear" w:color="auto" w:fill="auto"/>
          </w:tcPr>
          <w:p w14:paraId="77F1A40D"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0C2F7E50"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50D72A5"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FF3E488"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A92FEE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44A11C0"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6897DC2C"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4E673A1"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37EEB3B1"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591B2917" w14:textId="77777777" w:rsidTr="0083742F">
        <w:tc>
          <w:tcPr>
            <w:tcW w:w="1247" w:type="dxa"/>
            <w:shd w:val="clear" w:color="auto" w:fill="auto"/>
          </w:tcPr>
          <w:p w14:paraId="00A213B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167.7</w:t>
            </w:r>
          </w:p>
        </w:tc>
        <w:tc>
          <w:tcPr>
            <w:tcW w:w="0" w:type="auto"/>
            <w:shd w:val="clear" w:color="auto" w:fill="auto"/>
          </w:tcPr>
          <w:p w14:paraId="64DB9D5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93.63</w:t>
            </w:r>
          </w:p>
        </w:tc>
        <w:tc>
          <w:tcPr>
            <w:tcW w:w="876" w:type="dxa"/>
            <w:shd w:val="clear" w:color="auto" w:fill="auto"/>
          </w:tcPr>
          <w:p w14:paraId="582FD31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0.849</w:t>
            </w:r>
          </w:p>
        </w:tc>
        <w:tc>
          <w:tcPr>
            <w:tcW w:w="977" w:type="dxa"/>
            <w:shd w:val="clear" w:color="auto" w:fill="auto"/>
          </w:tcPr>
          <w:p w14:paraId="3DC31A43"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val="restart"/>
            <w:shd w:val="clear" w:color="auto" w:fill="auto"/>
          </w:tcPr>
          <w:p w14:paraId="00D3598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60.8</w:t>
            </w:r>
          </w:p>
        </w:tc>
        <w:tc>
          <w:tcPr>
            <w:tcW w:w="0" w:type="auto"/>
            <w:vMerge w:val="restart"/>
            <w:shd w:val="clear" w:color="auto" w:fill="auto"/>
          </w:tcPr>
          <w:p w14:paraId="471F4E9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10.7</w:t>
            </w:r>
          </w:p>
        </w:tc>
        <w:tc>
          <w:tcPr>
            <w:tcW w:w="0" w:type="auto"/>
            <w:vMerge w:val="restart"/>
            <w:shd w:val="clear" w:color="auto" w:fill="auto"/>
          </w:tcPr>
          <w:p w14:paraId="1715CA1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28.5</w:t>
            </w:r>
          </w:p>
        </w:tc>
        <w:tc>
          <w:tcPr>
            <w:tcW w:w="0" w:type="auto"/>
            <w:vMerge w:val="restart"/>
            <w:shd w:val="clear" w:color="auto" w:fill="auto"/>
          </w:tcPr>
          <w:p w14:paraId="39F5FF1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0.785</w:t>
            </w:r>
          </w:p>
        </w:tc>
        <w:tc>
          <w:tcPr>
            <w:tcW w:w="0" w:type="auto"/>
            <w:vMerge w:val="restart"/>
            <w:shd w:val="clear" w:color="auto" w:fill="auto"/>
          </w:tcPr>
          <w:p w14:paraId="2D47D41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71.1</w:t>
            </w:r>
          </w:p>
        </w:tc>
        <w:tc>
          <w:tcPr>
            <w:tcW w:w="1188" w:type="dxa"/>
            <w:vMerge w:val="restart"/>
            <w:shd w:val="clear" w:color="auto" w:fill="auto"/>
          </w:tcPr>
          <w:p w14:paraId="379F91A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33.654</w:t>
            </w:r>
          </w:p>
        </w:tc>
        <w:tc>
          <w:tcPr>
            <w:tcW w:w="0" w:type="auto"/>
            <w:vMerge w:val="restart"/>
            <w:shd w:val="clear" w:color="auto" w:fill="auto"/>
          </w:tcPr>
          <w:p w14:paraId="7FA388B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16.959</w:t>
            </w:r>
          </w:p>
        </w:tc>
        <w:tc>
          <w:tcPr>
            <w:tcW w:w="977" w:type="dxa"/>
            <w:vMerge w:val="restart"/>
            <w:shd w:val="clear" w:color="auto" w:fill="auto"/>
          </w:tcPr>
          <w:p w14:paraId="3FC08E2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44.797</w:t>
            </w:r>
          </w:p>
        </w:tc>
      </w:tr>
      <w:tr w:rsidR="00A36D69" w:rsidRPr="00A36D69" w14:paraId="51EA4168" w14:textId="77777777" w:rsidTr="0083742F">
        <w:tc>
          <w:tcPr>
            <w:tcW w:w="1247" w:type="dxa"/>
            <w:shd w:val="clear" w:color="auto" w:fill="auto"/>
          </w:tcPr>
          <w:p w14:paraId="020441E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172.3</w:t>
            </w:r>
          </w:p>
        </w:tc>
        <w:tc>
          <w:tcPr>
            <w:tcW w:w="0" w:type="auto"/>
            <w:shd w:val="clear" w:color="auto" w:fill="auto"/>
          </w:tcPr>
          <w:p w14:paraId="78611FF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94.52</w:t>
            </w:r>
          </w:p>
        </w:tc>
        <w:tc>
          <w:tcPr>
            <w:tcW w:w="876" w:type="dxa"/>
            <w:shd w:val="clear" w:color="auto" w:fill="auto"/>
          </w:tcPr>
          <w:p w14:paraId="411554C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0.850</w:t>
            </w:r>
          </w:p>
        </w:tc>
        <w:tc>
          <w:tcPr>
            <w:tcW w:w="977" w:type="dxa"/>
            <w:shd w:val="clear" w:color="auto" w:fill="auto"/>
          </w:tcPr>
          <w:p w14:paraId="6A6135DF"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2E5C89F9"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F25E6C1"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C125706"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6A16403"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88690F8"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1D7457AE"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3548308"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2C339510"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58212913" w14:textId="77777777" w:rsidTr="0083742F">
        <w:tc>
          <w:tcPr>
            <w:tcW w:w="1247" w:type="dxa"/>
            <w:shd w:val="clear" w:color="auto" w:fill="auto"/>
          </w:tcPr>
          <w:p w14:paraId="22DC0E4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172.3</w:t>
            </w:r>
          </w:p>
        </w:tc>
        <w:tc>
          <w:tcPr>
            <w:tcW w:w="0" w:type="auto"/>
            <w:shd w:val="clear" w:color="auto" w:fill="auto"/>
          </w:tcPr>
          <w:p w14:paraId="6F1C3E9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95.41</w:t>
            </w:r>
          </w:p>
        </w:tc>
        <w:tc>
          <w:tcPr>
            <w:tcW w:w="876" w:type="dxa"/>
            <w:shd w:val="clear" w:color="auto" w:fill="auto"/>
          </w:tcPr>
          <w:p w14:paraId="2999F24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0.846</w:t>
            </w:r>
          </w:p>
        </w:tc>
        <w:tc>
          <w:tcPr>
            <w:tcW w:w="977" w:type="dxa"/>
            <w:shd w:val="clear" w:color="auto" w:fill="auto"/>
          </w:tcPr>
          <w:p w14:paraId="11F1973F"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7C43F77E"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67A9209"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7414773"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E5EDAFF"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80448C4"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57688921"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0618FA0"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19CFE8C2"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33B3C0C8" w14:textId="77777777" w:rsidTr="0083742F">
        <w:tc>
          <w:tcPr>
            <w:tcW w:w="1247" w:type="dxa"/>
            <w:shd w:val="clear" w:color="auto" w:fill="auto"/>
          </w:tcPr>
          <w:p w14:paraId="0B31AC8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175.3</w:t>
            </w:r>
          </w:p>
        </w:tc>
        <w:tc>
          <w:tcPr>
            <w:tcW w:w="0" w:type="auto"/>
            <w:shd w:val="clear" w:color="auto" w:fill="auto"/>
          </w:tcPr>
          <w:p w14:paraId="0BB361E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96.30</w:t>
            </w:r>
          </w:p>
        </w:tc>
        <w:tc>
          <w:tcPr>
            <w:tcW w:w="876" w:type="dxa"/>
            <w:shd w:val="clear" w:color="auto" w:fill="auto"/>
          </w:tcPr>
          <w:p w14:paraId="7BBE8AC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0.844</w:t>
            </w:r>
          </w:p>
        </w:tc>
        <w:tc>
          <w:tcPr>
            <w:tcW w:w="977" w:type="dxa"/>
            <w:shd w:val="clear" w:color="auto" w:fill="auto"/>
          </w:tcPr>
          <w:p w14:paraId="57DE6A7A"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val="restart"/>
            <w:shd w:val="clear" w:color="auto" w:fill="auto"/>
          </w:tcPr>
          <w:p w14:paraId="0AA7AC1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50.3</w:t>
            </w:r>
          </w:p>
        </w:tc>
        <w:tc>
          <w:tcPr>
            <w:tcW w:w="0" w:type="auto"/>
            <w:vMerge w:val="restart"/>
            <w:shd w:val="clear" w:color="auto" w:fill="auto"/>
          </w:tcPr>
          <w:p w14:paraId="5D823CD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2.8</w:t>
            </w:r>
          </w:p>
        </w:tc>
        <w:tc>
          <w:tcPr>
            <w:tcW w:w="0" w:type="auto"/>
            <w:vMerge w:val="restart"/>
            <w:shd w:val="clear" w:color="auto" w:fill="auto"/>
          </w:tcPr>
          <w:p w14:paraId="68658E7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46.9</w:t>
            </w:r>
          </w:p>
        </w:tc>
        <w:tc>
          <w:tcPr>
            <w:tcW w:w="0" w:type="auto"/>
            <w:vMerge w:val="restart"/>
            <w:shd w:val="clear" w:color="auto" w:fill="auto"/>
          </w:tcPr>
          <w:p w14:paraId="1B17ADE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0.771</w:t>
            </w:r>
          </w:p>
        </w:tc>
        <w:tc>
          <w:tcPr>
            <w:tcW w:w="0" w:type="auto"/>
            <w:vMerge w:val="restart"/>
            <w:shd w:val="clear" w:color="auto" w:fill="auto"/>
          </w:tcPr>
          <w:p w14:paraId="7677004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76.1</w:t>
            </w:r>
          </w:p>
        </w:tc>
        <w:tc>
          <w:tcPr>
            <w:tcW w:w="1188" w:type="dxa"/>
            <w:vMerge w:val="restart"/>
            <w:shd w:val="clear" w:color="auto" w:fill="auto"/>
          </w:tcPr>
          <w:p w14:paraId="4E52BF0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34.549</w:t>
            </w:r>
          </w:p>
        </w:tc>
        <w:tc>
          <w:tcPr>
            <w:tcW w:w="0" w:type="auto"/>
            <w:vMerge w:val="restart"/>
            <w:shd w:val="clear" w:color="auto" w:fill="auto"/>
          </w:tcPr>
          <w:p w14:paraId="5777F09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17.009</w:t>
            </w:r>
          </w:p>
        </w:tc>
        <w:tc>
          <w:tcPr>
            <w:tcW w:w="977" w:type="dxa"/>
            <w:vMerge w:val="restart"/>
            <w:shd w:val="clear" w:color="auto" w:fill="auto"/>
          </w:tcPr>
          <w:p w14:paraId="2F56E59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45.632</w:t>
            </w:r>
          </w:p>
        </w:tc>
      </w:tr>
      <w:tr w:rsidR="00A36D69" w:rsidRPr="00A36D69" w14:paraId="6C49206B" w14:textId="77777777" w:rsidTr="0083742F">
        <w:tc>
          <w:tcPr>
            <w:tcW w:w="1247" w:type="dxa"/>
            <w:shd w:val="clear" w:color="auto" w:fill="auto"/>
          </w:tcPr>
          <w:p w14:paraId="11F77F1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181.6</w:t>
            </w:r>
          </w:p>
        </w:tc>
        <w:tc>
          <w:tcPr>
            <w:tcW w:w="0" w:type="auto"/>
            <w:shd w:val="clear" w:color="auto" w:fill="auto"/>
          </w:tcPr>
          <w:p w14:paraId="5ED3654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97.19</w:t>
            </w:r>
          </w:p>
        </w:tc>
        <w:tc>
          <w:tcPr>
            <w:tcW w:w="876" w:type="dxa"/>
            <w:shd w:val="clear" w:color="auto" w:fill="auto"/>
          </w:tcPr>
          <w:p w14:paraId="6EE233E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0.852</w:t>
            </w:r>
          </w:p>
        </w:tc>
        <w:tc>
          <w:tcPr>
            <w:tcW w:w="977" w:type="dxa"/>
            <w:shd w:val="clear" w:color="auto" w:fill="auto"/>
          </w:tcPr>
          <w:p w14:paraId="76EE2B90"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&lt;5</w:t>
            </w:r>
          </w:p>
        </w:tc>
        <w:tc>
          <w:tcPr>
            <w:tcW w:w="0" w:type="auto"/>
            <w:vMerge/>
            <w:shd w:val="clear" w:color="auto" w:fill="auto"/>
          </w:tcPr>
          <w:p w14:paraId="2A0A1CE3"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610307C1"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4C4D6868"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0AB29D5"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5170B83B"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6C587FD4"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A2CE466"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4742E49C" w14:textId="77777777" w:rsidR="009346EA" w:rsidRPr="00DA075B" w:rsidRDefault="009346EA" w:rsidP="00DA075B">
            <w:pPr>
              <w:tabs>
                <w:tab w:val="left" w:pos="426"/>
              </w:tabs>
              <w:spacing w:line="240" w:lineRule="auto"/>
              <w:rPr>
                <w:rFonts w:ascii="Garamond" w:eastAsia="Calibri" w:hAnsi="Garamond"/>
              </w:rPr>
            </w:pPr>
          </w:p>
        </w:tc>
      </w:tr>
      <w:tr w:rsidR="00A36D69" w:rsidRPr="00A36D69" w14:paraId="63EDD29C" w14:textId="77777777" w:rsidTr="0083742F">
        <w:tc>
          <w:tcPr>
            <w:tcW w:w="1247" w:type="dxa"/>
            <w:shd w:val="clear" w:color="auto" w:fill="auto"/>
          </w:tcPr>
          <w:p w14:paraId="4C6D8A5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184.0</w:t>
            </w:r>
          </w:p>
        </w:tc>
        <w:tc>
          <w:tcPr>
            <w:tcW w:w="0" w:type="auto"/>
            <w:shd w:val="clear" w:color="auto" w:fill="auto"/>
          </w:tcPr>
          <w:p w14:paraId="216184A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98.15</w:t>
            </w:r>
          </w:p>
        </w:tc>
        <w:tc>
          <w:tcPr>
            <w:tcW w:w="876" w:type="dxa"/>
            <w:shd w:val="clear" w:color="auto" w:fill="auto"/>
          </w:tcPr>
          <w:p w14:paraId="352B9C7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0.838</w:t>
            </w:r>
          </w:p>
        </w:tc>
        <w:tc>
          <w:tcPr>
            <w:tcW w:w="977" w:type="dxa"/>
            <w:vMerge w:val="restart"/>
            <w:shd w:val="clear" w:color="auto" w:fill="auto"/>
          </w:tcPr>
          <w:p w14:paraId="651F57BA" w14:textId="77777777" w:rsidR="009346EA" w:rsidRPr="00DA075B" w:rsidRDefault="009346EA" w:rsidP="00DA075B">
            <w:pPr>
              <w:tabs>
                <w:tab w:val="left" w:pos="426"/>
              </w:tabs>
              <w:spacing w:line="240" w:lineRule="auto"/>
              <w:rPr>
                <w:rFonts w:ascii="Garamond" w:eastAsia="Calibri" w:hAnsi="Garamond"/>
              </w:rPr>
            </w:pPr>
          </w:p>
        </w:tc>
        <w:tc>
          <w:tcPr>
            <w:tcW w:w="0" w:type="auto"/>
            <w:vMerge w:val="restart"/>
            <w:shd w:val="clear" w:color="auto" w:fill="auto"/>
          </w:tcPr>
          <w:p w14:paraId="7E755F1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43.2</w:t>
            </w:r>
          </w:p>
        </w:tc>
        <w:tc>
          <w:tcPr>
            <w:tcW w:w="0" w:type="auto"/>
            <w:vMerge w:val="restart"/>
            <w:shd w:val="clear" w:color="auto" w:fill="auto"/>
          </w:tcPr>
          <w:p w14:paraId="77CF1F5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22.1</w:t>
            </w:r>
          </w:p>
        </w:tc>
        <w:tc>
          <w:tcPr>
            <w:tcW w:w="0" w:type="auto"/>
            <w:vMerge w:val="restart"/>
            <w:shd w:val="clear" w:color="auto" w:fill="auto"/>
          </w:tcPr>
          <w:p w14:paraId="5FF17EC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34.7</w:t>
            </w:r>
          </w:p>
        </w:tc>
        <w:tc>
          <w:tcPr>
            <w:tcW w:w="0" w:type="auto"/>
            <w:vMerge w:val="restart"/>
            <w:shd w:val="clear" w:color="auto" w:fill="auto"/>
          </w:tcPr>
          <w:p w14:paraId="4E98969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0.803</w:t>
            </w:r>
          </w:p>
        </w:tc>
        <w:tc>
          <w:tcPr>
            <w:tcW w:w="0" w:type="auto"/>
            <w:vMerge w:val="restart"/>
            <w:shd w:val="clear" w:color="auto" w:fill="auto"/>
          </w:tcPr>
          <w:p w14:paraId="4ED60EF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70.2</w:t>
            </w:r>
          </w:p>
        </w:tc>
        <w:tc>
          <w:tcPr>
            <w:tcW w:w="1188" w:type="dxa"/>
            <w:vMerge w:val="restart"/>
            <w:shd w:val="clear" w:color="auto" w:fill="auto"/>
          </w:tcPr>
          <w:p w14:paraId="05084FE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35.763</w:t>
            </w:r>
          </w:p>
        </w:tc>
        <w:tc>
          <w:tcPr>
            <w:tcW w:w="0" w:type="auto"/>
            <w:vMerge w:val="restart"/>
            <w:shd w:val="clear" w:color="auto" w:fill="auto"/>
          </w:tcPr>
          <w:p w14:paraId="2AEF142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17.630</w:t>
            </w:r>
          </w:p>
        </w:tc>
        <w:tc>
          <w:tcPr>
            <w:tcW w:w="977" w:type="dxa"/>
            <w:vMerge w:val="restart"/>
            <w:shd w:val="clear" w:color="auto" w:fill="auto"/>
          </w:tcPr>
          <w:p w14:paraId="30E5334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46.607</w:t>
            </w:r>
          </w:p>
        </w:tc>
      </w:tr>
      <w:tr w:rsidR="00A36D69" w:rsidRPr="00DA075B" w14:paraId="08D9FA72" w14:textId="77777777" w:rsidTr="0083742F">
        <w:tc>
          <w:tcPr>
            <w:tcW w:w="1247" w:type="dxa"/>
            <w:shd w:val="clear" w:color="auto" w:fill="auto"/>
          </w:tcPr>
          <w:p w14:paraId="35B5890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&gt;184 Res</w:t>
            </w:r>
          </w:p>
        </w:tc>
        <w:tc>
          <w:tcPr>
            <w:tcW w:w="0" w:type="auto"/>
            <w:shd w:val="clear" w:color="auto" w:fill="auto"/>
          </w:tcPr>
          <w:p w14:paraId="1055DF8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100.0</w:t>
            </w:r>
          </w:p>
        </w:tc>
        <w:tc>
          <w:tcPr>
            <w:tcW w:w="876" w:type="dxa"/>
            <w:shd w:val="clear" w:color="auto" w:fill="auto"/>
          </w:tcPr>
          <w:p w14:paraId="496C202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0.842</w:t>
            </w:r>
          </w:p>
        </w:tc>
        <w:tc>
          <w:tcPr>
            <w:tcW w:w="977" w:type="dxa"/>
            <w:vMerge/>
            <w:shd w:val="clear" w:color="auto" w:fill="auto"/>
          </w:tcPr>
          <w:p w14:paraId="541AF653"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968ACC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2FB984AB"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7B23724D"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19E5008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01527EAF" w14:textId="77777777" w:rsidR="009346EA" w:rsidRPr="00DA075B" w:rsidRDefault="009346EA" w:rsidP="00DA075B">
            <w:pPr>
              <w:tabs>
                <w:tab w:val="left" w:pos="426"/>
              </w:tabs>
              <w:spacing w:line="240" w:lineRule="auto"/>
              <w:rPr>
                <w:rFonts w:ascii="Garamond" w:eastAsia="Calibri" w:hAnsi="Garamond"/>
              </w:rPr>
            </w:pPr>
          </w:p>
        </w:tc>
        <w:tc>
          <w:tcPr>
            <w:tcW w:w="1188" w:type="dxa"/>
            <w:vMerge/>
            <w:shd w:val="clear" w:color="auto" w:fill="auto"/>
          </w:tcPr>
          <w:p w14:paraId="54D2BD2A" w14:textId="77777777" w:rsidR="009346EA" w:rsidRPr="00DA075B" w:rsidRDefault="009346EA" w:rsidP="00DA075B">
            <w:pPr>
              <w:tabs>
                <w:tab w:val="left" w:pos="426"/>
              </w:tabs>
              <w:spacing w:line="240" w:lineRule="auto"/>
              <w:rPr>
                <w:rFonts w:ascii="Garamond" w:eastAsia="Calibri" w:hAnsi="Garamond"/>
              </w:rPr>
            </w:pPr>
          </w:p>
        </w:tc>
        <w:tc>
          <w:tcPr>
            <w:tcW w:w="0" w:type="auto"/>
            <w:vMerge/>
            <w:shd w:val="clear" w:color="auto" w:fill="auto"/>
          </w:tcPr>
          <w:p w14:paraId="33AFD9F0" w14:textId="77777777" w:rsidR="009346EA" w:rsidRPr="00DA075B" w:rsidRDefault="009346EA" w:rsidP="00DA075B">
            <w:pPr>
              <w:tabs>
                <w:tab w:val="left" w:pos="426"/>
              </w:tabs>
              <w:spacing w:line="240" w:lineRule="auto"/>
              <w:rPr>
                <w:rFonts w:ascii="Garamond" w:eastAsia="Calibri" w:hAnsi="Garamond"/>
              </w:rPr>
            </w:pPr>
          </w:p>
        </w:tc>
        <w:tc>
          <w:tcPr>
            <w:tcW w:w="977" w:type="dxa"/>
            <w:vMerge/>
            <w:shd w:val="clear" w:color="auto" w:fill="auto"/>
          </w:tcPr>
          <w:p w14:paraId="7C489DC8" w14:textId="77777777" w:rsidR="009346EA" w:rsidRPr="00DA075B" w:rsidRDefault="009346EA" w:rsidP="00DA075B">
            <w:pPr>
              <w:tabs>
                <w:tab w:val="left" w:pos="426"/>
              </w:tabs>
              <w:spacing w:line="240" w:lineRule="auto"/>
              <w:rPr>
                <w:rFonts w:ascii="Garamond" w:eastAsia="Calibri" w:hAnsi="Garamond"/>
              </w:rPr>
            </w:pPr>
          </w:p>
        </w:tc>
      </w:tr>
    </w:tbl>
    <w:p w14:paraId="46487B6F" w14:textId="77777777" w:rsidR="009346EA" w:rsidRPr="00430F47" w:rsidRDefault="009346EA" w:rsidP="00536226">
      <w:pPr>
        <w:tabs>
          <w:tab w:val="left" w:pos="426"/>
        </w:tabs>
        <w:ind w:left="-720"/>
        <w:rPr>
          <w:rFonts w:eastAsia="Calibri"/>
          <w:b/>
          <w:szCs w:val="24"/>
        </w:rPr>
      </w:pPr>
      <w:r w:rsidRPr="00430F47">
        <w:rPr>
          <w:rFonts w:eastAsia="Calibri"/>
          <w:b/>
          <w:szCs w:val="24"/>
        </w:rPr>
        <w:t>SPECTROSCOPIC AN</w:t>
      </w:r>
      <w:r w:rsidR="003669C4">
        <w:rPr>
          <w:rFonts w:eastAsia="Calibri"/>
          <w:b/>
          <w:szCs w:val="24"/>
        </w:rPr>
        <w:t>AL</w:t>
      </w:r>
      <w:r w:rsidRPr="00430F47">
        <w:rPr>
          <w:rFonts w:eastAsia="Calibri"/>
          <w:b/>
          <w:szCs w:val="24"/>
        </w:rPr>
        <w:t>YSES</w:t>
      </w:r>
      <w:r w:rsidR="00E944C1">
        <w:rPr>
          <w:rFonts w:eastAsia="Calibri"/>
          <w:b/>
          <w:szCs w:val="24"/>
        </w:rPr>
        <w:fldChar w:fldCharType="begin"/>
      </w:r>
      <w:r w:rsidR="00E944C1">
        <w:instrText xml:space="preserve"> XE "</w:instrText>
      </w:r>
      <w:r w:rsidR="00E944C1" w:rsidRPr="00E944C1">
        <w:rPr>
          <w:rFonts w:eastAsia="Calibri"/>
          <w:bCs/>
          <w:szCs w:val="24"/>
        </w:rPr>
        <w:instrText>Spectroscopic Anyalses</w:instrText>
      </w:r>
      <w:r w:rsidR="00E944C1">
        <w:instrText xml:space="preserve">" </w:instrText>
      </w:r>
      <w:r w:rsidR="00E944C1">
        <w:rPr>
          <w:rFonts w:eastAsia="Calibri"/>
          <w:b/>
          <w:szCs w:val="24"/>
        </w:rPr>
        <w:fldChar w:fldCharType="end"/>
      </w:r>
      <w:r w:rsidRPr="00430F47">
        <w:rPr>
          <w:rFonts w:eastAsia="Calibri"/>
          <w:b/>
          <w:szCs w:val="24"/>
        </w:rPr>
        <w:t xml:space="preserve"> OF NON-AROMATIC HYDROCARBONS</w:t>
      </w:r>
    </w:p>
    <w:p w14:paraId="65B420D2" w14:textId="0781F0C8" w:rsidR="009346EA" w:rsidRPr="008C129E" w:rsidRDefault="009346EA" w:rsidP="00250A45">
      <w:pPr>
        <w:pStyle w:val="BodyText"/>
      </w:pPr>
      <w:r w:rsidRPr="008C129E">
        <w:t>In no case</w:t>
      </w:r>
      <w:r w:rsidR="00DA075B">
        <w:t>s</w:t>
      </w:r>
      <w:r w:rsidRPr="008C129E">
        <w:t xml:space="preserve"> have a complete set of fractions of a German green gasoline</w:t>
      </w:r>
      <w:r w:rsidR="00E944C1">
        <w:fldChar w:fldCharType="begin"/>
      </w:r>
      <w:r w:rsidR="00E944C1">
        <w:instrText xml:space="preserve"> XE "</w:instrText>
      </w:r>
      <w:r w:rsidR="00E944C1" w:rsidRPr="00F5065E">
        <w:instrText>green gasoline</w:instrText>
      </w:r>
      <w:r w:rsidR="00E944C1">
        <w:instrText xml:space="preserve">" </w:instrText>
      </w:r>
      <w:r w:rsidR="00E944C1">
        <w:fldChar w:fldCharType="end"/>
      </w:r>
      <w:r w:rsidRPr="008C129E">
        <w:t xml:space="preserve"> been examined spectroscopically since interest has mainly centred on the two problems of octanes</w:t>
      </w:r>
      <w:r w:rsidR="00E944C1">
        <w:fldChar w:fldCharType="begin"/>
      </w:r>
      <w:r w:rsidR="00E944C1">
        <w:instrText xml:space="preserve"> XE "</w:instrText>
      </w:r>
      <w:r w:rsidR="00E944C1" w:rsidRPr="00711F82">
        <w:instrText>octanes</w:instrText>
      </w:r>
      <w:r w:rsidR="00E944C1">
        <w:instrText xml:space="preserve">" </w:instrText>
      </w:r>
      <w:r w:rsidR="00E944C1">
        <w:fldChar w:fldCharType="end"/>
      </w:r>
      <w:r w:rsidRPr="008C129E">
        <w:t xml:space="preserve"> and higher aromatics</w:t>
      </w:r>
      <w:r w:rsidR="00E944C1">
        <w:fldChar w:fldCharType="begin"/>
      </w:r>
      <w:r w:rsidR="00E944C1">
        <w:instrText xml:space="preserve"> XE "</w:instrText>
      </w:r>
      <w:r w:rsidR="00E944C1" w:rsidRPr="00BB3B83">
        <w:instrText>aromatics</w:instrText>
      </w:r>
      <w:r w:rsidR="00E944C1">
        <w:instrText xml:space="preserve">" </w:instrText>
      </w:r>
      <w:r w:rsidR="00E944C1">
        <w:fldChar w:fldCharType="end"/>
      </w:r>
      <w:r w:rsidRPr="008C129E">
        <w:t>. A few figures have been obtained, however, which are of interest in comparison with other fuels and to compare with other methods such as the aniline point</w:t>
      </w:r>
      <w:r w:rsidR="00E944C1">
        <w:fldChar w:fldCharType="begin"/>
      </w:r>
      <w:r w:rsidR="00E944C1">
        <w:instrText xml:space="preserve"> XE "</w:instrText>
      </w:r>
      <w:r w:rsidR="00E944C1" w:rsidRPr="00AD6682">
        <w:instrText>aniline point</w:instrText>
      </w:r>
      <w:r w:rsidR="00E944C1">
        <w:instrText xml:space="preserve">" </w:instrText>
      </w:r>
      <w:r w:rsidR="00E944C1">
        <w:fldChar w:fldCharType="end"/>
      </w:r>
      <w:r w:rsidRPr="008C129E">
        <w:t xml:space="preserve"> (Billingham</w:t>
      </w:r>
      <w:r w:rsidR="00E944C1">
        <w:fldChar w:fldCharType="begin"/>
      </w:r>
      <w:r w:rsidR="00E944C1">
        <w:instrText xml:space="preserve"> XE "</w:instrText>
      </w:r>
      <w:r w:rsidR="00E944C1" w:rsidRPr="006957F9">
        <w:instrText>Billingham</w:instrText>
      </w:r>
      <w:r w:rsidR="00E944C1">
        <w:instrText xml:space="preserve">" </w:instrText>
      </w:r>
      <w:r w:rsidR="00E944C1">
        <w:fldChar w:fldCharType="end"/>
      </w:r>
      <w:r w:rsidRPr="008C129E">
        <w:t>) or refractive index</w:t>
      </w:r>
      <w:r w:rsidR="00E944C1">
        <w:fldChar w:fldCharType="begin"/>
      </w:r>
      <w:r w:rsidR="00E944C1">
        <w:instrText xml:space="preserve"> XE "</w:instrText>
      </w:r>
      <w:r w:rsidR="00E944C1" w:rsidRPr="002D7145">
        <w:instrText>refractive index</w:instrText>
      </w:r>
      <w:r w:rsidR="00E944C1">
        <w:instrText xml:space="preserve">" </w:instrText>
      </w:r>
      <w:r w:rsidR="00E944C1">
        <w:fldChar w:fldCharType="end"/>
      </w:r>
      <w:r w:rsidRPr="008C129E">
        <w:t xml:space="preserve"> methods (U.S.A.)</w:t>
      </w:r>
    </w:p>
    <w:p w14:paraId="4A5C0DC7" w14:textId="77777777" w:rsidR="009346EA" w:rsidRDefault="009346EA" w:rsidP="00250A45">
      <w:pPr>
        <w:pStyle w:val="BodyText"/>
      </w:pPr>
    </w:p>
    <w:p w14:paraId="48895DF0" w14:textId="77777777" w:rsidR="00536226" w:rsidRPr="008C129E" w:rsidRDefault="00536226" w:rsidP="009346EA">
      <w:pPr>
        <w:tabs>
          <w:tab w:val="left" w:pos="426"/>
        </w:tabs>
        <w:spacing w:after="120"/>
        <w:ind w:left="-720"/>
        <w:rPr>
          <w:rFonts w:eastAsia="Calibri"/>
          <w:szCs w:val="24"/>
        </w:rPr>
        <w:sectPr w:rsidR="00536226" w:rsidRPr="008C129E" w:rsidSect="00DA075B">
          <w:pgSz w:w="16838" w:h="11906" w:orient="landscape"/>
          <w:pgMar w:top="1134" w:right="1701" w:bottom="1701" w:left="1701" w:header="720" w:footer="720" w:gutter="0"/>
          <w:cols w:space="720"/>
          <w:docGrid w:linePitch="360"/>
        </w:sectPr>
      </w:pPr>
    </w:p>
    <w:p w14:paraId="58E5A770" w14:textId="74BDE368" w:rsidR="009346EA" w:rsidRDefault="00430F47" w:rsidP="00250A45">
      <w:pPr>
        <w:pStyle w:val="Header1"/>
      </w:pPr>
      <w:r w:rsidRPr="008C129E">
        <w:lastRenderedPageBreak/>
        <w:t>Table</w:t>
      </w:r>
      <w:r w:rsidR="009346EA" w:rsidRPr="008C129E">
        <w:t xml:space="preserve"> XVI</w:t>
      </w:r>
    </w:p>
    <w:p w14:paraId="33CA0558" w14:textId="6579FE64" w:rsidR="00B10F11" w:rsidRPr="00B10F11" w:rsidRDefault="00B10F11" w:rsidP="00250A45">
      <w:pPr>
        <w:pStyle w:val="Caption1"/>
      </w:pPr>
      <w:r>
        <w:t xml:space="preserve">Table 32. Further </w:t>
      </w:r>
      <w:r w:rsidRPr="00B10F11">
        <w:t xml:space="preserve">Analyses </w:t>
      </w:r>
      <w:r>
        <w:t>o</w:t>
      </w:r>
      <w:r w:rsidRPr="00B10F11">
        <w:t xml:space="preserve">f </w:t>
      </w:r>
      <w:r>
        <w:t>German Aviation Gasolines</w:t>
      </w:r>
    </w:p>
    <w:tbl>
      <w:tblPr>
        <w:tblW w:w="1587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42"/>
        <w:gridCol w:w="1207"/>
        <w:gridCol w:w="2249"/>
        <w:gridCol w:w="890"/>
        <w:gridCol w:w="890"/>
        <w:gridCol w:w="890"/>
        <w:gridCol w:w="890"/>
        <w:gridCol w:w="890"/>
        <w:gridCol w:w="890"/>
        <w:gridCol w:w="890"/>
        <w:gridCol w:w="890"/>
        <w:gridCol w:w="1197"/>
        <w:gridCol w:w="982"/>
        <w:gridCol w:w="988"/>
      </w:tblGrid>
      <w:tr w:rsidR="00A36D69" w:rsidRPr="00A36D69" w14:paraId="5B45A706" w14:textId="77777777" w:rsidTr="00DA075B">
        <w:tc>
          <w:tcPr>
            <w:tcW w:w="993" w:type="dxa"/>
            <w:vMerge w:val="restart"/>
            <w:shd w:val="clear" w:color="auto" w:fill="auto"/>
          </w:tcPr>
          <w:p w14:paraId="7D55591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True B.P.</w:t>
            </w:r>
          </w:p>
        </w:tc>
        <w:tc>
          <w:tcPr>
            <w:tcW w:w="1142" w:type="dxa"/>
            <w:vMerge w:val="restart"/>
            <w:shd w:val="clear" w:color="auto" w:fill="auto"/>
          </w:tcPr>
          <w:p w14:paraId="4E46B1CC"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CRC ID</w:t>
            </w:r>
          </w:p>
          <w:p w14:paraId="091FCA09"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Additional information</w:t>
            </w:r>
          </w:p>
        </w:tc>
        <w:tc>
          <w:tcPr>
            <w:tcW w:w="1207" w:type="dxa"/>
            <w:vMerge w:val="restart"/>
            <w:shd w:val="clear" w:color="auto" w:fill="auto"/>
          </w:tcPr>
          <w:p w14:paraId="23967677"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 xml:space="preserve">B.P </w:t>
            </w:r>
            <w:r w:rsidRPr="00DA075B">
              <w:rPr>
                <w:rFonts w:ascii="Garamond" w:eastAsia="Calibri" w:hAnsi="Garamond"/>
                <w:i/>
                <w:vertAlign w:val="superscript"/>
              </w:rPr>
              <w:t>O</w:t>
            </w:r>
            <w:r w:rsidRPr="00DA075B">
              <w:rPr>
                <w:rFonts w:ascii="Garamond" w:eastAsia="Calibri" w:hAnsi="Garamond"/>
                <w:i/>
              </w:rPr>
              <w:t>C</w:t>
            </w:r>
          </w:p>
          <w:p w14:paraId="5E4B79BD"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CRC (additional information)</w:t>
            </w:r>
          </w:p>
        </w:tc>
        <w:tc>
          <w:tcPr>
            <w:tcW w:w="2249" w:type="dxa"/>
            <w:vMerge w:val="restart"/>
            <w:shd w:val="clear" w:color="auto" w:fill="auto"/>
          </w:tcPr>
          <w:p w14:paraId="108A1E9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Hydrocarbon</w:t>
            </w:r>
          </w:p>
        </w:tc>
        <w:tc>
          <w:tcPr>
            <w:tcW w:w="0" w:type="auto"/>
            <w:gridSpan w:val="5"/>
            <w:shd w:val="clear" w:color="auto" w:fill="auto"/>
          </w:tcPr>
          <w:p w14:paraId="1DC3E238" w14:textId="6CEB70D2"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German Green C3 Gasolines</w:t>
            </w:r>
            <w:r w:rsidR="00683423">
              <w:rPr>
                <w:rFonts w:ascii="Garamond" w:eastAsia="Calibri" w:hAnsi="Garamond"/>
              </w:rPr>
              <w:fldChar w:fldCharType="begin"/>
            </w:r>
            <w:r w:rsidR="00683423">
              <w:instrText xml:space="preserve"> XE "</w:instrText>
            </w:r>
            <w:r w:rsidR="00683423" w:rsidRPr="00FE330D">
              <w:rPr>
                <w:rFonts w:ascii="Garamond" w:eastAsia="Calibri" w:hAnsi="Garamond"/>
              </w:rPr>
              <w:instrText>Green C3 Gasoline</w:instrText>
            </w:r>
            <w:r w:rsidR="00683423">
              <w:instrText xml:space="preserve">" </w:instrText>
            </w:r>
            <w:r w:rsidR="00683423">
              <w:rPr>
                <w:rFonts w:ascii="Garamond" w:eastAsia="Calibri" w:hAnsi="Garamond"/>
              </w:rPr>
              <w:fldChar w:fldCharType="end"/>
            </w:r>
          </w:p>
        </w:tc>
        <w:tc>
          <w:tcPr>
            <w:tcW w:w="2670" w:type="dxa"/>
            <w:gridSpan w:val="3"/>
            <w:shd w:val="clear" w:color="auto" w:fill="auto"/>
          </w:tcPr>
          <w:p w14:paraId="7ECA38A2" w14:textId="54F4C990"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Blue B4 Gasoline</w:t>
            </w:r>
            <w:r w:rsidR="00683423">
              <w:rPr>
                <w:rFonts w:ascii="Garamond" w:eastAsia="Calibri" w:hAnsi="Garamond"/>
              </w:rPr>
              <w:fldChar w:fldCharType="begin"/>
            </w:r>
            <w:r w:rsidR="00683423">
              <w:instrText xml:space="preserve"> XE "</w:instrText>
            </w:r>
            <w:r w:rsidR="00683423" w:rsidRPr="005379CC">
              <w:rPr>
                <w:rFonts w:ascii="Garamond" w:eastAsia="Calibri" w:hAnsi="Garamond"/>
              </w:rPr>
              <w:instrText>Blue B4 Gasoline</w:instrText>
            </w:r>
            <w:r w:rsidR="00683423">
              <w:instrText xml:space="preserve">" </w:instrText>
            </w:r>
            <w:r w:rsidR="00683423">
              <w:rPr>
                <w:rFonts w:ascii="Garamond" w:eastAsia="Calibri" w:hAnsi="Garamond"/>
              </w:rPr>
              <w:fldChar w:fldCharType="end"/>
            </w:r>
          </w:p>
        </w:tc>
        <w:tc>
          <w:tcPr>
            <w:tcW w:w="1197" w:type="dxa"/>
            <w:vMerge w:val="restart"/>
            <w:shd w:val="clear" w:color="auto" w:fill="auto"/>
          </w:tcPr>
          <w:p w14:paraId="2EEBAB3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Roumanian 73 Octane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Roumanian 73 Octane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1970" w:type="dxa"/>
            <w:gridSpan w:val="2"/>
            <w:shd w:val="clear" w:color="auto" w:fill="auto"/>
          </w:tcPr>
          <w:p w14:paraId="221358E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Hydrogenation</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Hydrogenation</w:instrText>
            </w:r>
            <w:r w:rsidR="00E944C1" w:rsidRPr="00DA075B">
              <w:rPr>
                <w:rFonts w:ascii="Garamond" w:hAnsi="Garamond"/>
              </w:rPr>
              <w:instrText xml:space="preserve">" </w:instrText>
            </w:r>
            <w:r w:rsidR="00E944C1" w:rsidRPr="00DA075B">
              <w:rPr>
                <w:rFonts w:ascii="Garamond" w:eastAsia="Calibri" w:hAnsi="Garamond"/>
              </w:rPr>
              <w:fldChar w:fldCharType="end"/>
            </w:r>
            <w:r w:rsidRPr="00DA075B">
              <w:rPr>
                <w:rFonts w:ascii="Garamond" w:eastAsia="Calibri" w:hAnsi="Garamond"/>
              </w:rPr>
              <w:t xml:space="preserve"> (normal)</w:t>
            </w:r>
          </w:p>
        </w:tc>
      </w:tr>
      <w:tr w:rsidR="00A36D69" w:rsidRPr="00A36D69" w14:paraId="5DA78D3D" w14:textId="77777777" w:rsidTr="00DA075B">
        <w:tc>
          <w:tcPr>
            <w:tcW w:w="993" w:type="dxa"/>
            <w:vMerge/>
            <w:shd w:val="clear" w:color="auto" w:fill="auto"/>
          </w:tcPr>
          <w:p w14:paraId="1A25719D" w14:textId="77777777" w:rsidR="009346EA" w:rsidRPr="00DA075B" w:rsidRDefault="009346EA" w:rsidP="00DA075B">
            <w:pPr>
              <w:tabs>
                <w:tab w:val="left" w:pos="426"/>
              </w:tabs>
              <w:spacing w:line="240" w:lineRule="auto"/>
              <w:rPr>
                <w:rFonts w:ascii="Garamond" w:eastAsia="Calibri" w:hAnsi="Garamond"/>
              </w:rPr>
            </w:pPr>
          </w:p>
        </w:tc>
        <w:tc>
          <w:tcPr>
            <w:tcW w:w="1142" w:type="dxa"/>
            <w:vMerge/>
            <w:shd w:val="clear" w:color="auto" w:fill="auto"/>
          </w:tcPr>
          <w:p w14:paraId="2984651C" w14:textId="77777777" w:rsidR="009346EA" w:rsidRPr="00DA075B" w:rsidRDefault="009346EA" w:rsidP="00DA075B">
            <w:pPr>
              <w:tabs>
                <w:tab w:val="left" w:pos="426"/>
              </w:tabs>
              <w:spacing w:line="240" w:lineRule="auto"/>
              <w:rPr>
                <w:rFonts w:ascii="Garamond" w:eastAsia="Calibri" w:hAnsi="Garamond"/>
                <w:i/>
              </w:rPr>
            </w:pPr>
          </w:p>
        </w:tc>
        <w:tc>
          <w:tcPr>
            <w:tcW w:w="1207" w:type="dxa"/>
            <w:vMerge/>
            <w:shd w:val="clear" w:color="auto" w:fill="auto"/>
          </w:tcPr>
          <w:p w14:paraId="5727AB2D" w14:textId="77777777" w:rsidR="009346EA" w:rsidRPr="00DA075B" w:rsidRDefault="009346EA" w:rsidP="00DA075B">
            <w:pPr>
              <w:tabs>
                <w:tab w:val="left" w:pos="426"/>
              </w:tabs>
              <w:spacing w:line="240" w:lineRule="auto"/>
              <w:rPr>
                <w:rFonts w:ascii="Garamond" w:eastAsia="Calibri" w:hAnsi="Garamond"/>
                <w:i/>
              </w:rPr>
            </w:pPr>
          </w:p>
        </w:tc>
        <w:tc>
          <w:tcPr>
            <w:tcW w:w="2249" w:type="dxa"/>
            <w:vMerge/>
            <w:shd w:val="clear" w:color="auto" w:fill="auto"/>
          </w:tcPr>
          <w:p w14:paraId="27DECC8B"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959B94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AIR144</w:t>
            </w:r>
          </w:p>
        </w:tc>
        <w:tc>
          <w:tcPr>
            <w:tcW w:w="0" w:type="auto"/>
            <w:shd w:val="clear" w:color="auto" w:fill="auto"/>
          </w:tcPr>
          <w:p w14:paraId="7224B46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AIR176</w:t>
            </w:r>
          </w:p>
        </w:tc>
        <w:tc>
          <w:tcPr>
            <w:tcW w:w="0" w:type="auto"/>
            <w:shd w:val="clear" w:color="auto" w:fill="auto"/>
          </w:tcPr>
          <w:p w14:paraId="0529995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AIR189</w:t>
            </w:r>
          </w:p>
        </w:tc>
        <w:tc>
          <w:tcPr>
            <w:tcW w:w="0" w:type="auto"/>
            <w:shd w:val="clear" w:color="auto" w:fill="auto"/>
          </w:tcPr>
          <w:p w14:paraId="27EBF12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AIR285</w:t>
            </w:r>
          </w:p>
        </w:tc>
        <w:tc>
          <w:tcPr>
            <w:tcW w:w="0" w:type="auto"/>
            <w:shd w:val="clear" w:color="auto" w:fill="auto"/>
          </w:tcPr>
          <w:p w14:paraId="218E28A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AIR317</w:t>
            </w:r>
          </w:p>
        </w:tc>
        <w:tc>
          <w:tcPr>
            <w:tcW w:w="0" w:type="auto"/>
            <w:shd w:val="clear" w:color="auto" w:fill="auto"/>
          </w:tcPr>
          <w:p w14:paraId="65BA41D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AIR177</w:t>
            </w:r>
          </w:p>
        </w:tc>
        <w:tc>
          <w:tcPr>
            <w:tcW w:w="0" w:type="auto"/>
            <w:shd w:val="clear" w:color="auto" w:fill="auto"/>
          </w:tcPr>
          <w:p w14:paraId="357CD7A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AIR20</w:t>
            </w:r>
            <w:r w:rsidR="00430F47" w:rsidRPr="00DA075B">
              <w:rPr>
                <w:rFonts w:ascii="Garamond" w:eastAsia="Calibri" w:hAnsi="Garamond"/>
              </w:rPr>
              <w:t>3</w:t>
            </w:r>
          </w:p>
        </w:tc>
        <w:tc>
          <w:tcPr>
            <w:tcW w:w="890" w:type="dxa"/>
            <w:shd w:val="clear" w:color="auto" w:fill="auto"/>
          </w:tcPr>
          <w:p w14:paraId="1169255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AIR209</w:t>
            </w:r>
          </w:p>
        </w:tc>
        <w:tc>
          <w:tcPr>
            <w:tcW w:w="1197" w:type="dxa"/>
            <w:vMerge/>
            <w:shd w:val="clear" w:color="auto" w:fill="auto"/>
          </w:tcPr>
          <w:p w14:paraId="09CB2D84"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29DD46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Creosote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Creosote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988" w:type="dxa"/>
            <w:shd w:val="clear" w:color="auto" w:fill="auto"/>
          </w:tcPr>
          <w:p w14:paraId="0BEB51A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Pet. Gas Oil</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Gas Oil</w:instrText>
            </w:r>
            <w:r w:rsidR="00E944C1" w:rsidRPr="00DA075B">
              <w:rPr>
                <w:rFonts w:ascii="Garamond" w:hAnsi="Garamond"/>
              </w:rPr>
              <w:instrText xml:space="preserve">" </w:instrText>
            </w:r>
            <w:r w:rsidR="00E944C1" w:rsidRPr="00DA075B">
              <w:rPr>
                <w:rFonts w:ascii="Garamond" w:eastAsia="Calibri" w:hAnsi="Garamond"/>
              </w:rPr>
              <w:fldChar w:fldCharType="end"/>
            </w:r>
          </w:p>
        </w:tc>
      </w:tr>
      <w:tr w:rsidR="00A36D69" w:rsidRPr="00A36D69" w14:paraId="0D35BA59" w14:textId="77777777" w:rsidTr="00DA075B">
        <w:tc>
          <w:tcPr>
            <w:tcW w:w="993" w:type="dxa"/>
            <w:shd w:val="clear" w:color="auto" w:fill="auto"/>
          </w:tcPr>
          <w:p w14:paraId="7FE251B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49.3</w:t>
            </w:r>
          </w:p>
        </w:tc>
        <w:tc>
          <w:tcPr>
            <w:tcW w:w="1142" w:type="dxa"/>
            <w:shd w:val="clear" w:color="auto" w:fill="auto"/>
          </w:tcPr>
          <w:p w14:paraId="2866FE81"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4774</w:t>
            </w:r>
          </w:p>
        </w:tc>
        <w:tc>
          <w:tcPr>
            <w:tcW w:w="1207" w:type="dxa"/>
            <w:shd w:val="clear" w:color="auto" w:fill="auto"/>
          </w:tcPr>
          <w:p w14:paraId="123E66EB"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49.3</w:t>
            </w:r>
          </w:p>
        </w:tc>
        <w:tc>
          <w:tcPr>
            <w:tcW w:w="2249" w:type="dxa"/>
            <w:shd w:val="clear" w:color="auto" w:fill="auto"/>
          </w:tcPr>
          <w:p w14:paraId="7EFF06D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Cyclopentane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Cyclopentane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18B6F653"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E147DE2"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32E15A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A0082C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0A4E19B"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606FD9B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DFF21BC"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7FBDF93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w:t>
            </w:r>
          </w:p>
        </w:tc>
        <w:tc>
          <w:tcPr>
            <w:tcW w:w="1197" w:type="dxa"/>
            <w:shd w:val="clear" w:color="auto" w:fill="auto"/>
          </w:tcPr>
          <w:p w14:paraId="360FB87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w:t>
            </w:r>
          </w:p>
        </w:tc>
        <w:tc>
          <w:tcPr>
            <w:tcW w:w="0" w:type="auto"/>
            <w:shd w:val="clear" w:color="auto" w:fill="auto"/>
          </w:tcPr>
          <w:p w14:paraId="142440F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w:t>
            </w:r>
          </w:p>
        </w:tc>
        <w:tc>
          <w:tcPr>
            <w:tcW w:w="988" w:type="dxa"/>
            <w:shd w:val="clear" w:color="auto" w:fill="auto"/>
          </w:tcPr>
          <w:p w14:paraId="4DDC084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0.9</w:t>
            </w:r>
          </w:p>
        </w:tc>
      </w:tr>
      <w:tr w:rsidR="00A36D69" w:rsidRPr="00A36D69" w14:paraId="4280AE5C" w14:textId="77777777" w:rsidTr="00DA075B">
        <w:tc>
          <w:tcPr>
            <w:tcW w:w="993" w:type="dxa"/>
            <w:shd w:val="clear" w:color="auto" w:fill="auto"/>
          </w:tcPr>
          <w:p w14:paraId="613AB129"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49.7</w:t>
            </w:r>
          </w:p>
        </w:tc>
        <w:tc>
          <w:tcPr>
            <w:tcW w:w="1142" w:type="dxa"/>
            <w:shd w:val="clear" w:color="auto" w:fill="auto"/>
          </w:tcPr>
          <w:p w14:paraId="23AB6104"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3289</w:t>
            </w:r>
          </w:p>
        </w:tc>
        <w:tc>
          <w:tcPr>
            <w:tcW w:w="1207" w:type="dxa"/>
            <w:shd w:val="clear" w:color="auto" w:fill="auto"/>
          </w:tcPr>
          <w:p w14:paraId="00B5983F"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49.7</w:t>
            </w:r>
          </w:p>
        </w:tc>
        <w:tc>
          <w:tcPr>
            <w:tcW w:w="2249" w:type="dxa"/>
            <w:shd w:val="clear" w:color="auto" w:fill="auto"/>
          </w:tcPr>
          <w:p w14:paraId="519E486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2,2, dimethyl butane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2,2, dimethyl butane</w:instrText>
            </w:r>
            <w:r w:rsidR="00E944C1" w:rsidRPr="00DA075B">
              <w:rPr>
                <w:rFonts w:ascii="Garamond" w:hAnsi="Garamond"/>
              </w:rPr>
              <w:instrText xml:space="preserve">" </w:instrText>
            </w:r>
            <w:r w:rsidR="00E944C1" w:rsidRPr="00DA075B">
              <w:rPr>
                <w:rFonts w:ascii="Garamond" w:eastAsia="Calibri" w:hAnsi="Garamond"/>
              </w:rPr>
              <w:fldChar w:fldCharType="end"/>
            </w:r>
            <w:r w:rsidRPr="00DA075B">
              <w:rPr>
                <w:rFonts w:ascii="Garamond" w:eastAsia="Calibri" w:hAnsi="Garamond"/>
              </w:rPr>
              <w:t xml:space="preserve"> (neohexane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neohexane</w:instrText>
            </w:r>
            <w:r w:rsidR="00E944C1" w:rsidRPr="00DA075B">
              <w:rPr>
                <w:rFonts w:ascii="Garamond" w:hAnsi="Garamond"/>
              </w:rPr>
              <w:instrText xml:space="preserve">" </w:instrText>
            </w:r>
            <w:r w:rsidR="00E944C1" w:rsidRPr="00DA075B">
              <w:rPr>
                <w:rFonts w:ascii="Garamond" w:eastAsia="Calibri" w:hAnsi="Garamond"/>
              </w:rPr>
              <w:fldChar w:fldCharType="end"/>
            </w:r>
            <w:r w:rsidRPr="00DA075B">
              <w:rPr>
                <w:rFonts w:ascii="Garamond" w:eastAsia="Calibri" w:hAnsi="Garamond"/>
              </w:rPr>
              <w:t>)</w:t>
            </w:r>
          </w:p>
        </w:tc>
        <w:tc>
          <w:tcPr>
            <w:tcW w:w="0" w:type="auto"/>
            <w:shd w:val="clear" w:color="auto" w:fill="auto"/>
          </w:tcPr>
          <w:p w14:paraId="404D8FDC"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A94BF7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78127B2"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0DCA2D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0.1</w:t>
            </w:r>
          </w:p>
        </w:tc>
        <w:tc>
          <w:tcPr>
            <w:tcW w:w="0" w:type="auto"/>
            <w:shd w:val="clear" w:color="auto" w:fill="auto"/>
          </w:tcPr>
          <w:p w14:paraId="5B5F0CE2"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687E15BD"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814D31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890" w:type="dxa"/>
            <w:shd w:val="clear" w:color="auto" w:fill="auto"/>
          </w:tcPr>
          <w:p w14:paraId="61F40F7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1197" w:type="dxa"/>
            <w:shd w:val="clear" w:color="auto" w:fill="auto"/>
          </w:tcPr>
          <w:p w14:paraId="6B026C2C"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6FCBE4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0.15</w:t>
            </w:r>
          </w:p>
        </w:tc>
        <w:tc>
          <w:tcPr>
            <w:tcW w:w="988" w:type="dxa"/>
            <w:shd w:val="clear" w:color="auto" w:fill="auto"/>
          </w:tcPr>
          <w:p w14:paraId="391DACF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0.5</w:t>
            </w:r>
          </w:p>
        </w:tc>
      </w:tr>
      <w:tr w:rsidR="00A36D69" w:rsidRPr="00A36D69" w14:paraId="4FF079E1" w14:textId="77777777" w:rsidTr="00DA075B">
        <w:tc>
          <w:tcPr>
            <w:tcW w:w="993" w:type="dxa"/>
            <w:shd w:val="clear" w:color="auto" w:fill="auto"/>
          </w:tcPr>
          <w:p w14:paraId="5DADCF3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58.6*</w:t>
            </w:r>
          </w:p>
        </w:tc>
        <w:tc>
          <w:tcPr>
            <w:tcW w:w="1142" w:type="dxa"/>
            <w:shd w:val="clear" w:color="auto" w:fill="auto"/>
          </w:tcPr>
          <w:p w14:paraId="6FF38257"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3290</w:t>
            </w:r>
          </w:p>
        </w:tc>
        <w:tc>
          <w:tcPr>
            <w:tcW w:w="1207" w:type="dxa"/>
            <w:shd w:val="clear" w:color="auto" w:fill="auto"/>
          </w:tcPr>
          <w:p w14:paraId="6BDC2C21"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57.9</w:t>
            </w:r>
          </w:p>
        </w:tc>
        <w:tc>
          <w:tcPr>
            <w:tcW w:w="2249" w:type="dxa"/>
            <w:shd w:val="clear" w:color="auto" w:fill="auto"/>
          </w:tcPr>
          <w:p w14:paraId="7895D6C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2,3 dimethyl butane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2,3 dimethyl butane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275EC7E6"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A279067"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ADBB50E"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9BDBAD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0.95</w:t>
            </w:r>
          </w:p>
        </w:tc>
        <w:tc>
          <w:tcPr>
            <w:tcW w:w="0" w:type="auto"/>
            <w:shd w:val="clear" w:color="auto" w:fill="auto"/>
          </w:tcPr>
          <w:p w14:paraId="3EB4D0DF"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9BDD8E6"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336B9E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890" w:type="dxa"/>
            <w:shd w:val="clear" w:color="auto" w:fill="auto"/>
          </w:tcPr>
          <w:p w14:paraId="2585F42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0.9</w:t>
            </w:r>
          </w:p>
        </w:tc>
        <w:tc>
          <w:tcPr>
            <w:tcW w:w="1197" w:type="dxa"/>
            <w:vMerge w:val="restart"/>
            <w:shd w:val="clear" w:color="auto" w:fill="auto"/>
          </w:tcPr>
          <w:p w14:paraId="1EF39EC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7.8</w:t>
            </w:r>
          </w:p>
        </w:tc>
        <w:tc>
          <w:tcPr>
            <w:tcW w:w="0" w:type="auto"/>
            <w:shd w:val="clear" w:color="auto" w:fill="auto"/>
          </w:tcPr>
          <w:p w14:paraId="0320389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w:t>
            </w:r>
          </w:p>
        </w:tc>
        <w:tc>
          <w:tcPr>
            <w:tcW w:w="988" w:type="dxa"/>
            <w:shd w:val="clear" w:color="auto" w:fill="auto"/>
          </w:tcPr>
          <w:p w14:paraId="062837C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2.4</w:t>
            </w:r>
          </w:p>
        </w:tc>
      </w:tr>
      <w:tr w:rsidR="00A36D69" w:rsidRPr="00A36D69" w14:paraId="623AB18D" w14:textId="77777777" w:rsidTr="00DA075B">
        <w:tc>
          <w:tcPr>
            <w:tcW w:w="993" w:type="dxa"/>
            <w:shd w:val="clear" w:color="auto" w:fill="auto"/>
          </w:tcPr>
          <w:p w14:paraId="57807A2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60.25</w:t>
            </w:r>
          </w:p>
        </w:tc>
        <w:tc>
          <w:tcPr>
            <w:tcW w:w="1142" w:type="dxa"/>
            <w:shd w:val="clear" w:color="auto" w:fill="auto"/>
          </w:tcPr>
          <w:p w14:paraId="76DA26E4"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8823</w:t>
            </w:r>
          </w:p>
        </w:tc>
        <w:tc>
          <w:tcPr>
            <w:tcW w:w="1207" w:type="dxa"/>
            <w:shd w:val="clear" w:color="auto" w:fill="auto"/>
          </w:tcPr>
          <w:p w14:paraId="2A12F00A"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60.2</w:t>
            </w:r>
          </w:p>
        </w:tc>
        <w:tc>
          <w:tcPr>
            <w:tcW w:w="2249" w:type="dxa"/>
            <w:shd w:val="clear" w:color="auto" w:fill="auto"/>
          </w:tcPr>
          <w:p w14:paraId="338F892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 methyl 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 methyl pentane</w:instrText>
            </w:r>
            <w:r w:rsidR="00E944C1" w:rsidRPr="00DA075B">
              <w:rPr>
                <w:rFonts w:ascii="Garamond" w:hAnsi="Garamond"/>
              </w:rPr>
              <w:instrText xml:space="preserve">" </w:instrText>
            </w:r>
            <w:r w:rsidR="00E944C1" w:rsidRPr="00DA075B">
              <w:rPr>
                <w:rFonts w:ascii="Garamond" w:eastAsia="Calibri" w:hAnsi="Garamond"/>
              </w:rPr>
              <w:fldChar w:fldCharType="end"/>
            </w:r>
            <w:r w:rsidRPr="00DA075B">
              <w:rPr>
                <w:rFonts w:ascii="Garamond" w:eastAsia="Calibri" w:hAnsi="Garamond"/>
              </w:rPr>
              <w:t xml:space="preserve"> (iso</w:t>
            </w:r>
            <w:r w:rsidR="00E944C1" w:rsidRPr="00DA075B">
              <w:rPr>
                <w:rFonts w:ascii="Garamond" w:eastAsia="Calibri" w:hAnsi="Garamond"/>
              </w:rPr>
              <w:t>-</w:t>
            </w:r>
            <w:r w:rsidRPr="00DA075B">
              <w:rPr>
                <w:rFonts w:ascii="Garamond" w:eastAsia="Calibri" w:hAnsi="Garamond"/>
              </w:rPr>
              <w:t>hexane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iso-hexane</w:instrText>
            </w:r>
            <w:r w:rsidR="00E944C1" w:rsidRPr="00DA075B">
              <w:rPr>
                <w:rFonts w:ascii="Garamond" w:hAnsi="Garamond"/>
              </w:rPr>
              <w:instrText xml:space="preserve">" </w:instrText>
            </w:r>
            <w:r w:rsidR="00E944C1" w:rsidRPr="00DA075B">
              <w:rPr>
                <w:rFonts w:ascii="Garamond" w:eastAsia="Calibri" w:hAnsi="Garamond"/>
              </w:rPr>
              <w:fldChar w:fldCharType="end"/>
            </w:r>
            <w:r w:rsidRPr="00DA075B">
              <w:rPr>
                <w:rFonts w:ascii="Garamond" w:eastAsia="Calibri" w:hAnsi="Garamond"/>
              </w:rPr>
              <w:t>)</w:t>
            </w:r>
          </w:p>
        </w:tc>
        <w:tc>
          <w:tcPr>
            <w:tcW w:w="0" w:type="auto"/>
            <w:shd w:val="clear" w:color="auto" w:fill="auto"/>
          </w:tcPr>
          <w:p w14:paraId="248E3926"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F332A5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w:t>
            </w:r>
          </w:p>
        </w:tc>
        <w:tc>
          <w:tcPr>
            <w:tcW w:w="0" w:type="auto"/>
            <w:shd w:val="clear" w:color="auto" w:fill="auto"/>
          </w:tcPr>
          <w:p w14:paraId="68EB322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0.5</w:t>
            </w:r>
          </w:p>
        </w:tc>
        <w:tc>
          <w:tcPr>
            <w:tcW w:w="0" w:type="auto"/>
            <w:shd w:val="clear" w:color="auto" w:fill="auto"/>
          </w:tcPr>
          <w:p w14:paraId="21EFDC0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0.97</w:t>
            </w:r>
          </w:p>
        </w:tc>
        <w:tc>
          <w:tcPr>
            <w:tcW w:w="0" w:type="auto"/>
            <w:shd w:val="clear" w:color="auto" w:fill="auto"/>
          </w:tcPr>
          <w:p w14:paraId="09D80A67"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013C47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3.7</w:t>
            </w:r>
          </w:p>
        </w:tc>
        <w:tc>
          <w:tcPr>
            <w:tcW w:w="0" w:type="auto"/>
            <w:shd w:val="clear" w:color="auto" w:fill="auto"/>
          </w:tcPr>
          <w:p w14:paraId="516417A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3.85</w:t>
            </w:r>
          </w:p>
        </w:tc>
        <w:tc>
          <w:tcPr>
            <w:tcW w:w="890" w:type="dxa"/>
            <w:shd w:val="clear" w:color="auto" w:fill="auto"/>
          </w:tcPr>
          <w:p w14:paraId="07EBBA5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3.1</w:t>
            </w:r>
          </w:p>
        </w:tc>
        <w:tc>
          <w:tcPr>
            <w:tcW w:w="1197" w:type="dxa"/>
            <w:vMerge/>
            <w:shd w:val="clear" w:color="auto" w:fill="auto"/>
          </w:tcPr>
          <w:p w14:paraId="79581ADA"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40B247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5.6</w:t>
            </w:r>
          </w:p>
        </w:tc>
        <w:tc>
          <w:tcPr>
            <w:tcW w:w="988" w:type="dxa"/>
            <w:shd w:val="clear" w:color="auto" w:fill="auto"/>
          </w:tcPr>
          <w:p w14:paraId="7A81D7A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7.9</w:t>
            </w:r>
          </w:p>
        </w:tc>
      </w:tr>
      <w:tr w:rsidR="00A36D69" w:rsidRPr="00A36D69" w14:paraId="6A74D81D" w14:textId="77777777" w:rsidTr="00DA075B">
        <w:tc>
          <w:tcPr>
            <w:tcW w:w="993" w:type="dxa"/>
            <w:shd w:val="clear" w:color="auto" w:fill="auto"/>
          </w:tcPr>
          <w:p w14:paraId="00BA5B8C"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63.2</w:t>
            </w:r>
          </w:p>
        </w:tc>
        <w:tc>
          <w:tcPr>
            <w:tcW w:w="1142" w:type="dxa"/>
            <w:shd w:val="clear" w:color="auto" w:fill="auto"/>
          </w:tcPr>
          <w:p w14:paraId="0856BDDD"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8824</w:t>
            </w:r>
          </w:p>
        </w:tc>
        <w:tc>
          <w:tcPr>
            <w:tcW w:w="1207" w:type="dxa"/>
            <w:shd w:val="clear" w:color="auto" w:fill="auto"/>
          </w:tcPr>
          <w:p w14:paraId="02BE7D04"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63.2</w:t>
            </w:r>
          </w:p>
        </w:tc>
        <w:tc>
          <w:tcPr>
            <w:tcW w:w="2249" w:type="dxa"/>
            <w:shd w:val="clear" w:color="auto" w:fill="auto"/>
          </w:tcPr>
          <w:p w14:paraId="60CEA42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 methyl 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3 methyl 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727B8BD9"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8B0F4A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w:t>
            </w:r>
          </w:p>
        </w:tc>
        <w:tc>
          <w:tcPr>
            <w:tcW w:w="0" w:type="auto"/>
            <w:shd w:val="clear" w:color="auto" w:fill="auto"/>
          </w:tcPr>
          <w:p w14:paraId="07A7599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0.5</w:t>
            </w:r>
          </w:p>
        </w:tc>
        <w:tc>
          <w:tcPr>
            <w:tcW w:w="0" w:type="auto"/>
            <w:shd w:val="clear" w:color="auto" w:fill="auto"/>
          </w:tcPr>
          <w:p w14:paraId="3A25511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0.4+</w:t>
            </w:r>
          </w:p>
        </w:tc>
        <w:tc>
          <w:tcPr>
            <w:tcW w:w="0" w:type="auto"/>
            <w:shd w:val="clear" w:color="auto" w:fill="auto"/>
          </w:tcPr>
          <w:p w14:paraId="44A4F1FD"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6E462D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2.1</w:t>
            </w:r>
          </w:p>
        </w:tc>
        <w:tc>
          <w:tcPr>
            <w:tcW w:w="0" w:type="auto"/>
            <w:shd w:val="clear" w:color="auto" w:fill="auto"/>
          </w:tcPr>
          <w:p w14:paraId="02AF684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2.6</w:t>
            </w:r>
          </w:p>
        </w:tc>
        <w:tc>
          <w:tcPr>
            <w:tcW w:w="890" w:type="dxa"/>
            <w:shd w:val="clear" w:color="auto" w:fill="auto"/>
          </w:tcPr>
          <w:p w14:paraId="1E3F634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3.1</w:t>
            </w:r>
          </w:p>
        </w:tc>
        <w:tc>
          <w:tcPr>
            <w:tcW w:w="1197" w:type="dxa"/>
            <w:vMerge/>
            <w:shd w:val="clear" w:color="auto" w:fill="auto"/>
          </w:tcPr>
          <w:p w14:paraId="00D05039"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2A2526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3.8</w:t>
            </w:r>
          </w:p>
        </w:tc>
        <w:tc>
          <w:tcPr>
            <w:tcW w:w="988" w:type="dxa"/>
            <w:shd w:val="clear" w:color="auto" w:fill="auto"/>
          </w:tcPr>
          <w:p w14:paraId="383F2B8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4.6</w:t>
            </w:r>
          </w:p>
        </w:tc>
      </w:tr>
      <w:tr w:rsidR="00A36D69" w:rsidRPr="00A36D69" w14:paraId="67A4F06B" w14:textId="77777777" w:rsidTr="00DA075B">
        <w:tc>
          <w:tcPr>
            <w:tcW w:w="993" w:type="dxa"/>
            <w:shd w:val="clear" w:color="auto" w:fill="auto"/>
          </w:tcPr>
          <w:p w14:paraId="1F93D217"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68.75</w:t>
            </w:r>
          </w:p>
        </w:tc>
        <w:tc>
          <w:tcPr>
            <w:tcW w:w="1142" w:type="dxa"/>
            <w:shd w:val="clear" w:color="auto" w:fill="auto"/>
          </w:tcPr>
          <w:p w14:paraId="04EF7202"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6731</w:t>
            </w:r>
          </w:p>
        </w:tc>
        <w:tc>
          <w:tcPr>
            <w:tcW w:w="1207" w:type="dxa"/>
            <w:shd w:val="clear" w:color="auto" w:fill="auto"/>
          </w:tcPr>
          <w:p w14:paraId="70F56C4C"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68.7</w:t>
            </w:r>
          </w:p>
        </w:tc>
        <w:tc>
          <w:tcPr>
            <w:tcW w:w="2249" w:type="dxa"/>
            <w:shd w:val="clear" w:color="auto" w:fill="auto"/>
          </w:tcPr>
          <w:p w14:paraId="12489AF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n-hexane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n-hexane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066CE8C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2.3</w:t>
            </w:r>
          </w:p>
        </w:tc>
        <w:tc>
          <w:tcPr>
            <w:tcW w:w="0" w:type="auto"/>
            <w:shd w:val="clear" w:color="auto" w:fill="auto"/>
          </w:tcPr>
          <w:p w14:paraId="1B2B740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2.4</w:t>
            </w:r>
          </w:p>
        </w:tc>
        <w:tc>
          <w:tcPr>
            <w:tcW w:w="0" w:type="auto"/>
            <w:shd w:val="clear" w:color="auto" w:fill="auto"/>
          </w:tcPr>
          <w:p w14:paraId="6D0F514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2.0</w:t>
            </w:r>
          </w:p>
        </w:tc>
        <w:tc>
          <w:tcPr>
            <w:tcW w:w="0" w:type="auto"/>
            <w:shd w:val="clear" w:color="auto" w:fill="auto"/>
          </w:tcPr>
          <w:p w14:paraId="7FAD68ED"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A9F5A63"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E5B5F6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3.8</w:t>
            </w:r>
          </w:p>
        </w:tc>
        <w:tc>
          <w:tcPr>
            <w:tcW w:w="0" w:type="auto"/>
            <w:shd w:val="clear" w:color="auto" w:fill="auto"/>
          </w:tcPr>
          <w:p w14:paraId="6267F1A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3.85</w:t>
            </w:r>
          </w:p>
        </w:tc>
        <w:tc>
          <w:tcPr>
            <w:tcW w:w="890" w:type="dxa"/>
            <w:shd w:val="clear" w:color="auto" w:fill="auto"/>
          </w:tcPr>
          <w:p w14:paraId="48AE311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3.6</w:t>
            </w:r>
          </w:p>
        </w:tc>
        <w:tc>
          <w:tcPr>
            <w:tcW w:w="1197" w:type="dxa"/>
            <w:shd w:val="clear" w:color="auto" w:fill="auto"/>
          </w:tcPr>
          <w:p w14:paraId="5D9F0E2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3.0</w:t>
            </w:r>
          </w:p>
        </w:tc>
        <w:tc>
          <w:tcPr>
            <w:tcW w:w="0" w:type="auto"/>
            <w:shd w:val="clear" w:color="auto" w:fill="auto"/>
          </w:tcPr>
          <w:p w14:paraId="39EE1E1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w:t>
            </w:r>
          </w:p>
        </w:tc>
        <w:tc>
          <w:tcPr>
            <w:tcW w:w="988" w:type="dxa"/>
            <w:shd w:val="clear" w:color="auto" w:fill="auto"/>
          </w:tcPr>
          <w:p w14:paraId="7F046BB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2.0</w:t>
            </w:r>
          </w:p>
        </w:tc>
      </w:tr>
      <w:tr w:rsidR="00A36D69" w:rsidRPr="00A36D69" w14:paraId="3D5643D8" w14:textId="77777777" w:rsidTr="00DA075B">
        <w:tc>
          <w:tcPr>
            <w:tcW w:w="993" w:type="dxa"/>
            <w:shd w:val="clear" w:color="auto" w:fill="auto"/>
          </w:tcPr>
          <w:p w14:paraId="3DA827D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71.85</w:t>
            </w:r>
          </w:p>
        </w:tc>
        <w:tc>
          <w:tcPr>
            <w:tcW w:w="1142" w:type="dxa"/>
            <w:shd w:val="clear" w:color="auto" w:fill="auto"/>
          </w:tcPr>
          <w:p w14:paraId="770D3D51"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4826</w:t>
            </w:r>
          </w:p>
        </w:tc>
        <w:tc>
          <w:tcPr>
            <w:tcW w:w="1207" w:type="dxa"/>
            <w:shd w:val="clear" w:color="auto" w:fill="auto"/>
          </w:tcPr>
          <w:p w14:paraId="51F640F0"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71.8</w:t>
            </w:r>
          </w:p>
        </w:tc>
        <w:tc>
          <w:tcPr>
            <w:tcW w:w="2249" w:type="dxa"/>
            <w:shd w:val="clear" w:color="auto" w:fill="auto"/>
          </w:tcPr>
          <w:p w14:paraId="6F26226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Methyl cyclopentane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Methyl cyclopentane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2502ED3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5.5</w:t>
            </w:r>
          </w:p>
        </w:tc>
        <w:tc>
          <w:tcPr>
            <w:tcW w:w="0" w:type="auto"/>
            <w:shd w:val="clear" w:color="auto" w:fill="auto"/>
          </w:tcPr>
          <w:p w14:paraId="7C530D2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4.1</w:t>
            </w:r>
          </w:p>
        </w:tc>
        <w:tc>
          <w:tcPr>
            <w:tcW w:w="0" w:type="auto"/>
            <w:shd w:val="clear" w:color="auto" w:fill="auto"/>
          </w:tcPr>
          <w:p w14:paraId="192C7786"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9F207F3"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527DEED"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5A0084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5.6</w:t>
            </w:r>
          </w:p>
        </w:tc>
        <w:tc>
          <w:tcPr>
            <w:tcW w:w="0" w:type="auto"/>
            <w:shd w:val="clear" w:color="auto" w:fill="auto"/>
          </w:tcPr>
          <w:p w14:paraId="776A985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6.45</w:t>
            </w:r>
          </w:p>
        </w:tc>
        <w:tc>
          <w:tcPr>
            <w:tcW w:w="890" w:type="dxa"/>
            <w:shd w:val="clear" w:color="auto" w:fill="auto"/>
          </w:tcPr>
          <w:p w14:paraId="4F63D1F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5.75</w:t>
            </w:r>
          </w:p>
        </w:tc>
        <w:tc>
          <w:tcPr>
            <w:tcW w:w="1197" w:type="dxa"/>
            <w:shd w:val="clear" w:color="auto" w:fill="auto"/>
          </w:tcPr>
          <w:p w14:paraId="437AFB2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4.95</w:t>
            </w:r>
          </w:p>
        </w:tc>
        <w:tc>
          <w:tcPr>
            <w:tcW w:w="0" w:type="auto"/>
            <w:shd w:val="clear" w:color="auto" w:fill="auto"/>
          </w:tcPr>
          <w:p w14:paraId="6000C0E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12.5</w:t>
            </w:r>
          </w:p>
        </w:tc>
        <w:tc>
          <w:tcPr>
            <w:tcW w:w="988" w:type="dxa"/>
            <w:shd w:val="clear" w:color="auto" w:fill="auto"/>
          </w:tcPr>
          <w:p w14:paraId="17F56CA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9.0</w:t>
            </w:r>
          </w:p>
        </w:tc>
      </w:tr>
      <w:tr w:rsidR="00A36D69" w:rsidRPr="00A36D69" w14:paraId="4F80F7CA" w14:textId="77777777" w:rsidTr="00DA075B">
        <w:tc>
          <w:tcPr>
            <w:tcW w:w="993" w:type="dxa"/>
            <w:shd w:val="clear" w:color="auto" w:fill="auto"/>
          </w:tcPr>
          <w:p w14:paraId="3175950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80.6</w:t>
            </w:r>
          </w:p>
        </w:tc>
        <w:tc>
          <w:tcPr>
            <w:tcW w:w="1142" w:type="dxa"/>
            <w:shd w:val="clear" w:color="auto" w:fill="auto"/>
          </w:tcPr>
          <w:p w14:paraId="06E2118C"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4305</w:t>
            </w:r>
          </w:p>
        </w:tc>
        <w:tc>
          <w:tcPr>
            <w:tcW w:w="1207" w:type="dxa"/>
            <w:shd w:val="clear" w:color="auto" w:fill="auto"/>
          </w:tcPr>
          <w:p w14:paraId="29C7D498"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80.7</w:t>
            </w:r>
          </w:p>
        </w:tc>
        <w:tc>
          <w:tcPr>
            <w:tcW w:w="2249" w:type="dxa"/>
            <w:shd w:val="clear" w:color="auto" w:fill="auto"/>
          </w:tcPr>
          <w:p w14:paraId="72338F8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Cyclohexane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Cyclohexane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3F17073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3.9</w:t>
            </w:r>
          </w:p>
        </w:tc>
        <w:tc>
          <w:tcPr>
            <w:tcW w:w="0" w:type="auto"/>
            <w:shd w:val="clear" w:color="auto" w:fill="auto"/>
          </w:tcPr>
          <w:p w14:paraId="717D821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5.1</w:t>
            </w:r>
          </w:p>
        </w:tc>
        <w:tc>
          <w:tcPr>
            <w:tcW w:w="0" w:type="auto"/>
            <w:shd w:val="clear" w:color="auto" w:fill="auto"/>
          </w:tcPr>
          <w:p w14:paraId="76F5229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53C1015"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C41D5C3"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64B2756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5.8</w:t>
            </w:r>
          </w:p>
        </w:tc>
        <w:tc>
          <w:tcPr>
            <w:tcW w:w="0" w:type="auto"/>
            <w:shd w:val="clear" w:color="auto" w:fill="auto"/>
          </w:tcPr>
          <w:p w14:paraId="2D4EC8E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4.9</w:t>
            </w:r>
          </w:p>
        </w:tc>
        <w:tc>
          <w:tcPr>
            <w:tcW w:w="890" w:type="dxa"/>
            <w:shd w:val="clear" w:color="auto" w:fill="auto"/>
          </w:tcPr>
          <w:p w14:paraId="427E59F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4.45</w:t>
            </w:r>
          </w:p>
        </w:tc>
        <w:tc>
          <w:tcPr>
            <w:tcW w:w="1197" w:type="dxa"/>
            <w:shd w:val="clear" w:color="auto" w:fill="auto"/>
          </w:tcPr>
          <w:p w14:paraId="044EA2A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0.15</w:t>
            </w:r>
          </w:p>
        </w:tc>
        <w:tc>
          <w:tcPr>
            <w:tcW w:w="0" w:type="auto"/>
            <w:shd w:val="clear" w:color="auto" w:fill="auto"/>
          </w:tcPr>
          <w:p w14:paraId="57C31B3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2.5</w:t>
            </w:r>
          </w:p>
        </w:tc>
        <w:tc>
          <w:tcPr>
            <w:tcW w:w="988" w:type="dxa"/>
            <w:shd w:val="clear" w:color="auto" w:fill="auto"/>
          </w:tcPr>
          <w:p w14:paraId="72F8D7F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w:t>
            </w:r>
          </w:p>
        </w:tc>
      </w:tr>
      <w:tr w:rsidR="00A36D69" w:rsidRPr="00A36D69" w14:paraId="3C1B6DEC" w14:textId="77777777" w:rsidTr="00DA075B">
        <w:tc>
          <w:tcPr>
            <w:tcW w:w="993" w:type="dxa"/>
            <w:shd w:val="clear" w:color="auto" w:fill="auto"/>
          </w:tcPr>
          <w:p w14:paraId="21AEE5E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80.1</w:t>
            </w:r>
          </w:p>
        </w:tc>
        <w:tc>
          <w:tcPr>
            <w:tcW w:w="1142" w:type="dxa"/>
            <w:shd w:val="clear" w:color="auto" w:fill="auto"/>
          </w:tcPr>
          <w:p w14:paraId="4DB6FA34"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867</w:t>
            </w:r>
          </w:p>
        </w:tc>
        <w:tc>
          <w:tcPr>
            <w:tcW w:w="1207" w:type="dxa"/>
            <w:shd w:val="clear" w:color="auto" w:fill="auto"/>
          </w:tcPr>
          <w:p w14:paraId="7FA97F91"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80.0</w:t>
            </w:r>
          </w:p>
        </w:tc>
        <w:tc>
          <w:tcPr>
            <w:tcW w:w="2249" w:type="dxa"/>
            <w:shd w:val="clear" w:color="auto" w:fill="auto"/>
          </w:tcPr>
          <w:p w14:paraId="248FE65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Benzene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Benzene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3F84A3C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12.1</w:t>
            </w:r>
          </w:p>
        </w:tc>
        <w:tc>
          <w:tcPr>
            <w:tcW w:w="0" w:type="auto"/>
            <w:shd w:val="clear" w:color="auto" w:fill="auto"/>
          </w:tcPr>
          <w:p w14:paraId="5E8C9D2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8.6</w:t>
            </w:r>
          </w:p>
        </w:tc>
        <w:tc>
          <w:tcPr>
            <w:tcW w:w="0" w:type="auto"/>
            <w:shd w:val="clear" w:color="auto" w:fill="auto"/>
          </w:tcPr>
          <w:p w14:paraId="5376BFE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8.8</w:t>
            </w:r>
          </w:p>
        </w:tc>
        <w:tc>
          <w:tcPr>
            <w:tcW w:w="0" w:type="auto"/>
            <w:shd w:val="clear" w:color="auto" w:fill="auto"/>
          </w:tcPr>
          <w:p w14:paraId="0DAD0B1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7.5</w:t>
            </w:r>
          </w:p>
        </w:tc>
        <w:tc>
          <w:tcPr>
            <w:tcW w:w="0" w:type="auto"/>
            <w:shd w:val="clear" w:color="auto" w:fill="auto"/>
          </w:tcPr>
          <w:p w14:paraId="428F22B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0.5</w:t>
            </w:r>
          </w:p>
        </w:tc>
        <w:tc>
          <w:tcPr>
            <w:tcW w:w="0" w:type="auto"/>
            <w:shd w:val="clear" w:color="auto" w:fill="auto"/>
          </w:tcPr>
          <w:p w14:paraId="083454A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4.1</w:t>
            </w:r>
          </w:p>
        </w:tc>
        <w:tc>
          <w:tcPr>
            <w:tcW w:w="0" w:type="auto"/>
            <w:shd w:val="clear" w:color="auto" w:fill="auto"/>
          </w:tcPr>
          <w:p w14:paraId="5AA1242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7.8</w:t>
            </w:r>
          </w:p>
        </w:tc>
        <w:tc>
          <w:tcPr>
            <w:tcW w:w="890" w:type="dxa"/>
            <w:shd w:val="clear" w:color="auto" w:fill="auto"/>
          </w:tcPr>
          <w:p w14:paraId="72F5961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5.7</w:t>
            </w:r>
          </w:p>
        </w:tc>
        <w:tc>
          <w:tcPr>
            <w:tcW w:w="1197" w:type="dxa"/>
            <w:shd w:val="clear" w:color="auto" w:fill="auto"/>
          </w:tcPr>
          <w:p w14:paraId="528B854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w:t>
            </w:r>
          </w:p>
        </w:tc>
        <w:tc>
          <w:tcPr>
            <w:tcW w:w="0" w:type="auto"/>
            <w:shd w:val="clear" w:color="auto" w:fill="auto"/>
          </w:tcPr>
          <w:p w14:paraId="4D8428E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4.4</w:t>
            </w:r>
          </w:p>
        </w:tc>
        <w:tc>
          <w:tcPr>
            <w:tcW w:w="988" w:type="dxa"/>
            <w:shd w:val="clear" w:color="auto" w:fill="auto"/>
          </w:tcPr>
          <w:p w14:paraId="62218C9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w:t>
            </w:r>
          </w:p>
        </w:tc>
      </w:tr>
      <w:tr w:rsidR="00A36D69" w:rsidRPr="00A36D69" w14:paraId="2B074A5D" w14:textId="77777777" w:rsidTr="00DA075B">
        <w:tc>
          <w:tcPr>
            <w:tcW w:w="993" w:type="dxa"/>
            <w:shd w:val="clear" w:color="auto" w:fill="auto"/>
          </w:tcPr>
          <w:p w14:paraId="0354D44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79-80.6</w:t>
            </w:r>
          </w:p>
        </w:tc>
        <w:tc>
          <w:tcPr>
            <w:tcW w:w="1142" w:type="dxa"/>
            <w:shd w:val="clear" w:color="auto" w:fill="auto"/>
          </w:tcPr>
          <w:p w14:paraId="685F42BC"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8760</w:t>
            </w:r>
          </w:p>
          <w:p w14:paraId="29901BF0"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8762</w:t>
            </w:r>
          </w:p>
        </w:tc>
        <w:tc>
          <w:tcPr>
            <w:tcW w:w="1207" w:type="dxa"/>
            <w:shd w:val="clear" w:color="auto" w:fill="auto"/>
          </w:tcPr>
          <w:p w14:paraId="188C976A"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79.2</w:t>
            </w:r>
          </w:p>
          <w:p w14:paraId="64996D16"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80.4</w:t>
            </w:r>
          </w:p>
        </w:tc>
        <w:tc>
          <w:tcPr>
            <w:tcW w:w="2249" w:type="dxa"/>
            <w:shd w:val="clear" w:color="auto" w:fill="auto"/>
          </w:tcPr>
          <w:p w14:paraId="6CFACBF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2,2 &amp; 2,4 dimethyl 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2,4 dimethyl 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6C6ECC6B"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1A5060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62E6113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2F2E510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EE662CA"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768A78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54F02FE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890" w:type="dxa"/>
            <w:shd w:val="clear" w:color="auto" w:fill="auto"/>
          </w:tcPr>
          <w:p w14:paraId="1D6A716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1197" w:type="dxa"/>
            <w:shd w:val="clear" w:color="auto" w:fill="auto"/>
          </w:tcPr>
          <w:p w14:paraId="178E71DD"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EB2EA2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0.25</w:t>
            </w:r>
          </w:p>
        </w:tc>
        <w:tc>
          <w:tcPr>
            <w:tcW w:w="988" w:type="dxa"/>
            <w:shd w:val="clear" w:color="auto" w:fill="auto"/>
          </w:tcPr>
          <w:p w14:paraId="40CD9CD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0.5</w:t>
            </w:r>
          </w:p>
        </w:tc>
      </w:tr>
      <w:tr w:rsidR="00A36D69" w:rsidRPr="00A36D69" w14:paraId="21DABC2D" w14:textId="77777777" w:rsidTr="00DA075B">
        <w:tc>
          <w:tcPr>
            <w:tcW w:w="993" w:type="dxa"/>
            <w:shd w:val="clear" w:color="auto" w:fill="auto"/>
          </w:tcPr>
          <w:p w14:paraId="51BC8C3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86.0</w:t>
            </w:r>
          </w:p>
        </w:tc>
        <w:tc>
          <w:tcPr>
            <w:tcW w:w="1142" w:type="dxa"/>
            <w:shd w:val="clear" w:color="auto" w:fill="auto"/>
          </w:tcPr>
          <w:p w14:paraId="495C80FC"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8763</w:t>
            </w:r>
          </w:p>
        </w:tc>
        <w:tc>
          <w:tcPr>
            <w:tcW w:w="1207" w:type="dxa"/>
            <w:shd w:val="clear" w:color="auto" w:fill="auto"/>
          </w:tcPr>
          <w:p w14:paraId="7CCD1D4F"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86.0</w:t>
            </w:r>
          </w:p>
        </w:tc>
        <w:tc>
          <w:tcPr>
            <w:tcW w:w="2249" w:type="dxa"/>
            <w:shd w:val="clear" w:color="auto" w:fill="auto"/>
          </w:tcPr>
          <w:p w14:paraId="63EA50C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3,3 dimethyl 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3,3 dimethyl 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2F294CCA"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E73B63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1821B40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6004EAF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0.14</w:t>
            </w:r>
          </w:p>
        </w:tc>
        <w:tc>
          <w:tcPr>
            <w:tcW w:w="0" w:type="auto"/>
            <w:shd w:val="clear" w:color="auto" w:fill="auto"/>
          </w:tcPr>
          <w:p w14:paraId="37B66E2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6CABB98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12F8A20C"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676D5689"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689DBE1A"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692E0B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988" w:type="dxa"/>
            <w:shd w:val="clear" w:color="auto" w:fill="auto"/>
          </w:tcPr>
          <w:p w14:paraId="4BC363D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r>
      <w:tr w:rsidR="00A36D69" w:rsidRPr="00A36D69" w14:paraId="59BAE621" w14:textId="77777777" w:rsidTr="00DA075B">
        <w:tc>
          <w:tcPr>
            <w:tcW w:w="993" w:type="dxa"/>
            <w:shd w:val="clear" w:color="auto" w:fill="auto"/>
          </w:tcPr>
          <w:p w14:paraId="5F71C83D"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88.6</w:t>
            </w:r>
          </w:p>
        </w:tc>
        <w:tc>
          <w:tcPr>
            <w:tcW w:w="1142" w:type="dxa"/>
            <w:shd w:val="clear" w:color="auto" w:fill="auto"/>
          </w:tcPr>
          <w:p w14:paraId="2B1BA759"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4800</w:t>
            </w:r>
          </w:p>
        </w:tc>
        <w:tc>
          <w:tcPr>
            <w:tcW w:w="1207" w:type="dxa"/>
            <w:shd w:val="clear" w:color="auto" w:fill="auto"/>
          </w:tcPr>
          <w:p w14:paraId="5EEFDD58"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87.5</w:t>
            </w:r>
          </w:p>
        </w:tc>
        <w:tc>
          <w:tcPr>
            <w:tcW w:w="2249" w:type="dxa"/>
            <w:shd w:val="clear" w:color="auto" w:fill="auto"/>
          </w:tcPr>
          <w:p w14:paraId="330B54E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 dimethyl cyclopentane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1,1 dimethyl cyclopentane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54C51D4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8FFF95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7F0D575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3DDBC10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0.12</w:t>
            </w:r>
          </w:p>
        </w:tc>
        <w:tc>
          <w:tcPr>
            <w:tcW w:w="0" w:type="auto"/>
            <w:shd w:val="clear" w:color="auto" w:fill="auto"/>
          </w:tcPr>
          <w:p w14:paraId="3288F419"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B0932A8" w14:textId="77777777" w:rsidR="009346EA" w:rsidRPr="00A36D69" w:rsidRDefault="009346EA" w:rsidP="00DA075B">
            <w:pPr>
              <w:tabs>
                <w:tab w:val="left" w:pos="426"/>
              </w:tabs>
              <w:spacing w:line="240" w:lineRule="auto"/>
              <w:rPr>
                <w:rFonts w:eastAsia="Calibri"/>
              </w:rPr>
            </w:pPr>
            <w:r w:rsidRPr="00A36D69">
              <w:rPr>
                <w:rFonts w:eastAsia="Calibri"/>
              </w:rPr>
              <w:t>-</w:t>
            </w:r>
          </w:p>
        </w:tc>
        <w:tc>
          <w:tcPr>
            <w:tcW w:w="0" w:type="auto"/>
            <w:shd w:val="clear" w:color="auto" w:fill="auto"/>
          </w:tcPr>
          <w:p w14:paraId="3AE92D20" w14:textId="77777777" w:rsidR="009346EA" w:rsidRPr="00A36D69" w:rsidRDefault="009346EA" w:rsidP="00DA075B">
            <w:pPr>
              <w:tabs>
                <w:tab w:val="left" w:pos="426"/>
              </w:tabs>
              <w:spacing w:line="240" w:lineRule="auto"/>
              <w:rPr>
                <w:rFonts w:eastAsia="Calibri"/>
              </w:rPr>
            </w:pPr>
          </w:p>
        </w:tc>
        <w:tc>
          <w:tcPr>
            <w:tcW w:w="890" w:type="dxa"/>
            <w:shd w:val="clear" w:color="auto" w:fill="auto"/>
          </w:tcPr>
          <w:p w14:paraId="1E74F327" w14:textId="77777777" w:rsidR="009346EA" w:rsidRPr="00A36D69" w:rsidRDefault="009346EA" w:rsidP="00DA075B">
            <w:pPr>
              <w:tabs>
                <w:tab w:val="left" w:pos="426"/>
              </w:tabs>
              <w:spacing w:line="240" w:lineRule="auto"/>
              <w:rPr>
                <w:rFonts w:eastAsia="Calibri"/>
              </w:rPr>
            </w:pPr>
          </w:p>
        </w:tc>
        <w:tc>
          <w:tcPr>
            <w:tcW w:w="1197" w:type="dxa"/>
            <w:shd w:val="clear" w:color="auto" w:fill="auto"/>
          </w:tcPr>
          <w:p w14:paraId="07A0E06F" w14:textId="77777777" w:rsidR="009346EA" w:rsidRPr="00A36D69" w:rsidRDefault="009346EA" w:rsidP="00DA075B">
            <w:pPr>
              <w:tabs>
                <w:tab w:val="left" w:pos="426"/>
              </w:tabs>
              <w:spacing w:line="240" w:lineRule="auto"/>
              <w:rPr>
                <w:rFonts w:eastAsia="Calibri"/>
              </w:rPr>
            </w:pPr>
          </w:p>
        </w:tc>
        <w:tc>
          <w:tcPr>
            <w:tcW w:w="0" w:type="auto"/>
            <w:shd w:val="clear" w:color="auto" w:fill="auto"/>
          </w:tcPr>
          <w:p w14:paraId="41CEBDD1" w14:textId="77777777" w:rsidR="009346EA" w:rsidRPr="00A36D69" w:rsidRDefault="009346EA" w:rsidP="00DA075B">
            <w:pPr>
              <w:tabs>
                <w:tab w:val="left" w:pos="426"/>
              </w:tabs>
              <w:spacing w:line="240" w:lineRule="auto"/>
              <w:rPr>
                <w:rFonts w:eastAsia="Calibri"/>
              </w:rPr>
            </w:pPr>
            <w:r w:rsidRPr="00A36D69">
              <w:rPr>
                <w:rFonts w:eastAsia="Calibri"/>
              </w:rPr>
              <w:t>-</w:t>
            </w:r>
          </w:p>
        </w:tc>
        <w:tc>
          <w:tcPr>
            <w:tcW w:w="988" w:type="dxa"/>
            <w:shd w:val="clear" w:color="auto" w:fill="auto"/>
          </w:tcPr>
          <w:p w14:paraId="3354DD4F" w14:textId="77777777" w:rsidR="009346EA" w:rsidRPr="00A36D69" w:rsidRDefault="009346EA" w:rsidP="00DA075B">
            <w:pPr>
              <w:tabs>
                <w:tab w:val="left" w:pos="426"/>
              </w:tabs>
              <w:spacing w:line="240" w:lineRule="auto"/>
              <w:rPr>
                <w:rFonts w:eastAsia="Calibri"/>
              </w:rPr>
            </w:pPr>
            <w:r w:rsidRPr="00A36D69">
              <w:rPr>
                <w:rFonts w:eastAsia="Calibri"/>
              </w:rPr>
              <w:t>-</w:t>
            </w:r>
          </w:p>
        </w:tc>
      </w:tr>
      <w:tr w:rsidR="00A36D69" w:rsidRPr="00A36D69" w14:paraId="48411B78" w14:textId="77777777" w:rsidTr="00DA075B">
        <w:tc>
          <w:tcPr>
            <w:tcW w:w="993" w:type="dxa"/>
            <w:shd w:val="clear" w:color="auto" w:fill="auto"/>
          </w:tcPr>
          <w:p w14:paraId="721B764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89.7 *</w:t>
            </w:r>
          </w:p>
        </w:tc>
        <w:tc>
          <w:tcPr>
            <w:tcW w:w="1142" w:type="dxa"/>
            <w:shd w:val="clear" w:color="auto" w:fill="auto"/>
          </w:tcPr>
          <w:p w14:paraId="22963A8C"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8761</w:t>
            </w:r>
          </w:p>
        </w:tc>
        <w:tc>
          <w:tcPr>
            <w:tcW w:w="1207" w:type="dxa"/>
            <w:shd w:val="clear" w:color="auto" w:fill="auto"/>
          </w:tcPr>
          <w:p w14:paraId="7850C6ED"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89.7</w:t>
            </w:r>
          </w:p>
        </w:tc>
        <w:tc>
          <w:tcPr>
            <w:tcW w:w="2249" w:type="dxa"/>
            <w:shd w:val="clear" w:color="auto" w:fill="auto"/>
          </w:tcPr>
          <w:p w14:paraId="4DEC698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2,3 dimethyl 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2,3 dimethyl 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019974EE"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7277ED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w:t>
            </w:r>
          </w:p>
        </w:tc>
        <w:tc>
          <w:tcPr>
            <w:tcW w:w="0" w:type="auto"/>
            <w:shd w:val="clear" w:color="auto" w:fill="auto"/>
          </w:tcPr>
          <w:p w14:paraId="413ACB2A"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790D86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1.02</w:t>
            </w:r>
          </w:p>
        </w:tc>
        <w:tc>
          <w:tcPr>
            <w:tcW w:w="0" w:type="auto"/>
            <w:shd w:val="clear" w:color="auto" w:fill="auto"/>
          </w:tcPr>
          <w:p w14:paraId="5ACAF8ED"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7BC928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584F5875"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7701588B"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09AEB6C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EA586B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0.3</w:t>
            </w:r>
          </w:p>
        </w:tc>
        <w:tc>
          <w:tcPr>
            <w:tcW w:w="988" w:type="dxa"/>
            <w:shd w:val="clear" w:color="auto" w:fill="auto"/>
          </w:tcPr>
          <w:p w14:paraId="7F2EFA3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0.5</w:t>
            </w:r>
          </w:p>
        </w:tc>
      </w:tr>
      <w:tr w:rsidR="00A36D69" w:rsidRPr="00A36D69" w14:paraId="2A9B8F21" w14:textId="77777777" w:rsidTr="00DA075B">
        <w:tc>
          <w:tcPr>
            <w:tcW w:w="993" w:type="dxa"/>
            <w:shd w:val="clear" w:color="auto" w:fill="auto"/>
          </w:tcPr>
          <w:p w14:paraId="04C79334"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lastRenderedPageBreak/>
              <w:t>89.9</w:t>
            </w:r>
          </w:p>
        </w:tc>
        <w:tc>
          <w:tcPr>
            <w:tcW w:w="1142" w:type="dxa"/>
            <w:shd w:val="clear" w:color="auto" w:fill="auto"/>
          </w:tcPr>
          <w:p w14:paraId="7766E5BD"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6834</w:t>
            </w:r>
          </w:p>
        </w:tc>
        <w:tc>
          <w:tcPr>
            <w:tcW w:w="1207" w:type="dxa"/>
            <w:shd w:val="clear" w:color="auto" w:fill="auto"/>
          </w:tcPr>
          <w:p w14:paraId="4188782D"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90.0</w:t>
            </w:r>
          </w:p>
        </w:tc>
        <w:tc>
          <w:tcPr>
            <w:tcW w:w="2249" w:type="dxa"/>
            <w:shd w:val="clear" w:color="auto" w:fill="auto"/>
          </w:tcPr>
          <w:p w14:paraId="2B771B3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 methyl hexane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 methyl hexane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135B9753"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BC9012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w:t>
            </w:r>
          </w:p>
        </w:tc>
        <w:tc>
          <w:tcPr>
            <w:tcW w:w="0" w:type="auto"/>
            <w:shd w:val="clear" w:color="auto" w:fill="auto"/>
          </w:tcPr>
          <w:p w14:paraId="293EF3C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w:t>
            </w:r>
          </w:p>
        </w:tc>
        <w:tc>
          <w:tcPr>
            <w:tcW w:w="0" w:type="auto"/>
            <w:shd w:val="clear" w:color="auto" w:fill="auto"/>
          </w:tcPr>
          <w:p w14:paraId="6F1A669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0.09</w:t>
            </w:r>
          </w:p>
        </w:tc>
        <w:tc>
          <w:tcPr>
            <w:tcW w:w="0" w:type="auto"/>
            <w:shd w:val="clear" w:color="auto" w:fill="auto"/>
          </w:tcPr>
          <w:p w14:paraId="62DDA3A3"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6BDB91D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w:t>
            </w:r>
          </w:p>
        </w:tc>
        <w:tc>
          <w:tcPr>
            <w:tcW w:w="0" w:type="auto"/>
            <w:shd w:val="clear" w:color="auto" w:fill="auto"/>
          </w:tcPr>
          <w:p w14:paraId="61768E9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w:t>
            </w:r>
          </w:p>
        </w:tc>
        <w:tc>
          <w:tcPr>
            <w:tcW w:w="890" w:type="dxa"/>
            <w:shd w:val="clear" w:color="auto" w:fill="auto"/>
          </w:tcPr>
          <w:p w14:paraId="1C4A0F2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w:t>
            </w:r>
          </w:p>
        </w:tc>
        <w:tc>
          <w:tcPr>
            <w:tcW w:w="1197" w:type="dxa"/>
            <w:shd w:val="clear" w:color="auto" w:fill="auto"/>
          </w:tcPr>
          <w:p w14:paraId="60341725"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968C75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1.5</w:t>
            </w:r>
          </w:p>
        </w:tc>
        <w:tc>
          <w:tcPr>
            <w:tcW w:w="988" w:type="dxa"/>
            <w:shd w:val="clear" w:color="auto" w:fill="auto"/>
          </w:tcPr>
          <w:p w14:paraId="53B38FA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3.3</w:t>
            </w:r>
          </w:p>
        </w:tc>
      </w:tr>
      <w:tr w:rsidR="00A36D69" w:rsidRPr="00A36D69" w14:paraId="215E36BE" w14:textId="77777777" w:rsidTr="00DA075B">
        <w:tc>
          <w:tcPr>
            <w:tcW w:w="993" w:type="dxa"/>
            <w:shd w:val="clear" w:color="auto" w:fill="auto"/>
          </w:tcPr>
          <w:p w14:paraId="2CCEB011"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90.6</w:t>
            </w:r>
          </w:p>
        </w:tc>
        <w:tc>
          <w:tcPr>
            <w:tcW w:w="1142" w:type="dxa"/>
            <w:shd w:val="clear" w:color="auto" w:fill="auto"/>
          </w:tcPr>
          <w:p w14:paraId="1045562B"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4803 (cis) 4804 (trans)</w:t>
            </w:r>
          </w:p>
        </w:tc>
        <w:tc>
          <w:tcPr>
            <w:tcW w:w="1207" w:type="dxa"/>
            <w:shd w:val="clear" w:color="auto" w:fill="auto"/>
          </w:tcPr>
          <w:p w14:paraId="4F0768DE"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90.8 91.7</w:t>
            </w:r>
          </w:p>
        </w:tc>
        <w:tc>
          <w:tcPr>
            <w:tcW w:w="2249" w:type="dxa"/>
            <w:shd w:val="clear" w:color="auto" w:fill="auto"/>
          </w:tcPr>
          <w:p w14:paraId="6A4EDDC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 dimethyl cyclopentane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1,3 dimethyl cyclopentane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6E9FAA15"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E4CD2B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w:t>
            </w:r>
          </w:p>
        </w:tc>
        <w:tc>
          <w:tcPr>
            <w:tcW w:w="0" w:type="auto"/>
            <w:shd w:val="clear" w:color="auto" w:fill="auto"/>
          </w:tcPr>
          <w:p w14:paraId="643C0C98"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6EBC0EE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1.4</w:t>
            </w:r>
          </w:p>
        </w:tc>
        <w:tc>
          <w:tcPr>
            <w:tcW w:w="0" w:type="auto"/>
            <w:shd w:val="clear" w:color="auto" w:fill="auto"/>
          </w:tcPr>
          <w:p w14:paraId="3F941B58"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FE9C2A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5DC7527"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65872AC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3.1</w:t>
            </w:r>
          </w:p>
        </w:tc>
        <w:tc>
          <w:tcPr>
            <w:tcW w:w="1197" w:type="dxa"/>
            <w:shd w:val="clear" w:color="auto" w:fill="auto"/>
          </w:tcPr>
          <w:p w14:paraId="0D8073A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3E0937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5.8</w:t>
            </w:r>
          </w:p>
        </w:tc>
        <w:tc>
          <w:tcPr>
            <w:tcW w:w="988" w:type="dxa"/>
            <w:shd w:val="clear" w:color="auto" w:fill="auto"/>
          </w:tcPr>
          <w:p w14:paraId="2986545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4.7</w:t>
            </w:r>
          </w:p>
        </w:tc>
      </w:tr>
      <w:tr w:rsidR="00A36D69" w:rsidRPr="00A36D69" w14:paraId="3751D802" w14:textId="77777777" w:rsidTr="00DA075B">
        <w:tc>
          <w:tcPr>
            <w:tcW w:w="993" w:type="dxa"/>
            <w:shd w:val="clear" w:color="auto" w:fill="auto"/>
          </w:tcPr>
          <w:p w14:paraId="3666E626"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91.8</w:t>
            </w:r>
          </w:p>
        </w:tc>
        <w:tc>
          <w:tcPr>
            <w:tcW w:w="1142" w:type="dxa"/>
            <w:shd w:val="clear" w:color="auto" w:fill="auto"/>
          </w:tcPr>
          <w:p w14:paraId="24981274"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6835</w:t>
            </w:r>
          </w:p>
        </w:tc>
        <w:tc>
          <w:tcPr>
            <w:tcW w:w="1207" w:type="dxa"/>
            <w:shd w:val="clear" w:color="auto" w:fill="auto"/>
          </w:tcPr>
          <w:p w14:paraId="7908AD06"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92</w:t>
            </w:r>
          </w:p>
        </w:tc>
        <w:tc>
          <w:tcPr>
            <w:tcW w:w="2249" w:type="dxa"/>
            <w:shd w:val="clear" w:color="auto" w:fill="auto"/>
          </w:tcPr>
          <w:p w14:paraId="5CE2CAE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 methyl hexane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3 methyl hexane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038F907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5A4BDDA"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C1431A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0.4</w:t>
            </w:r>
          </w:p>
        </w:tc>
        <w:tc>
          <w:tcPr>
            <w:tcW w:w="0" w:type="auto"/>
            <w:shd w:val="clear" w:color="auto" w:fill="auto"/>
          </w:tcPr>
          <w:p w14:paraId="7DC0DAB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0.5</w:t>
            </w:r>
          </w:p>
        </w:tc>
        <w:tc>
          <w:tcPr>
            <w:tcW w:w="0" w:type="auto"/>
            <w:shd w:val="clear" w:color="auto" w:fill="auto"/>
          </w:tcPr>
          <w:p w14:paraId="6A9431B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243339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w:t>
            </w:r>
          </w:p>
        </w:tc>
        <w:tc>
          <w:tcPr>
            <w:tcW w:w="0" w:type="auto"/>
            <w:shd w:val="clear" w:color="auto" w:fill="auto"/>
          </w:tcPr>
          <w:p w14:paraId="771EC4A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w:t>
            </w:r>
          </w:p>
        </w:tc>
        <w:tc>
          <w:tcPr>
            <w:tcW w:w="890" w:type="dxa"/>
            <w:shd w:val="clear" w:color="auto" w:fill="auto"/>
          </w:tcPr>
          <w:p w14:paraId="726A24B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2.8</w:t>
            </w:r>
          </w:p>
        </w:tc>
        <w:tc>
          <w:tcPr>
            <w:tcW w:w="1197" w:type="dxa"/>
            <w:shd w:val="clear" w:color="auto" w:fill="auto"/>
          </w:tcPr>
          <w:p w14:paraId="6D102ED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0E0DEC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3.1</w:t>
            </w:r>
          </w:p>
        </w:tc>
        <w:tc>
          <w:tcPr>
            <w:tcW w:w="988" w:type="dxa"/>
            <w:shd w:val="clear" w:color="auto" w:fill="auto"/>
          </w:tcPr>
          <w:p w14:paraId="6DCEF31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4.2</w:t>
            </w:r>
          </w:p>
        </w:tc>
      </w:tr>
      <w:tr w:rsidR="00A36D69" w:rsidRPr="00A36D69" w14:paraId="4C09D417" w14:textId="77777777" w:rsidTr="00DA075B">
        <w:tc>
          <w:tcPr>
            <w:tcW w:w="993" w:type="dxa"/>
            <w:shd w:val="clear" w:color="auto" w:fill="auto"/>
          </w:tcPr>
          <w:p w14:paraId="59D8A65B"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93.4</w:t>
            </w:r>
          </w:p>
        </w:tc>
        <w:tc>
          <w:tcPr>
            <w:tcW w:w="1142" w:type="dxa"/>
            <w:shd w:val="clear" w:color="auto" w:fill="auto"/>
          </w:tcPr>
          <w:p w14:paraId="6772E4E5"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8809</w:t>
            </w:r>
          </w:p>
        </w:tc>
        <w:tc>
          <w:tcPr>
            <w:tcW w:w="1207" w:type="dxa"/>
            <w:shd w:val="clear" w:color="auto" w:fill="auto"/>
          </w:tcPr>
          <w:p w14:paraId="3DC41E5A"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93.5</w:t>
            </w:r>
          </w:p>
        </w:tc>
        <w:tc>
          <w:tcPr>
            <w:tcW w:w="2249" w:type="dxa"/>
            <w:shd w:val="clear" w:color="auto" w:fill="auto"/>
          </w:tcPr>
          <w:p w14:paraId="27CD318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 ethyl 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3 ethyl 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05F19875"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0726B8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6093647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11822E4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4A37309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424FEAE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0EF41FF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890" w:type="dxa"/>
            <w:shd w:val="clear" w:color="auto" w:fill="auto"/>
          </w:tcPr>
          <w:p w14:paraId="467A7A4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1197" w:type="dxa"/>
            <w:shd w:val="clear" w:color="auto" w:fill="auto"/>
          </w:tcPr>
          <w:p w14:paraId="63B2D1AF"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E230E2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988" w:type="dxa"/>
            <w:shd w:val="clear" w:color="auto" w:fill="auto"/>
          </w:tcPr>
          <w:p w14:paraId="01E1BC8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r>
      <w:tr w:rsidR="00A36D69" w:rsidRPr="00A36D69" w14:paraId="25BE74D8" w14:textId="77777777" w:rsidTr="00DA075B">
        <w:tc>
          <w:tcPr>
            <w:tcW w:w="993" w:type="dxa"/>
            <w:shd w:val="clear" w:color="auto" w:fill="auto"/>
          </w:tcPr>
          <w:p w14:paraId="301A62C8"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98.4</w:t>
            </w:r>
          </w:p>
        </w:tc>
        <w:tc>
          <w:tcPr>
            <w:tcW w:w="1142" w:type="dxa"/>
            <w:shd w:val="clear" w:color="auto" w:fill="auto"/>
          </w:tcPr>
          <w:p w14:paraId="7F4C56C3"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6355</w:t>
            </w:r>
          </w:p>
        </w:tc>
        <w:tc>
          <w:tcPr>
            <w:tcW w:w="1207" w:type="dxa"/>
            <w:shd w:val="clear" w:color="auto" w:fill="auto"/>
          </w:tcPr>
          <w:p w14:paraId="2EA97B50"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98.5</w:t>
            </w:r>
          </w:p>
        </w:tc>
        <w:tc>
          <w:tcPr>
            <w:tcW w:w="2249" w:type="dxa"/>
            <w:shd w:val="clear" w:color="auto" w:fill="auto"/>
          </w:tcPr>
          <w:p w14:paraId="36EC8B4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n-heptane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n-heptane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2BA8B748"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28C026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043DFB6"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6EA23D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Trace</w:t>
            </w:r>
          </w:p>
        </w:tc>
        <w:tc>
          <w:tcPr>
            <w:tcW w:w="0" w:type="auto"/>
            <w:shd w:val="clear" w:color="auto" w:fill="auto"/>
          </w:tcPr>
          <w:p w14:paraId="6F6E782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0.25</w:t>
            </w:r>
          </w:p>
        </w:tc>
        <w:tc>
          <w:tcPr>
            <w:tcW w:w="0" w:type="auto"/>
            <w:shd w:val="clear" w:color="auto" w:fill="auto"/>
          </w:tcPr>
          <w:p w14:paraId="7C034F38"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6031141"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5EB9B278"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150086DB"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0422A3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0.4</w:t>
            </w:r>
          </w:p>
        </w:tc>
        <w:tc>
          <w:tcPr>
            <w:tcW w:w="988" w:type="dxa"/>
            <w:shd w:val="clear" w:color="auto" w:fill="auto"/>
          </w:tcPr>
          <w:p w14:paraId="1559813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0.9</w:t>
            </w:r>
          </w:p>
        </w:tc>
      </w:tr>
      <w:tr w:rsidR="00A36D69" w:rsidRPr="00A36D69" w14:paraId="15460377" w14:textId="77777777" w:rsidTr="00DA075B">
        <w:tc>
          <w:tcPr>
            <w:tcW w:w="993" w:type="dxa"/>
            <w:shd w:val="clear" w:color="auto" w:fill="auto"/>
          </w:tcPr>
          <w:p w14:paraId="16954ADA"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99.2*</w:t>
            </w:r>
          </w:p>
        </w:tc>
        <w:tc>
          <w:tcPr>
            <w:tcW w:w="1142" w:type="dxa"/>
            <w:shd w:val="clear" w:color="auto" w:fill="auto"/>
          </w:tcPr>
          <w:p w14:paraId="78655280"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8848</w:t>
            </w:r>
          </w:p>
        </w:tc>
        <w:tc>
          <w:tcPr>
            <w:tcW w:w="1207" w:type="dxa"/>
            <w:shd w:val="clear" w:color="auto" w:fill="auto"/>
          </w:tcPr>
          <w:p w14:paraId="621AF960"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99.2</w:t>
            </w:r>
          </w:p>
        </w:tc>
        <w:tc>
          <w:tcPr>
            <w:tcW w:w="2249" w:type="dxa"/>
            <w:shd w:val="clear" w:color="auto" w:fill="auto"/>
          </w:tcPr>
          <w:p w14:paraId="3FDDC1E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2,2,4 trimethyl 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2,2,4 trimethyl 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39646F3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w:t>
            </w:r>
          </w:p>
        </w:tc>
        <w:tc>
          <w:tcPr>
            <w:tcW w:w="0" w:type="auto"/>
            <w:shd w:val="clear" w:color="auto" w:fill="auto"/>
          </w:tcPr>
          <w:p w14:paraId="5D0B88F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11.5</w:t>
            </w:r>
          </w:p>
        </w:tc>
        <w:tc>
          <w:tcPr>
            <w:tcW w:w="0" w:type="auto"/>
            <w:shd w:val="clear" w:color="auto" w:fill="auto"/>
          </w:tcPr>
          <w:p w14:paraId="1E9157F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8.0</w:t>
            </w:r>
          </w:p>
        </w:tc>
        <w:tc>
          <w:tcPr>
            <w:tcW w:w="0" w:type="auto"/>
            <w:shd w:val="clear" w:color="auto" w:fill="auto"/>
          </w:tcPr>
          <w:p w14:paraId="48E8BDC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12.1</w:t>
            </w:r>
          </w:p>
        </w:tc>
        <w:tc>
          <w:tcPr>
            <w:tcW w:w="0" w:type="auto"/>
            <w:shd w:val="clear" w:color="auto" w:fill="auto"/>
          </w:tcPr>
          <w:p w14:paraId="23C6533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13.1</w:t>
            </w:r>
          </w:p>
        </w:tc>
        <w:tc>
          <w:tcPr>
            <w:tcW w:w="0" w:type="auto"/>
            <w:shd w:val="clear" w:color="auto" w:fill="auto"/>
          </w:tcPr>
          <w:p w14:paraId="0A73347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2.5</w:t>
            </w:r>
          </w:p>
        </w:tc>
        <w:tc>
          <w:tcPr>
            <w:tcW w:w="0" w:type="auto"/>
            <w:shd w:val="clear" w:color="auto" w:fill="auto"/>
          </w:tcPr>
          <w:p w14:paraId="00B121D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Trace</w:t>
            </w:r>
          </w:p>
        </w:tc>
        <w:tc>
          <w:tcPr>
            <w:tcW w:w="890" w:type="dxa"/>
            <w:shd w:val="clear" w:color="auto" w:fill="auto"/>
          </w:tcPr>
          <w:p w14:paraId="266AD4D9"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6B7449B8"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673D08B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988" w:type="dxa"/>
            <w:shd w:val="clear" w:color="auto" w:fill="auto"/>
          </w:tcPr>
          <w:p w14:paraId="2B84809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r>
      <w:tr w:rsidR="00A36D69" w:rsidRPr="00A36D69" w14:paraId="142BCD13" w14:textId="77777777" w:rsidTr="00DA075B">
        <w:tc>
          <w:tcPr>
            <w:tcW w:w="993" w:type="dxa"/>
            <w:shd w:val="clear" w:color="auto" w:fill="auto"/>
          </w:tcPr>
          <w:p w14:paraId="39FFA13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91.8,</w:t>
            </w:r>
          </w:p>
          <w:p w14:paraId="1ED831D7"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99.4</w:t>
            </w:r>
          </w:p>
        </w:tc>
        <w:tc>
          <w:tcPr>
            <w:tcW w:w="1142" w:type="dxa"/>
            <w:shd w:val="clear" w:color="auto" w:fill="auto"/>
          </w:tcPr>
          <w:p w14:paraId="66FCD8CC"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4802 (trans)</w:t>
            </w:r>
          </w:p>
          <w:p w14:paraId="0D160632"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4801 (cis)</w:t>
            </w:r>
          </w:p>
        </w:tc>
        <w:tc>
          <w:tcPr>
            <w:tcW w:w="1207" w:type="dxa"/>
            <w:shd w:val="clear" w:color="auto" w:fill="auto"/>
          </w:tcPr>
          <w:p w14:paraId="20F857D9"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91.9</w:t>
            </w:r>
          </w:p>
          <w:p w14:paraId="724EF5B2"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99.5</w:t>
            </w:r>
          </w:p>
        </w:tc>
        <w:tc>
          <w:tcPr>
            <w:tcW w:w="2249" w:type="dxa"/>
            <w:shd w:val="clear" w:color="auto" w:fill="auto"/>
          </w:tcPr>
          <w:p w14:paraId="5A34B40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 dimethyl cyclopentane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1,2 dimethyl cyclopentane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32EAA4CB"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6EC0C115"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3BC2B73"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4DBDF7A"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219192C"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7E77C43"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696D08E"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12CBDCF6"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31E88922"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0E1A6E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3.2</w:t>
            </w:r>
          </w:p>
        </w:tc>
        <w:tc>
          <w:tcPr>
            <w:tcW w:w="988" w:type="dxa"/>
            <w:shd w:val="clear" w:color="auto" w:fill="auto"/>
          </w:tcPr>
          <w:p w14:paraId="2BCDE08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2.5</w:t>
            </w:r>
          </w:p>
        </w:tc>
      </w:tr>
      <w:tr w:rsidR="00A36D69" w:rsidRPr="00A36D69" w14:paraId="35E32707" w14:textId="77777777" w:rsidTr="00DA075B">
        <w:tc>
          <w:tcPr>
            <w:tcW w:w="993" w:type="dxa"/>
            <w:shd w:val="clear" w:color="auto" w:fill="auto"/>
          </w:tcPr>
          <w:p w14:paraId="6F671B8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100.6</w:t>
            </w:r>
          </w:p>
        </w:tc>
        <w:tc>
          <w:tcPr>
            <w:tcW w:w="1142" w:type="dxa"/>
            <w:shd w:val="clear" w:color="auto" w:fill="auto"/>
          </w:tcPr>
          <w:p w14:paraId="619905A1"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4426</w:t>
            </w:r>
          </w:p>
        </w:tc>
        <w:tc>
          <w:tcPr>
            <w:tcW w:w="1207" w:type="dxa"/>
            <w:shd w:val="clear" w:color="auto" w:fill="auto"/>
          </w:tcPr>
          <w:p w14:paraId="4679D2D2"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100.9</w:t>
            </w:r>
          </w:p>
        </w:tc>
        <w:tc>
          <w:tcPr>
            <w:tcW w:w="2249" w:type="dxa"/>
            <w:shd w:val="clear" w:color="auto" w:fill="auto"/>
          </w:tcPr>
          <w:p w14:paraId="4A999A4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Methyl cyclohexane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Methyl cyclohexane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01BF92E6"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D732885"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5E63B2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3.4</w:t>
            </w:r>
          </w:p>
        </w:tc>
        <w:tc>
          <w:tcPr>
            <w:tcW w:w="0" w:type="auto"/>
            <w:shd w:val="clear" w:color="auto" w:fill="auto"/>
          </w:tcPr>
          <w:p w14:paraId="5C791B6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2.8</w:t>
            </w:r>
          </w:p>
        </w:tc>
        <w:tc>
          <w:tcPr>
            <w:tcW w:w="0" w:type="auto"/>
            <w:shd w:val="clear" w:color="auto" w:fill="auto"/>
          </w:tcPr>
          <w:p w14:paraId="2D1DAB3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1.65</w:t>
            </w:r>
          </w:p>
        </w:tc>
        <w:tc>
          <w:tcPr>
            <w:tcW w:w="0" w:type="auto"/>
            <w:shd w:val="clear" w:color="auto" w:fill="auto"/>
          </w:tcPr>
          <w:p w14:paraId="663D500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8.5</w:t>
            </w:r>
          </w:p>
        </w:tc>
        <w:tc>
          <w:tcPr>
            <w:tcW w:w="0" w:type="auto"/>
            <w:shd w:val="clear" w:color="auto" w:fill="auto"/>
          </w:tcPr>
          <w:p w14:paraId="59347649"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4CAAA284"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49296D2E"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54E65A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w:t>
            </w:r>
          </w:p>
        </w:tc>
        <w:tc>
          <w:tcPr>
            <w:tcW w:w="988" w:type="dxa"/>
            <w:shd w:val="clear" w:color="auto" w:fill="auto"/>
          </w:tcPr>
          <w:p w14:paraId="3B9DF59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5.1</w:t>
            </w:r>
          </w:p>
        </w:tc>
      </w:tr>
      <w:tr w:rsidR="00A36D69" w:rsidRPr="00A36D69" w14:paraId="344FE1E3" w14:textId="77777777" w:rsidTr="00DA075B">
        <w:tc>
          <w:tcPr>
            <w:tcW w:w="993" w:type="dxa"/>
            <w:shd w:val="clear" w:color="auto" w:fill="auto"/>
          </w:tcPr>
          <w:p w14:paraId="665CFF7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103.4</w:t>
            </w:r>
          </w:p>
        </w:tc>
        <w:tc>
          <w:tcPr>
            <w:tcW w:w="1142" w:type="dxa"/>
            <w:shd w:val="clear" w:color="auto" w:fill="auto"/>
          </w:tcPr>
          <w:p w14:paraId="18C1AD2F"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4812</w:t>
            </w:r>
          </w:p>
        </w:tc>
        <w:tc>
          <w:tcPr>
            <w:tcW w:w="1207" w:type="dxa"/>
            <w:shd w:val="clear" w:color="auto" w:fill="auto"/>
          </w:tcPr>
          <w:p w14:paraId="591DB0F3"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103.5</w:t>
            </w:r>
          </w:p>
        </w:tc>
        <w:tc>
          <w:tcPr>
            <w:tcW w:w="2249" w:type="dxa"/>
            <w:shd w:val="clear" w:color="auto" w:fill="auto"/>
          </w:tcPr>
          <w:p w14:paraId="631A420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Ethyl cyclopentane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Ethyl cyclopentane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0164DC85"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56C8E18"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093F5E8"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74D7353"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14E158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0.4</w:t>
            </w:r>
          </w:p>
        </w:tc>
        <w:tc>
          <w:tcPr>
            <w:tcW w:w="0" w:type="auto"/>
            <w:shd w:val="clear" w:color="auto" w:fill="auto"/>
          </w:tcPr>
          <w:p w14:paraId="2B9CA5A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38AACD7"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6A157E8B"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55A49929"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694A96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1.5</w:t>
            </w:r>
          </w:p>
        </w:tc>
        <w:tc>
          <w:tcPr>
            <w:tcW w:w="988" w:type="dxa"/>
            <w:shd w:val="clear" w:color="auto" w:fill="auto"/>
          </w:tcPr>
          <w:p w14:paraId="30331F9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1.9</w:t>
            </w:r>
          </w:p>
        </w:tc>
      </w:tr>
      <w:tr w:rsidR="00A36D69" w:rsidRPr="00A36D69" w14:paraId="01139EB2" w14:textId="77777777" w:rsidTr="00DA075B">
        <w:tc>
          <w:tcPr>
            <w:tcW w:w="993" w:type="dxa"/>
            <w:shd w:val="clear" w:color="auto" w:fill="auto"/>
          </w:tcPr>
          <w:p w14:paraId="779988D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106.6 *</w:t>
            </w:r>
          </w:p>
        </w:tc>
        <w:tc>
          <w:tcPr>
            <w:tcW w:w="1142" w:type="dxa"/>
            <w:shd w:val="clear" w:color="auto" w:fill="auto"/>
          </w:tcPr>
          <w:p w14:paraId="5824B0D2"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6771</w:t>
            </w:r>
          </w:p>
        </w:tc>
        <w:tc>
          <w:tcPr>
            <w:tcW w:w="1207" w:type="dxa"/>
            <w:shd w:val="clear" w:color="auto" w:fill="auto"/>
          </w:tcPr>
          <w:p w14:paraId="12A05204"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106.8</w:t>
            </w:r>
          </w:p>
        </w:tc>
        <w:tc>
          <w:tcPr>
            <w:tcW w:w="2249" w:type="dxa"/>
            <w:shd w:val="clear" w:color="auto" w:fill="auto"/>
          </w:tcPr>
          <w:p w14:paraId="2B77223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2,2 dimethyl hexane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2,2 dimethyl hexane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1469869C"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F5DB93C"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997ECDE"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466D1B9"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7886E3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0.25</w:t>
            </w:r>
          </w:p>
        </w:tc>
        <w:tc>
          <w:tcPr>
            <w:tcW w:w="0" w:type="auto"/>
            <w:shd w:val="clear" w:color="auto" w:fill="auto"/>
          </w:tcPr>
          <w:p w14:paraId="57F8FCCF"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6078052"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68D28B93"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704172AC"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9D91C6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988" w:type="dxa"/>
            <w:shd w:val="clear" w:color="auto" w:fill="auto"/>
          </w:tcPr>
          <w:p w14:paraId="3922A4A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Trace</w:t>
            </w:r>
          </w:p>
        </w:tc>
      </w:tr>
      <w:tr w:rsidR="00A36D69" w:rsidRPr="00A36D69" w14:paraId="6D2B8345" w14:textId="77777777" w:rsidTr="00DA075B">
        <w:tc>
          <w:tcPr>
            <w:tcW w:w="993" w:type="dxa"/>
            <w:shd w:val="clear" w:color="auto" w:fill="auto"/>
          </w:tcPr>
          <w:p w14:paraId="68BBC81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109.4 *</w:t>
            </w:r>
          </w:p>
        </w:tc>
        <w:tc>
          <w:tcPr>
            <w:tcW w:w="1142" w:type="dxa"/>
            <w:shd w:val="clear" w:color="auto" w:fill="auto"/>
          </w:tcPr>
          <w:p w14:paraId="06F7E164" w14:textId="77777777" w:rsidR="009346EA" w:rsidRPr="00DA075B" w:rsidRDefault="009346EA" w:rsidP="00DA075B">
            <w:pPr>
              <w:spacing w:line="240" w:lineRule="auto"/>
              <w:rPr>
                <w:rFonts w:ascii="Garamond" w:eastAsia="Calibri" w:hAnsi="Garamond"/>
                <w:i/>
              </w:rPr>
            </w:pPr>
            <w:r w:rsidRPr="00DA075B">
              <w:rPr>
                <w:rFonts w:ascii="Garamond" w:eastAsia="Calibri" w:hAnsi="Garamond"/>
                <w:i/>
              </w:rPr>
              <w:t>6773</w:t>
            </w:r>
          </w:p>
        </w:tc>
        <w:tc>
          <w:tcPr>
            <w:tcW w:w="1207" w:type="dxa"/>
            <w:shd w:val="clear" w:color="auto" w:fill="auto"/>
          </w:tcPr>
          <w:p w14:paraId="6E8E7FC2" w14:textId="77777777" w:rsidR="009346EA" w:rsidRPr="00DA075B" w:rsidRDefault="009346EA" w:rsidP="00DA075B">
            <w:pPr>
              <w:spacing w:line="240" w:lineRule="auto"/>
              <w:rPr>
                <w:rFonts w:ascii="Garamond" w:eastAsia="Calibri" w:hAnsi="Garamond"/>
                <w:i/>
              </w:rPr>
            </w:pPr>
            <w:r w:rsidRPr="00DA075B">
              <w:rPr>
                <w:rFonts w:ascii="Garamond" w:eastAsia="Calibri" w:hAnsi="Garamond"/>
                <w:i/>
              </w:rPr>
              <w:t>109.5</w:t>
            </w:r>
          </w:p>
        </w:tc>
        <w:tc>
          <w:tcPr>
            <w:tcW w:w="2249" w:type="dxa"/>
            <w:shd w:val="clear" w:color="auto" w:fill="auto"/>
          </w:tcPr>
          <w:p w14:paraId="6BC82BC9"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2,4 dimethyl hexane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2,4 dimethyl hexane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7944B707"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C2E6EDE"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C60271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FC7B10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0.32</w:t>
            </w:r>
          </w:p>
        </w:tc>
        <w:tc>
          <w:tcPr>
            <w:tcW w:w="0" w:type="auto"/>
            <w:shd w:val="clear" w:color="auto" w:fill="auto"/>
          </w:tcPr>
          <w:p w14:paraId="7ADE810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0.10</w:t>
            </w:r>
          </w:p>
        </w:tc>
        <w:tc>
          <w:tcPr>
            <w:tcW w:w="0" w:type="auto"/>
            <w:shd w:val="clear" w:color="auto" w:fill="auto"/>
          </w:tcPr>
          <w:p w14:paraId="4509BC12"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180CB31"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64FFE9AB"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48B44147"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63919C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w:t>
            </w:r>
          </w:p>
        </w:tc>
        <w:tc>
          <w:tcPr>
            <w:tcW w:w="988" w:type="dxa"/>
            <w:shd w:val="clear" w:color="auto" w:fill="auto"/>
          </w:tcPr>
          <w:p w14:paraId="179FEBF3"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w:t>
            </w:r>
          </w:p>
        </w:tc>
      </w:tr>
      <w:tr w:rsidR="00A36D69" w:rsidRPr="00A36D69" w14:paraId="285D2406" w14:textId="77777777" w:rsidTr="00DA075B">
        <w:tc>
          <w:tcPr>
            <w:tcW w:w="993" w:type="dxa"/>
            <w:shd w:val="clear" w:color="auto" w:fill="auto"/>
          </w:tcPr>
          <w:p w14:paraId="3957DE89"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115.6 *</w:t>
            </w:r>
          </w:p>
        </w:tc>
        <w:tc>
          <w:tcPr>
            <w:tcW w:w="1142" w:type="dxa"/>
            <w:shd w:val="clear" w:color="auto" w:fill="auto"/>
          </w:tcPr>
          <w:p w14:paraId="7B00F9F8" w14:textId="77777777" w:rsidR="009346EA" w:rsidRPr="00DA075B" w:rsidRDefault="009346EA" w:rsidP="00DA075B">
            <w:pPr>
              <w:spacing w:line="240" w:lineRule="auto"/>
              <w:rPr>
                <w:rFonts w:ascii="Garamond" w:eastAsia="Calibri" w:hAnsi="Garamond"/>
                <w:i/>
              </w:rPr>
            </w:pPr>
            <w:r w:rsidRPr="00DA075B">
              <w:rPr>
                <w:rFonts w:ascii="Garamond" w:eastAsia="Calibri" w:hAnsi="Garamond"/>
                <w:i/>
              </w:rPr>
              <w:t>6772</w:t>
            </w:r>
          </w:p>
        </w:tc>
        <w:tc>
          <w:tcPr>
            <w:tcW w:w="1207" w:type="dxa"/>
            <w:shd w:val="clear" w:color="auto" w:fill="auto"/>
          </w:tcPr>
          <w:p w14:paraId="6F8294E1" w14:textId="77777777" w:rsidR="009346EA" w:rsidRPr="00DA075B" w:rsidRDefault="009346EA" w:rsidP="00DA075B">
            <w:pPr>
              <w:spacing w:line="240" w:lineRule="auto"/>
              <w:rPr>
                <w:rFonts w:ascii="Garamond" w:eastAsia="Calibri" w:hAnsi="Garamond"/>
                <w:i/>
              </w:rPr>
            </w:pPr>
            <w:r w:rsidRPr="00DA075B">
              <w:rPr>
                <w:rFonts w:ascii="Garamond" w:eastAsia="Calibri" w:hAnsi="Garamond"/>
                <w:i/>
              </w:rPr>
              <w:t>115.6</w:t>
            </w:r>
          </w:p>
        </w:tc>
        <w:tc>
          <w:tcPr>
            <w:tcW w:w="2249" w:type="dxa"/>
            <w:shd w:val="clear" w:color="auto" w:fill="auto"/>
          </w:tcPr>
          <w:p w14:paraId="7F966A41"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2,3 dimethyl hexane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2,3 dimethyl hexane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48773CD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21650BD9"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C844937"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9F9A476"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392728C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0.23</w:t>
            </w:r>
          </w:p>
        </w:tc>
        <w:tc>
          <w:tcPr>
            <w:tcW w:w="0" w:type="auto"/>
            <w:shd w:val="clear" w:color="auto" w:fill="auto"/>
          </w:tcPr>
          <w:p w14:paraId="2E53E89B"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640F5062"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3A8BA3C8"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1A1703E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FFC888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0.4</w:t>
            </w:r>
          </w:p>
        </w:tc>
        <w:tc>
          <w:tcPr>
            <w:tcW w:w="988" w:type="dxa"/>
            <w:shd w:val="clear" w:color="auto" w:fill="auto"/>
          </w:tcPr>
          <w:p w14:paraId="160DBEC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w:t>
            </w:r>
          </w:p>
        </w:tc>
      </w:tr>
      <w:tr w:rsidR="00A36D69" w:rsidRPr="00A36D69" w14:paraId="053D5A52" w14:textId="77777777" w:rsidTr="00DA075B">
        <w:tc>
          <w:tcPr>
            <w:tcW w:w="993" w:type="dxa"/>
            <w:shd w:val="clear" w:color="auto" w:fill="auto"/>
          </w:tcPr>
          <w:p w14:paraId="183BCF73"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110.6</w:t>
            </w:r>
          </w:p>
        </w:tc>
        <w:tc>
          <w:tcPr>
            <w:tcW w:w="1142" w:type="dxa"/>
            <w:shd w:val="clear" w:color="auto" w:fill="auto"/>
          </w:tcPr>
          <w:p w14:paraId="49923D60"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1947</w:t>
            </w:r>
          </w:p>
        </w:tc>
        <w:tc>
          <w:tcPr>
            <w:tcW w:w="1207" w:type="dxa"/>
            <w:shd w:val="clear" w:color="auto" w:fill="auto"/>
          </w:tcPr>
          <w:p w14:paraId="0A497A79"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110.6</w:t>
            </w:r>
          </w:p>
        </w:tc>
        <w:tc>
          <w:tcPr>
            <w:tcW w:w="2249" w:type="dxa"/>
            <w:shd w:val="clear" w:color="auto" w:fill="auto"/>
          </w:tcPr>
          <w:p w14:paraId="3FEC2B5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Toluene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Toluene</w:instrText>
            </w:r>
            <w:r w:rsidR="00E944C1" w:rsidRPr="00DA075B">
              <w:rPr>
                <w:rFonts w:ascii="Garamond" w:hAnsi="Garamond"/>
              </w:rPr>
              <w:instrText xml:space="preserve">" </w:instrText>
            </w:r>
            <w:r w:rsidR="00E944C1" w:rsidRPr="00DA075B">
              <w:rPr>
                <w:rFonts w:ascii="Garamond" w:eastAsia="Calibri" w:hAnsi="Garamond"/>
              </w:rPr>
              <w:fldChar w:fldCharType="end"/>
            </w:r>
          </w:p>
          <w:p w14:paraId="6247184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(methyl benzene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methyl benzene</w:instrText>
            </w:r>
            <w:r w:rsidR="00E944C1" w:rsidRPr="00DA075B">
              <w:rPr>
                <w:rFonts w:ascii="Garamond" w:hAnsi="Garamond"/>
              </w:rPr>
              <w:instrText xml:space="preserve">" </w:instrText>
            </w:r>
            <w:r w:rsidR="00E944C1" w:rsidRPr="00DA075B">
              <w:rPr>
                <w:rFonts w:ascii="Garamond" w:eastAsia="Calibri" w:hAnsi="Garamond"/>
              </w:rPr>
              <w:fldChar w:fldCharType="end"/>
            </w:r>
            <w:r w:rsidRPr="00DA075B">
              <w:rPr>
                <w:rFonts w:ascii="Garamond" w:eastAsia="Calibri" w:hAnsi="Garamond"/>
              </w:rPr>
              <w:t>)</w:t>
            </w:r>
          </w:p>
        </w:tc>
        <w:tc>
          <w:tcPr>
            <w:tcW w:w="0" w:type="auto"/>
            <w:shd w:val="clear" w:color="auto" w:fill="auto"/>
          </w:tcPr>
          <w:p w14:paraId="5C7AF85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 xml:space="preserve">11.5 </w:t>
            </w:r>
          </w:p>
        </w:tc>
        <w:tc>
          <w:tcPr>
            <w:tcW w:w="0" w:type="auto"/>
            <w:shd w:val="clear" w:color="auto" w:fill="auto"/>
          </w:tcPr>
          <w:p w14:paraId="7496034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12.5</w:t>
            </w:r>
          </w:p>
        </w:tc>
        <w:tc>
          <w:tcPr>
            <w:tcW w:w="0" w:type="auto"/>
            <w:shd w:val="clear" w:color="auto" w:fill="auto"/>
          </w:tcPr>
          <w:p w14:paraId="3A09E88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12.5</w:t>
            </w:r>
          </w:p>
        </w:tc>
        <w:tc>
          <w:tcPr>
            <w:tcW w:w="0" w:type="auto"/>
            <w:shd w:val="clear" w:color="auto" w:fill="auto"/>
          </w:tcPr>
          <w:p w14:paraId="292991F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10.1</w:t>
            </w:r>
          </w:p>
        </w:tc>
        <w:tc>
          <w:tcPr>
            <w:tcW w:w="0" w:type="auto"/>
            <w:shd w:val="clear" w:color="auto" w:fill="auto"/>
          </w:tcPr>
          <w:p w14:paraId="3AD1F9F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10.4</w:t>
            </w:r>
          </w:p>
        </w:tc>
        <w:tc>
          <w:tcPr>
            <w:tcW w:w="0" w:type="auto"/>
            <w:shd w:val="clear" w:color="auto" w:fill="auto"/>
          </w:tcPr>
          <w:p w14:paraId="2470346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7.3</w:t>
            </w:r>
          </w:p>
        </w:tc>
        <w:tc>
          <w:tcPr>
            <w:tcW w:w="0" w:type="auto"/>
            <w:shd w:val="clear" w:color="auto" w:fill="auto"/>
          </w:tcPr>
          <w:p w14:paraId="7F9736EB"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6.7</w:t>
            </w:r>
          </w:p>
        </w:tc>
        <w:tc>
          <w:tcPr>
            <w:tcW w:w="890" w:type="dxa"/>
            <w:shd w:val="clear" w:color="auto" w:fill="auto"/>
          </w:tcPr>
          <w:p w14:paraId="6722DDF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5.8</w:t>
            </w:r>
          </w:p>
        </w:tc>
        <w:tc>
          <w:tcPr>
            <w:tcW w:w="1197" w:type="dxa"/>
            <w:shd w:val="clear" w:color="auto" w:fill="auto"/>
          </w:tcPr>
          <w:p w14:paraId="3FAA2BA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4.95</w:t>
            </w:r>
          </w:p>
        </w:tc>
        <w:tc>
          <w:tcPr>
            <w:tcW w:w="0" w:type="auto"/>
            <w:shd w:val="clear" w:color="auto" w:fill="auto"/>
          </w:tcPr>
          <w:p w14:paraId="7E59F7E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5.5</w:t>
            </w:r>
          </w:p>
        </w:tc>
        <w:tc>
          <w:tcPr>
            <w:tcW w:w="988" w:type="dxa"/>
            <w:shd w:val="clear" w:color="auto" w:fill="auto"/>
          </w:tcPr>
          <w:p w14:paraId="5C88C01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4.4</w:t>
            </w:r>
          </w:p>
        </w:tc>
      </w:tr>
      <w:tr w:rsidR="00A36D69" w:rsidRPr="00A36D69" w14:paraId="464C811A" w14:textId="77777777" w:rsidTr="00DA075B">
        <w:tc>
          <w:tcPr>
            <w:tcW w:w="993" w:type="dxa"/>
            <w:shd w:val="clear" w:color="auto" w:fill="auto"/>
          </w:tcPr>
          <w:p w14:paraId="1DBE9ED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109.8 *</w:t>
            </w:r>
          </w:p>
        </w:tc>
        <w:tc>
          <w:tcPr>
            <w:tcW w:w="1142" w:type="dxa"/>
            <w:shd w:val="clear" w:color="auto" w:fill="auto"/>
          </w:tcPr>
          <w:p w14:paraId="34E111B3"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8847</w:t>
            </w:r>
          </w:p>
        </w:tc>
        <w:tc>
          <w:tcPr>
            <w:tcW w:w="1207" w:type="dxa"/>
            <w:shd w:val="clear" w:color="auto" w:fill="auto"/>
          </w:tcPr>
          <w:p w14:paraId="3970C736"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110</w:t>
            </w:r>
          </w:p>
        </w:tc>
        <w:tc>
          <w:tcPr>
            <w:tcW w:w="2249" w:type="dxa"/>
            <w:shd w:val="clear" w:color="auto" w:fill="auto"/>
          </w:tcPr>
          <w:p w14:paraId="36972B8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2,2,3 trimethyl 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2,2,3 trimethyl 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606D836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trace</w:t>
            </w:r>
          </w:p>
        </w:tc>
        <w:tc>
          <w:tcPr>
            <w:tcW w:w="0" w:type="auto"/>
            <w:shd w:val="clear" w:color="auto" w:fill="auto"/>
          </w:tcPr>
          <w:p w14:paraId="6456EA7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756D040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72419BD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w:t>
            </w:r>
          </w:p>
        </w:tc>
        <w:tc>
          <w:tcPr>
            <w:tcW w:w="0" w:type="auto"/>
            <w:shd w:val="clear" w:color="auto" w:fill="auto"/>
          </w:tcPr>
          <w:p w14:paraId="5A03C88A"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1.2</w:t>
            </w:r>
          </w:p>
        </w:tc>
        <w:tc>
          <w:tcPr>
            <w:tcW w:w="0" w:type="auto"/>
            <w:shd w:val="clear" w:color="auto" w:fill="auto"/>
          </w:tcPr>
          <w:p w14:paraId="5E313CB5"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21F2DF25"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7D675DC9"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0185F5F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0B38ACDE"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988" w:type="dxa"/>
            <w:shd w:val="clear" w:color="auto" w:fill="auto"/>
          </w:tcPr>
          <w:p w14:paraId="184C685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r>
      <w:tr w:rsidR="00A36D69" w:rsidRPr="00A36D69" w14:paraId="333ABC76" w14:textId="77777777" w:rsidTr="00DA075B">
        <w:tc>
          <w:tcPr>
            <w:tcW w:w="993" w:type="dxa"/>
            <w:shd w:val="clear" w:color="auto" w:fill="auto"/>
          </w:tcPr>
          <w:p w14:paraId="0001A551"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113.5 *</w:t>
            </w:r>
          </w:p>
        </w:tc>
        <w:tc>
          <w:tcPr>
            <w:tcW w:w="1142" w:type="dxa"/>
            <w:shd w:val="clear" w:color="auto" w:fill="auto"/>
          </w:tcPr>
          <w:p w14:paraId="5A2FCE92" w14:textId="77777777" w:rsidR="009346EA" w:rsidRPr="00DA075B" w:rsidRDefault="009346EA" w:rsidP="00DA075B">
            <w:pPr>
              <w:spacing w:line="240" w:lineRule="auto"/>
              <w:rPr>
                <w:rFonts w:ascii="Garamond" w:eastAsia="Calibri" w:hAnsi="Garamond"/>
                <w:i/>
              </w:rPr>
            </w:pPr>
            <w:r w:rsidRPr="00DA075B">
              <w:rPr>
                <w:rFonts w:ascii="Garamond" w:eastAsia="Calibri" w:hAnsi="Garamond"/>
                <w:i/>
              </w:rPr>
              <w:t>8850</w:t>
            </w:r>
          </w:p>
        </w:tc>
        <w:tc>
          <w:tcPr>
            <w:tcW w:w="1207" w:type="dxa"/>
            <w:shd w:val="clear" w:color="auto" w:fill="auto"/>
          </w:tcPr>
          <w:p w14:paraId="77148F14" w14:textId="77777777" w:rsidR="009346EA" w:rsidRPr="00DA075B" w:rsidRDefault="009346EA" w:rsidP="00DA075B">
            <w:pPr>
              <w:spacing w:line="240" w:lineRule="auto"/>
              <w:rPr>
                <w:rFonts w:ascii="Garamond" w:eastAsia="Calibri" w:hAnsi="Garamond"/>
                <w:i/>
              </w:rPr>
            </w:pPr>
            <w:r w:rsidRPr="00DA075B">
              <w:rPr>
                <w:rFonts w:ascii="Garamond" w:eastAsia="Calibri" w:hAnsi="Garamond"/>
                <w:i/>
              </w:rPr>
              <w:t>113.5</w:t>
            </w:r>
          </w:p>
        </w:tc>
        <w:tc>
          <w:tcPr>
            <w:tcW w:w="2249" w:type="dxa"/>
            <w:shd w:val="clear" w:color="auto" w:fill="auto"/>
          </w:tcPr>
          <w:p w14:paraId="6AC1EA60"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2,3,4 trimethyl 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2,3,4 trimethyl 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2C49454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5</w:t>
            </w:r>
          </w:p>
        </w:tc>
        <w:tc>
          <w:tcPr>
            <w:tcW w:w="0" w:type="auto"/>
            <w:shd w:val="clear" w:color="auto" w:fill="auto"/>
          </w:tcPr>
          <w:p w14:paraId="11F4B8C6"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4.6</w:t>
            </w:r>
          </w:p>
        </w:tc>
        <w:tc>
          <w:tcPr>
            <w:tcW w:w="0" w:type="auto"/>
            <w:shd w:val="clear" w:color="auto" w:fill="auto"/>
          </w:tcPr>
          <w:p w14:paraId="74614BE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8.0</w:t>
            </w:r>
          </w:p>
        </w:tc>
        <w:tc>
          <w:tcPr>
            <w:tcW w:w="0" w:type="auto"/>
            <w:shd w:val="clear" w:color="auto" w:fill="auto"/>
          </w:tcPr>
          <w:p w14:paraId="53AAFF0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4.6</w:t>
            </w:r>
          </w:p>
        </w:tc>
        <w:tc>
          <w:tcPr>
            <w:tcW w:w="0" w:type="auto"/>
            <w:shd w:val="clear" w:color="auto" w:fill="auto"/>
          </w:tcPr>
          <w:p w14:paraId="62062B92"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4.1</w:t>
            </w:r>
          </w:p>
        </w:tc>
        <w:tc>
          <w:tcPr>
            <w:tcW w:w="0" w:type="auto"/>
            <w:shd w:val="clear" w:color="auto" w:fill="auto"/>
          </w:tcPr>
          <w:p w14:paraId="21C2683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2.0</w:t>
            </w:r>
          </w:p>
        </w:tc>
        <w:tc>
          <w:tcPr>
            <w:tcW w:w="0" w:type="auto"/>
            <w:shd w:val="clear" w:color="auto" w:fill="auto"/>
          </w:tcPr>
          <w:p w14:paraId="3A23E5B6"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0E303CA7"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6B939BB9"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8C9E5DF"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988" w:type="dxa"/>
            <w:shd w:val="clear" w:color="auto" w:fill="auto"/>
          </w:tcPr>
          <w:p w14:paraId="1484519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r>
      <w:tr w:rsidR="00A36D69" w:rsidRPr="00A36D69" w14:paraId="20D5A2D1" w14:textId="77777777" w:rsidTr="00DA075B">
        <w:tc>
          <w:tcPr>
            <w:tcW w:w="993" w:type="dxa"/>
            <w:shd w:val="clear" w:color="auto" w:fill="auto"/>
          </w:tcPr>
          <w:p w14:paraId="6F5CD3F4"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114.8 *</w:t>
            </w:r>
          </w:p>
        </w:tc>
        <w:tc>
          <w:tcPr>
            <w:tcW w:w="1142" w:type="dxa"/>
            <w:shd w:val="clear" w:color="auto" w:fill="auto"/>
          </w:tcPr>
          <w:p w14:paraId="573C36B8" w14:textId="77777777" w:rsidR="009346EA" w:rsidRPr="00DA075B" w:rsidRDefault="009346EA" w:rsidP="00DA075B">
            <w:pPr>
              <w:spacing w:line="240" w:lineRule="auto"/>
              <w:rPr>
                <w:rFonts w:ascii="Garamond" w:eastAsia="Calibri" w:hAnsi="Garamond"/>
                <w:i/>
              </w:rPr>
            </w:pPr>
            <w:r w:rsidRPr="00DA075B">
              <w:rPr>
                <w:rFonts w:ascii="Garamond" w:eastAsia="Calibri" w:hAnsi="Garamond"/>
                <w:i/>
              </w:rPr>
              <w:t>8849</w:t>
            </w:r>
          </w:p>
        </w:tc>
        <w:tc>
          <w:tcPr>
            <w:tcW w:w="1207" w:type="dxa"/>
            <w:shd w:val="clear" w:color="auto" w:fill="auto"/>
          </w:tcPr>
          <w:p w14:paraId="3C0C0D15" w14:textId="77777777" w:rsidR="009346EA" w:rsidRPr="00DA075B" w:rsidRDefault="009346EA" w:rsidP="00DA075B">
            <w:pPr>
              <w:spacing w:line="240" w:lineRule="auto"/>
              <w:rPr>
                <w:rFonts w:ascii="Garamond" w:eastAsia="Calibri" w:hAnsi="Garamond"/>
                <w:i/>
              </w:rPr>
            </w:pPr>
            <w:r w:rsidRPr="00DA075B">
              <w:rPr>
                <w:rFonts w:ascii="Garamond" w:eastAsia="Calibri" w:hAnsi="Garamond"/>
                <w:i/>
              </w:rPr>
              <w:t>114.8</w:t>
            </w:r>
          </w:p>
        </w:tc>
        <w:tc>
          <w:tcPr>
            <w:tcW w:w="2249" w:type="dxa"/>
            <w:shd w:val="clear" w:color="auto" w:fill="auto"/>
          </w:tcPr>
          <w:p w14:paraId="355EA91C" w14:textId="77777777" w:rsidR="009346EA" w:rsidRPr="00DA075B" w:rsidRDefault="009346EA" w:rsidP="00DA075B">
            <w:pPr>
              <w:spacing w:line="240" w:lineRule="auto"/>
              <w:rPr>
                <w:rFonts w:ascii="Garamond" w:eastAsia="Calibri" w:hAnsi="Garamond"/>
              </w:rPr>
            </w:pPr>
            <w:r w:rsidRPr="00DA075B">
              <w:rPr>
                <w:rFonts w:ascii="Garamond" w:eastAsia="Calibri" w:hAnsi="Garamond"/>
              </w:rPr>
              <w:t>2,3,3 trimethyl pentane</w:t>
            </w:r>
            <w:r w:rsidR="00E944C1" w:rsidRPr="00DA075B">
              <w:rPr>
                <w:rFonts w:ascii="Garamond" w:eastAsia="Calibri" w:hAnsi="Garamond"/>
              </w:rPr>
              <w:fldChar w:fldCharType="begin"/>
            </w:r>
            <w:r w:rsidR="00E944C1" w:rsidRPr="00DA075B">
              <w:rPr>
                <w:rFonts w:ascii="Garamond" w:hAnsi="Garamond"/>
              </w:rPr>
              <w:instrText xml:space="preserve"> XE "</w:instrText>
            </w:r>
            <w:r w:rsidR="00E944C1" w:rsidRPr="00DA075B">
              <w:rPr>
                <w:rFonts w:ascii="Garamond" w:eastAsia="Calibri" w:hAnsi="Garamond"/>
              </w:rPr>
              <w:instrText>2,3,3 trimethyl pentane</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0B8A5FC8"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6892F81"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0.5</w:t>
            </w:r>
          </w:p>
        </w:tc>
        <w:tc>
          <w:tcPr>
            <w:tcW w:w="0" w:type="auto"/>
            <w:shd w:val="clear" w:color="auto" w:fill="auto"/>
          </w:tcPr>
          <w:p w14:paraId="67F05C60"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0" w:type="auto"/>
            <w:shd w:val="clear" w:color="auto" w:fill="auto"/>
          </w:tcPr>
          <w:p w14:paraId="0B14BA0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0.6</w:t>
            </w:r>
          </w:p>
        </w:tc>
        <w:tc>
          <w:tcPr>
            <w:tcW w:w="0" w:type="auto"/>
            <w:shd w:val="clear" w:color="auto" w:fill="auto"/>
          </w:tcPr>
          <w:p w14:paraId="35314847"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0.7</w:t>
            </w:r>
          </w:p>
        </w:tc>
        <w:tc>
          <w:tcPr>
            <w:tcW w:w="0" w:type="auto"/>
            <w:shd w:val="clear" w:color="auto" w:fill="auto"/>
          </w:tcPr>
          <w:p w14:paraId="3EAEAC4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w:t>
            </w:r>
          </w:p>
        </w:tc>
        <w:tc>
          <w:tcPr>
            <w:tcW w:w="0" w:type="auto"/>
            <w:shd w:val="clear" w:color="auto" w:fill="auto"/>
          </w:tcPr>
          <w:p w14:paraId="4E14DE03"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11960357"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430AE9D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4B895CD"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c>
          <w:tcPr>
            <w:tcW w:w="988" w:type="dxa"/>
            <w:shd w:val="clear" w:color="auto" w:fill="auto"/>
          </w:tcPr>
          <w:p w14:paraId="085786A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w:t>
            </w:r>
          </w:p>
        </w:tc>
      </w:tr>
      <w:tr w:rsidR="00A36D69" w:rsidRPr="00A36D69" w14:paraId="70D971FC" w14:textId="77777777" w:rsidTr="00DA075B">
        <w:tc>
          <w:tcPr>
            <w:tcW w:w="993" w:type="dxa"/>
            <w:shd w:val="clear" w:color="auto" w:fill="auto"/>
          </w:tcPr>
          <w:p w14:paraId="3ED3DFDA" w14:textId="77777777" w:rsidR="009346EA" w:rsidRPr="00DA075B" w:rsidRDefault="009346EA" w:rsidP="00DA075B">
            <w:pPr>
              <w:tabs>
                <w:tab w:val="left" w:pos="426"/>
              </w:tabs>
              <w:spacing w:line="240" w:lineRule="auto"/>
              <w:rPr>
                <w:rFonts w:ascii="Garamond" w:eastAsia="Calibri" w:hAnsi="Garamond"/>
                <w:highlight w:val="yellow"/>
              </w:rPr>
            </w:pPr>
            <w:r w:rsidRPr="00DA075B">
              <w:rPr>
                <w:rFonts w:ascii="Garamond" w:eastAsia="Calibri" w:hAnsi="Garamond"/>
              </w:rPr>
              <w:t>109-115</w:t>
            </w:r>
          </w:p>
        </w:tc>
        <w:tc>
          <w:tcPr>
            <w:tcW w:w="1142" w:type="dxa"/>
            <w:shd w:val="clear" w:color="auto" w:fill="auto"/>
          </w:tcPr>
          <w:p w14:paraId="613F8350"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4860</w:t>
            </w:r>
          </w:p>
        </w:tc>
        <w:tc>
          <w:tcPr>
            <w:tcW w:w="1207" w:type="dxa"/>
            <w:shd w:val="clear" w:color="auto" w:fill="auto"/>
          </w:tcPr>
          <w:p w14:paraId="5C9D7B16" w14:textId="77777777" w:rsidR="009346EA" w:rsidRPr="00DA075B" w:rsidRDefault="009346EA" w:rsidP="00DA075B">
            <w:pPr>
              <w:tabs>
                <w:tab w:val="left" w:pos="426"/>
              </w:tabs>
              <w:spacing w:line="240" w:lineRule="auto"/>
              <w:rPr>
                <w:rFonts w:ascii="Garamond" w:eastAsia="Calibri" w:hAnsi="Garamond"/>
                <w:i/>
              </w:rPr>
            </w:pPr>
            <w:r w:rsidRPr="00DA075B">
              <w:rPr>
                <w:rFonts w:ascii="Garamond" w:eastAsia="Calibri" w:hAnsi="Garamond"/>
                <w:i/>
              </w:rPr>
              <w:t>109.3</w:t>
            </w:r>
          </w:p>
        </w:tc>
        <w:tc>
          <w:tcPr>
            <w:tcW w:w="2249" w:type="dxa"/>
            <w:shd w:val="clear" w:color="auto" w:fill="auto"/>
          </w:tcPr>
          <w:p w14:paraId="2087F1D5" w14:textId="3D057DC1"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Trimethyl cyclopentane (1,2,4)</w:t>
            </w:r>
            <w:r w:rsidR="00E944C1" w:rsidRPr="00DA075B">
              <w:rPr>
                <w:rFonts w:ascii="Garamond" w:eastAsia="Calibri" w:hAnsi="Garamond"/>
              </w:rPr>
              <w:fldChar w:fldCharType="begin"/>
            </w:r>
            <w:r w:rsidR="00E944C1" w:rsidRPr="00DA075B">
              <w:rPr>
                <w:rFonts w:ascii="Garamond" w:hAnsi="Garamond"/>
              </w:rPr>
              <w:instrText xml:space="preserve"> XE "</w:instrText>
            </w:r>
            <w:r w:rsidR="00683423">
              <w:rPr>
                <w:rFonts w:ascii="Garamond" w:hAnsi="Garamond"/>
              </w:rPr>
              <w:instrText xml:space="preserve">1,2,4 </w:instrText>
            </w:r>
            <w:r w:rsidR="00E944C1" w:rsidRPr="00DA075B">
              <w:rPr>
                <w:rFonts w:ascii="Garamond" w:eastAsia="Calibri" w:hAnsi="Garamond"/>
              </w:rPr>
              <w:instrText xml:space="preserve">Trimethyl cyclopentane </w:instrText>
            </w:r>
            <w:r w:rsidR="00E944C1" w:rsidRPr="00DA075B">
              <w:rPr>
                <w:rFonts w:ascii="Garamond" w:hAnsi="Garamond"/>
              </w:rPr>
              <w:instrText xml:space="preserve">" </w:instrText>
            </w:r>
            <w:r w:rsidR="00E944C1" w:rsidRPr="00DA075B">
              <w:rPr>
                <w:rFonts w:ascii="Garamond" w:eastAsia="Calibri" w:hAnsi="Garamond"/>
              </w:rPr>
              <w:fldChar w:fldCharType="end"/>
            </w:r>
          </w:p>
        </w:tc>
        <w:tc>
          <w:tcPr>
            <w:tcW w:w="0" w:type="auto"/>
            <w:shd w:val="clear" w:color="auto" w:fill="auto"/>
          </w:tcPr>
          <w:p w14:paraId="1A552F0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0F8FCCC"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7B070A3A"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58205764"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0.3</w:t>
            </w:r>
          </w:p>
        </w:tc>
        <w:tc>
          <w:tcPr>
            <w:tcW w:w="0" w:type="auto"/>
            <w:shd w:val="clear" w:color="auto" w:fill="auto"/>
          </w:tcPr>
          <w:p w14:paraId="6BC58F23"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5111C91"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4C819B0D" w14:textId="77777777" w:rsidR="009346EA" w:rsidRPr="00DA075B" w:rsidRDefault="009346EA" w:rsidP="00DA075B">
            <w:pPr>
              <w:tabs>
                <w:tab w:val="left" w:pos="426"/>
              </w:tabs>
              <w:spacing w:line="240" w:lineRule="auto"/>
              <w:rPr>
                <w:rFonts w:ascii="Garamond" w:eastAsia="Calibri" w:hAnsi="Garamond"/>
              </w:rPr>
            </w:pPr>
          </w:p>
        </w:tc>
        <w:tc>
          <w:tcPr>
            <w:tcW w:w="890" w:type="dxa"/>
            <w:shd w:val="clear" w:color="auto" w:fill="auto"/>
          </w:tcPr>
          <w:p w14:paraId="23261A4A" w14:textId="77777777" w:rsidR="009346EA" w:rsidRPr="00DA075B" w:rsidRDefault="009346EA" w:rsidP="00DA075B">
            <w:pPr>
              <w:tabs>
                <w:tab w:val="left" w:pos="426"/>
              </w:tabs>
              <w:spacing w:line="240" w:lineRule="auto"/>
              <w:rPr>
                <w:rFonts w:ascii="Garamond" w:eastAsia="Calibri" w:hAnsi="Garamond"/>
              </w:rPr>
            </w:pPr>
          </w:p>
        </w:tc>
        <w:tc>
          <w:tcPr>
            <w:tcW w:w="1197" w:type="dxa"/>
            <w:shd w:val="clear" w:color="auto" w:fill="auto"/>
          </w:tcPr>
          <w:p w14:paraId="07CB5730" w14:textId="77777777" w:rsidR="009346EA" w:rsidRPr="00DA075B" w:rsidRDefault="009346EA" w:rsidP="00DA075B">
            <w:pPr>
              <w:tabs>
                <w:tab w:val="left" w:pos="426"/>
              </w:tabs>
              <w:spacing w:line="240" w:lineRule="auto"/>
              <w:rPr>
                <w:rFonts w:ascii="Garamond" w:eastAsia="Calibri" w:hAnsi="Garamond"/>
              </w:rPr>
            </w:pPr>
          </w:p>
        </w:tc>
        <w:tc>
          <w:tcPr>
            <w:tcW w:w="0" w:type="auto"/>
            <w:shd w:val="clear" w:color="auto" w:fill="auto"/>
          </w:tcPr>
          <w:p w14:paraId="1EDC78CC"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1.8</w:t>
            </w:r>
          </w:p>
        </w:tc>
        <w:tc>
          <w:tcPr>
            <w:tcW w:w="988" w:type="dxa"/>
            <w:shd w:val="clear" w:color="auto" w:fill="auto"/>
          </w:tcPr>
          <w:p w14:paraId="0B12F1F8" w14:textId="77777777" w:rsidR="009346EA" w:rsidRPr="00DA075B" w:rsidRDefault="009346EA" w:rsidP="00DA075B">
            <w:pPr>
              <w:tabs>
                <w:tab w:val="left" w:pos="426"/>
              </w:tabs>
              <w:spacing w:line="240" w:lineRule="auto"/>
              <w:rPr>
                <w:rFonts w:ascii="Garamond" w:eastAsia="Calibri" w:hAnsi="Garamond"/>
              </w:rPr>
            </w:pPr>
            <w:r w:rsidRPr="00DA075B">
              <w:rPr>
                <w:rFonts w:ascii="Garamond" w:eastAsia="Calibri" w:hAnsi="Garamond"/>
              </w:rPr>
              <w:t>2.0</w:t>
            </w:r>
          </w:p>
        </w:tc>
      </w:tr>
    </w:tbl>
    <w:p w14:paraId="60F6C7E8" w14:textId="77777777" w:rsidR="009346EA" w:rsidRPr="008C129E" w:rsidRDefault="009346EA" w:rsidP="009346EA">
      <w:pPr>
        <w:tabs>
          <w:tab w:val="left" w:pos="426"/>
        </w:tabs>
        <w:spacing w:after="120"/>
        <w:ind w:left="-720"/>
        <w:rPr>
          <w:rFonts w:eastAsia="Calibri"/>
          <w:szCs w:val="24"/>
        </w:rPr>
        <w:sectPr w:rsidR="009346EA" w:rsidRPr="008C129E" w:rsidSect="008C129E">
          <w:pgSz w:w="16838" w:h="11906" w:orient="landscape"/>
          <w:pgMar w:top="1701" w:right="1134" w:bottom="1701" w:left="1701" w:header="720" w:footer="720" w:gutter="0"/>
          <w:cols w:space="720"/>
          <w:docGrid w:linePitch="360"/>
        </w:sectPr>
      </w:pPr>
    </w:p>
    <w:p w14:paraId="765FF6C1" w14:textId="16B63CBE" w:rsidR="009346EA" w:rsidRDefault="009346EA" w:rsidP="00250A45">
      <w:pPr>
        <w:pStyle w:val="BodyText"/>
      </w:pPr>
      <w:r w:rsidRPr="008C129E">
        <w:lastRenderedPageBreak/>
        <w:t>The detailed analyses of the two ‘normal’ hydrogenation gasolines</w:t>
      </w:r>
      <w:r w:rsidR="00E944C1">
        <w:fldChar w:fldCharType="begin"/>
      </w:r>
      <w:r w:rsidR="00E944C1">
        <w:instrText xml:space="preserve"> XE "</w:instrText>
      </w:r>
      <w:r w:rsidR="00E944C1" w:rsidRPr="00A56AC0">
        <w:instrText>hydrogenation gasolines</w:instrText>
      </w:r>
      <w:r w:rsidR="00E944C1">
        <w:instrText xml:space="preserve">" </w:instrText>
      </w:r>
      <w:r w:rsidR="00E944C1">
        <w:fldChar w:fldCharType="end"/>
      </w:r>
      <w:r w:rsidRPr="008C129E">
        <w:t xml:space="preserve"> (Nos. 1 &amp; 6 of Table X) can be expressed to show the type of non-aromatic hydrocarbons. The following figures clearly show that the bulk of the paraffins</w:t>
      </w:r>
      <w:r w:rsidR="00E944C1">
        <w:fldChar w:fldCharType="begin"/>
      </w:r>
      <w:r w:rsidR="00E944C1">
        <w:instrText xml:space="preserve"> XE "</w:instrText>
      </w:r>
      <w:r w:rsidR="00E944C1" w:rsidRPr="00086E48">
        <w:instrText>paraffins</w:instrText>
      </w:r>
      <w:r w:rsidR="00E944C1">
        <w:instrText xml:space="preserve">" </w:instrText>
      </w:r>
      <w:r w:rsidR="00E944C1">
        <w:fldChar w:fldCharType="end"/>
      </w:r>
      <w:r w:rsidRPr="008C129E">
        <w:t xml:space="preserve"> are single branch or the 2 methyl type and about two-thirds of the total naphthenes</w:t>
      </w:r>
      <w:r w:rsidR="00E944C1">
        <w:fldChar w:fldCharType="begin"/>
      </w:r>
      <w:r w:rsidR="00E944C1">
        <w:instrText xml:space="preserve"> XE "</w:instrText>
      </w:r>
      <w:r w:rsidR="00E944C1" w:rsidRPr="00B170F7">
        <w:instrText>naphthenes</w:instrText>
      </w:r>
      <w:r w:rsidR="00E944C1">
        <w:instrText xml:space="preserve">" </w:instrText>
      </w:r>
      <w:r w:rsidR="00E944C1">
        <w:fldChar w:fldCharType="end"/>
      </w:r>
      <w:r w:rsidRPr="008C129E">
        <w:t xml:space="preserve"> are cyclopentanes</w:t>
      </w:r>
      <w:r w:rsidR="00E944C1">
        <w:fldChar w:fldCharType="begin"/>
      </w:r>
      <w:r w:rsidR="00E944C1">
        <w:instrText xml:space="preserve"> XE "</w:instrText>
      </w:r>
      <w:r w:rsidR="00E944C1" w:rsidRPr="00597D08">
        <w:instrText>cyclopentanes</w:instrText>
      </w:r>
      <w:r w:rsidR="00E944C1">
        <w:instrText xml:space="preserve">" </w:instrText>
      </w:r>
      <w:r w:rsidR="00E944C1">
        <w:fldChar w:fldCharType="end"/>
      </w:r>
      <w:r w:rsidRPr="008C129E">
        <w:t>. The proportionate composition is very similar for two widely different raw materials.</w:t>
      </w:r>
    </w:p>
    <w:p w14:paraId="274429F9" w14:textId="3C94BFA0" w:rsidR="003A7FAF" w:rsidRPr="008C129E" w:rsidRDefault="003A7FAF" w:rsidP="00250A45">
      <w:pPr>
        <w:pStyle w:val="Caption1"/>
      </w:pPr>
      <w:r>
        <w:t xml:space="preserve">Table </w:t>
      </w:r>
      <w:r w:rsidR="00B10F11">
        <w:t>33</w:t>
      </w:r>
      <w:r>
        <w:t>. Hydrogenation Gasoline Composition non-aromatic compounds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2187"/>
        <w:gridCol w:w="1992"/>
      </w:tblGrid>
      <w:tr w:rsidR="008C129E" w:rsidRPr="00A36D69" w14:paraId="2D26372A" w14:textId="77777777" w:rsidTr="003A7FAF">
        <w:tc>
          <w:tcPr>
            <w:tcW w:w="0" w:type="auto"/>
            <w:shd w:val="clear" w:color="auto" w:fill="auto"/>
          </w:tcPr>
          <w:p w14:paraId="5A8A446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Hydrocarbon</w:t>
            </w:r>
          </w:p>
        </w:tc>
        <w:tc>
          <w:tcPr>
            <w:tcW w:w="0" w:type="auto"/>
            <w:shd w:val="clear" w:color="auto" w:fill="auto"/>
          </w:tcPr>
          <w:p w14:paraId="056EC15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Ex Creosote middle oil</w:t>
            </w:r>
            <w:r w:rsidR="00E944C1" w:rsidRPr="003A7FAF">
              <w:rPr>
                <w:rFonts w:ascii="Garamond" w:eastAsia="Calibri" w:hAnsi="Garamond"/>
              </w:rPr>
              <w:fldChar w:fldCharType="begin"/>
            </w:r>
            <w:r w:rsidR="00E944C1" w:rsidRPr="003A7FAF">
              <w:rPr>
                <w:rFonts w:ascii="Garamond" w:hAnsi="Garamond"/>
              </w:rPr>
              <w:instrText xml:space="preserve"> XE "</w:instrText>
            </w:r>
            <w:r w:rsidR="00E944C1" w:rsidRPr="003A7FAF">
              <w:rPr>
                <w:rFonts w:ascii="Garamond" w:eastAsia="Calibri" w:hAnsi="Garamond"/>
              </w:rPr>
              <w:instrText>Creosote middle oil</w:instrText>
            </w:r>
            <w:r w:rsidR="00E944C1" w:rsidRPr="003A7FAF">
              <w:rPr>
                <w:rFonts w:ascii="Garamond" w:hAnsi="Garamond"/>
              </w:rPr>
              <w:instrText xml:space="preserve">" </w:instrText>
            </w:r>
            <w:r w:rsidR="00E944C1" w:rsidRPr="003A7FAF">
              <w:rPr>
                <w:rFonts w:ascii="Garamond" w:eastAsia="Calibri" w:hAnsi="Garamond"/>
              </w:rPr>
              <w:fldChar w:fldCharType="end"/>
            </w:r>
          </w:p>
        </w:tc>
        <w:tc>
          <w:tcPr>
            <w:tcW w:w="0" w:type="auto"/>
            <w:shd w:val="clear" w:color="auto" w:fill="auto"/>
          </w:tcPr>
          <w:p w14:paraId="04FB061D"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Ex Petroleum gas oil</w:t>
            </w:r>
            <w:r w:rsidR="00E944C1" w:rsidRPr="003A7FAF">
              <w:rPr>
                <w:rFonts w:ascii="Garamond" w:eastAsia="Calibri" w:hAnsi="Garamond"/>
              </w:rPr>
              <w:fldChar w:fldCharType="begin"/>
            </w:r>
            <w:r w:rsidR="00E944C1" w:rsidRPr="003A7FAF">
              <w:rPr>
                <w:rFonts w:ascii="Garamond" w:hAnsi="Garamond"/>
              </w:rPr>
              <w:instrText xml:space="preserve"> XE "</w:instrText>
            </w:r>
            <w:r w:rsidR="00E944C1" w:rsidRPr="003A7FAF">
              <w:rPr>
                <w:rFonts w:ascii="Garamond" w:eastAsia="Calibri" w:hAnsi="Garamond"/>
              </w:rPr>
              <w:instrText>gas oil</w:instrText>
            </w:r>
            <w:r w:rsidR="00E944C1" w:rsidRPr="003A7FAF">
              <w:rPr>
                <w:rFonts w:ascii="Garamond" w:hAnsi="Garamond"/>
              </w:rPr>
              <w:instrText xml:space="preserve">" </w:instrText>
            </w:r>
            <w:r w:rsidR="00E944C1" w:rsidRPr="003A7FAF">
              <w:rPr>
                <w:rFonts w:ascii="Garamond" w:eastAsia="Calibri" w:hAnsi="Garamond"/>
              </w:rPr>
              <w:fldChar w:fldCharType="end"/>
            </w:r>
          </w:p>
        </w:tc>
      </w:tr>
      <w:tr w:rsidR="009346EA" w:rsidRPr="00A36D69" w14:paraId="7A759861" w14:textId="77777777" w:rsidTr="003A7FAF">
        <w:tc>
          <w:tcPr>
            <w:tcW w:w="0" w:type="auto"/>
            <w:gridSpan w:val="3"/>
            <w:shd w:val="clear" w:color="auto" w:fill="auto"/>
          </w:tcPr>
          <w:p w14:paraId="2E1F1BAD"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Paraffins</w:t>
            </w:r>
          </w:p>
        </w:tc>
      </w:tr>
      <w:tr w:rsidR="008C129E" w:rsidRPr="00A36D69" w14:paraId="42B8709A" w14:textId="77777777" w:rsidTr="003A7FAF">
        <w:tc>
          <w:tcPr>
            <w:tcW w:w="0" w:type="auto"/>
            <w:shd w:val="clear" w:color="auto" w:fill="auto"/>
          </w:tcPr>
          <w:p w14:paraId="0C63CDF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n-butane</w:t>
            </w:r>
            <w:r w:rsidR="00E944C1" w:rsidRPr="003A7FAF">
              <w:rPr>
                <w:rFonts w:ascii="Garamond" w:eastAsia="Calibri" w:hAnsi="Garamond"/>
              </w:rPr>
              <w:fldChar w:fldCharType="begin"/>
            </w:r>
            <w:r w:rsidR="00E944C1" w:rsidRPr="003A7FAF">
              <w:rPr>
                <w:rFonts w:ascii="Garamond" w:hAnsi="Garamond"/>
              </w:rPr>
              <w:instrText xml:space="preserve"> XE "</w:instrText>
            </w:r>
            <w:r w:rsidR="00E944C1" w:rsidRPr="003A7FAF">
              <w:rPr>
                <w:rFonts w:ascii="Garamond" w:eastAsia="Calibri" w:hAnsi="Garamond"/>
              </w:rPr>
              <w:instrText>n-butane</w:instrText>
            </w:r>
            <w:r w:rsidR="00E944C1" w:rsidRPr="003A7FAF">
              <w:rPr>
                <w:rFonts w:ascii="Garamond" w:hAnsi="Garamond"/>
              </w:rPr>
              <w:instrText xml:space="preserve">" </w:instrText>
            </w:r>
            <w:r w:rsidR="00E944C1" w:rsidRPr="003A7FAF">
              <w:rPr>
                <w:rFonts w:ascii="Garamond" w:eastAsia="Calibri" w:hAnsi="Garamond"/>
              </w:rPr>
              <w:fldChar w:fldCharType="end"/>
            </w:r>
          </w:p>
        </w:tc>
        <w:tc>
          <w:tcPr>
            <w:tcW w:w="0" w:type="auto"/>
            <w:shd w:val="clear" w:color="auto" w:fill="auto"/>
          </w:tcPr>
          <w:p w14:paraId="6BE0E84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0.2</w:t>
            </w:r>
          </w:p>
        </w:tc>
        <w:tc>
          <w:tcPr>
            <w:tcW w:w="0" w:type="auto"/>
            <w:shd w:val="clear" w:color="auto" w:fill="auto"/>
          </w:tcPr>
          <w:p w14:paraId="2E3BAF1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w:t>
            </w:r>
          </w:p>
        </w:tc>
      </w:tr>
      <w:tr w:rsidR="008C129E" w:rsidRPr="00A36D69" w14:paraId="72F5E7E1" w14:textId="77777777" w:rsidTr="003A7FAF">
        <w:tc>
          <w:tcPr>
            <w:tcW w:w="0" w:type="auto"/>
            <w:shd w:val="clear" w:color="auto" w:fill="auto"/>
          </w:tcPr>
          <w:p w14:paraId="38C491B9"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n-pentane</w:t>
            </w:r>
            <w:r w:rsidR="00E944C1" w:rsidRPr="003A7FAF">
              <w:rPr>
                <w:rFonts w:ascii="Garamond" w:eastAsia="Calibri" w:hAnsi="Garamond"/>
              </w:rPr>
              <w:fldChar w:fldCharType="begin"/>
            </w:r>
            <w:r w:rsidR="00E944C1" w:rsidRPr="003A7FAF">
              <w:rPr>
                <w:rFonts w:ascii="Garamond" w:hAnsi="Garamond"/>
              </w:rPr>
              <w:instrText xml:space="preserve"> XE "</w:instrText>
            </w:r>
            <w:r w:rsidR="00E944C1" w:rsidRPr="003A7FAF">
              <w:rPr>
                <w:rFonts w:ascii="Garamond" w:eastAsia="Calibri" w:hAnsi="Garamond"/>
              </w:rPr>
              <w:instrText>n-pentane</w:instrText>
            </w:r>
            <w:r w:rsidR="00E944C1" w:rsidRPr="003A7FAF">
              <w:rPr>
                <w:rFonts w:ascii="Garamond" w:hAnsi="Garamond"/>
              </w:rPr>
              <w:instrText xml:space="preserve">" </w:instrText>
            </w:r>
            <w:r w:rsidR="00E944C1" w:rsidRPr="003A7FAF">
              <w:rPr>
                <w:rFonts w:ascii="Garamond" w:eastAsia="Calibri" w:hAnsi="Garamond"/>
              </w:rPr>
              <w:fldChar w:fldCharType="end"/>
            </w:r>
          </w:p>
        </w:tc>
        <w:tc>
          <w:tcPr>
            <w:tcW w:w="0" w:type="auto"/>
            <w:shd w:val="clear" w:color="auto" w:fill="auto"/>
          </w:tcPr>
          <w:p w14:paraId="68172E83"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4.6</w:t>
            </w:r>
          </w:p>
        </w:tc>
        <w:tc>
          <w:tcPr>
            <w:tcW w:w="0" w:type="auto"/>
            <w:shd w:val="clear" w:color="auto" w:fill="auto"/>
          </w:tcPr>
          <w:p w14:paraId="5C603C4B"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4.0</w:t>
            </w:r>
          </w:p>
        </w:tc>
      </w:tr>
      <w:tr w:rsidR="008C129E" w:rsidRPr="00A36D69" w14:paraId="6BF3390E" w14:textId="77777777" w:rsidTr="003A7FAF">
        <w:tc>
          <w:tcPr>
            <w:tcW w:w="0" w:type="auto"/>
            <w:shd w:val="clear" w:color="auto" w:fill="auto"/>
          </w:tcPr>
          <w:p w14:paraId="5ECD8C63"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n-hexane</w:t>
            </w:r>
            <w:r w:rsidR="00E944C1" w:rsidRPr="003A7FAF">
              <w:rPr>
                <w:rFonts w:ascii="Garamond" w:eastAsia="Calibri" w:hAnsi="Garamond"/>
              </w:rPr>
              <w:fldChar w:fldCharType="begin"/>
            </w:r>
            <w:r w:rsidR="00E944C1" w:rsidRPr="003A7FAF">
              <w:rPr>
                <w:rFonts w:ascii="Garamond" w:hAnsi="Garamond"/>
              </w:rPr>
              <w:instrText xml:space="preserve"> XE "</w:instrText>
            </w:r>
            <w:r w:rsidR="00E944C1" w:rsidRPr="003A7FAF">
              <w:rPr>
                <w:rFonts w:ascii="Garamond" w:eastAsia="Calibri" w:hAnsi="Garamond"/>
              </w:rPr>
              <w:instrText>n-hexane</w:instrText>
            </w:r>
            <w:r w:rsidR="00E944C1" w:rsidRPr="003A7FAF">
              <w:rPr>
                <w:rFonts w:ascii="Garamond" w:hAnsi="Garamond"/>
              </w:rPr>
              <w:instrText xml:space="preserve">" </w:instrText>
            </w:r>
            <w:r w:rsidR="00E944C1" w:rsidRPr="003A7FAF">
              <w:rPr>
                <w:rFonts w:ascii="Garamond" w:eastAsia="Calibri" w:hAnsi="Garamond"/>
              </w:rPr>
              <w:fldChar w:fldCharType="end"/>
            </w:r>
          </w:p>
        </w:tc>
        <w:tc>
          <w:tcPr>
            <w:tcW w:w="0" w:type="auto"/>
            <w:shd w:val="clear" w:color="auto" w:fill="auto"/>
          </w:tcPr>
          <w:p w14:paraId="0E8F904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1.8</w:t>
            </w:r>
          </w:p>
        </w:tc>
        <w:tc>
          <w:tcPr>
            <w:tcW w:w="0" w:type="auto"/>
            <w:shd w:val="clear" w:color="auto" w:fill="auto"/>
          </w:tcPr>
          <w:p w14:paraId="349FA7C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2.0</w:t>
            </w:r>
          </w:p>
        </w:tc>
      </w:tr>
      <w:tr w:rsidR="008C129E" w:rsidRPr="00A36D69" w14:paraId="5C54F880" w14:textId="77777777" w:rsidTr="003A7FAF">
        <w:tc>
          <w:tcPr>
            <w:tcW w:w="0" w:type="auto"/>
            <w:shd w:val="clear" w:color="auto" w:fill="auto"/>
          </w:tcPr>
          <w:p w14:paraId="6CE0B2C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n-heptane</w:t>
            </w:r>
            <w:r w:rsidR="00E944C1" w:rsidRPr="003A7FAF">
              <w:rPr>
                <w:rFonts w:ascii="Garamond" w:eastAsia="Calibri" w:hAnsi="Garamond"/>
              </w:rPr>
              <w:fldChar w:fldCharType="begin"/>
            </w:r>
            <w:r w:rsidR="00E944C1" w:rsidRPr="003A7FAF">
              <w:rPr>
                <w:rFonts w:ascii="Garamond" w:hAnsi="Garamond"/>
              </w:rPr>
              <w:instrText xml:space="preserve"> XE "</w:instrText>
            </w:r>
            <w:r w:rsidR="00E944C1" w:rsidRPr="003A7FAF">
              <w:rPr>
                <w:rFonts w:ascii="Garamond" w:eastAsia="Calibri" w:hAnsi="Garamond"/>
              </w:rPr>
              <w:instrText>n-heptane</w:instrText>
            </w:r>
            <w:r w:rsidR="00E944C1" w:rsidRPr="003A7FAF">
              <w:rPr>
                <w:rFonts w:ascii="Garamond" w:hAnsi="Garamond"/>
              </w:rPr>
              <w:instrText xml:space="preserve">" </w:instrText>
            </w:r>
            <w:r w:rsidR="00E944C1" w:rsidRPr="003A7FAF">
              <w:rPr>
                <w:rFonts w:ascii="Garamond" w:eastAsia="Calibri" w:hAnsi="Garamond"/>
              </w:rPr>
              <w:fldChar w:fldCharType="end"/>
            </w:r>
          </w:p>
        </w:tc>
        <w:tc>
          <w:tcPr>
            <w:tcW w:w="0" w:type="auto"/>
            <w:shd w:val="clear" w:color="auto" w:fill="auto"/>
          </w:tcPr>
          <w:p w14:paraId="0337CE0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0.4</w:t>
            </w:r>
          </w:p>
        </w:tc>
        <w:tc>
          <w:tcPr>
            <w:tcW w:w="0" w:type="auto"/>
            <w:shd w:val="clear" w:color="auto" w:fill="auto"/>
          </w:tcPr>
          <w:p w14:paraId="0EE7592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0.9</w:t>
            </w:r>
          </w:p>
        </w:tc>
      </w:tr>
      <w:tr w:rsidR="008C129E" w:rsidRPr="00A36D69" w14:paraId="487B7A01" w14:textId="77777777" w:rsidTr="003A7FAF">
        <w:tc>
          <w:tcPr>
            <w:tcW w:w="0" w:type="auto"/>
            <w:shd w:val="clear" w:color="auto" w:fill="auto"/>
          </w:tcPr>
          <w:p w14:paraId="42CE3F9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n-octane</w:t>
            </w:r>
            <w:r w:rsidR="00E944C1" w:rsidRPr="003A7FAF">
              <w:rPr>
                <w:rFonts w:ascii="Garamond" w:eastAsia="Calibri" w:hAnsi="Garamond"/>
              </w:rPr>
              <w:fldChar w:fldCharType="begin"/>
            </w:r>
            <w:r w:rsidR="00E944C1" w:rsidRPr="003A7FAF">
              <w:rPr>
                <w:rFonts w:ascii="Garamond" w:hAnsi="Garamond"/>
              </w:rPr>
              <w:instrText xml:space="preserve"> XE "</w:instrText>
            </w:r>
            <w:r w:rsidR="00E944C1" w:rsidRPr="003A7FAF">
              <w:rPr>
                <w:rFonts w:ascii="Garamond" w:eastAsia="Calibri" w:hAnsi="Garamond"/>
              </w:rPr>
              <w:instrText>n-octane</w:instrText>
            </w:r>
            <w:r w:rsidR="00E944C1" w:rsidRPr="003A7FAF">
              <w:rPr>
                <w:rFonts w:ascii="Garamond" w:hAnsi="Garamond"/>
              </w:rPr>
              <w:instrText xml:space="preserve">" </w:instrText>
            </w:r>
            <w:r w:rsidR="00E944C1" w:rsidRPr="003A7FAF">
              <w:rPr>
                <w:rFonts w:ascii="Garamond" w:eastAsia="Calibri" w:hAnsi="Garamond"/>
              </w:rPr>
              <w:fldChar w:fldCharType="end"/>
            </w:r>
          </w:p>
        </w:tc>
        <w:tc>
          <w:tcPr>
            <w:tcW w:w="0" w:type="auto"/>
            <w:shd w:val="clear" w:color="auto" w:fill="auto"/>
          </w:tcPr>
          <w:p w14:paraId="7D6A255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0.2</w:t>
            </w:r>
          </w:p>
        </w:tc>
        <w:tc>
          <w:tcPr>
            <w:tcW w:w="0" w:type="auto"/>
            <w:shd w:val="clear" w:color="auto" w:fill="auto"/>
          </w:tcPr>
          <w:p w14:paraId="6C27A89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0.3</w:t>
            </w:r>
          </w:p>
        </w:tc>
      </w:tr>
      <w:tr w:rsidR="008C129E" w:rsidRPr="00A36D69" w14:paraId="606A597E" w14:textId="77777777" w:rsidTr="003A7FAF">
        <w:tc>
          <w:tcPr>
            <w:tcW w:w="0" w:type="auto"/>
            <w:shd w:val="clear" w:color="auto" w:fill="auto"/>
          </w:tcPr>
          <w:p w14:paraId="4404476A"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Total</w:t>
            </w:r>
          </w:p>
        </w:tc>
        <w:tc>
          <w:tcPr>
            <w:tcW w:w="0" w:type="auto"/>
            <w:shd w:val="clear" w:color="auto" w:fill="auto"/>
          </w:tcPr>
          <w:p w14:paraId="7334792F"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7.2</w:t>
            </w:r>
          </w:p>
        </w:tc>
        <w:tc>
          <w:tcPr>
            <w:tcW w:w="0" w:type="auto"/>
            <w:shd w:val="clear" w:color="auto" w:fill="auto"/>
          </w:tcPr>
          <w:p w14:paraId="3F19EB72"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7.2</w:t>
            </w:r>
          </w:p>
        </w:tc>
      </w:tr>
      <w:tr w:rsidR="008C129E" w:rsidRPr="00A36D69" w14:paraId="7F7B69FB" w14:textId="77777777" w:rsidTr="003A7FAF">
        <w:tc>
          <w:tcPr>
            <w:tcW w:w="0" w:type="auto"/>
            <w:shd w:val="clear" w:color="auto" w:fill="auto"/>
          </w:tcPr>
          <w:p w14:paraId="6AF811E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 methyl butane</w:t>
            </w:r>
            <w:r w:rsidR="00E944C1" w:rsidRPr="003A7FAF">
              <w:rPr>
                <w:rFonts w:ascii="Garamond" w:eastAsia="Calibri" w:hAnsi="Garamond"/>
              </w:rPr>
              <w:fldChar w:fldCharType="begin"/>
            </w:r>
            <w:r w:rsidR="00E944C1" w:rsidRPr="003A7FAF">
              <w:rPr>
                <w:rFonts w:ascii="Garamond" w:hAnsi="Garamond"/>
              </w:rPr>
              <w:instrText xml:space="preserve"> XE "</w:instrText>
            </w:r>
            <w:r w:rsidR="00E944C1" w:rsidRPr="003A7FAF">
              <w:rPr>
                <w:rFonts w:ascii="Garamond" w:eastAsia="Calibri" w:hAnsi="Garamond"/>
              </w:rPr>
              <w:instrText>2 methyl butane</w:instrText>
            </w:r>
            <w:r w:rsidR="00E944C1" w:rsidRPr="003A7FAF">
              <w:rPr>
                <w:rFonts w:ascii="Garamond" w:hAnsi="Garamond"/>
              </w:rPr>
              <w:instrText xml:space="preserve">" </w:instrText>
            </w:r>
            <w:r w:rsidR="00E944C1" w:rsidRPr="003A7FAF">
              <w:rPr>
                <w:rFonts w:ascii="Garamond" w:eastAsia="Calibri" w:hAnsi="Garamond"/>
              </w:rPr>
              <w:fldChar w:fldCharType="end"/>
            </w:r>
          </w:p>
        </w:tc>
        <w:tc>
          <w:tcPr>
            <w:tcW w:w="0" w:type="auto"/>
            <w:shd w:val="clear" w:color="auto" w:fill="auto"/>
          </w:tcPr>
          <w:p w14:paraId="49D3068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17.9</w:t>
            </w:r>
          </w:p>
        </w:tc>
        <w:tc>
          <w:tcPr>
            <w:tcW w:w="0" w:type="auto"/>
            <w:shd w:val="clear" w:color="auto" w:fill="auto"/>
          </w:tcPr>
          <w:p w14:paraId="3FAD895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22.9</w:t>
            </w:r>
          </w:p>
        </w:tc>
      </w:tr>
      <w:tr w:rsidR="008C129E" w:rsidRPr="00A36D69" w14:paraId="53A125C6" w14:textId="77777777" w:rsidTr="003A7FAF">
        <w:tc>
          <w:tcPr>
            <w:tcW w:w="0" w:type="auto"/>
            <w:shd w:val="clear" w:color="auto" w:fill="auto"/>
          </w:tcPr>
          <w:p w14:paraId="3C9DC10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 methyl pentane</w:t>
            </w:r>
            <w:r w:rsidR="00E944C1" w:rsidRPr="003A7FAF">
              <w:rPr>
                <w:rFonts w:ascii="Garamond" w:eastAsia="Calibri" w:hAnsi="Garamond"/>
              </w:rPr>
              <w:fldChar w:fldCharType="begin"/>
            </w:r>
            <w:r w:rsidR="00E944C1" w:rsidRPr="003A7FAF">
              <w:rPr>
                <w:rFonts w:ascii="Garamond" w:hAnsi="Garamond"/>
              </w:rPr>
              <w:instrText xml:space="preserve"> XE "</w:instrText>
            </w:r>
            <w:r w:rsidR="00E944C1" w:rsidRPr="003A7FAF">
              <w:rPr>
                <w:rFonts w:ascii="Garamond" w:eastAsia="Calibri" w:hAnsi="Garamond"/>
              </w:rPr>
              <w:instrText>2 methyl pentane</w:instrText>
            </w:r>
            <w:r w:rsidR="00E944C1" w:rsidRPr="003A7FAF">
              <w:rPr>
                <w:rFonts w:ascii="Garamond" w:hAnsi="Garamond"/>
              </w:rPr>
              <w:instrText xml:space="preserve">" </w:instrText>
            </w:r>
            <w:r w:rsidR="00E944C1" w:rsidRPr="003A7FAF">
              <w:rPr>
                <w:rFonts w:ascii="Garamond" w:eastAsia="Calibri" w:hAnsi="Garamond"/>
              </w:rPr>
              <w:fldChar w:fldCharType="end"/>
            </w:r>
          </w:p>
        </w:tc>
        <w:tc>
          <w:tcPr>
            <w:tcW w:w="0" w:type="auto"/>
            <w:shd w:val="clear" w:color="auto" w:fill="auto"/>
          </w:tcPr>
          <w:p w14:paraId="0B03640B"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5.6</w:t>
            </w:r>
          </w:p>
        </w:tc>
        <w:tc>
          <w:tcPr>
            <w:tcW w:w="0" w:type="auto"/>
            <w:shd w:val="clear" w:color="auto" w:fill="auto"/>
          </w:tcPr>
          <w:p w14:paraId="1C21B17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7.9</w:t>
            </w:r>
          </w:p>
        </w:tc>
      </w:tr>
      <w:tr w:rsidR="008C129E" w:rsidRPr="00A36D69" w14:paraId="42584411" w14:textId="77777777" w:rsidTr="003A7FAF">
        <w:tc>
          <w:tcPr>
            <w:tcW w:w="0" w:type="auto"/>
            <w:shd w:val="clear" w:color="auto" w:fill="auto"/>
          </w:tcPr>
          <w:p w14:paraId="6833021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 methyl hexane</w:t>
            </w:r>
            <w:r w:rsidR="00E944C1" w:rsidRPr="003A7FAF">
              <w:rPr>
                <w:rFonts w:ascii="Garamond" w:eastAsia="Calibri" w:hAnsi="Garamond"/>
              </w:rPr>
              <w:fldChar w:fldCharType="begin"/>
            </w:r>
            <w:r w:rsidR="00E944C1" w:rsidRPr="003A7FAF">
              <w:rPr>
                <w:rFonts w:ascii="Garamond" w:hAnsi="Garamond"/>
              </w:rPr>
              <w:instrText xml:space="preserve"> XE "</w:instrText>
            </w:r>
            <w:r w:rsidR="00E944C1" w:rsidRPr="003A7FAF">
              <w:rPr>
                <w:rFonts w:ascii="Garamond" w:eastAsia="Calibri" w:hAnsi="Garamond"/>
              </w:rPr>
              <w:instrText>2 methyl hexane</w:instrText>
            </w:r>
            <w:r w:rsidR="00E944C1" w:rsidRPr="003A7FAF">
              <w:rPr>
                <w:rFonts w:ascii="Garamond" w:hAnsi="Garamond"/>
              </w:rPr>
              <w:instrText xml:space="preserve">" </w:instrText>
            </w:r>
            <w:r w:rsidR="00E944C1" w:rsidRPr="003A7FAF">
              <w:rPr>
                <w:rFonts w:ascii="Garamond" w:eastAsia="Calibri" w:hAnsi="Garamond"/>
              </w:rPr>
              <w:fldChar w:fldCharType="end"/>
            </w:r>
          </w:p>
        </w:tc>
        <w:tc>
          <w:tcPr>
            <w:tcW w:w="0" w:type="auto"/>
            <w:shd w:val="clear" w:color="auto" w:fill="auto"/>
          </w:tcPr>
          <w:p w14:paraId="07E3C1B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1.5</w:t>
            </w:r>
          </w:p>
        </w:tc>
        <w:tc>
          <w:tcPr>
            <w:tcW w:w="0" w:type="auto"/>
            <w:shd w:val="clear" w:color="auto" w:fill="auto"/>
          </w:tcPr>
          <w:p w14:paraId="478B340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3.3</w:t>
            </w:r>
          </w:p>
        </w:tc>
      </w:tr>
      <w:tr w:rsidR="008C129E" w:rsidRPr="00A36D69" w14:paraId="560435F4" w14:textId="77777777" w:rsidTr="003A7FAF">
        <w:tc>
          <w:tcPr>
            <w:tcW w:w="0" w:type="auto"/>
            <w:shd w:val="clear" w:color="auto" w:fill="auto"/>
          </w:tcPr>
          <w:p w14:paraId="4F38113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 methyl heptane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 methyl heptane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34FA8C4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0.75</w:t>
            </w:r>
          </w:p>
        </w:tc>
        <w:tc>
          <w:tcPr>
            <w:tcW w:w="0" w:type="auto"/>
            <w:shd w:val="clear" w:color="auto" w:fill="auto"/>
          </w:tcPr>
          <w:p w14:paraId="0AE388C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0.7</w:t>
            </w:r>
          </w:p>
        </w:tc>
      </w:tr>
      <w:tr w:rsidR="008C129E" w:rsidRPr="00A36D69" w14:paraId="016A639B" w14:textId="77777777" w:rsidTr="003A7FAF">
        <w:tc>
          <w:tcPr>
            <w:tcW w:w="0" w:type="auto"/>
            <w:shd w:val="clear" w:color="auto" w:fill="auto"/>
          </w:tcPr>
          <w:p w14:paraId="7A96B9C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 methyl 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3 methyl 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036266A9"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3.8</w:t>
            </w:r>
          </w:p>
        </w:tc>
        <w:tc>
          <w:tcPr>
            <w:tcW w:w="0" w:type="auto"/>
            <w:shd w:val="clear" w:color="auto" w:fill="auto"/>
          </w:tcPr>
          <w:p w14:paraId="710900A3"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4.6</w:t>
            </w:r>
          </w:p>
        </w:tc>
      </w:tr>
      <w:tr w:rsidR="008C129E" w:rsidRPr="00A36D69" w14:paraId="228746EE" w14:textId="77777777" w:rsidTr="003A7FAF">
        <w:tc>
          <w:tcPr>
            <w:tcW w:w="0" w:type="auto"/>
            <w:shd w:val="clear" w:color="auto" w:fill="auto"/>
          </w:tcPr>
          <w:p w14:paraId="697BE47B"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 methyl 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3 methyl 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50F9453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3.1</w:t>
            </w:r>
          </w:p>
        </w:tc>
        <w:tc>
          <w:tcPr>
            <w:tcW w:w="0" w:type="auto"/>
            <w:shd w:val="clear" w:color="auto" w:fill="auto"/>
          </w:tcPr>
          <w:p w14:paraId="05E0F79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4.2</w:t>
            </w:r>
          </w:p>
        </w:tc>
      </w:tr>
      <w:tr w:rsidR="008C129E" w:rsidRPr="00A36D69" w14:paraId="6B1341E3" w14:textId="77777777" w:rsidTr="003A7FAF">
        <w:tc>
          <w:tcPr>
            <w:tcW w:w="0" w:type="auto"/>
            <w:shd w:val="clear" w:color="auto" w:fill="auto"/>
          </w:tcPr>
          <w:p w14:paraId="3AB8E19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 methyl heptane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3 methyl heptane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61B3427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1.5</w:t>
            </w:r>
          </w:p>
        </w:tc>
        <w:tc>
          <w:tcPr>
            <w:tcW w:w="0" w:type="auto"/>
            <w:shd w:val="clear" w:color="auto" w:fill="auto"/>
          </w:tcPr>
          <w:p w14:paraId="350A66B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2.0</w:t>
            </w:r>
          </w:p>
        </w:tc>
      </w:tr>
      <w:tr w:rsidR="008C129E" w:rsidRPr="00A36D69" w14:paraId="56BA2EDE" w14:textId="77777777" w:rsidTr="003A7FAF">
        <w:tc>
          <w:tcPr>
            <w:tcW w:w="0" w:type="auto"/>
            <w:shd w:val="clear" w:color="auto" w:fill="auto"/>
          </w:tcPr>
          <w:p w14:paraId="5CD37F4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4 methyl heptane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4 methyl heptane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38C68A2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0.1</w:t>
            </w:r>
          </w:p>
        </w:tc>
        <w:tc>
          <w:tcPr>
            <w:tcW w:w="0" w:type="auto"/>
            <w:shd w:val="clear" w:color="auto" w:fill="auto"/>
          </w:tcPr>
          <w:p w14:paraId="33AEDF5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0.5</w:t>
            </w:r>
          </w:p>
        </w:tc>
      </w:tr>
      <w:tr w:rsidR="008C129E" w:rsidRPr="00A36D69" w14:paraId="699529BA" w14:textId="77777777" w:rsidTr="003A7FAF">
        <w:tc>
          <w:tcPr>
            <w:tcW w:w="0" w:type="auto"/>
            <w:shd w:val="clear" w:color="auto" w:fill="auto"/>
          </w:tcPr>
          <w:p w14:paraId="3FA4F1E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 ethyl 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3 ethyl 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35E23E4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c>
          <w:tcPr>
            <w:tcW w:w="0" w:type="auto"/>
            <w:shd w:val="clear" w:color="auto" w:fill="auto"/>
          </w:tcPr>
          <w:p w14:paraId="437B3B0D"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r>
      <w:tr w:rsidR="008C129E" w:rsidRPr="00A36D69" w14:paraId="6E98A570" w14:textId="77777777" w:rsidTr="003A7FAF">
        <w:tc>
          <w:tcPr>
            <w:tcW w:w="0" w:type="auto"/>
            <w:shd w:val="clear" w:color="auto" w:fill="auto"/>
          </w:tcPr>
          <w:p w14:paraId="1A6EB3C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 ethyl 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3 ethyl 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23F32EF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c>
          <w:tcPr>
            <w:tcW w:w="0" w:type="auto"/>
            <w:shd w:val="clear" w:color="auto" w:fill="auto"/>
          </w:tcPr>
          <w:p w14:paraId="435D552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r>
      <w:tr w:rsidR="008C129E" w:rsidRPr="00A36D69" w14:paraId="3DDBF5FA" w14:textId="77777777" w:rsidTr="003A7FAF">
        <w:tc>
          <w:tcPr>
            <w:tcW w:w="0" w:type="auto"/>
            <w:shd w:val="clear" w:color="auto" w:fill="auto"/>
          </w:tcPr>
          <w:p w14:paraId="710FA595"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Total</w:t>
            </w:r>
          </w:p>
        </w:tc>
        <w:tc>
          <w:tcPr>
            <w:tcW w:w="0" w:type="auto"/>
            <w:shd w:val="clear" w:color="auto" w:fill="auto"/>
          </w:tcPr>
          <w:p w14:paraId="0050348D"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34.2</w:t>
            </w:r>
          </w:p>
        </w:tc>
        <w:tc>
          <w:tcPr>
            <w:tcW w:w="0" w:type="auto"/>
            <w:shd w:val="clear" w:color="auto" w:fill="auto"/>
          </w:tcPr>
          <w:p w14:paraId="1FFCBC99"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46.1</w:t>
            </w:r>
          </w:p>
        </w:tc>
      </w:tr>
      <w:tr w:rsidR="008C129E" w:rsidRPr="00A36D69" w14:paraId="3CA224C9" w14:textId="77777777" w:rsidTr="003A7FAF">
        <w:tc>
          <w:tcPr>
            <w:tcW w:w="0" w:type="auto"/>
            <w:shd w:val="clear" w:color="auto" w:fill="auto"/>
          </w:tcPr>
          <w:p w14:paraId="3A78491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2,2 dimethyl propane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2,2 dimethyl propane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3399E0D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c>
          <w:tcPr>
            <w:tcW w:w="0" w:type="auto"/>
            <w:shd w:val="clear" w:color="auto" w:fill="auto"/>
          </w:tcPr>
          <w:p w14:paraId="3152480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r>
      <w:tr w:rsidR="008C129E" w:rsidRPr="00A36D69" w14:paraId="3F870609" w14:textId="77777777" w:rsidTr="003A7FAF">
        <w:tc>
          <w:tcPr>
            <w:tcW w:w="0" w:type="auto"/>
            <w:shd w:val="clear" w:color="auto" w:fill="auto"/>
          </w:tcPr>
          <w:p w14:paraId="336A109B"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2,2 dimethyl butane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2,2 dimethyl butane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070BDF2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0.15</w:t>
            </w:r>
          </w:p>
        </w:tc>
        <w:tc>
          <w:tcPr>
            <w:tcW w:w="0" w:type="auto"/>
            <w:shd w:val="clear" w:color="auto" w:fill="auto"/>
          </w:tcPr>
          <w:p w14:paraId="6D7BC02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0.3</w:t>
            </w:r>
          </w:p>
        </w:tc>
      </w:tr>
      <w:tr w:rsidR="008C129E" w:rsidRPr="00A36D69" w14:paraId="25438604" w14:textId="77777777" w:rsidTr="003A7FAF">
        <w:tc>
          <w:tcPr>
            <w:tcW w:w="0" w:type="auto"/>
            <w:shd w:val="clear" w:color="auto" w:fill="auto"/>
          </w:tcPr>
          <w:p w14:paraId="39FF62E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2,3 dimethyl butane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2,3 dimethyl butane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15823DB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1.2</w:t>
            </w:r>
          </w:p>
        </w:tc>
        <w:tc>
          <w:tcPr>
            <w:tcW w:w="0" w:type="auto"/>
            <w:shd w:val="clear" w:color="auto" w:fill="auto"/>
          </w:tcPr>
          <w:p w14:paraId="4087653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2.4</w:t>
            </w:r>
          </w:p>
        </w:tc>
      </w:tr>
      <w:tr w:rsidR="008C129E" w:rsidRPr="00A36D69" w14:paraId="7E52FEDB" w14:textId="77777777" w:rsidTr="003A7FAF">
        <w:tc>
          <w:tcPr>
            <w:tcW w:w="0" w:type="auto"/>
            <w:shd w:val="clear" w:color="auto" w:fill="auto"/>
          </w:tcPr>
          <w:p w14:paraId="2A790B6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2,2 dimethyl 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2,2 dimethyl 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00B7B1A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0.05</w:t>
            </w:r>
          </w:p>
        </w:tc>
        <w:tc>
          <w:tcPr>
            <w:tcW w:w="0" w:type="auto"/>
            <w:shd w:val="clear" w:color="auto" w:fill="auto"/>
          </w:tcPr>
          <w:p w14:paraId="222847B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0.1</w:t>
            </w:r>
          </w:p>
        </w:tc>
      </w:tr>
      <w:tr w:rsidR="008C129E" w:rsidRPr="00A36D69" w14:paraId="217085FA" w14:textId="77777777" w:rsidTr="003A7FAF">
        <w:tc>
          <w:tcPr>
            <w:tcW w:w="0" w:type="auto"/>
            <w:shd w:val="clear" w:color="auto" w:fill="auto"/>
          </w:tcPr>
          <w:p w14:paraId="51080DA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2,4 dimethyl 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2,4 dimethyl 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3D01C70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0.2</w:t>
            </w:r>
          </w:p>
        </w:tc>
        <w:tc>
          <w:tcPr>
            <w:tcW w:w="0" w:type="auto"/>
            <w:shd w:val="clear" w:color="auto" w:fill="auto"/>
          </w:tcPr>
          <w:p w14:paraId="083CD97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0.4</w:t>
            </w:r>
          </w:p>
        </w:tc>
      </w:tr>
      <w:tr w:rsidR="008C129E" w:rsidRPr="00A36D69" w14:paraId="2454F36D" w14:textId="77777777" w:rsidTr="003A7FAF">
        <w:tc>
          <w:tcPr>
            <w:tcW w:w="0" w:type="auto"/>
            <w:shd w:val="clear" w:color="auto" w:fill="auto"/>
          </w:tcPr>
          <w:p w14:paraId="74D07B1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3,3 dimethyl 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3,3 dimethyl 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7D0E44A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c>
          <w:tcPr>
            <w:tcW w:w="0" w:type="auto"/>
            <w:shd w:val="clear" w:color="auto" w:fill="auto"/>
          </w:tcPr>
          <w:p w14:paraId="276D39F3"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r>
      <w:tr w:rsidR="008C129E" w:rsidRPr="00A36D69" w14:paraId="04EED226" w14:textId="77777777" w:rsidTr="003A7FAF">
        <w:tc>
          <w:tcPr>
            <w:tcW w:w="0" w:type="auto"/>
            <w:shd w:val="clear" w:color="auto" w:fill="auto"/>
          </w:tcPr>
          <w:p w14:paraId="6A0B4F6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2,3 dimethyl 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2,3 dimethyl 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4EF1DBBD"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0.3</w:t>
            </w:r>
          </w:p>
        </w:tc>
        <w:tc>
          <w:tcPr>
            <w:tcW w:w="0" w:type="auto"/>
            <w:shd w:val="clear" w:color="auto" w:fill="auto"/>
          </w:tcPr>
          <w:p w14:paraId="2F87B9C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0.5</w:t>
            </w:r>
          </w:p>
        </w:tc>
      </w:tr>
      <w:tr w:rsidR="008C129E" w:rsidRPr="00A36D69" w14:paraId="7B8687A7" w14:textId="77777777" w:rsidTr="003A7FAF">
        <w:tc>
          <w:tcPr>
            <w:tcW w:w="0" w:type="auto"/>
            <w:shd w:val="clear" w:color="auto" w:fill="auto"/>
          </w:tcPr>
          <w:p w14:paraId="5900C0E3"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2,2 dimethyl 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2,2 dimethyl 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0CF4B07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c>
          <w:tcPr>
            <w:tcW w:w="0" w:type="auto"/>
            <w:shd w:val="clear" w:color="auto" w:fill="auto"/>
          </w:tcPr>
          <w:p w14:paraId="222188B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Trace</w:t>
            </w:r>
          </w:p>
        </w:tc>
      </w:tr>
      <w:tr w:rsidR="008C129E" w:rsidRPr="00A36D69" w14:paraId="4D0936E5" w14:textId="77777777" w:rsidTr="003A7FAF">
        <w:tc>
          <w:tcPr>
            <w:tcW w:w="0" w:type="auto"/>
            <w:shd w:val="clear" w:color="auto" w:fill="auto"/>
          </w:tcPr>
          <w:p w14:paraId="730F143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2,5 dimethyl 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2,5 dimethyl 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248685D4" w14:textId="77777777" w:rsidR="009346EA" w:rsidRPr="003A7FAF" w:rsidRDefault="009346EA" w:rsidP="003A7FAF">
            <w:pPr>
              <w:tabs>
                <w:tab w:val="left" w:pos="426"/>
              </w:tabs>
              <w:spacing w:line="240" w:lineRule="auto"/>
              <w:rPr>
                <w:rFonts w:ascii="Garamond" w:eastAsia="Calibri" w:hAnsi="Garamond"/>
              </w:rPr>
            </w:pPr>
          </w:p>
        </w:tc>
        <w:tc>
          <w:tcPr>
            <w:tcW w:w="0" w:type="auto"/>
            <w:vMerge w:val="restart"/>
            <w:shd w:val="clear" w:color="auto" w:fill="auto"/>
          </w:tcPr>
          <w:p w14:paraId="57C8CA6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0.66</w:t>
            </w:r>
          </w:p>
        </w:tc>
      </w:tr>
      <w:tr w:rsidR="008C129E" w:rsidRPr="00A36D69" w14:paraId="6CA62987" w14:textId="77777777" w:rsidTr="003A7FAF">
        <w:tc>
          <w:tcPr>
            <w:tcW w:w="0" w:type="auto"/>
            <w:shd w:val="clear" w:color="auto" w:fill="auto"/>
          </w:tcPr>
          <w:p w14:paraId="758BBD7D"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2,4 dimethyl 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2,4 dimethyl 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0CF15D7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0.7</w:t>
            </w:r>
          </w:p>
        </w:tc>
        <w:tc>
          <w:tcPr>
            <w:tcW w:w="0" w:type="auto"/>
            <w:vMerge/>
            <w:shd w:val="clear" w:color="auto" w:fill="auto"/>
          </w:tcPr>
          <w:p w14:paraId="229C98FF" w14:textId="77777777" w:rsidR="009346EA" w:rsidRPr="003A7FAF" w:rsidRDefault="009346EA" w:rsidP="003A7FAF">
            <w:pPr>
              <w:tabs>
                <w:tab w:val="left" w:pos="426"/>
              </w:tabs>
              <w:spacing w:line="240" w:lineRule="auto"/>
              <w:rPr>
                <w:rFonts w:ascii="Garamond" w:eastAsia="Calibri" w:hAnsi="Garamond"/>
              </w:rPr>
            </w:pPr>
          </w:p>
        </w:tc>
      </w:tr>
      <w:tr w:rsidR="008C129E" w:rsidRPr="00A36D69" w14:paraId="344986CC" w14:textId="77777777" w:rsidTr="003A7FAF">
        <w:tc>
          <w:tcPr>
            <w:tcW w:w="0" w:type="auto"/>
            <w:shd w:val="clear" w:color="auto" w:fill="auto"/>
          </w:tcPr>
          <w:p w14:paraId="3D94176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2,3 dimethyl 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2,3 dimethyl 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vMerge w:val="restart"/>
            <w:shd w:val="clear" w:color="auto" w:fill="auto"/>
          </w:tcPr>
          <w:p w14:paraId="7552B1E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0.4</w:t>
            </w:r>
          </w:p>
        </w:tc>
        <w:tc>
          <w:tcPr>
            <w:tcW w:w="0" w:type="auto"/>
            <w:vMerge w:val="restart"/>
            <w:shd w:val="clear" w:color="auto" w:fill="auto"/>
          </w:tcPr>
          <w:p w14:paraId="007F721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0.7</w:t>
            </w:r>
          </w:p>
        </w:tc>
      </w:tr>
      <w:tr w:rsidR="008C129E" w:rsidRPr="00A36D69" w14:paraId="549DCCFB" w14:textId="77777777" w:rsidTr="003A7FAF">
        <w:tc>
          <w:tcPr>
            <w:tcW w:w="0" w:type="auto"/>
            <w:shd w:val="clear" w:color="auto" w:fill="auto"/>
          </w:tcPr>
          <w:p w14:paraId="03C505C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lastRenderedPageBreak/>
              <w:t>3,3 dimethyl 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3,3 dimethyl 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vMerge/>
            <w:shd w:val="clear" w:color="auto" w:fill="auto"/>
          </w:tcPr>
          <w:p w14:paraId="387C1F3D" w14:textId="77777777" w:rsidR="009346EA" w:rsidRPr="003A7FAF" w:rsidRDefault="009346EA" w:rsidP="003A7FAF">
            <w:pPr>
              <w:tabs>
                <w:tab w:val="left" w:pos="426"/>
              </w:tabs>
              <w:spacing w:line="240" w:lineRule="auto"/>
              <w:rPr>
                <w:rFonts w:ascii="Garamond" w:eastAsia="Calibri" w:hAnsi="Garamond"/>
              </w:rPr>
            </w:pPr>
          </w:p>
        </w:tc>
        <w:tc>
          <w:tcPr>
            <w:tcW w:w="0" w:type="auto"/>
            <w:vMerge/>
            <w:shd w:val="clear" w:color="auto" w:fill="auto"/>
          </w:tcPr>
          <w:p w14:paraId="0CC74B3B" w14:textId="77777777" w:rsidR="009346EA" w:rsidRPr="003A7FAF" w:rsidRDefault="009346EA" w:rsidP="003A7FAF">
            <w:pPr>
              <w:tabs>
                <w:tab w:val="left" w:pos="426"/>
              </w:tabs>
              <w:spacing w:line="240" w:lineRule="auto"/>
              <w:rPr>
                <w:rFonts w:ascii="Garamond" w:eastAsia="Calibri" w:hAnsi="Garamond"/>
              </w:rPr>
            </w:pPr>
          </w:p>
        </w:tc>
      </w:tr>
      <w:tr w:rsidR="008C129E" w:rsidRPr="00A36D69" w14:paraId="4AC5630D" w14:textId="77777777" w:rsidTr="003A7FAF">
        <w:tc>
          <w:tcPr>
            <w:tcW w:w="0" w:type="auto"/>
            <w:shd w:val="clear" w:color="auto" w:fill="auto"/>
          </w:tcPr>
          <w:p w14:paraId="44CD9C0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3,4 dimethyl 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3,4 dimethyl 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vMerge/>
            <w:shd w:val="clear" w:color="auto" w:fill="auto"/>
          </w:tcPr>
          <w:p w14:paraId="1EE70F56" w14:textId="77777777" w:rsidR="009346EA" w:rsidRPr="003A7FAF" w:rsidRDefault="009346EA" w:rsidP="003A7FAF">
            <w:pPr>
              <w:tabs>
                <w:tab w:val="left" w:pos="426"/>
              </w:tabs>
              <w:spacing w:line="240" w:lineRule="auto"/>
              <w:rPr>
                <w:rFonts w:ascii="Garamond" w:eastAsia="Calibri" w:hAnsi="Garamond"/>
              </w:rPr>
            </w:pPr>
          </w:p>
        </w:tc>
        <w:tc>
          <w:tcPr>
            <w:tcW w:w="0" w:type="auto"/>
            <w:vMerge/>
            <w:shd w:val="clear" w:color="auto" w:fill="auto"/>
          </w:tcPr>
          <w:p w14:paraId="21440D77" w14:textId="77777777" w:rsidR="009346EA" w:rsidRPr="003A7FAF" w:rsidRDefault="009346EA" w:rsidP="003A7FAF">
            <w:pPr>
              <w:tabs>
                <w:tab w:val="left" w:pos="426"/>
              </w:tabs>
              <w:spacing w:line="240" w:lineRule="auto"/>
              <w:rPr>
                <w:rFonts w:ascii="Garamond" w:eastAsia="Calibri" w:hAnsi="Garamond"/>
              </w:rPr>
            </w:pPr>
          </w:p>
        </w:tc>
      </w:tr>
      <w:tr w:rsidR="008C129E" w:rsidRPr="00A36D69" w14:paraId="178525C0" w14:textId="77777777" w:rsidTr="003A7FAF">
        <w:tc>
          <w:tcPr>
            <w:tcW w:w="0" w:type="auto"/>
            <w:shd w:val="clear" w:color="auto" w:fill="auto"/>
          </w:tcPr>
          <w:p w14:paraId="1175B4E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Dimethyl heptanes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Dimethyl heptanes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6BA8D65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Ca 0.5</w:t>
            </w:r>
          </w:p>
        </w:tc>
        <w:tc>
          <w:tcPr>
            <w:tcW w:w="0" w:type="auto"/>
            <w:shd w:val="clear" w:color="auto" w:fill="auto"/>
          </w:tcPr>
          <w:p w14:paraId="4733565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Ca 1.1</w:t>
            </w:r>
          </w:p>
        </w:tc>
      </w:tr>
      <w:tr w:rsidR="008C129E" w:rsidRPr="00A36D69" w14:paraId="06931AD0" w14:textId="77777777" w:rsidTr="003A7FAF">
        <w:tc>
          <w:tcPr>
            <w:tcW w:w="0" w:type="auto"/>
            <w:shd w:val="clear" w:color="auto" w:fill="auto"/>
          </w:tcPr>
          <w:p w14:paraId="6A05E2C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Methyl ethyl pentanes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Methyl ethyl pentanes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7EDAF18B"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c>
          <w:tcPr>
            <w:tcW w:w="0" w:type="auto"/>
            <w:shd w:val="clear" w:color="auto" w:fill="auto"/>
          </w:tcPr>
          <w:p w14:paraId="3071533D"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r>
      <w:tr w:rsidR="008C129E" w:rsidRPr="00A36D69" w14:paraId="4CE61984" w14:textId="77777777" w:rsidTr="003A7FAF">
        <w:tc>
          <w:tcPr>
            <w:tcW w:w="0" w:type="auto"/>
            <w:shd w:val="clear" w:color="auto" w:fill="auto"/>
          </w:tcPr>
          <w:p w14:paraId="54785442"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Total</w:t>
            </w:r>
          </w:p>
        </w:tc>
        <w:tc>
          <w:tcPr>
            <w:tcW w:w="0" w:type="auto"/>
            <w:shd w:val="clear" w:color="auto" w:fill="auto"/>
          </w:tcPr>
          <w:p w14:paraId="274558BF"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3.5</w:t>
            </w:r>
          </w:p>
        </w:tc>
        <w:tc>
          <w:tcPr>
            <w:tcW w:w="0" w:type="auto"/>
            <w:shd w:val="clear" w:color="auto" w:fill="auto"/>
          </w:tcPr>
          <w:p w14:paraId="2A6A5907"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5.15</w:t>
            </w:r>
          </w:p>
        </w:tc>
      </w:tr>
      <w:tr w:rsidR="008C129E" w:rsidRPr="00A36D69" w14:paraId="2372F4EC" w14:textId="77777777" w:rsidTr="003A7FAF">
        <w:tc>
          <w:tcPr>
            <w:tcW w:w="0" w:type="auto"/>
            <w:shd w:val="clear" w:color="auto" w:fill="auto"/>
          </w:tcPr>
          <w:p w14:paraId="326DAABB"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Total Paraffins</w:t>
            </w:r>
          </w:p>
        </w:tc>
        <w:tc>
          <w:tcPr>
            <w:tcW w:w="0" w:type="auto"/>
            <w:shd w:val="clear" w:color="auto" w:fill="auto"/>
          </w:tcPr>
          <w:p w14:paraId="343B903E"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47%</w:t>
            </w:r>
          </w:p>
        </w:tc>
        <w:tc>
          <w:tcPr>
            <w:tcW w:w="0" w:type="auto"/>
            <w:shd w:val="clear" w:color="auto" w:fill="auto"/>
          </w:tcPr>
          <w:p w14:paraId="6C1958DD"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61%</w:t>
            </w:r>
          </w:p>
        </w:tc>
      </w:tr>
      <w:tr w:rsidR="009346EA" w:rsidRPr="00A36D69" w14:paraId="5FD80EDF" w14:textId="77777777" w:rsidTr="003A7FAF">
        <w:tc>
          <w:tcPr>
            <w:tcW w:w="0" w:type="auto"/>
            <w:gridSpan w:val="3"/>
            <w:shd w:val="clear" w:color="auto" w:fill="auto"/>
          </w:tcPr>
          <w:p w14:paraId="0C2AC519"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Approx. % of total paraffins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paraffins</w:instrText>
            </w:r>
            <w:r w:rsidR="0006457B" w:rsidRPr="003A7FAF">
              <w:rPr>
                <w:rFonts w:ascii="Garamond" w:hAnsi="Garamond"/>
              </w:rPr>
              <w:instrText xml:space="preserve">" </w:instrText>
            </w:r>
            <w:r w:rsidR="0006457B" w:rsidRPr="003A7FAF">
              <w:rPr>
                <w:rFonts w:ascii="Garamond" w:eastAsia="Calibri" w:hAnsi="Garamond"/>
              </w:rPr>
              <w:fldChar w:fldCharType="end"/>
            </w:r>
            <w:r w:rsidRPr="003A7FAF">
              <w:rPr>
                <w:rFonts w:ascii="Garamond" w:eastAsia="Calibri" w:hAnsi="Garamond"/>
              </w:rPr>
              <w:t xml:space="preserve"> as:</w:t>
            </w:r>
          </w:p>
        </w:tc>
      </w:tr>
      <w:tr w:rsidR="008C129E" w:rsidRPr="00A36D69" w14:paraId="535CC829" w14:textId="77777777" w:rsidTr="003A7FAF">
        <w:tc>
          <w:tcPr>
            <w:tcW w:w="0" w:type="auto"/>
            <w:shd w:val="clear" w:color="auto" w:fill="auto"/>
          </w:tcPr>
          <w:p w14:paraId="7EBF631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Straight chain</w:t>
            </w:r>
          </w:p>
        </w:tc>
        <w:tc>
          <w:tcPr>
            <w:tcW w:w="0" w:type="auto"/>
            <w:shd w:val="clear" w:color="auto" w:fill="auto"/>
          </w:tcPr>
          <w:p w14:paraId="0F4960A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16</w:t>
            </w:r>
          </w:p>
        </w:tc>
        <w:tc>
          <w:tcPr>
            <w:tcW w:w="0" w:type="auto"/>
            <w:shd w:val="clear" w:color="auto" w:fill="auto"/>
          </w:tcPr>
          <w:p w14:paraId="0D0D540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12</w:t>
            </w:r>
          </w:p>
        </w:tc>
      </w:tr>
      <w:tr w:rsidR="008C129E" w:rsidRPr="00A36D69" w14:paraId="646834E7" w14:textId="77777777" w:rsidTr="003A7FAF">
        <w:tc>
          <w:tcPr>
            <w:tcW w:w="0" w:type="auto"/>
            <w:shd w:val="clear" w:color="auto" w:fill="auto"/>
          </w:tcPr>
          <w:p w14:paraId="2977BB4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Single branch</w:t>
            </w:r>
          </w:p>
        </w:tc>
        <w:tc>
          <w:tcPr>
            <w:tcW w:w="0" w:type="auto"/>
            <w:shd w:val="clear" w:color="auto" w:fill="auto"/>
          </w:tcPr>
          <w:p w14:paraId="7157E88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76</w:t>
            </w:r>
          </w:p>
        </w:tc>
        <w:tc>
          <w:tcPr>
            <w:tcW w:w="0" w:type="auto"/>
            <w:shd w:val="clear" w:color="auto" w:fill="auto"/>
          </w:tcPr>
          <w:p w14:paraId="5480988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79</w:t>
            </w:r>
          </w:p>
        </w:tc>
      </w:tr>
      <w:tr w:rsidR="008C129E" w:rsidRPr="00A36D69" w14:paraId="049CCB22" w14:textId="77777777" w:rsidTr="003A7FAF">
        <w:tc>
          <w:tcPr>
            <w:tcW w:w="0" w:type="auto"/>
            <w:shd w:val="clear" w:color="auto" w:fill="auto"/>
          </w:tcPr>
          <w:p w14:paraId="0CC27529"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Double branch</w:t>
            </w:r>
          </w:p>
        </w:tc>
        <w:tc>
          <w:tcPr>
            <w:tcW w:w="0" w:type="auto"/>
            <w:shd w:val="clear" w:color="auto" w:fill="auto"/>
          </w:tcPr>
          <w:p w14:paraId="1B15674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8</w:t>
            </w:r>
          </w:p>
        </w:tc>
        <w:tc>
          <w:tcPr>
            <w:tcW w:w="0" w:type="auto"/>
            <w:shd w:val="clear" w:color="auto" w:fill="auto"/>
          </w:tcPr>
          <w:p w14:paraId="1F290B2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9</w:t>
            </w:r>
          </w:p>
        </w:tc>
      </w:tr>
      <w:tr w:rsidR="008C129E" w:rsidRPr="00A36D69" w14:paraId="38F48F41" w14:textId="77777777" w:rsidTr="003A7FAF">
        <w:tc>
          <w:tcPr>
            <w:tcW w:w="0" w:type="auto"/>
            <w:shd w:val="clear" w:color="auto" w:fill="auto"/>
          </w:tcPr>
          <w:p w14:paraId="0E29782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Triple branch</w:t>
            </w:r>
          </w:p>
        </w:tc>
        <w:tc>
          <w:tcPr>
            <w:tcW w:w="0" w:type="auto"/>
            <w:shd w:val="clear" w:color="auto" w:fill="auto"/>
          </w:tcPr>
          <w:p w14:paraId="67F3F8E3"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w:t>
            </w:r>
          </w:p>
        </w:tc>
        <w:tc>
          <w:tcPr>
            <w:tcW w:w="0" w:type="auto"/>
            <w:shd w:val="clear" w:color="auto" w:fill="auto"/>
          </w:tcPr>
          <w:p w14:paraId="15A0128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w:t>
            </w:r>
          </w:p>
        </w:tc>
      </w:tr>
      <w:tr w:rsidR="009346EA" w:rsidRPr="00A36D69" w14:paraId="40661791" w14:textId="77777777" w:rsidTr="003A7FAF">
        <w:tc>
          <w:tcPr>
            <w:tcW w:w="0" w:type="auto"/>
            <w:gridSpan w:val="3"/>
            <w:shd w:val="clear" w:color="auto" w:fill="auto"/>
          </w:tcPr>
          <w:p w14:paraId="192876E6"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Naphthenes</w:t>
            </w:r>
          </w:p>
        </w:tc>
      </w:tr>
      <w:tr w:rsidR="008C129E" w:rsidRPr="00A36D69" w14:paraId="2C271BD1" w14:textId="77777777" w:rsidTr="003A7FAF">
        <w:tc>
          <w:tcPr>
            <w:tcW w:w="0" w:type="auto"/>
            <w:shd w:val="clear" w:color="auto" w:fill="auto"/>
          </w:tcPr>
          <w:p w14:paraId="27A2F07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Cyclopentane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Cyclopentane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30F0CAF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0.8</w:t>
            </w:r>
          </w:p>
        </w:tc>
        <w:tc>
          <w:tcPr>
            <w:tcW w:w="0" w:type="auto"/>
            <w:shd w:val="clear" w:color="auto" w:fill="auto"/>
          </w:tcPr>
          <w:p w14:paraId="20A6701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0.9</w:t>
            </w:r>
          </w:p>
        </w:tc>
      </w:tr>
      <w:tr w:rsidR="008C129E" w:rsidRPr="00A36D69" w14:paraId="1806371C" w14:textId="77777777" w:rsidTr="003A7FAF">
        <w:tc>
          <w:tcPr>
            <w:tcW w:w="0" w:type="auto"/>
            <w:shd w:val="clear" w:color="auto" w:fill="auto"/>
          </w:tcPr>
          <w:p w14:paraId="7362E54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Methyl cyclopentane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Methyl cyclopentane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340207F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12.0</w:t>
            </w:r>
          </w:p>
        </w:tc>
        <w:tc>
          <w:tcPr>
            <w:tcW w:w="0" w:type="auto"/>
            <w:shd w:val="clear" w:color="auto" w:fill="auto"/>
          </w:tcPr>
          <w:p w14:paraId="4CF96E3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9.0</w:t>
            </w:r>
          </w:p>
        </w:tc>
      </w:tr>
      <w:tr w:rsidR="008C129E" w:rsidRPr="00A36D69" w14:paraId="4444A189" w14:textId="77777777" w:rsidTr="003A7FAF">
        <w:tc>
          <w:tcPr>
            <w:tcW w:w="0" w:type="auto"/>
            <w:shd w:val="clear" w:color="auto" w:fill="auto"/>
          </w:tcPr>
          <w:p w14:paraId="417CDBB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Ethyl cyclopentane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Ethyl cyclopentane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6E055A8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1.5</w:t>
            </w:r>
          </w:p>
        </w:tc>
        <w:tc>
          <w:tcPr>
            <w:tcW w:w="0" w:type="auto"/>
            <w:shd w:val="clear" w:color="auto" w:fill="auto"/>
          </w:tcPr>
          <w:p w14:paraId="5E6E306D"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1.9</w:t>
            </w:r>
          </w:p>
        </w:tc>
      </w:tr>
      <w:tr w:rsidR="008C129E" w:rsidRPr="00A36D69" w14:paraId="58181777" w14:textId="77777777" w:rsidTr="003A7FAF">
        <w:tc>
          <w:tcPr>
            <w:tcW w:w="0" w:type="auto"/>
            <w:shd w:val="clear" w:color="auto" w:fill="auto"/>
          </w:tcPr>
          <w:p w14:paraId="17F5D9B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n-propyl cyclopentane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n-propyl cyclopentane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4DAF00C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Traces?</w:t>
            </w:r>
          </w:p>
        </w:tc>
        <w:tc>
          <w:tcPr>
            <w:tcW w:w="0" w:type="auto"/>
            <w:shd w:val="clear" w:color="auto" w:fill="auto"/>
          </w:tcPr>
          <w:p w14:paraId="4DBC9E7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Traces?</w:t>
            </w:r>
          </w:p>
        </w:tc>
      </w:tr>
      <w:tr w:rsidR="001974CF" w:rsidRPr="00A36D69" w14:paraId="6BD2AC33" w14:textId="77777777" w:rsidTr="003A7FAF">
        <w:tc>
          <w:tcPr>
            <w:tcW w:w="0" w:type="auto"/>
            <w:shd w:val="clear" w:color="auto" w:fill="auto"/>
          </w:tcPr>
          <w:p w14:paraId="2F492113" w14:textId="77777777" w:rsidR="001974CF" w:rsidRPr="003A7FAF" w:rsidRDefault="001974CF" w:rsidP="003A7FAF">
            <w:pPr>
              <w:tabs>
                <w:tab w:val="left" w:pos="426"/>
              </w:tabs>
              <w:spacing w:line="240" w:lineRule="auto"/>
              <w:rPr>
                <w:rFonts w:ascii="Garamond" w:eastAsia="Calibri" w:hAnsi="Garamond"/>
              </w:rPr>
            </w:pPr>
            <w:r w:rsidRPr="003A7FAF">
              <w:rPr>
                <w:rFonts w:ascii="Garamond" w:eastAsia="Calibri" w:hAnsi="Garamond"/>
                <w:b/>
              </w:rPr>
              <w:t>Total cyclopentanes</w:t>
            </w:r>
          </w:p>
        </w:tc>
        <w:tc>
          <w:tcPr>
            <w:tcW w:w="0" w:type="auto"/>
            <w:shd w:val="clear" w:color="auto" w:fill="auto"/>
          </w:tcPr>
          <w:p w14:paraId="23869E83" w14:textId="77777777" w:rsidR="001974CF" w:rsidRPr="003A7FAF" w:rsidRDefault="001974CF" w:rsidP="003A7FAF">
            <w:pPr>
              <w:tabs>
                <w:tab w:val="left" w:pos="426"/>
              </w:tabs>
              <w:spacing w:line="240" w:lineRule="auto"/>
              <w:rPr>
                <w:rFonts w:ascii="Garamond" w:eastAsia="Calibri" w:hAnsi="Garamond"/>
                <w:b/>
                <w:bCs/>
              </w:rPr>
            </w:pPr>
            <w:r w:rsidRPr="003A7FAF">
              <w:rPr>
                <w:rFonts w:ascii="Garamond" w:eastAsia="Calibri" w:hAnsi="Garamond"/>
                <w:b/>
                <w:bCs/>
              </w:rPr>
              <w:t>14.3</w:t>
            </w:r>
          </w:p>
        </w:tc>
        <w:tc>
          <w:tcPr>
            <w:tcW w:w="0" w:type="auto"/>
            <w:shd w:val="clear" w:color="auto" w:fill="auto"/>
          </w:tcPr>
          <w:p w14:paraId="7E7BBB70" w14:textId="77777777" w:rsidR="001974CF" w:rsidRPr="003A7FAF" w:rsidRDefault="001974CF" w:rsidP="003A7FAF">
            <w:pPr>
              <w:tabs>
                <w:tab w:val="left" w:pos="426"/>
              </w:tabs>
              <w:spacing w:line="240" w:lineRule="auto"/>
              <w:rPr>
                <w:rFonts w:ascii="Garamond" w:eastAsia="Calibri" w:hAnsi="Garamond"/>
                <w:b/>
                <w:bCs/>
              </w:rPr>
            </w:pPr>
            <w:r w:rsidRPr="003A7FAF">
              <w:rPr>
                <w:rFonts w:ascii="Garamond" w:eastAsia="Calibri" w:hAnsi="Garamond"/>
                <w:b/>
                <w:bCs/>
              </w:rPr>
              <w:t>11.8</w:t>
            </w:r>
          </w:p>
        </w:tc>
      </w:tr>
      <w:tr w:rsidR="008C129E" w:rsidRPr="00A36D69" w14:paraId="2568A85F" w14:textId="77777777" w:rsidTr="003A7FAF">
        <w:tc>
          <w:tcPr>
            <w:tcW w:w="0" w:type="auto"/>
            <w:shd w:val="clear" w:color="auto" w:fill="auto"/>
          </w:tcPr>
          <w:p w14:paraId="0C250BC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Cyclohexane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Cyclohexane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04409BE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2.5</w:t>
            </w:r>
          </w:p>
        </w:tc>
        <w:tc>
          <w:tcPr>
            <w:tcW w:w="0" w:type="auto"/>
            <w:shd w:val="clear" w:color="auto" w:fill="auto"/>
          </w:tcPr>
          <w:p w14:paraId="3DA95D2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1.2</w:t>
            </w:r>
          </w:p>
        </w:tc>
      </w:tr>
      <w:tr w:rsidR="008C129E" w:rsidRPr="00A36D69" w14:paraId="00852F96" w14:textId="77777777" w:rsidTr="003A7FAF">
        <w:tc>
          <w:tcPr>
            <w:tcW w:w="0" w:type="auto"/>
            <w:shd w:val="clear" w:color="auto" w:fill="auto"/>
          </w:tcPr>
          <w:p w14:paraId="3B10054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Methyl cyclohexane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Methyl cyclohexane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70A63FB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6.5</w:t>
            </w:r>
          </w:p>
        </w:tc>
        <w:tc>
          <w:tcPr>
            <w:tcW w:w="0" w:type="auto"/>
            <w:shd w:val="clear" w:color="auto" w:fill="auto"/>
          </w:tcPr>
          <w:p w14:paraId="34E6422B"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5.2</w:t>
            </w:r>
          </w:p>
        </w:tc>
      </w:tr>
      <w:tr w:rsidR="008C129E" w:rsidRPr="00A36D69" w14:paraId="1818127A" w14:textId="77777777" w:rsidTr="003A7FAF">
        <w:tc>
          <w:tcPr>
            <w:tcW w:w="0" w:type="auto"/>
            <w:shd w:val="clear" w:color="auto" w:fill="auto"/>
          </w:tcPr>
          <w:p w14:paraId="107F374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Ethyl cyclohexane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Ethyl cyclohexane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7B796C7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0.8</w:t>
            </w:r>
          </w:p>
        </w:tc>
        <w:tc>
          <w:tcPr>
            <w:tcW w:w="0" w:type="auto"/>
            <w:shd w:val="clear" w:color="auto" w:fill="auto"/>
          </w:tcPr>
          <w:p w14:paraId="7C42573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0.6</w:t>
            </w:r>
          </w:p>
        </w:tc>
      </w:tr>
      <w:tr w:rsidR="008C129E" w:rsidRPr="00A36D69" w14:paraId="4A7A8070" w14:textId="77777777" w:rsidTr="003A7FAF">
        <w:tc>
          <w:tcPr>
            <w:tcW w:w="0" w:type="auto"/>
            <w:shd w:val="clear" w:color="auto" w:fill="auto"/>
          </w:tcPr>
          <w:p w14:paraId="6E8988C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n-propyl 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n-propyl 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2D51AF9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Traces</w:t>
            </w:r>
          </w:p>
        </w:tc>
        <w:tc>
          <w:tcPr>
            <w:tcW w:w="0" w:type="auto"/>
            <w:shd w:val="clear" w:color="auto" w:fill="auto"/>
          </w:tcPr>
          <w:p w14:paraId="31CAC1D3"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Traces</w:t>
            </w:r>
          </w:p>
        </w:tc>
      </w:tr>
      <w:tr w:rsidR="001974CF" w:rsidRPr="00A36D69" w14:paraId="38C1A5E1" w14:textId="77777777" w:rsidTr="003A7FAF">
        <w:tc>
          <w:tcPr>
            <w:tcW w:w="0" w:type="auto"/>
            <w:shd w:val="clear" w:color="auto" w:fill="auto"/>
          </w:tcPr>
          <w:p w14:paraId="589E18C9" w14:textId="77777777" w:rsidR="001974CF" w:rsidRPr="003A7FAF" w:rsidRDefault="001974CF" w:rsidP="003A7FAF">
            <w:pPr>
              <w:tabs>
                <w:tab w:val="left" w:pos="426"/>
              </w:tabs>
              <w:spacing w:line="240" w:lineRule="auto"/>
              <w:rPr>
                <w:rFonts w:ascii="Garamond" w:eastAsia="Calibri" w:hAnsi="Garamond"/>
              </w:rPr>
            </w:pPr>
            <w:r w:rsidRPr="003A7FAF">
              <w:rPr>
                <w:rFonts w:ascii="Garamond" w:eastAsia="Calibri" w:hAnsi="Garamond"/>
                <w:b/>
              </w:rPr>
              <w:t>Total cyclohexanes</w:t>
            </w:r>
          </w:p>
        </w:tc>
        <w:tc>
          <w:tcPr>
            <w:tcW w:w="0" w:type="auto"/>
            <w:shd w:val="clear" w:color="auto" w:fill="auto"/>
          </w:tcPr>
          <w:p w14:paraId="4429B787" w14:textId="77777777" w:rsidR="001974CF" w:rsidRPr="003A7FAF" w:rsidRDefault="001974CF" w:rsidP="003A7FAF">
            <w:pPr>
              <w:tabs>
                <w:tab w:val="left" w:pos="426"/>
              </w:tabs>
              <w:spacing w:line="240" w:lineRule="auto"/>
              <w:rPr>
                <w:rFonts w:ascii="Garamond" w:eastAsia="Calibri" w:hAnsi="Garamond"/>
                <w:b/>
                <w:bCs/>
              </w:rPr>
            </w:pPr>
            <w:r w:rsidRPr="003A7FAF">
              <w:rPr>
                <w:rFonts w:ascii="Garamond" w:eastAsia="Calibri" w:hAnsi="Garamond"/>
                <w:b/>
                <w:bCs/>
              </w:rPr>
              <w:t>9.8</w:t>
            </w:r>
          </w:p>
        </w:tc>
        <w:tc>
          <w:tcPr>
            <w:tcW w:w="0" w:type="auto"/>
            <w:shd w:val="clear" w:color="auto" w:fill="auto"/>
          </w:tcPr>
          <w:p w14:paraId="0F728E16" w14:textId="77777777" w:rsidR="001974CF" w:rsidRPr="003A7FAF" w:rsidRDefault="001974CF" w:rsidP="003A7FAF">
            <w:pPr>
              <w:tabs>
                <w:tab w:val="left" w:pos="426"/>
              </w:tabs>
              <w:spacing w:line="240" w:lineRule="auto"/>
              <w:rPr>
                <w:rFonts w:ascii="Garamond" w:eastAsia="Calibri" w:hAnsi="Garamond"/>
                <w:b/>
                <w:bCs/>
              </w:rPr>
            </w:pPr>
            <w:r w:rsidRPr="003A7FAF">
              <w:rPr>
                <w:rFonts w:ascii="Garamond" w:eastAsia="Calibri" w:hAnsi="Garamond"/>
                <w:b/>
                <w:bCs/>
              </w:rPr>
              <w:t>7.0</w:t>
            </w:r>
          </w:p>
        </w:tc>
      </w:tr>
      <w:tr w:rsidR="008C129E" w:rsidRPr="00A36D69" w14:paraId="301ADB7A" w14:textId="77777777" w:rsidTr="003A7FAF">
        <w:tc>
          <w:tcPr>
            <w:tcW w:w="0" w:type="auto"/>
            <w:shd w:val="clear" w:color="auto" w:fill="auto"/>
          </w:tcPr>
          <w:p w14:paraId="780571F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1,1 dimethyl cyclopentane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1,1 dimethyl cyclopentane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03F1162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c>
          <w:tcPr>
            <w:tcW w:w="0" w:type="auto"/>
            <w:shd w:val="clear" w:color="auto" w:fill="auto"/>
          </w:tcPr>
          <w:p w14:paraId="52EB8359"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r>
      <w:tr w:rsidR="008C129E" w:rsidRPr="00A36D69" w14:paraId="4C179A9E" w14:textId="77777777" w:rsidTr="003A7FAF">
        <w:tc>
          <w:tcPr>
            <w:tcW w:w="0" w:type="auto"/>
            <w:shd w:val="clear" w:color="auto" w:fill="auto"/>
          </w:tcPr>
          <w:p w14:paraId="1162B19D"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1,3 di methyl cyclopentane trans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1,3 di methyl cyclopentane trans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124482CB"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5.2</w:t>
            </w:r>
          </w:p>
        </w:tc>
        <w:tc>
          <w:tcPr>
            <w:tcW w:w="0" w:type="auto"/>
            <w:shd w:val="clear" w:color="auto" w:fill="auto"/>
          </w:tcPr>
          <w:p w14:paraId="695A666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4.5</w:t>
            </w:r>
          </w:p>
        </w:tc>
      </w:tr>
      <w:tr w:rsidR="008C129E" w:rsidRPr="00A36D69" w14:paraId="23926A62" w14:textId="77777777" w:rsidTr="003A7FAF">
        <w:tc>
          <w:tcPr>
            <w:tcW w:w="0" w:type="auto"/>
            <w:shd w:val="clear" w:color="auto" w:fill="auto"/>
          </w:tcPr>
          <w:p w14:paraId="40937C6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1,3 di methyl cyclopentane cis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1,3 di methyl cyclopentane cis</w:instrText>
            </w:r>
            <w:r w:rsidR="0006457B" w:rsidRPr="003A7FAF">
              <w:rPr>
                <w:rFonts w:ascii="Garamond" w:hAnsi="Garamond"/>
              </w:rPr>
              <w:instrText xml:space="preserve">" </w:instrText>
            </w:r>
            <w:r w:rsidR="0006457B" w:rsidRPr="003A7FAF">
              <w:rPr>
                <w:rFonts w:ascii="Garamond" w:eastAsia="Calibri" w:hAnsi="Garamond"/>
              </w:rPr>
              <w:fldChar w:fldCharType="end"/>
            </w:r>
            <w:r w:rsidRPr="003A7FAF">
              <w:rPr>
                <w:rFonts w:ascii="Garamond" w:eastAsia="Calibri" w:hAnsi="Garamond"/>
              </w:rPr>
              <w:t xml:space="preserve"> (?)</w:t>
            </w:r>
          </w:p>
        </w:tc>
        <w:tc>
          <w:tcPr>
            <w:tcW w:w="0" w:type="auto"/>
            <w:shd w:val="clear" w:color="auto" w:fill="auto"/>
          </w:tcPr>
          <w:p w14:paraId="7517A56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0.6</w:t>
            </w:r>
          </w:p>
        </w:tc>
        <w:tc>
          <w:tcPr>
            <w:tcW w:w="0" w:type="auto"/>
            <w:shd w:val="clear" w:color="auto" w:fill="auto"/>
          </w:tcPr>
          <w:p w14:paraId="2731262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0.5</w:t>
            </w:r>
          </w:p>
        </w:tc>
      </w:tr>
      <w:tr w:rsidR="008C129E" w:rsidRPr="00A36D69" w14:paraId="6326288C" w14:textId="77777777" w:rsidTr="003A7FAF">
        <w:tc>
          <w:tcPr>
            <w:tcW w:w="0" w:type="auto"/>
            <w:shd w:val="clear" w:color="auto" w:fill="auto"/>
          </w:tcPr>
          <w:p w14:paraId="430809D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1,2 di methyl cyclopentane trans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1,2 di methyl cyclopentane trans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266F627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2.6</w:t>
            </w:r>
          </w:p>
        </w:tc>
        <w:tc>
          <w:tcPr>
            <w:tcW w:w="0" w:type="auto"/>
            <w:shd w:val="clear" w:color="auto" w:fill="auto"/>
          </w:tcPr>
          <w:p w14:paraId="1A2045E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2.4</w:t>
            </w:r>
          </w:p>
        </w:tc>
      </w:tr>
      <w:tr w:rsidR="008C129E" w:rsidRPr="00A36D69" w14:paraId="7E57CD49" w14:textId="77777777" w:rsidTr="003A7FAF">
        <w:tc>
          <w:tcPr>
            <w:tcW w:w="0" w:type="auto"/>
            <w:shd w:val="clear" w:color="auto" w:fill="auto"/>
          </w:tcPr>
          <w:p w14:paraId="49EE723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1,2 di methyl cyclopentane cis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1,2 di methyl cyclopentane cis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5BA00B9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0.35</w:t>
            </w:r>
          </w:p>
        </w:tc>
        <w:tc>
          <w:tcPr>
            <w:tcW w:w="0" w:type="auto"/>
            <w:shd w:val="clear" w:color="auto" w:fill="auto"/>
          </w:tcPr>
          <w:p w14:paraId="25E9330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0.2</w:t>
            </w:r>
          </w:p>
        </w:tc>
      </w:tr>
      <w:tr w:rsidR="008C129E" w:rsidRPr="00A36D69" w14:paraId="00B8B5F5" w14:textId="77777777" w:rsidTr="003A7FAF">
        <w:tc>
          <w:tcPr>
            <w:tcW w:w="0" w:type="auto"/>
            <w:shd w:val="clear" w:color="auto" w:fill="auto"/>
          </w:tcPr>
          <w:p w14:paraId="096B74BD"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 methyl 3 ethyl cyclopentane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 methyl 3 ethyl cyclopentane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vMerge w:val="restart"/>
            <w:shd w:val="clear" w:color="auto" w:fill="auto"/>
          </w:tcPr>
          <w:p w14:paraId="7A6A3D0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2.4</w:t>
            </w:r>
          </w:p>
        </w:tc>
        <w:tc>
          <w:tcPr>
            <w:tcW w:w="0" w:type="auto"/>
            <w:vMerge w:val="restart"/>
            <w:shd w:val="clear" w:color="auto" w:fill="auto"/>
          </w:tcPr>
          <w:p w14:paraId="58B3B1C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2.0</w:t>
            </w:r>
          </w:p>
        </w:tc>
      </w:tr>
      <w:tr w:rsidR="008C129E" w:rsidRPr="00A36D69" w14:paraId="62033789" w14:textId="77777777" w:rsidTr="003A7FAF">
        <w:tc>
          <w:tcPr>
            <w:tcW w:w="0" w:type="auto"/>
            <w:shd w:val="clear" w:color="auto" w:fill="auto"/>
          </w:tcPr>
          <w:p w14:paraId="4929191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 methyl 2 ethyl cyclopentane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 methyl 2 ethyl cyclopentane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vMerge/>
            <w:shd w:val="clear" w:color="auto" w:fill="auto"/>
          </w:tcPr>
          <w:p w14:paraId="48B59F0B" w14:textId="77777777" w:rsidR="009346EA" w:rsidRPr="003A7FAF" w:rsidRDefault="009346EA" w:rsidP="003A7FAF">
            <w:pPr>
              <w:tabs>
                <w:tab w:val="left" w:pos="426"/>
              </w:tabs>
              <w:spacing w:line="240" w:lineRule="auto"/>
              <w:rPr>
                <w:rFonts w:ascii="Garamond" w:eastAsia="Calibri" w:hAnsi="Garamond"/>
              </w:rPr>
            </w:pPr>
          </w:p>
        </w:tc>
        <w:tc>
          <w:tcPr>
            <w:tcW w:w="0" w:type="auto"/>
            <w:vMerge/>
            <w:shd w:val="clear" w:color="auto" w:fill="auto"/>
          </w:tcPr>
          <w:p w14:paraId="7AA333B2" w14:textId="77777777" w:rsidR="009346EA" w:rsidRPr="003A7FAF" w:rsidRDefault="009346EA" w:rsidP="003A7FAF">
            <w:pPr>
              <w:tabs>
                <w:tab w:val="left" w:pos="426"/>
              </w:tabs>
              <w:spacing w:line="240" w:lineRule="auto"/>
              <w:rPr>
                <w:rFonts w:ascii="Garamond" w:eastAsia="Calibri" w:hAnsi="Garamond"/>
              </w:rPr>
            </w:pPr>
          </w:p>
        </w:tc>
      </w:tr>
      <w:tr w:rsidR="008C129E" w:rsidRPr="00A36D69" w14:paraId="6E593205" w14:textId="77777777" w:rsidTr="003A7FAF">
        <w:tc>
          <w:tcPr>
            <w:tcW w:w="0" w:type="auto"/>
            <w:shd w:val="clear" w:color="auto" w:fill="auto"/>
          </w:tcPr>
          <w:p w14:paraId="307676FC"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Total</w:t>
            </w:r>
            <w:r w:rsidR="005A2479" w:rsidRPr="003A7FAF">
              <w:rPr>
                <w:rFonts w:ascii="Garamond" w:eastAsia="Calibri" w:hAnsi="Garamond"/>
                <w:b/>
              </w:rPr>
              <w:t xml:space="preserve"> (</w:t>
            </w:r>
            <w:r w:rsidR="001974CF" w:rsidRPr="003A7FAF">
              <w:rPr>
                <w:rFonts w:ascii="Garamond" w:eastAsia="Calibri" w:hAnsi="Garamond"/>
                <w:b/>
              </w:rPr>
              <w:t>DiMe, MeEt cyclopentanes)</w:t>
            </w:r>
          </w:p>
        </w:tc>
        <w:tc>
          <w:tcPr>
            <w:tcW w:w="0" w:type="auto"/>
            <w:shd w:val="clear" w:color="auto" w:fill="auto"/>
          </w:tcPr>
          <w:p w14:paraId="4BBF70D2"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11.15</w:t>
            </w:r>
          </w:p>
        </w:tc>
        <w:tc>
          <w:tcPr>
            <w:tcW w:w="0" w:type="auto"/>
            <w:shd w:val="clear" w:color="auto" w:fill="auto"/>
          </w:tcPr>
          <w:p w14:paraId="0A5808E0"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9.6</w:t>
            </w:r>
          </w:p>
        </w:tc>
      </w:tr>
      <w:tr w:rsidR="008C129E" w:rsidRPr="00A36D69" w14:paraId="4810F8E5" w14:textId="77777777" w:rsidTr="003A7FAF">
        <w:tc>
          <w:tcPr>
            <w:tcW w:w="0" w:type="auto"/>
            <w:shd w:val="clear" w:color="auto" w:fill="auto"/>
          </w:tcPr>
          <w:p w14:paraId="6EE0CFF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1,1 dimethyl cyclohexane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1,1 dimethyl cyclohexane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4196409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c>
          <w:tcPr>
            <w:tcW w:w="0" w:type="auto"/>
            <w:shd w:val="clear" w:color="auto" w:fill="auto"/>
          </w:tcPr>
          <w:p w14:paraId="3C37E9C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r>
      <w:tr w:rsidR="008C129E" w:rsidRPr="00A36D69" w14:paraId="6446DCA3" w14:textId="77777777" w:rsidTr="003A7FAF">
        <w:tc>
          <w:tcPr>
            <w:tcW w:w="0" w:type="auto"/>
            <w:shd w:val="clear" w:color="auto" w:fill="auto"/>
          </w:tcPr>
          <w:p w14:paraId="4E29557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1,2 di methyl cyclohexane trans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1,2 di methyl cyclohexane trans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22C07BC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w:t>
            </w:r>
          </w:p>
        </w:tc>
        <w:tc>
          <w:tcPr>
            <w:tcW w:w="0" w:type="auto"/>
            <w:vMerge w:val="restart"/>
            <w:shd w:val="clear" w:color="auto" w:fill="auto"/>
          </w:tcPr>
          <w:p w14:paraId="4D58D74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0.2</w:t>
            </w:r>
          </w:p>
        </w:tc>
      </w:tr>
      <w:tr w:rsidR="008C129E" w:rsidRPr="00A36D69" w14:paraId="6C125025" w14:textId="77777777" w:rsidTr="003A7FAF">
        <w:tc>
          <w:tcPr>
            <w:tcW w:w="0" w:type="auto"/>
            <w:shd w:val="clear" w:color="auto" w:fill="auto"/>
          </w:tcPr>
          <w:p w14:paraId="0D8B350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1,2 di methyl cyclohexane cis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1,2 di methyl cyclohexane cis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307D2E6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Traces</w:t>
            </w:r>
          </w:p>
        </w:tc>
        <w:tc>
          <w:tcPr>
            <w:tcW w:w="0" w:type="auto"/>
            <w:vMerge/>
            <w:shd w:val="clear" w:color="auto" w:fill="auto"/>
          </w:tcPr>
          <w:p w14:paraId="4D69BA06" w14:textId="77777777" w:rsidR="009346EA" w:rsidRPr="003A7FAF" w:rsidRDefault="009346EA" w:rsidP="003A7FAF">
            <w:pPr>
              <w:tabs>
                <w:tab w:val="left" w:pos="426"/>
              </w:tabs>
              <w:spacing w:line="240" w:lineRule="auto"/>
              <w:rPr>
                <w:rFonts w:ascii="Garamond" w:eastAsia="Calibri" w:hAnsi="Garamond"/>
              </w:rPr>
            </w:pPr>
          </w:p>
        </w:tc>
      </w:tr>
      <w:tr w:rsidR="008C129E" w:rsidRPr="00A36D69" w14:paraId="3DFAA972" w14:textId="77777777" w:rsidTr="003A7FAF">
        <w:tc>
          <w:tcPr>
            <w:tcW w:w="0" w:type="auto"/>
            <w:shd w:val="clear" w:color="auto" w:fill="auto"/>
          </w:tcPr>
          <w:p w14:paraId="15997EB9"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1,3 di methyl cyclohexane trans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1,3 di methyl cyclohexane trans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3C9F4C9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2.7</w:t>
            </w:r>
          </w:p>
        </w:tc>
        <w:tc>
          <w:tcPr>
            <w:tcW w:w="0" w:type="auto"/>
            <w:shd w:val="clear" w:color="auto" w:fill="auto"/>
          </w:tcPr>
          <w:p w14:paraId="464AC88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2.0</w:t>
            </w:r>
          </w:p>
        </w:tc>
      </w:tr>
      <w:tr w:rsidR="008C129E" w:rsidRPr="00A36D69" w14:paraId="1383E0C8" w14:textId="77777777" w:rsidTr="003A7FAF">
        <w:tc>
          <w:tcPr>
            <w:tcW w:w="0" w:type="auto"/>
            <w:shd w:val="clear" w:color="auto" w:fill="auto"/>
          </w:tcPr>
          <w:p w14:paraId="5443572D"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1,3 di methyl cyclohexane cis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1,3 di methyl cyclohexane cis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36742E3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1.4</w:t>
            </w:r>
          </w:p>
        </w:tc>
        <w:tc>
          <w:tcPr>
            <w:tcW w:w="0" w:type="auto"/>
            <w:shd w:val="clear" w:color="auto" w:fill="auto"/>
          </w:tcPr>
          <w:p w14:paraId="221ED2A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0.9</w:t>
            </w:r>
          </w:p>
        </w:tc>
      </w:tr>
      <w:tr w:rsidR="008C129E" w:rsidRPr="00A36D69" w14:paraId="03597DBE" w14:textId="77777777" w:rsidTr="003A7FAF">
        <w:tc>
          <w:tcPr>
            <w:tcW w:w="0" w:type="auto"/>
            <w:shd w:val="clear" w:color="auto" w:fill="auto"/>
          </w:tcPr>
          <w:p w14:paraId="45530E2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lastRenderedPageBreak/>
              <w:t>1,4 dimethyl cyclohexane trans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1,4 dimethyl cyclohexane trans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1E52E289"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0.65</w:t>
            </w:r>
          </w:p>
        </w:tc>
        <w:tc>
          <w:tcPr>
            <w:tcW w:w="0" w:type="auto"/>
            <w:shd w:val="clear" w:color="auto" w:fill="auto"/>
          </w:tcPr>
          <w:p w14:paraId="6CC9589D"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0.4</w:t>
            </w:r>
          </w:p>
        </w:tc>
      </w:tr>
      <w:tr w:rsidR="008C129E" w:rsidRPr="00A36D69" w14:paraId="1B723753" w14:textId="77777777" w:rsidTr="003A7FAF">
        <w:tc>
          <w:tcPr>
            <w:tcW w:w="0" w:type="auto"/>
            <w:shd w:val="clear" w:color="auto" w:fill="auto"/>
          </w:tcPr>
          <w:p w14:paraId="1B399B7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1,4 dimethyl cyclohexane cis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1,4 dimethyl cyclohexane cis</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0C0F16D4"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0.35</w:t>
            </w:r>
          </w:p>
        </w:tc>
        <w:tc>
          <w:tcPr>
            <w:tcW w:w="0" w:type="auto"/>
            <w:shd w:val="clear" w:color="auto" w:fill="auto"/>
          </w:tcPr>
          <w:p w14:paraId="39EB85A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0.2</w:t>
            </w:r>
          </w:p>
        </w:tc>
      </w:tr>
      <w:tr w:rsidR="008C129E" w:rsidRPr="00A36D69" w14:paraId="0FB1FAC2" w14:textId="77777777" w:rsidTr="003A7FAF">
        <w:tc>
          <w:tcPr>
            <w:tcW w:w="0" w:type="auto"/>
            <w:shd w:val="clear" w:color="auto" w:fill="auto"/>
          </w:tcPr>
          <w:p w14:paraId="07C129B9"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Isopropyl cyclohexane</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Isopropyl cyclohexane</w:instrText>
            </w:r>
            <w:r w:rsidR="0006457B" w:rsidRPr="003A7FAF">
              <w:rPr>
                <w:rFonts w:ascii="Garamond" w:hAnsi="Garamond"/>
              </w:rPr>
              <w:instrText xml:space="preserve">" </w:instrText>
            </w:r>
            <w:r w:rsidR="0006457B" w:rsidRPr="003A7FAF">
              <w:rPr>
                <w:rFonts w:ascii="Garamond" w:eastAsia="Calibri" w:hAnsi="Garamond"/>
              </w:rPr>
              <w:fldChar w:fldCharType="end"/>
            </w:r>
          </w:p>
        </w:tc>
        <w:tc>
          <w:tcPr>
            <w:tcW w:w="0" w:type="auto"/>
            <w:shd w:val="clear" w:color="auto" w:fill="auto"/>
          </w:tcPr>
          <w:p w14:paraId="186A4506"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c>
          <w:tcPr>
            <w:tcW w:w="0" w:type="auto"/>
            <w:shd w:val="clear" w:color="auto" w:fill="auto"/>
          </w:tcPr>
          <w:p w14:paraId="3FE6AE1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Absent</w:t>
            </w:r>
          </w:p>
        </w:tc>
      </w:tr>
      <w:tr w:rsidR="008C129E" w:rsidRPr="00A36D69" w14:paraId="13CB584F" w14:textId="77777777" w:rsidTr="003A7FAF">
        <w:tc>
          <w:tcPr>
            <w:tcW w:w="0" w:type="auto"/>
            <w:shd w:val="clear" w:color="auto" w:fill="auto"/>
          </w:tcPr>
          <w:p w14:paraId="39ED99C0"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Total</w:t>
            </w:r>
            <w:r w:rsidR="001974CF" w:rsidRPr="003A7FAF">
              <w:rPr>
                <w:rFonts w:ascii="Garamond" w:eastAsia="Calibri" w:hAnsi="Garamond"/>
                <w:b/>
              </w:rPr>
              <w:t xml:space="preserve"> (DiMe Cyclohexanes)</w:t>
            </w:r>
          </w:p>
        </w:tc>
        <w:tc>
          <w:tcPr>
            <w:tcW w:w="0" w:type="auto"/>
            <w:shd w:val="clear" w:color="auto" w:fill="auto"/>
          </w:tcPr>
          <w:p w14:paraId="6B303A35"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5.1</w:t>
            </w:r>
          </w:p>
        </w:tc>
        <w:tc>
          <w:tcPr>
            <w:tcW w:w="0" w:type="auto"/>
            <w:shd w:val="clear" w:color="auto" w:fill="auto"/>
          </w:tcPr>
          <w:p w14:paraId="3435ECD4"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3.7</w:t>
            </w:r>
          </w:p>
        </w:tc>
      </w:tr>
      <w:tr w:rsidR="008C129E" w:rsidRPr="00A36D69" w14:paraId="0A6DDDE5" w14:textId="77777777" w:rsidTr="003A7FAF">
        <w:tc>
          <w:tcPr>
            <w:tcW w:w="0" w:type="auto"/>
            <w:shd w:val="clear" w:color="auto" w:fill="auto"/>
          </w:tcPr>
          <w:p w14:paraId="7B0799A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Trimethyl cyclopentanes</w:t>
            </w:r>
            <w:r w:rsidR="0006457B" w:rsidRPr="003A7FAF">
              <w:rPr>
                <w:rFonts w:ascii="Garamond" w:eastAsia="Calibri" w:hAnsi="Garamond"/>
              </w:rPr>
              <w:fldChar w:fldCharType="begin"/>
            </w:r>
            <w:r w:rsidR="0006457B" w:rsidRPr="003A7FAF">
              <w:rPr>
                <w:rFonts w:ascii="Garamond" w:hAnsi="Garamond"/>
              </w:rPr>
              <w:instrText xml:space="preserve"> XE "</w:instrText>
            </w:r>
            <w:r w:rsidR="0006457B" w:rsidRPr="003A7FAF">
              <w:rPr>
                <w:rFonts w:ascii="Garamond" w:eastAsia="Calibri" w:hAnsi="Garamond"/>
              </w:rPr>
              <w:instrText>Trimethyl cyclopentanes</w:instrText>
            </w:r>
            <w:r w:rsidR="0006457B" w:rsidRPr="003A7FAF">
              <w:rPr>
                <w:rFonts w:ascii="Garamond" w:hAnsi="Garamond"/>
              </w:rPr>
              <w:instrText xml:space="preserve">" </w:instrText>
            </w:r>
            <w:r w:rsidR="0006457B" w:rsidRPr="003A7FAF">
              <w:rPr>
                <w:rFonts w:ascii="Garamond" w:eastAsia="Calibri" w:hAnsi="Garamond"/>
              </w:rPr>
              <w:fldChar w:fldCharType="end"/>
            </w:r>
            <w:r w:rsidRPr="003A7FAF">
              <w:rPr>
                <w:rFonts w:ascii="Garamond" w:eastAsia="Calibri" w:hAnsi="Garamond"/>
              </w:rPr>
              <w:t xml:space="preserve"> (1,2,4?)</w:t>
            </w:r>
          </w:p>
        </w:tc>
        <w:tc>
          <w:tcPr>
            <w:tcW w:w="0" w:type="auto"/>
            <w:shd w:val="clear" w:color="auto" w:fill="auto"/>
          </w:tcPr>
          <w:p w14:paraId="6D9D818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Ca 1.8</w:t>
            </w:r>
          </w:p>
        </w:tc>
        <w:tc>
          <w:tcPr>
            <w:tcW w:w="0" w:type="auto"/>
            <w:shd w:val="clear" w:color="auto" w:fill="auto"/>
          </w:tcPr>
          <w:p w14:paraId="4E7F730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Ca 2.0</w:t>
            </w:r>
          </w:p>
        </w:tc>
      </w:tr>
      <w:tr w:rsidR="009346EA" w:rsidRPr="00A36D69" w14:paraId="25190C7A" w14:textId="77777777" w:rsidTr="003A7FAF">
        <w:tc>
          <w:tcPr>
            <w:tcW w:w="0" w:type="auto"/>
            <w:gridSpan w:val="3"/>
            <w:shd w:val="clear" w:color="auto" w:fill="auto"/>
          </w:tcPr>
          <w:p w14:paraId="33E64CB2" w14:textId="77777777" w:rsidR="009346EA" w:rsidRPr="003A7FAF" w:rsidRDefault="009346EA" w:rsidP="003A7FAF">
            <w:pPr>
              <w:tabs>
                <w:tab w:val="left" w:pos="426"/>
              </w:tabs>
              <w:spacing w:line="240" w:lineRule="auto"/>
              <w:rPr>
                <w:rFonts w:ascii="Garamond" w:eastAsia="Calibri" w:hAnsi="Garamond"/>
                <w:b/>
              </w:rPr>
            </w:pPr>
            <w:r w:rsidRPr="003A7FAF">
              <w:rPr>
                <w:rFonts w:ascii="Garamond" w:eastAsia="Calibri" w:hAnsi="Garamond"/>
                <w:b/>
              </w:rPr>
              <w:t>Total Naphthenes</w:t>
            </w:r>
          </w:p>
        </w:tc>
      </w:tr>
      <w:tr w:rsidR="008C129E" w:rsidRPr="00A36D69" w14:paraId="12A40A88" w14:textId="77777777" w:rsidTr="003A7FAF">
        <w:tc>
          <w:tcPr>
            <w:tcW w:w="0" w:type="auto"/>
            <w:shd w:val="clear" w:color="auto" w:fill="auto"/>
          </w:tcPr>
          <w:p w14:paraId="4D00668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 of total naphthenes as:</w:t>
            </w:r>
          </w:p>
        </w:tc>
        <w:tc>
          <w:tcPr>
            <w:tcW w:w="0" w:type="auto"/>
            <w:shd w:val="clear" w:color="auto" w:fill="auto"/>
          </w:tcPr>
          <w:p w14:paraId="236B454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40%</w:t>
            </w:r>
          </w:p>
        </w:tc>
        <w:tc>
          <w:tcPr>
            <w:tcW w:w="0" w:type="auto"/>
            <w:shd w:val="clear" w:color="auto" w:fill="auto"/>
          </w:tcPr>
          <w:p w14:paraId="654E948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32 ½ %</w:t>
            </w:r>
          </w:p>
        </w:tc>
      </w:tr>
      <w:tr w:rsidR="008C129E" w:rsidRPr="00A36D69" w14:paraId="1B1F66FF" w14:textId="77777777" w:rsidTr="003A7FAF">
        <w:tc>
          <w:tcPr>
            <w:tcW w:w="0" w:type="auto"/>
            <w:shd w:val="clear" w:color="auto" w:fill="auto"/>
          </w:tcPr>
          <w:p w14:paraId="3A34CBF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Cyclopentanes</w:t>
            </w:r>
          </w:p>
        </w:tc>
        <w:tc>
          <w:tcPr>
            <w:tcW w:w="0" w:type="auto"/>
            <w:shd w:val="clear" w:color="auto" w:fill="auto"/>
          </w:tcPr>
          <w:p w14:paraId="1680897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65</w:t>
            </w:r>
          </w:p>
        </w:tc>
        <w:tc>
          <w:tcPr>
            <w:tcW w:w="0" w:type="auto"/>
            <w:shd w:val="clear" w:color="auto" w:fill="auto"/>
          </w:tcPr>
          <w:p w14:paraId="5C253998"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69</w:t>
            </w:r>
          </w:p>
        </w:tc>
      </w:tr>
      <w:tr w:rsidR="008C129E" w:rsidRPr="00A36D69" w14:paraId="6BE7BB56" w14:textId="77777777" w:rsidTr="003A7FAF">
        <w:tc>
          <w:tcPr>
            <w:tcW w:w="0" w:type="auto"/>
            <w:shd w:val="clear" w:color="auto" w:fill="auto"/>
          </w:tcPr>
          <w:p w14:paraId="1EBEF1E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Cyclohexanes</w:t>
            </w:r>
          </w:p>
        </w:tc>
        <w:tc>
          <w:tcPr>
            <w:tcW w:w="0" w:type="auto"/>
            <w:shd w:val="clear" w:color="auto" w:fill="auto"/>
          </w:tcPr>
          <w:p w14:paraId="1E52ACF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35</w:t>
            </w:r>
          </w:p>
        </w:tc>
        <w:tc>
          <w:tcPr>
            <w:tcW w:w="0" w:type="auto"/>
            <w:shd w:val="clear" w:color="auto" w:fill="auto"/>
          </w:tcPr>
          <w:p w14:paraId="64C16FB7"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31</w:t>
            </w:r>
          </w:p>
        </w:tc>
      </w:tr>
      <w:tr w:rsidR="008C129E" w:rsidRPr="00A36D69" w14:paraId="2B966A2B" w14:textId="77777777" w:rsidTr="003A7FAF">
        <w:tc>
          <w:tcPr>
            <w:tcW w:w="0" w:type="auto"/>
            <w:shd w:val="clear" w:color="auto" w:fill="auto"/>
          </w:tcPr>
          <w:p w14:paraId="340AB5B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Non-substituted</w:t>
            </w:r>
          </w:p>
        </w:tc>
        <w:tc>
          <w:tcPr>
            <w:tcW w:w="0" w:type="auto"/>
            <w:shd w:val="clear" w:color="auto" w:fill="auto"/>
          </w:tcPr>
          <w:p w14:paraId="19EB429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8</w:t>
            </w:r>
          </w:p>
        </w:tc>
        <w:tc>
          <w:tcPr>
            <w:tcW w:w="0" w:type="auto"/>
            <w:shd w:val="clear" w:color="auto" w:fill="auto"/>
          </w:tcPr>
          <w:p w14:paraId="7167864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6</w:t>
            </w:r>
          </w:p>
        </w:tc>
      </w:tr>
      <w:tr w:rsidR="008C129E" w:rsidRPr="00A36D69" w14:paraId="279D396A" w14:textId="77777777" w:rsidTr="003A7FAF">
        <w:tc>
          <w:tcPr>
            <w:tcW w:w="0" w:type="auto"/>
            <w:shd w:val="clear" w:color="auto" w:fill="auto"/>
          </w:tcPr>
          <w:p w14:paraId="4473C585"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Mono-alky</w:t>
            </w:r>
          </w:p>
        </w:tc>
        <w:tc>
          <w:tcPr>
            <w:tcW w:w="0" w:type="auto"/>
            <w:shd w:val="clear" w:color="auto" w:fill="auto"/>
          </w:tcPr>
          <w:p w14:paraId="286D4740"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49</w:t>
            </w:r>
          </w:p>
        </w:tc>
        <w:tc>
          <w:tcPr>
            <w:tcW w:w="0" w:type="auto"/>
            <w:shd w:val="clear" w:color="auto" w:fill="auto"/>
          </w:tcPr>
          <w:p w14:paraId="0353241E"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49</w:t>
            </w:r>
          </w:p>
        </w:tc>
      </w:tr>
      <w:tr w:rsidR="008C129E" w:rsidRPr="00A36D69" w14:paraId="7ECAD4AB" w14:textId="77777777" w:rsidTr="003A7FAF">
        <w:tc>
          <w:tcPr>
            <w:tcW w:w="0" w:type="auto"/>
            <w:shd w:val="clear" w:color="auto" w:fill="auto"/>
          </w:tcPr>
          <w:p w14:paraId="55B058E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di-alkyl</w:t>
            </w:r>
          </w:p>
        </w:tc>
        <w:tc>
          <w:tcPr>
            <w:tcW w:w="0" w:type="auto"/>
            <w:shd w:val="clear" w:color="auto" w:fill="auto"/>
          </w:tcPr>
          <w:p w14:paraId="6950362A"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39</w:t>
            </w:r>
          </w:p>
        </w:tc>
        <w:tc>
          <w:tcPr>
            <w:tcW w:w="0" w:type="auto"/>
            <w:shd w:val="clear" w:color="auto" w:fill="auto"/>
          </w:tcPr>
          <w:p w14:paraId="453AE0B2"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39</w:t>
            </w:r>
          </w:p>
        </w:tc>
      </w:tr>
      <w:tr w:rsidR="008C129E" w:rsidRPr="00A36D69" w14:paraId="45D02B31" w14:textId="77777777" w:rsidTr="003A7FAF">
        <w:tc>
          <w:tcPr>
            <w:tcW w:w="0" w:type="auto"/>
            <w:shd w:val="clear" w:color="auto" w:fill="auto"/>
          </w:tcPr>
          <w:p w14:paraId="464D9351"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Tri-alkyl</w:t>
            </w:r>
          </w:p>
        </w:tc>
        <w:tc>
          <w:tcPr>
            <w:tcW w:w="0" w:type="auto"/>
            <w:shd w:val="clear" w:color="auto" w:fill="auto"/>
          </w:tcPr>
          <w:p w14:paraId="2919532F"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4</w:t>
            </w:r>
          </w:p>
        </w:tc>
        <w:tc>
          <w:tcPr>
            <w:tcW w:w="0" w:type="auto"/>
            <w:shd w:val="clear" w:color="auto" w:fill="auto"/>
          </w:tcPr>
          <w:p w14:paraId="4B98F3DC" w14:textId="77777777" w:rsidR="009346EA" w:rsidRPr="003A7FAF" w:rsidRDefault="009346EA" w:rsidP="003A7FAF">
            <w:pPr>
              <w:tabs>
                <w:tab w:val="left" w:pos="426"/>
              </w:tabs>
              <w:spacing w:line="240" w:lineRule="auto"/>
              <w:rPr>
                <w:rFonts w:ascii="Garamond" w:eastAsia="Calibri" w:hAnsi="Garamond"/>
              </w:rPr>
            </w:pPr>
            <w:r w:rsidRPr="003A7FAF">
              <w:rPr>
                <w:rFonts w:ascii="Garamond" w:eastAsia="Calibri" w:hAnsi="Garamond"/>
              </w:rPr>
              <w:t>3</w:t>
            </w:r>
          </w:p>
        </w:tc>
      </w:tr>
    </w:tbl>
    <w:p w14:paraId="5E15E2B2" w14:textId="77777777" w:rsidR="0006457B" w:rsidRDefault="0006457B" w:rsidP="00E20795">
      <w:pPr>
        <w:pStyle w:val="Caption"/>
      </w:pPr>
    </w:p>
    <w:p w14:paraId="7EA42149" w14:textId="561D7E13" w:rsidR="009346EA" w:rsidRPr="00536226" w:rsidRDefault="000D4CD2" w:rsidP="00250A45">
      <w:pPr>
        <w:pStyle w:val="Caption1"/>
      </w:pPr>
      <w:r>
        <w:t xml:space="preserve">Figure </w:t>
      </w:r>
      <w:r w:rsidR="00BE212F">
        <w:t>5</w:t>
      </w:r>
      <w:r>
        <w:t>.</w:t>
      </w:r>
      <w:r w:rsidR="00BE212F">
        <w:t xml:space="preserve"> German Aviation Gasoline </w:t>
      </w:r>
      <w:r w:rsidR="001F5F3C">
        <w:t>Green C3</w:t>
      </w:r>
      <w:r w:rsidR="00683423">
        <w:fldChar w:fldCharType="begin"/>
      </w:r>
      <w:r w:rsidR="00683423">
        <w:instrText xml:space="preserve"> XE "</w:instrText>
      </w:r>
      <w:r w:rsidR="00683423" w:rsidRPr="00443A31">
        <w:instrText>Green C3</w:instrText>
      </w:r>
      <w:r w:rsidR="00683423">
        <w:instrText xml:space="preserve">" </w:instrText>
      </w:r>
      <w:r w:rsidR="00683423">
        <w:fldChar w:fldCharType="end"/>
      </w:r>
      <w:r w:rsidR="001F5F3C">
        <w:t xml:space="preserve"> </w:t>
      </w:r>
      <w:r w:rsidR="00BE212F">
        <w:t>– T.B.P. curves.</w:t>
      </w:r>
    </w:p>
    <w:p w14:paraId="799DEFAB" w14:textId="77777777" w:rsidR="009346EA" w:rsidRPr="008C129E" w:rsidRDefault="00AE5D25" w:rsidP="00250A45">
      <w:pPr>
        <w:pStyle w:val="Picture"/>
      </w:pPr>
      <w:r>
        <w:rPr>
          <w:noProof/>
        </w:rPr>
        <w:drawing>
          <wp:inline distT="0" distB="0" distL="0" distR="0" wp14:anchorId="5CD39A0E" wp14:editId="1461511F">
            <wp:extent cx="5592777" cy="451740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1503" cy="4532534"/>
                    </a:xfrm>
                    <a:prstGeom prst="rect">
                      <a:avLst/>
                    </a:prstGeom>
                    <a:noFill/>
                    <a:ln>
                      <a:noFill/>
                    </a:ln>
                  </pic:spPr>
                </pic:pic>
              </a:graphicData>
            </a:graphic>
          </wp:inline>
        </w:drawing>
      </w:r>
    </w:p>
    <w:p w14:paraId="3B006098" w14:textId="77777777" w:rsidR="009346EA" w:rsidRDefault="009346EA" w:rsidP="009346EA">
      <w:pPr>
        <w:spacing w:after="120"/>
        <w:rPr>
          <w:rFonts w:eastAsia="Calibri"/>
          <w:szCs w:val="24"/>
        </w:rPr>
      </w:pPr>
    </w:p>
    <w:p w14:paraId="1886693C" w14:textId="309E1BC0" w:rsidR="000D4CD2" w:rsidRPr="008C129E" w:rsidRDefault="000D4CD2" w:rsidP="00250A45">
      <w:pPr>
        <w:pStyle w:val="Caption1"/>
      </w:pPr>
      <w:r>
        <w:lastRenderedPageBreak/>
        <w:t xml:space="preserve">Figure </w:t>
      </w:r>
      <w:r w:rsidR="00BE212F">
        <w:t>6</w:t>
      </w:r>
      <w:r>
        <w:t>.</w:t>
      </w:r>
      <w:r w:rsidR="006140C1">
        <w:t xml:space="preserve"> German Blue B4</w:t>
      </w:r>
      <w:r w:rsidR="00683423">
        <w:fldChar w:fldCharType="begin"/>
      </w:r>
      <w:r w:rsidR="00683423">
        <w:instrText xml:space="preserve"> XE "</w:instrText>
      </w:r>
      <w:r w:rsidR="00683423" w:rsidRPr="0079299E">
        <w:instrText>Blue B4</w:instrText>
      </w:r>
      <w:r w:rsidR="00683423">
        <w:instrText xml:space="preserve">" </w:instrText>
      </w:r>
      <w:r w:rsidR="00683423">
        <w:fldChar w:fldCharType="end"/>
      </w:r>
      <w:r w:rsidR="006140C1">
        <w:t xml:space="preserve"> Composition by Aniline Point</w:t>
      </w:r>
      <w:r w:rsidR="00DB02FF">
        <w:fldChar w:fldCharType="begin"/>
      </w:r>
      <w:r w:rsidR="00DB02FF">
        <w:instrText xml:space="preserve"> XE "a</w:instrText>
      </w:r>
      <w:r w:rsidR="00DB02FF" w:rsidRPr="00F40E51">
        <w:instrText xml:space="preserve">niline </w:instrText>
      </w:r>
      <w:r w:rsidR="00DB02FF">
        <w:instrText>p</w:instrText>
      </w:r>
      <w:r w:rsidR="00DB02FF" w:rsidRPr="00F40E51">
        <w:instrText>oint</w:instrText>
      </w:r>
      <w:r w:rsidR="00DB02FF">
        <w:instrText xml:space="preserve">" </w:instrText>
      </w:r>
      <w:r w:rsidR="00DB02FF">
        <w:fldChar w:fldCharType="end"/>
      </w:r>
      <w:r w:rsidR="006140C1">
        <w:t>.</w:t>
      </w:r>
    </w:p>
    <w:p w14:paraId="777FD73E" w14:textId="77777777" w:rsidR="009346EA" w:rsidRPr="008C129E" w:rsidRDefault="00AE5D25" w:rsidP="00250A45">
      <w:pPr>
        <w:pStyle w:val="Picture"/>
      </w:pPr>
      <w:r>
        <w:rPr>
          <w:noProof/>
        </w:rPr>
        <w:drawing>
          <wp:inline distT="0" distB="0" distL="0" distR="0" wp14:anchorId="2979DD19" wp14:editId="420D7654">
            <wp:extent cx="5153049" cy="396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5140" cy="3982685"/>
                    </a:xfrm>
                    <a:prstGeom prst="rect">
                      <a:avLst/>
                    </a:prstGeom>
                    <a:noFill/>
                    <a:ln>
                      <a:noFill/>
                    </a:ln>
                  </pic:spPr>
                </pic:pic>
              </a:graphicData>
            </a:graphic>
          </wp:inline>
        </w:drawing>
      </w:r>
    </w:p>
    <w:p w14:paraId="6032D87D" w14:textId="67A84A79" w:rsidR="00E8496A" w:rsidRPr="008C129E" w:rsidRDefault="00E8496A" w:rsidP="00250A45">
      <w:pPr>
        <w:pStyle w:val="Caption1"/>
      </w:pPr>
      <w:r>
        <w:t xml:space="preserve">Figure </w:t>
      </w:r>
      <w:r w:rsidR="006140C1">
        <w:t>7</w:t>
      </w:r>
      <w:r>
        <w:t>.</w:t>
      </w:r>
      <w:r w:rsidR="006140C1">
        <w:t xml:space="preserve"> German Aviation Gasoline Green C3</w:t>
      </w:r>
      <w:r w:rsidR="00DB02FF">
        <w:fldChar w:fldCharType="begin"/>
      </w:r>
      <w:r w:rsidR="00DB02FF">
        <w:instrText xml:space="preserve"> XE "</w:instrText>
      </w:r>
      <w:r w:rsidR="00DB02FF" w:rsidRPr="009A2E87">
        <w:instrText>Green C3</w:instrText>
      </w:r>
      <w:r w:rsidR="00DB02FF">
        <w:instrText xml:space="preserve">" </w:instrText>
      </w:r>
      <w:r w:rsidR="00DB02FF">
        <w:fldChar w:fldCharType="end"/>
      </w:r>
      <w:r w:rsidR="006140C1">
        <w:t xml:space="preserve"> GF32</w:t>
      </w:r>
    </w:p>
    <w:p w14:paraId="19A80D8D" w14:textId="77777777" w:rsidR="009346EA" w:rsidRPr="008C129E" w:rsidRDefault="00AE5D25" w:rsidP="00250A45">
      <w:pPr>
        <w:pStyle w:val="Picture"/>
      </w:pPr>
      <w:r>
        <w:rPr>
          <w:noProof/>
        </w:rPr>
        <w:drawing>
          <wp:inline distT="0" distB="0" distL="0" distR="0" wp14:anchorId="4F859019" wp14:editId="215F7E04">
            <wp:extent cx="4737050" cy="38481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0697" cy="3875433"/>
                    </a:xfrm>
                    <a:prstGeom prst="rect">
                      <a:avLst/>
                    </a:prstGeom>
                    <a:noFill/>
                    <a:ln>
                      <a:noFill/>
                    </a:ln>
                  </pic:spPr>
                </pic:pic>
              </a:graphicData>
            </a:graphic>
          </wp:inline>
        </w:drawing>
      </w:r>
    </w:p>
    <w:p w14:paraId="628D8FE0" w14:textId="77777777" w:rsidR="003A7FAF" w:rsidRDefault="003A7FAF">
      <w:pPr>
        <w:spacing w:before="0" w:after="200"/>
        <w:rPr>
          <w:rFonts w:ascii="Garamond" w:hAnsi="Garamond"/>
          <w:bCs/>
          <w:i/>
          <w:sz w:val="24"/>
          <w:szCs w:val="18"/>
        </w:rPr>
      </w:pPr>
      <w:r>
        <w:br w:type="page"/>
      </w:r>
    </w:p>
    <w:p w14:paraId="5F1CA167" w14:textId="27A5F6FF" w:rsidR="00E8496A" w:rsidRPr="008C129E" w:rsidRDefault="00E8496A" w:rsidP="00E20795">
      <w:pPr>
        <w:pStyle w:val="Caption"/>
      </w:pPr>
      <w:r>
        <w:lastRenderedPageBreak/>
        <w:t xml:space="preserve">Figure </w:t>
      </w:r>
      <w:r w:rsidR="006140C1">
        <w:t>8</w:t>
      </w:r>
      <w:r>
        <w:t>.</w:t>
      </w:r>
      <w:r w:rsidR="006140C1">
        <w:t xml:space="preserve"> German Aviation Gasoline AIR285</w:t>
      </w:r>
    </w:p>
    <w:p w14:paraId="6868DBAF" w14:textId="77777777" w:rsidR="009346EA" w:rsidRDefault="00AE5D25" w:rsidP="00250A45">
      <w:pPr>
        <w:pStyle w:val="Picture"/>
      </w:pPr>
      <w:r>
        <w:rPr>
          <w:noProof/>
        </w:rPr>
        <w:drawing>
          <wp:inline distT="0" distB="0" distL="0" distR="0" wp14:anchorId="659E8D3E" wp14:editId="0E9D8288">
            <wp:extent cx="4605531" cy="383598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6364" cy="3853335"/>
                    </a:xfrm>
                    <a:prstGeom prst="rect">
                      <a:avLst/>
                    </a:prstGeom>
                    <a:noFill/>
                    <a:ln>
                      <a:noFill/>
                    </a:ln>
                  </pic:spPr>
                </pic:pic>
              </a:graphicData>
            </a:graphic>
          </wp:inline>
        </w:drawing>
      </w:r>
    </w:p>
    <w:p w14:paraId="125F3D6D" w14:textId="1FA6C64D" w:rsidR="00E8496A" w:rsidRPr="008C129E" w:rsidRDefault="00E8496A" w:rsidP="00E20795">
      <w:pPr>
        <w:pStyle w:val="Caption"/>
      </w:pPr>
      <w:r>
        <w:t xml:space="preserve">Figure </w:t>
      </w:r>
      <w:r w:rsidR="006140C1">
        <w:t>9</w:t>
      </w:r>
      <w:r>
        <w:t>.</w:t>
      </w:r>
      <w:r w:rsidR="006140C1">
        <w:t xml:space="preserve"> German Aviation Gasoline AIR 328-330</w:t>
      </w:r>
    </w:p>
    <w:p w14:paraId="6AC444E1" w14:textId="77777777" w:rsidR="009346EA" w:rsidRPr="008C129E" w:rsidRDefault="00AE5D25" w:rsidP="00250A45">
      <w:pPr>
        <w:pStyle w:val="Picture"/>
      </w:pPr>
      <w:r>
        <w:rPr>
          <w:noProof/>
        </w:rPr>
        <w:drawing>
          <wp:inline distT="0" distB="0" distL="0" distR="0" wp14:anchorId="4BA54A50" wp14:editId="0DA5B7FF">
            <wp:extent cx="4792176" cy="39846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17209" cy="4005440"/>
                    </a:xfrm>
                    <a:prstGeom prst="rect">
                      <a:avLst/>
                    </a:prstGeom>
                    <a:noFill/>
                    <a:ln>
                      <a:noFill/>
                    </a:ln>
                  </pic:spPr>
                </pic:pic>
              </a:graphicData>
            </a:graphic>
          </wp:inline>
        </w:drawing>
      </w:r>
    </w:p>
    <w:p w14:paraId="25CE40D4" w14:textId="77777777" w:rsidR="003A7FAF" w:rsidRDefault="003A7FAF">
      <w:pPr>
        <w:spacing w:before="0" w:after="200"/>
        <w:rPr>
          <w:rFonts w:ascii="Garamond" w:hAnsi="Garamond"/>
          <w:bCs/>
          <w:i/>
          <w:sz w:val="24"/>
          <w:szCs w:val="18"/>
        </w:rPr>
      </w:pPr>
      <w:r>
        <w:br w:type="page"/>
      </w:r>
    </w:p>
    <w:p w14:paraId="0693541E" w14:textId="0CED5AC3" w:rsidR="00CB2ADB" w:rsidRPr="008C129E" w:rsidRDefault="00D7167F" w:rsidP="00E20795">
      <w:pPr>
        <w:pStyle w:val="Caption"/>
      </w:pPr>
      <w:r>
        <w:lastRenderedPageBreak/>
        <w:t xml:space="preserve">Figure </w:t>
      </w:r>
      <w:r w:rsidR="006140C1">
        <w:t>10</w:t>
      </w:r>
      <w:r w:rsidR="007A2F51">
        <w:t>.</w:t>
      </w:r>
      <w:r w:rsidR="006140C1">
        <w:t xml:space="preserve"> Aniline Point</w:t>
      </w:r>
      <w:r w:rsidR="00DB02FF">
        <w:fldChar w:fldCharType="begin"/>
      </w:r>
      <w:r w:rsidR="00DB02FF">
        <w:instrText xml:space="preserve"> XE "a</w:instrText>
      </w:r>
      <w:r w:rsidR="00DB02FF" w:rsidRPr="003D6771">
        <w:instrText xml:space="preserve">niline </w:instrText>
      </w:r>
      <w:r w:rsidR="00DB02FF">
        <w:instrText>p</w:instrText>
      </w:r>
      <w:r w:rsidR="00DB02FF" w:rsidRPr="003D6771">
        <w:instrText>oint</w:instrText>
      </w:r>
      <w:r w:rsidR="00DB02FF">
        <w:instrText xml:space="preserve">" </w:instrText>
      </w:r>
      <w:r w:rsidR="00DB02FF">
        <w:fldChar w:fldCharType="end"/>
      </w:r>
      <w:r w:rsidR="006140C1">
        <w:t>- Boiling Point Curve for Aromatic-Free Fractions.</w:t>
      </w:r>
    </w:p>
    <w:p w14:paraId="5D0EB76C" w14:textId="77777777" w:rsidR="009346EA" w:rsidRPr="008C129E" w:rsidRDefault="00AE5D25" w:rsidP="00250A45">
      <w:pPr>
        <w:pStyle w:val="Picture"/>
      </w:pPr>
      <w:r>
        <w:rPr>
          <w:noProof/>
        </w:rPr>
        <w:drawing>
          <wp:inline distT="0" distB="0" distL="0" distR="0" wp14:anchorId="43B31AFD" wp14:editId="491F39A5">
            <wp:extent cx="5740400" cy="383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0400" cy="3835400"/>
                    </a:xfrm>
                    <a:prstGeom prst="rect">
                      <a:avLst/>
                    </a:prstGeom>
                    <a:noFill/>
                    <a:ln>
                      <a:noFill/>
                    </a:ln>
                  </pic:spPr>
                </pic:pic>
              </a:graphicData>
            </a:graphic>
          </wp:inline>
        </w:drawing>
      </w:r>
    </w:p>
    <w:p w14:paraId="3C8068B8" w14:textId="0C449E18" w:rsidR="00D7167F" w:rsidRDefault="00D7167F" w:rsidP="00E20795">
      <w:pPr>
        <w:pStyle w:val="Caption"/>
      </w:pPr>
      <w:r>
        <w:t xml:space="preserve">Figure </w:t>
      </w:r>
      <w:r w:rsidR="006140C1">
        <w:t>11</w:t>
      </w:r>
      <w:r w:rsidR="007A2F51">
        <w:t>.</w:t>
      </w:r>
      <w:r w:rsidR="006140C1">
        <w:t xml:space="preserve"> Boiling </w:t>
      </w:r>
      <w:r w:rsidR="001F5F3C">
        <w:t>p</w:t>
      </w:r>
      <w:r w:rsidR="006140C1">
        <w:t>oint</w:t>
      </w:r>
      <w:r w:rsidR="00DB02FF">
        <w:fldChar w:fldCharType="begin"/>
      </w:r>
      <w:r w:rsidR="00DB02FF">
        <w:instrText xml:space="preserve"> XE "b</w:instrText>
      </w:r>
      <w:r w:rsidR="00DB02FF" w:rsidRPr="00BF3899">
        <w:instrText>oiling point</w:instrText>
      </w:r>
      <w:r w:rsidR="00DB02FF">
        <w:instrText xml:space="preserve">" </w:instrText>
      </w:r>
      <w:r w:rsidR="00DB02FF">
        <w:fldChar w:fldCharType="end"/>
      </w:r>
      <w:r w:rsidR="006140C1">
        <w:t xml:space="preserve"> </w:t>
      </w:r>
      <w:r w:rsidR="001F5F3C">
        <w:t>f</w:t>
      </w:r>
      <w:r w:rsidR="006140C1">
        <w:t>ractions German Aviation Gasolines</w:t>
      </w:r>
      <w:r w:rsidR="001F5F3C">
        <w:t xml:space="preserve"> Green C3</w:t>
      </w:r>
      <w:r w:rsidR="00DB02FF">
        <w:fldChar w:fldCharType="begin"/>
      </w:r>
      <w:r w:rsidR="00DB02FF">
        <w:instrText xml:space="preserve"> XE "</w:instrText>
      </w:r>
      <w:r w:rsidR="00DB02FF" w:rsidRPr="003E5A0D">
        <w:instrText>Green C3</w:instrText>
      </w:r>
      <w:r w:rsidR="00DB02FF">
        <w:instrText xml:space="preserve">" </w:instrText>
      </w:r>
      <w:r w:rsidR="00DB02FF">
        <w:fldChar w:fldCharType="end"/>
      </w:r>
      <w:r w:rsidR="001F5F3C">
        <w:t>- various</w:t>
      </w:r>
      <w:r w:rsidR="006140C1">
        <w:t>.</w:t>
      </w:r>
      <w:r w:rsidR="001F5F3C">
        <w:t xml:space="preserve"> </w:t>
      </w:r>
    </w:p>
    <w:p w14:paraId="253E2E51" w14:textId="77777777" w:rsidR="003A0732" w:rsidRPr="003A0732" w:rsidRDefault="003A0732" w:rsidP="00250A45">
      <w:pPr>
        <w:pStyle w:val="Picture"/>
      </w:pPr>
      <w:r>
        <w:rPr>
          <w:noProof/>
        </w:rPr>
        <w:drawing>
          <wp:inline distT="0" distB="0" distL="0" distR="0" wp14:anchorId="4DF351B2" wp14:editId="536DF763">
            <wp:extent cx="5403339" cy="3861708"/>
            <wp:effectExtent l="0" t="0" r="698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5308" cy="3863115"/>
                    </a:xfrm>
                    <a:prstGeom prst="rect">
                      <a:avLst/>
                    </a:prstGeom>
                    <a:noFill/>
                  </pic:spPr>
                </pic:pic>
              </a:graphicData>
            </a:graphic>
          </wp:inline>
        </w:drawing>
      </w:r>
    </w:p>
    <w:p w14:paraId="0A6D4C6F" w14:textId="77777777" w:rsidR="003A7FAF" w:rsidRDefault="003A7FAF">
      <w:pPr>
        <w:spacing w:before="0" w:after="200"/>
        <w:rPr>
          <w:rFonts w:ascii="Garamond" w:hAnsi="Garamond"/>
          <w:bCs/>
          <w:i/>
          <w:sz w:val="24"/>
          <w:szCs w:val="18"/>
        </w:rPr>
      </w:pPr>
      <w:r>
        <w:br w:type="page"/>
      </w:r>
    </w:p>
    <w:p w14:paraId="5D839A3D" w14:textId="24E5A854" w:rsidR="009346EA" w:rsidRPr="008C129E" w:rsidRDefault="00D7167F" w:rsidP="00E20795">
      <w:pPr>
        <w:pStyle w:val="Caption"/>
      </w:pPr>
      <w:r>
        <w:lastRenderedPageBreak/>
        <w:t xml:space="preserve">Figure </w:t>
      </w:r>
      <w:r w:rsidR="007A2F51">
        <w:t>1</w:t>
      </w:r>
      <w:r w:rsidR="006140C1">
        <w:t>2</w:t>
      </w:r>
      <w:r>
        <w:t>.</w:t>
      </w:r>
      <w:r w:rsidR="006140C1">
        <w:t xml:space="preserve"> Boiling </w:t>
      </w:r>
      <w:r w:rsidR="001F5F3C">
        <w:t>p</w:t>
      </w:r>
      <w:r w:rsidR="006140C1">
        <w:t xml:space="preserve">oint </w:t>
      </w:r>
      <w:r w:rsidR="001F5F3C">
        <w:t>f</w:t>
      </w:r>
      <w:r w:rsidR="006140C1">
        <w:t>ractions German Aviation Gasolines</w:t>
      </w:r>
      <w:r w:rsidR="001F5F3C">
        <w:t xml:space="preserve"> Blue B4</w:t>
      </w:r>
      <w:r w:rsidR="00DB02FF">
        <w:fldChar w:fldCharType="begin"/>
      </w:r>
      <w:r w:rsidR="00DB02FF">
        <w:instrText xml:space="preserve"> XE "</w:instrText>
      </w:r>
      <w:r w:rsidR="00DB02FF" w:rsidRPr="0071079F">
        <w:instrText>Blue B4</w:instrText>
      </w:r>
      <w:r w:rsidR="00DB02FF">
        <w:instrText xml:space="preserve">" </w:instrText>
      </w:r>
      <w:r w:rsidR="00DB02FF">
        <w:fldChar w:fldCharType="end"/>
      </w:r>
      <w:r w:rsidR="001F5F3C">
        <w:t xml:space="preserve"> – various.</w:t>
      </w:r>
    </w:p>
    <w:p w14:paraId="1CC0F493" w14:textId="77777777" w:rsidR="00D7167F" w:rsidRDefault="00AE5D25" w:rsidP="00250A45">
      <w:pPr>
        <w:pStyle w:val="Picture"/>
      </w:pPr>
      <w:r>
        <w:rPr>
          <w:noProof/>
        </w:rPr>
        <w:drawing>
          <wp:inline distT="0" distB="0" distL="0" distR="0" wp14:anchorId="1E8792E5" wp14:editId="6AE741B0">
            <wp:extent cx="5583555" cy="382485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5167" cy="3839655"/>
                    </a:xfrm>
                    <a:prstGeom prst="rect">
                      <a:avLst/>
                    </a:prstGeom>
                    <a:noFill/>
                    <a:ln>
                      <a:noFill/>
                    </a:ln>
                  </pic:spPr>
                </pic:pic>
              </a:graphicData>
            </a:graphic>
          </wp:inline>
        </w:drawing>
      </w:r>
    </w:p>
    <w:p w14:paraId="31483835" w14:textId="3A005F9D" w:rsidR="00D7167F" w:rsidRDefault="00D7167F" w:rsidP="00E20795">
      <w:pPr>
        <w:pStyle w:val="Caption"/>
      </w:pPr>
      <w:r>
        <w:t xml:space="preserve">Figure </w:t>
      </w:r>
      <w:r w:rsidR="007A2F51">
        <w:t>1</w:t>
      </w:r>
      <w:r w:rsidR="006140C1">
        <w:t>3</w:t>
      </w:r>
      <w:r>
        <w:t>.</w:t>
      </w:r>
      <w:r w:rsidR="006140C1">
        <w:t xml:space="preserve"> Boiling </w:t>
      </w:r>
      <w:r w:rsidR="00E04837">
        <w:t>p</w:t>
      </w:r>
      <w:r w:rsidR="006140C1">
        <w:t xml:space="preserve">oint </w:t>
      </w:r>
      <w:r w:rsidR="00E04837">
        <w:t>f</w:t>
      </w:r>
      <w:r w:rsidR="006140C1">
        <w:t>raction German Aviation Gasolines</w:t>
      </w:r>
      <w:r w:rsidR="00E04837">
        <w:t xml:space="preserve"> GF</w:t>
      </w:r>
      <w:r w:rsidR="001F5F3C">
        <w:t>29, GF30, No.67</w:t>
      </w:r>
    </w:p>
    <w:p w14:paraId="3AA107F8" w14:textId="77777777" w:rsidR="009346EA" w:rsidRDefault="00AE5D25" w:rsidP="00250A45">
      <w:pPr>
        <w:pStyle w:val="Picture"/>
      </w:pPr>
      <w:r>
        <w:rPr>
          <w:noProof/>
        </w:rPr>
        <w:drawing>
          <wp:inline distT="0" distB="0" distL="0" distR="0" wp14:anchorId="77FF4EE3" wp14:editId="735224C8">
            <wp:extent cx="5080116" cy="39890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86574" cy="3994141"/>
                    </a:xfrm>
                    <a:prstGeom prst="rect">
                      <a:avLst/>
                    </a:prstGeom>
                    <a:noFill/>
                    <a:ln>
                      <a:noFill/>
                    </a:ln>
                  </pic:spPr>
                </pic:pic>
              </a:graphicData>
            </a:graphic>
          </wp:inline>
        </w:drawing>
      </w:r>
    </w:p>
    <w:p w14:paraId="659DF1D3" w14:textId="77777777" w:rsidR="003A7FAF" w:rsidRDefault="003A7FAF">
      <w:pPr>
        <w:spacing w:before="0" w:after="200"/>
        <w:rPr>
          <w:rFonts w:ascii="Garamond" w:hAnsi="Garamond"/>
          <w:bCs/>
          <w:i/>
          <w:sz w:val="24"/>
          <w:szCs w:val="18"/>
        </w:rPr>
      </w:pPr>
      <w:r>
        <w:br w:type="page"/>
      </w:r>
    </w:p>
    <w:p w14:paraId="4EBB9035" w14:textId="1D6E9310" w:rsidR="00D7167F" w:rsidRPr="008C129E" w:rsidRDefault="00D7167F" w:rsidP="00E20795">
      <w:pPr>
        <w:pStyle w:val="Caption"/>
      </w:pPr>
      <w:r>
        <w:lastRenderedPageBreak/>
        <w:t>Figure 1</w:t>
      </w:r>
      <w:r w:rsidR="006140C1">
        <w:t>4</w:t>
      </w:r>
      <w:r>
        <w:t>.</w:t>
      </w:r>
      <w:r w:rsidR="006140C1">
        <w:t xml:space="preserve"> Boiling </w:t>
      </w:r>
      <w:r w:rsidR="00E04837">
        <w:t>p</w:t>
      </w:r>
      <w:r w:rsidR="006140C1">
        <w:t xml:space="preserve">oint </w:t>
      </w:r>
      <w:r w:rsidR="00E04837">
        <w:t>f</w:t>
      </w:r>
      <w:r w:rsidR="006140C1">
        <w:t xml:space="preserve">ractions German Aviation </w:t>
      </w:r>
      <w:r w:rsidR="00E04837">
        <w:t>G</w:t>
      </w:r>
      <w:r w:rsidR="006140C1">
        <w:t>asolin</w:t>
      </w:r>
      <w:r w:rsidR="00E04837">
        <w:t xml:space="preserve">es No.58 &amp; ex </w:t>
      </w:r>
      <w:r w:rsidR="00DB02FF">
        <w:t xml:space="preserve">Junkers </w:t>
      </w:r>
      <w:r w:rsidR="00E04837">
        <w:t>JU-88</w:t>
      </w:r>
      <w:r w:rsidR="00DB02FF">
        <w:fldChar w:fldCharType="begin"/>
      </w:r>
      <w:r w:rsidR="00DB02FF">
        <w:instrText xml:space="preserve"> XE "</w:instrText>
      </w:r>
      <w:r w:rsidR="00DB02FF" w:rsidRPr="00CD3758">
        <w:instrText>Junkers JU-88</w:instrText>
      </w:r>
      <w:r w:rsidR="00DB02FF">
        <w:instrText xml:space="preserve">" </w:instrText>
      </w:r>
      <w:r w:rsidR="00DB02FF">
        <w:fldChar w:fldCharType="end"/>
      </w:r>
      <w:r w:rsidR="00E04837">
        <w:t xml:space="preserve"> crashed.</w:t>
      </w:r>
    </w:p>
    <w:p w14:paraId="0C98164D" w14:textId="77777777" w:rsidR="00D7167F" w:rsidRDefault="00AE5D25" w:rsidP="00250A45">
      <w:pPr>
        <w:pStyle w:val="Picture"/>
      </w:pPr>
      <w:r>
        <w:rPr>
          <w:noProof/>
        </w:rPr>
        <w:drawing>
          <wp:inline distT="0" distB="0" distL="0" distR="0" wp14:anchorId="5A44F63B" wp14:editId="22A71F89">
            <wp:extent cx="5124245" cy="396699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9801" cy="3963553"/>
                    </a:xfrm>
                    <a:prstGeom prst="rect">
                      <a:avLst/>
                    </a:prstGeom>
                    <a:noFill/>
                    <a:ln>
                      <a:noFill/>
                    </a:ln>
                  </pic:spPr>
                </pic:pic>
              </a:graphicData>
            </a:graphic>
          </wp:inline>
        </w:drawing>
      </w:r>
    </w:p>
    <w:p w14:paraId="229011B8" w14:textId="64D454A8" w:rsidR="009346EA" w:rsidRDefault="00D7167F" w:rsidP="00E20795">
      <w:pPr>
        <w:pStyle w:val="Caption"/>
      </w:pPr>
      <w:r>
        <w:t>Figure 1</w:t>
      </w:r>
      <w:r w:rsidR="00E04837">
        <w:t>5</w:t>
      </w:r>
      <w:r>
        <w:t>.</w:t>
      </w:r>
      <w:r w:rsidR="00E04837">
        <w:t xml:space="preserve"> Boiling point fractions Lagunillas</w:t>
      </w:r>
      <w:r w:rsidR="00DB02FF">
        <w:fldChar w:fldCharType="begin"/>
      </w:r>
      <w:r w:rsidR="00DB02FF">
        <w:instrText xml:space="preserve"> XE "</w:instrText>
      </w:r>
      <w:r w:rsidR="00DB02FF" w:rsidRPr="000C1B76">
        <w:instrText>Lagunillas</w:instrText>
      </w:r>
      <w:r w:rsidR="00DB02FF">
        <w:instrText xml:space="preserve">" </w:instrText>
      </w:r>
      <w:r w:rsidR="00DB02FF">
        <w:fldChar w:fldCharType="end"/>
      </w:r>
      <w:r w:rsidR="00E04837">
        <w:t xml:space="preserve"> &amp; Venezuelan</w:t>
      </w:r>
      <w:r w:rsidR="00DB02FF">
        <w:fldChar w:fldCharType="begin"/>
      </w:r>
      <w:r w:rsidR="00DB02FF">
        <w:instrText xml:space="preserve"> XE "</w:instrText>
      </w:r>
      <w:r w:rsidR="00DB02FF" w:rsidRPr="00ED750E">
        <w:instrText>Venezuelan</w:instrText>
      </w:r>
      <w:r w:rsidR="00DB02FF">
        <w:instrText xml:space="preserve">" </w:instrText>
      </w:r>
      <w:r w:rsidR="00DB02FF">
        <w:fldChar w:fldCharType="end"/>
      </w:r>
      <w:r w:rsidR="00E04837">
        <w:t xml:space="preserve"> Aviation Gasolines.</w:t>
      </w:r>
    </w:p>
    <w:p w14:paraId="0C047618" w14:textId="77777777" w:rsidR="009346EA" w:rsidRDefault="00AE5D25" w:rsidP="00250A45">
      <w:pPr>
        <w:pStyle w:val="Picture"/>
      </w:pPr>
      <w:r>
        <w:rPr>
          <w:noProof/>
        </w:rPr>
        <w:drawing>
          <wp:inline distT="0" distB="0" distL="0" distR="0" wp14:anchorId="0071860B" wp14:editId="79741A19">
            <wp:extent cx="4843747" cy="386499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6378" cy="3875073"/>
                    </a:xfrm>
                    <a:prstGeom prst="rect">
                      <a:avLst/>
                    </a:prstGeom>
                    <a:noFill/>
                    <a:ln>
                      <a:noFill/>
                    </a:ln>
                  </pic:spPr>
                </pic:pic>
              </a:graphicData>
            </a:graphic>
          </wp:inline>
        </w:drawing>
      </w:r>
    </w:p>
    <w:p w14:paraId="62BCB37A" w14:textId="77777777" w:rsidR="003A7FAF" w:rsidRDefault="003A7FAF">
      <w:pPr>
        <w:spacing w:before="0" w:after="200"/>
        <w:rPr>
          <w:rFonts w:ascii="Garamond" w:hAnsi="Garamond"/>
          <w:bCs/>
          <w:i/>
          <w:sz w:val="24"/>
          <w:szCs w:val="18"/>
        </w:rPr>
      </w:pPr>
      <w:r>
        <w:br w:type="page"/>
      </w:r>
    </w:p>
    <w:p w14:paraId="22333DAE" w14:textId="678EA253" w:rsidR="00D7167F" w:rsidRPr="008C129E" w:rsidRDefault="00D7167F" w:rsidP="00E20795">
      <w:pPr>
        <w:pStyle w:val="Caption"/>
      </w:pPr>
      <w:r>
        <w:lastRenderedPageBreak/>
        <w:t xml:space="preserve">Figure </w:t>
      </w:r>
      <w:r w:rsidR="007A2F51">
        <w:t>1</w:t>
      </w:r>
      <w:r w:rsidR="00E04837">
        <w:t>6</w:t>
      </w:r>
      <w:r>
        <w:t>.</w:t>
      </w:r>
      <w:r w:rsidR="00E04837">
        <w:t xml:space="preserve"> Boiling point fractions of 130 deg. C end point Petrol from Hydrogenation</w:t>
      </w:r>
      <w:r w:rsidR="00DB02FF">
        <w:fldChar w:fldCharType="begin"/>
      </w:r>
      <w:r w:rsidR="00DB02FF">
        <w:instrText xml:space="preserve"> XE "h</w:instrText>
      </w:r>
      <w:r w:rsidR="00DB02FF" w:rsidRPr="00C0381C">
        <w:instrText>ydrogenation</w:instrText>
      </w:r>
      <w:r w:rsidR="00DB02FF">
        <w:instrText xml:space="preserve">" </w:instrText>
      </w:r>
      <w:r w:rsidR="00DB02FF">
        <w:fldChar w:fldCharType="end"/>
      </w:r>
      <w:r w:rsidR="00E04837">
        <w:t xml:space="preserve"> of Gas Oil</w:t>
      </w:r>
      <w:r w:rsidR="00DB02FF">
        <w:fldChar w:fldCharType="begin"/>
      </w:r>
      <w:r w:rsidR="00DB02FF">
        <w:instrText xml:space="preserve"> XE "</w:instrText>
      </w:r>
      <w:r w:rsidR="00DB02FF" w:rsidRPr="00ED0476">
        <w:instrText>Gas Oil</w:instrText>
      </w:r>
      <w:r w:rsidR="00DB02FF">
        <w:instrText xml:space="preserve">" </w:instrText>
      </w:r>
      <w:r w:rsidR="00DB02FF">
        <w:fldChar w:fldCharType="end"/>
      </w:r>
      <w:r w:rsidR="00E04837">
        <w:t xml:space="preserve"> </w:t>
      </w:r>
    </w:p>
    <w:p w14:paraId="22D1F037" w14:textId="77777777" w:rsidR="009346EA" w:rsidRDefault="00AE5D25" w:rsidP="00250A45">
      <w:pPr>
        <w:pStyle w:val="Picture"/>
      </w:pPr>
      <w:r>
        <w:rPr>
          <w:noProof/>
        </w:rPr>
        <w:drawing>
          <wp:inline distT="0" distB="0" distL="0" distR="0" wp14:anchorId="31C133F8" wp14:editId="5BF38B6B">
            <wp:extent cx="5180175" cy="385227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94063" cy="3862607"/>
                    </a:xfrm>
                    <a:prstGeom prst="rect">
                      <a:avLst/>
                    </a:prstGeom>
                    <a:noFill/>
                    <a:ln>
                      <a:noFill/>
                    </a:ln>
                  </pic:spPr>
                </pic:pic>
              </a:graphicData>
            </a:graphic>
          </wp:inline>
        </w:drawing>
      </w:r>
    </w:p>
    <w:p w14:paraId="1CE505E3" w14:textId="0AE95405" w:rsidR="00E04837" w:rsidRPr="008C129E" w:rsidRDefault="00D7167F" w:rsidP="00E04837">
      <w:pPr>
        <w:pStyle w:val="Caption"/>
      </w:pPr>
      <w:r>
        <w:t>Figure 1</w:t>
      </w:r>
      <w:r w:rsidR="00E04837">
        <w:t>7</w:t>
      </w:r>
      <w:r>
        <w:t>.</w:t>
      </w:r>
      <w:r w:rsidR="00E04837">
        <w:t xml:space="preserve"> Boiling point fractions of 138 deg. C end point Petrol from Hydrogenation of</w:t>
      </w:r>
      <w:r w:rsidR="006215DB">
        <w:t xml:space="preserve"> </w:t>
      </w:r>
      <w:r w:rsidR="00E04837">
        <w:t>Creosote.</w:t>
      </w:r>
      <w:r w:rsidR="00DB02FF">
        <w:fldChar w:fldCharType="begin"/>
      </w:r>
      <w:r w:rsidR="00DB02FF">
        <w:instrText xml:space="preserve"> XE "</w:instrText>
      </w:r>
      <w:r w:rsidR="00DB02FF" w:rsidRPr="00F532DC">
        <w:instrText>Creosote</w:instrText>
      </w:r>
      <w:r w:rsidR="00DB02FF">
        <w:instrText xml:space="preserve">" </w:instrText>
      </w:r>
      <w:r w:rsidR="00DB02FF">
        <w:fldChar w:fldCharType="end"/>
      </w:r>
      <w:r w:rsidR="00E04837">
        <w:t xml:space="preserve"> </w:t>
      </w:r>
    </w:p>
    <w:p w14:paraId="6CAE9B74" w14:textId="77777777" w:rsidR="009346EA" w:rsidRDefault="00AE5D25" w:rsidP="00250A45">
      <w:pPr>
        <w:pStyle w:val="Picture"/>
        <w:rPr>
          <w:szCs w:val="24"/>
        </w:rPr>
      </w:pPr>
      <w:r w:rsidRPr="003A0732">
        <w:rPr>
          <w:noProof/>
        </w:rPr>
        <w:drawing>
          <wp:inline distT="0" distB="0" distL="0" distR="0" wp14:anchorId="293873A8" wp14:editId="49B001CF">
            <wp:extent cx="5059628" cy="3996212"/>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68836" cy="4003485"/>
                    </a:xfrm>
                    <a:prstGeom prst="rect">
                      <a:avLst/>
                    </a:prstGeom>
                    <a:noFill/>
                    <a:ln>
                      <a:noFill/>
                    </a:ln>
                  </pic:spPr>
                </pic:pic>
              </a:graphicData>
            </a:graphic>
          </wp:inline>
        </w:drawing>
      </w:r>
    </w:p>
    <w:p w14:paraId="7C9B2FEC" w14:textId="77777777" w:rsidR="00CC3084" w:rsidRDefault="00CC3084">
      <w:pPr>
        <w:spacing w:before="0" w:after="200"/>
        <w:rPr>
          <w:rFonts w:ascii="Garamond" w:hAnsi="Garamond"/>
          <w:bCs/>
          <w:i/>
          <w:sz w:val="24"/>
          <w:szCs w:val="18"/>
        </w:rPr>
      </w:pPr>
      <w:r>
        <w:br w:type="page"/>
      </w:r>
    </w:p>
    <w:p w14:paraId="12449DBD" w14:textId="52C3C566" w:rsidR="00E04837" w:rsidRPr="008C129E" w:rsidRDefault="00D7167F" w:rsidP="00E04837">
      <w:pPr>
        <w:pStyle w:val="Caption"/>
      </w:pPr>
      <w:r>
        <w:lastRenderedPageBreak/>
        <w:t>Figure 1</w:t>
      </w:r>
      <w:r w:rsidR="00E04837">
        <w:t>8</w:t>
      </w:r>
      <w:r>
        <w:t>.</w:t>
      </w:r>
      <w:r w:rsidR="00E04837">
        <w:t xml:space="preserve"> Boiling Point Fractions of 200 deg. C end point Petrol from Hydrogenation</w:t>
      </w:r>
      <w:r w:rsidR="00DB02FF">
        <w:fldChar w:fldCharType="begin"/>
      </w:r>
      <w:r w:rsidR="00DB02FF">
        <w:instrText xml:space="preserve"> XE "h</w:instrText>
      </w:r>
      <w:r w:rsidR="00DB02FF" w:rsidRPr="00865AB4">
        <w:instrText>ydrogenation</w:instrText>
      </w:r>
      <w:r w:rsidR="00DB02FF">
        <w:instrText xml:space="preserve">" </w:instrText>
      </w:r>
      <w:r w:rsidR="00DB02FF">
        <w:fldChar w:fldCharType="end"/>
      </w:r>
      <w:r w:rsidR="00E04837">
        <w:t xml:space="preserve"> of Creosote</w:t>
      </w:r>
      <w:r w:rsidR="00DB02FF">
        <w:fldChar w:fldCharType="begin"/>
      </w:r>
      <w:r w:rsidR="00DB02FF">
        <w:instrText xml:space="preserve"> XE "</w:instrText>
      </w:r>
      <w:r w:rsidR="00DB02FF" w:rsidRPr="00486C1D">
        <w:instrText>Creosote</w:instrText>
      </w:r>
      <w:r w:rsidR="00DB02FF">
        <w:instrText xml:space="preserve">" </w:instrText>
      </w:r>
      <w:r w:rsidR="00DB02FF">
        <w:fldChar w:fldCharType="end"/>
      </w:r>
      <w:r w:rsidR="00E04837">
        <w:t xml:space="preserve">. </w:t>
      </w:r>
    </w:p>
    <w:p w14:paraId="018EB10C" w14:textId="6D642204" w:rsidR="00D7167F" w:rsidRPr="00D7167F" w:rsidRDefault="00D7167F" w:rsidP="00E20795">
      <w:pPr>
        <w:pStyle w:val="Caption"/>
      </w:pPr>
    </w:p>
    <w:p w14:paraId="5A2ACF3B" w14:textId="77777777" w:rsidR="009346EA" w:rsidRPr="008C129E" w:rsidRDefault="00AE5D25" w:rsidP="00250A45">
      <w:pPr>
        <w:pStyle w:val="Picture"/>
      </w:pPr>
      <w:r>
        <w:rPr>
          <w:noProof/>
        </w:rPr>
        <w:drawing>
          <wp:inline distT="0" distB="0" distL="0" distR="0" wp14:anchorId="72E82385" wp14:editId="4EA791BD">
            <wp:extent cx="5744845" cy="3949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4845" cy="3949700"/>
                    </a:xfrm>
                    <a:prstGeom prst="rect">
                      <a:avLst/>
                    </a:prstGeom>
                    <a:noFill/>
                    <a:ln>
                      <a:noFill/>
                    </a:ln>
                  </pic:spPr>
                </pic:pic>
              </a:graphicData>
            </a:graphic>
          </wp:inline>
        </w:drawing>
      </w:r>
    </w:p>
    <w:p w14:paraId="375CFB47" w14:textId="77777777" w:rsidR="009346EA" w:rsidRPr="008C129E" w:rsidRDefault="009346EA" w:rsidP="009346EA">
      <w:pPr>
        <w:spacing w:after="120"/>
        <w:rPr>
          <w:rFonts w:eastAsia="Calibri"/>
          <w:szCs w:val="24"/>
        </w:rPr>
      </w:pPr>
      <w:r w:rsidRPr="008C129E">
        <w:rPr>
          <w:rFonts w:eastAsia="Calibri"/>
          <w:szCs w:val="24"/>
        </w:rPr>
        <w:br w:type="page"/>
      </w:r>
    </w:p>
    <w:p w14:paraId="0520A6DE" w14:textId="77777777" w:rsidR="009346EA" w:rsidRPr="008C129E" w:rsidRDefault="009346EA" w:rsidP="007A2F51">
      <w:pPr>
        <w:pStyle w:val="Heading1"/>
        <w:rPr>
          <w:rFonts w:eastAsia="Calibri"/>
        </w:rPr>
      </w:pPr>
      <w:bookmarkStart w:id="15" w:name="_Toc55987564"/>
      <w:r w:rsidRPr="008C129E">
        <w:rPr>
          <w:rFonts w:eastAsia="Calibri"/>
        </w:rPr>
        <w:lastRenderedPageBreak/>
        <w:t>REFERENCES</w:t>
      </w:r>
      <w:bookmarkEnd w:id="15"/>
    </w:p>
    <w:tbl>
      <w:tblPr>
        <w:tblW w:w="9787" w:type="dxa"/>
        <w:tblInd w:w="-601" w:type="dxa"/>
        <w:tblLayout w:type="fixed"/>
        <w:tblLook w:val="04A0" w:firstRow="1" w:lastRow="0" w:firstColumn="1" w:lastColumn="0" w:noHBand="0" w:noVBand="1"/>
      </w:tblPr>
      <w:tblGrid>
        <w:gridCol w:w="709"/>
        <w:gridCol w:w="6100"/>
        <w:gridCol w:w="1843"/>
        <w:gridCol w:w="1135"/>
      </w:tblGrid>
      <w:tr w:rsidR="00A36D69" w:rsidRPr="00A36D69" w14:paraId="4CBC9F2F" w14:textId="77777777" w:rsidTr="00AF2030">
        <w:tc>
          <w:tcPr>
            <w:tcW w:w="709" w:type="dxa"/>
            <w:shd w:val="clear" w:color="auto" w:fill="auto"/>
          </w:tcPr>
          <w:p w14:paraId="50AE3E7B" w14:textId="77777777" w:rsidR="009346EA" w:rsidRPr="00A36D69" w:rsidRDefault="009346EA" w:rsidP="00250A45">
            <w:pPr>
              <w:pStyle w:val="BodyText"/>
            </w:pPr>
            <w:r w:rsidRPr="00A36D69">
              <w:t>Ref. No</w:t>
            </w:r>
          </w:p>
        </w:tc>
        <w:tc>
          <w:tcPr>
            <w:tcW w:w="6100" w:type="dxa"/>
            <w:shd w:val="clear" w:color="auto" w:fill="auto"/>
          </w:tcPr>
          <w:p w14:paraId="479FD87D" w14:textId="77777777" w:rsidR="009346EA" w:rsidRPr="00A36D69" w:rsidRDefault="009346EA" w:rsidP="00250A45">
            <w:pPr>
              <w:pStyle w:val="BodyText"/>
            </w:pPr>
            <w:r w:rsidRPr="00A36D69">
              <w:t>General Analytical Reports</w:t>
            </w:r>
          </w:p>
        </w:tc>
        <w:tc>
          <w:tcPr>
            <w:tcW w:w="1843" w:type="dxa"/>
            <w:shd w:val="clear" w:color="auto" w:fill="auto"/>
          </w:tcPr>
          <w:p w14:paraId="5A410B26" w14:textId="77777777" w:rsidR="009346EA" w:rsidRPr="00A36D69" w:rsidRDefault="009346EA" w:rsidP="00250A45">
            <w:pPr>
              <w:pStyle w:val="BodyText"/>
            </w:pPr>
            <w:r w:rsidRPr="00A36D69">
              <w:t>Author</w:t>
            </w:r>
          </w:p>
        </w:tc>
        <w:tc>
          <w:tcPr>
            <w:tcW w:w="1135" w:type="dxa"/>
            <w:shd w:val="clear" w:color="auto" w:fill="auto"/>
          </w:tcPr>
          <w:p w14:paraId="0C55A58C" w14:textId="77777777" w:rsidR="009346EA" w:rsidRPr="00A36D69" w:rsidRDefault="009346EA" w:rsidP="00250A45">
            <w:pPr>
              <w:pStyle w:val="BodyText"/>
            </w:pPr>
            <w:r w:rsidRPr="00A36D69">
              <w:t>Date Issue</w:t>
            </w:r>
          </w:p>
        </w:tc>
      </w:tr>
      <w:tr w:rsidR="00A36D69" w:rsidRPr="00A36D69" w14:paraId="4885478A" w14:textId="77777777" w:rsidTr="00AF2030">
        <w:tc>
          <w:tcPr>
            <w:tcW w:w="709" w:type="dxa"/>
            <w:shd w:val="clear" w:color="auto" w:fill="auto"/>
          </w:tcPr>
          <w:p w14:paraId="7B33B82B" w14:textId="77777777" w:rsidR="009346EA" w:rsidRPr="00A36D69" w:rsidRDefault="009346EA" w:rsidP="00250A45">
            <w:pPr>
              <w:pStyle w:val="BodyText"/>
            </w:pPr>
            <w:r w:rsidRPr="00A36D69">
              <w:t>1.</w:t>
            </w:r>
          </w:p>
        </w:tc>
        <w:tc>
          <w:tcPr>
            <w:tcW w:w="6100" w:type="dxa"/>
            <w:shd w:val="clear" w:color="auto" w:fill="auto"/>
          </w:tcPr>
          <w:p w14:paraId="0A2D519F" w14:textId="77777777" w:rsidR="009346EA" w:rsidRPr="00A36D69" w:rsidRDefault="009346EA" w:rsidP="00250A45">
            <w:pPr>
              <w:pStyle w:val="BodyText"/>
            </w:pPr>
            <w:r w:rsidRPr="00A36D69">
              <w:t>Report G.40/2 Report on Examination of Enemy Aviation Fuels (Summary to end of No. 1940)</w:t>
            </w:r>
          </w:p>
        </w:tc>
        <w:tc>
          <w:tcPr>
            <w:tcW w:w="1843" w:type="dxa"/>
            <w:shd w:val="clear" w:color="auto" w:fill="auto"/>
          </w:tcPr>
          <w:p w14:paraId="07A0E7F4" w14:textId="77777777" w:rsidR="009346EA" w:rsidRPr="00A36D69" w:rsidRDefault="00EB43B7" w:rsidP="00250A45">
            <w:pPr>
              <w:pStyle w:val="BodyText"/>
            </w:pPr>
            <w:r w:rsidRPr="00A36D69">
              <w:t>R. Holroyd</w:t>
            </w:r>
          </w:p>
          <w:p w14:paraId="42EF2F0B" w14:textId="77777777" w:rsidR="009346EA" w:rsidRPr="00A36D69" w:rsidRDefault="00EB43B7" w:rsidP="00250A45">
            <w:pPr>
              <w:pStyle w:val="BodyText"/>
            </w:pPr>
            <w:r w:rsidRPr="00A36D69">
              <w:t>D. Peel</w:t>
            </w:r>
          </w:p>
        </w:tc>
        <w:tc>
          <w:tcPr>
            <w:tcW w:w="1135" w:type="dxa"/>
            <w:shd w:val="clear" w:color="auto" w:fill="auto"/>
          </w:tcPr>
          <w:p w14:paraId="6CEC83B2" w14:textId="77777777" w:rsidR="009346EA" w:rsidRPr="00A36D69" w:rsidRDefault="009346EA" w:rsidP="00250A45">
            <w:pPr>
              <w:pStyle w:val="BodyText"/>
            </w:pPr>
            <w:r w:rsidRPr="00A36D69">
              <w:t>7/12/40</w:t>
            </w:r>
          </w:p>
        </w:tc>
      </w:tr>
      <w:tr w:rsidR="00A36D69" w:rsidRPr="00A36D69" w14:paraId="4149D092" w14:textId="77777777" w:rsidTr="00AF2030">
        <w:tc>
          <w:tcPr>
            <w:tcW w:w="709" w:type="dxa"/>
            <w:shd w:val="clear" w:color="auto" w:fill="auto"/>
          </w:tcPr>
          <w:p w14:paraId="3C1646FC" w14:textId="77777777" w:rsidR="009346EA" w:rsidRPr="00A36D69" w:rsidRDefault="009346EA" w:rsidP="00250A45">
            <w:pPr>
              <w:pStyle w:val="BodyText"/>
            </w:pPr>
            <w:r w:rsidRPr="00A36D69">
              <w:t>2.</w:t>
            </w:r>
          </w:p>
        </w:tc>
        <w:tc>
          <w:tcPr>
            <w:tcW w:w="6100" w:type="dxa"/>
            <w:shd w:val="clear" w:color="auto" w:fill="auto"/>
          </w:tcPr>
          <w:p w14:paraId="3DAE00D2" w14:textId="77777777" w:rsidR="009346EA" w:rsidRPr="00A36D69" w:rsidRDefault="009346EA" w:rsidP="00250A45">
            <w:pPr>
              <w:pStyle w:val="BodyText"/>
            </w:pPr>
            <w:r w:rsidRPr="00A36D69">
              <w:t>Report G.40/2 Report on Examination of Enemy Aviation Fuels. Second Report</w:t>
            </w:r>
          </w:p>
        </w:tc>
        <w:tc>
          <w:tcPr>
            <w:tcW w:w="1843" w:type="dxa"/>
            <w:shd w:val="clear" w:color="auto" w:fill="auto"/>
          </w:tcPr>
          <w:p w14:paraId="576258DF" w14:textId="77777777" w:rsidR="009346EA" w:rsidRPr="00A36D69" w:rsidRDefault="00EB43B7" w:rsidP="00250A45">
            <w:pPr>
              <w:pStyle w:val="BodyText"/>
            </w:pPr>
            <w:r w:rsidRPr="00A36D69">
              <w:t>R. Holroyd</w:t>
            </w:r>
          </w:p>
          <w:p w14:paraId="72F84205" w14:textId="77777777" w:rsidR="009346EA" w:rsidRPr="00A36D69" w:rsidRDefault="00EB43B7" w:rsidP="00250A45">
            <w:pPr>
              <w:pStyle w:val="BodyText"/>
            </w:pPr>
            <w:r w:rsidRPr="00A36D69">
              <w:t>D. Peel</w:t>
            </w:r>
          </w:p>
        </w:tc>
        <w:tc>
          <w:tcPr>
            <w:tcW w:w="1135" w:type="dxa"/>
            <w:shd w:val="clear" w:color="auto" w:fill="auto"/>
          </w:tcPr>
          <w:p w14:paraId="39099FF2" w14:textId="77777777" w:rsidR="009346EA" w:rsidRPr="00A36D69" w:rsidRDefault="009346EA" w:rsidP="00250A45">
            <w:pPr>
              <w:pStyle w:val="BodyText"/>
            </w:pPr>
            <w:r w:rsidRPr="00A36D69">
              <w:t>12/3/41</w:t>
            </w:r>
          </w:p>
        </w:tc>
      </w:tr>
      <w:tr w:rsidR="00A36D69" w:rsidRPr="00A36D69" w14:paraId="4969A9BB" w14:textId="77777777" w:rsidTr="00AF2030">
        <w:tc>
          <w:tcPr>
            <w:tcW w:w="709" w:type="dxa"/>
            <w:shd w:val="clear" w:color="auto" w:fill="auto"/>
          </w:tcPr>
          <w:p w14:paraId="47D339B8" w14:textId="77777777" w:rsidR="009346EA" w:rsidRPr="00A36D69" w:rsidRDefault="009346EA" w:rsidP="00250A45">
            <w:pPr>
              <w:pStyle w:val="BodyText"/>
            </w:pPr>
            <w:r w:rsidRPr="00A36D69">
              <w:t>3.</w:t>
            </w:r>
          </w:p>
        </w:tc>
        <w:tc>
          <w:tcPr>
            <w:tcW w:w="6100" w:type="dxa"/>
            <w:shd w:val="clear" w:color="auto" w:fill="auto"/>
          </w:tcPr>
          <w:p w14:paraId="0D5A2907" w14:textId="77777777" w:rsidR="009346EA" w:rsidRPr="00A36D69" w:rsidRDefault="009346EA" w:rsidP="00250A45">
            <w:pPr>
              <w:pStyle w:val="BodyText"/>
            </w:pPr>
            <w:r w:rsidRPr="00A36D69">
              <w:t>Detailed examination of Enemy Fuels – Discussion of Analytical Methods</w:t>
            </w:r>
          </w:p>
        </w:tc>
        <w:tc>
          <w:tcPr>
            <w:tcW w:w="1843" w:type="dxa"/>
            <w:shd w:val="clear" w:color="auto" w:fill="auto"/>
          </w:tcPr>
          <w:p w14:paraId="56E4BB92" w14:textId="77777777" w:rsidR="009346EA" w:rsidRPr="00A36D69" w:rsidRDefault="00EB43B7" w:rsidP="00250A45">
            <w:pPr>
              <w:pStyle w:val="BodyText"/>
            </w:pPr>
            <w:r w:rsidRPr="00A36D69">
              <w:t>R. Holroyd</w:t>
            </w:r>
          </w:p>
          <w:p w14:paraId="1FFCBB90" w14:textId="77777777" w:rsidR="009346EA" w:rsidRPr="00A36D69" w:rsidRDefault="00EB43B7" w:rsidP="00250A45">
            <w:pPr>
              <w:pStyle w:val="BodyText"/>
            </w:pPr>
            <w:r w:rsidRPr="00A36D69">
              <w:t>D. Peel</w:t>
            </w:r>
          </w:p>
        </w:tc>
        <w:tc>
          <w:tcPr>
            <w:tcW w:w="1135" w:type="dxa"/>
            <w:shd w:val="clear" w:color="auto" w:fill="auto"/>
          </w:tcPr>
          <w:p w14:paraId="3DB44FE4" w14:textId="77777777" w:rsidR="009346EA" w:rsidRPr="00A36D69" w:rsidRDefault="009346EA" w:rsidP="00250A45">
            <w:pPr>
              <w:pStyle w:val="BodyText"/>
            </w:pPr>
            <w:r w:rsidRPr="00A36D69">
              <w:t>11/2/41</w:t>
            </w:r>
          </w:p>
        </w:tc>
      </w:tr>
      <w:tr w:rsidR="00A36D69" w:rsidRPr="00A36D69" w14:paraId="0C505F9C" w14:textId="77777777" w:rsidTr="00AF2030">
        <w:tc>
          <w:tcPr>
            <w:tcW w:w="709" w:type="dxa"/>
            <w:shd w:val="clear" w:color="auto" w:fill="auto"/>
          </w:tcPr>
          <w:p w14:paraId="75A144D8" w14:textId="77777777" w:rsidR="009346EA" w:rsidRPr="00A36D69" w:rsidRDefault="009346EA" w:rsidP="00250A45">
            <w:pPr>
              <w:pStyle w:val="BodyText"/>
            </w:pPr>
            <w:r w:rsidRPr="00A36D69">
              <w:t>4.</w:t>
            </w:r>
          </w:p>
        </w:tc>
        <w:tc>
          <w:tcPr>
            <w:tcW w:w="6100" w:type="dxa"/>
            <w:shd w:val="clear" w:color="auto" w:fill="auto"/>
          </w:tcPr>
          <w:p w14:paraId="46DB1179" w14:textId="77777777" w:rsidR="009346EA" w:rsidRPr="00A36D69" w:rsidRDefault="009346EA" w:rsidP="00250A45">
            <w:pPr>
              <w:pStyle w:val="BodyText"/>
            </w:pPr>
            <w:r w:rsidRPr="00A36D69">
              <w:t>Report VI. “The Billingham Method of Analysis of Petrols”</w:t>
            </w:r>
          </w:p>
        </w:tc>
        <w:tc>
          <w:tcPr>
            <w:tcW w:w="1843" w:type="dxa"/>
            <w:shd w:val="clear" w:color="auto" w:fill="auto"/>
          </w:tcPr>
          <w:p w14:paraId="5D3A244D" w14:textId="77777777" w:rsidR="009346EA" w:rsidRPr="00A36D69" w:rsidRDefault="009346EA" w:rsidP="00250A45">
            <w:pPr>
              <w:pStyle w:val="BodyText"/>
            </w:pPr>
            <w:r w:rsidRPr="00A36D69">
              <w:t>D.H.</w:t>
            </w:r>
            <w:r w:rsidR="004A2338">
              <w:t xml:space="preserve"> </w:t>
            </w:r>
            <w:r w:rsidRPr="00A36D69">
              <w:t>Peel</w:t>
            </w:r>
          </w:p>
        </w:tc>
        <w:tc>
          <w:tcPr>
            <w:tcW w:w="1135" w:type="dxa"/>
            <w:shd w:val="clear" w:color="auto" w:fill="auto"/>
          </w:tcPr>
          <w:p w14:paraId="1A8F738B" w14:textId="77777777" w:rsidR="009346EA" w:rsidRPr="00A36D69" w:rsidRDefault="009346EA" w:rsidP="00250A45">
            <w:pPr>
              <w:pStyle w:val="BodyText"/>
            </w:pPr>
            <w:r w:rsidRPr="00A36D69">
              <w:t>31/5/43</w:t>
            </w:r>
          </w:p>
        </w:tc>
      </w:tr>
      <w:tr w:rsidR="00A36D69" w:rsidRPr="00A36D69" w14:paraId="70126B0C" w14:textId="77777777" w:rsidTr="00AF2030">
        <w:tc>
          <w:tcPr>
            <w:tcW w:w="709" w:type="dxa"/>
            <w:shd w:val="clear" w:color="auto" w:fill="auto"/>
          </w:tcPr>
          <w:p w14:paraId="02709B6C" w14:textId="77777777" w:rsidR="009346EA" w:rsidRPr="00A36D69" w:rsidRDefault="009346EA" w:rsidP="00250A45">
            <w:pPr>
              <w:pStyle w:val="BodyText"/>
            </w:pPr>
            <w:r w:rsidRPr="00A36D69">
              <w:t>5.</w:t>
            </w:r>
          </w:p>
        </w:tc>
        <w:tc>
          <w:tcPr>
            <w:tcW w:w="6100" w:type="dxa"/>
            <w:shd w:val="clear" w:color="auto" w:fill="auto"/>
          </w:tcPr>
          <w:p w14:paraId="3507371B" w14:textId="77777777" w:rsidR="009346EA" w:rsidRPr="00A36D69" w:rsidRDefault="009346EA" w:rsidP="00250A45">
            <w:pPr>
              <w:pStyle w:val="BodyText"/>
            </w:pPr>
            <w:r w:rsidRPr="00A36D69">
              <w:t>“Examination of Fuels by Infra-Red &amp; Ultra Violet Spectroscopic Methods. Summary of results obtained up to July 1</w:t>
            </w:r>
            <w:r w:rsidRPr="00A36D69">
              <w:rPr>
                <w:vertAlign w:val="superscript"/>
              </w:rPr>
              <w:t>st</w:t>
            </w:r>
            <w:r w:rsidRPr="00A36D69">
              <w:t xml:space="preserve"> 1942”</w:t>
            </w:r>
          </w:p>
        </w:tc>
        <w:tc>
          <w:tcPr>
            <w:tcW w:w="1843" w:type="dxa"/>
            <w:shd w:val="clear" w:color="auto" w:fill="auto"/>
          </w:tcPr>
          <w:p w14:paraId="70D9DB7A" w14:textId="77777777" w:rsidR="009346EA" w:rsidRPr="00A36D69" w:rsidRDefault="004A2338" w:rsidP="00250A45">
            <w:pPr>
              <w:pStyle w:val="BodyText"/>
            </w:pPr>
            <w:r w:rsidRPr="00A36D69">
              <w:t>D. Peel</w:t>
            </w:r>
          </w:p>
        </w:tc>
        <w:tc>
          <w:tcPr>
            <w:tcW w:w="1135" w:type="dxa"/>
            <w:shd w:val="clear" w:color="auto" w:fill="auto"/>
          </w:tcPr>
          <w:p w14:paraId="70C5D1E6" w14:textId="77777777" w:rsidR="009346EA" w:rsidRPr="00A36D69" w:rsidRDefault="009346EA" w:rsidP="00250A45">
            <w:pPr>
              <w:pStyle w:val="BodyText"/>
            </w:pPr>
            <w:r w:rsidRPr="00A36D69">
              <w:t>10/8/42</w:t>
            </w:r>
          </w:p>
        </w:tc>
      </w:tr>
      <w:tr w:rsidR="00A36D69" w:rsidRPr="00A36D69" w14:paraId="29B8D052" w14:textId="77777777" w:rsidTr="00AF2030">
        <w:tc>
          <w:tcPr>
            <w:tcW w:w="709" w:type="dxa"/>
            <w:shd w:val="clear" w:color="auto" w:fill="auto"/>
          </w:tcPr>
          <w:p w14:paraId="0DA1AD5D" w14:textId="77777777" w:rsidR="009346EA" w:rsidRPr="00A36D69" w:rsidRDefault="009346EA" w:rsidP="00250A45">
            <w:pPr>
              <w:pStyle w:val="BodyText"/>
            </w:pPr>
            <w:r w:rsidRPr="00A36D69">
              <w:t>6.</w:t>
            </w:r>
          </w:p>
        </w:tc>
        <w:tc>
          <w:tcPr>
            <w:tcW w:w="6100" w:type="dxa"/>
            <w:shd w:val="clear" w:color="auto" w:fill="auto"/>
          </w:tcPr>
          <w:p w14:paraId="0E8481F5" w14:textId="77777777" w:rsidR="009346EA" w:rsidRPr="00A36D69" w:rsidRDefault="009346EA" w:rsidP="00250A45">
            <w:pPr>
              <w:pStyle w:val="BodyText"/>
            </w:pPr>
            <w:r w:rsidRPr="00A36D69">
              <w:t>“Report on Examination of Fuels by Infra-Red &amp; Ultra Violet Spectroscopic Methods. Second Summary covering period July 1</w:t>
            </w:r>
            <w:r w:rsidRPr="00A36D69">
              <w:rPr>
                <w:vertAlign w:val="superscript"/>
              </w:rPr>
              <w:t>st</w:t>
            </w:r>
            <w:r w:rsidRPr="00A36D69">
              <w:t xml:space="preserve"> 1942 – 1</w:t>
            </w:r>
            <w:r w:rsidRPr="00A36D69">
              <w:rPr>
                <w:vertAlign w:val="superscript"/>
              </w:rPr>
              <w:t>st</w:t>
            </w:r>
            <w:r w:rsidRPr="00A36D69">
              <w:t xml:space="preserve"> December 1942”</w:t>
            </w:r>
          </w:p>
        </w:tc>
        <w:tc>
          <w:tcPr>
            <w:tcW w:w="1843" w:type="dxa"/>
            <w:shd w:val="clear" w:color="auto" w:fill="auto"/>
          </w:tcPr>
          <w:p w14:paraId="0C7A5E30" w14:textId="77777777" w:rsidR="009346EA" w:rsidRPr="00A36D69" w:rsidRDefault="004A2338" w:rsidP="00250A45">
            <w:pPr>
              <w:pStyle w:val="BodyText"/>
            </w:pPr>
            <w:r w:rsidRPr="00A36D69">
              <w:t>D. Peel</w:t>
            </w:r>
          </w:p>
        </w:tc>
        <w:tc>
          <w:tcPr>
            <w:tcW w:w="1135" w:type="dxa"/>
            <w:shd w:val="clear" w:color="auto" w:fill="auto"/>
          </w:tcPr>
          <w:p w14:paraId="4D7C042B" w14:textId="77777777" w:rsidR="009346EA" w:rsidRPr="00A36D69" w:rsidRDefault="009346EA" w:rsidP="00250A45">
            <w:pPr>
              <w:pStyle w:val="BodyText"/>
            </w:pPr>
            <w:r w:rsidRPr="00A36D69">
              <w:t>29/12/42</w:t>
            </w:r>
          </w:p>
        </w:tc>
      </w:tr>
      <w:tr w:rsidR="00A36D69" w:rsidRPr="00A36D69" w14:paraId="6414AB32" w14:textId="77777777" w:rsidTr="00AF2030">
        <w:tc>
          <w:tcPr>
            <w:tcW w:w="709" w:type="dxa"/>
            <w:shd w:val="clear" w:color="auto" w:fill="auto"/>
          </w:tcPr>
          <w:p w14:paraId="321CA671" w14:textId="77777777" w:rsidR="009346EA" w:rsidRPr="00A36D69" w:rsidRDefault="009346EA" w:rsidP="00250A45">
            <w:pPr>
              <w:pStyle w:val="BodyText"/>
            </w:pPr>
            <w:r w:rsidRPr="00A36D69">
              <w:t>7.</w:t>
            </w:r>
          </w:p>
        </w:tc>
        <w:tc>
          <w:tcPr>
            <w:tcW w:w="6100" w:type="dxa"/>
            <w:shd w:val="clear" w:color="auto" w:fill="auto"/>
          </w:tcPr>
          <w:p w14:paraId="102A0FED" w14:textId="77777777" w:rsidR="009346EA" w:rsidRPr="00A36D69" w:rsidRDefault="009346EA" w:rsidP="00250A45">
            <w:pPr>
              <w:pStyle w:val="BodyText"/>
            </w:pPr>
            <w:r w:rsidRPr="00A36D69">
              <w:t>Summary of Work on Infra-Red Panel</w:t>
            </w:r>
          </w:p>
        </w:tc>
        <w:tc>
          <w:tcPr>
            <w:tcW w:w="1843" w:type="dxa"/>
            <w:shd w:val="clear" w:color="auto" w:fill="auto"/>
          </w:tcPr>
          <w:p w14:paraId="38B1A687" w14:textId="77777777" w:rsidR="009346EA" w:rsidRPr="00A36D69" w:rsidRDefault="009346EA" w:rsidP="00250A45">
            <w:pPr>
              <w:pStyle w:val="BodyText"/>
            </w:pPr>
          </w:p>
        </w:tc>
        <w:tc>
          <w:tcPr>
            <w:tcW w:w="1135" w:type="dxa"/>
            <w:shd w:val="clear" w:color="auto" w:fill="auto"/>
          </w:tcPr>
          <w:p w14:paraId="124E6210" w14:textId="77777777" w:rsidR="009346EA" w:rsidRPr="00A36D69" w:rsidRDefault="009346EA" w:rsidP="00250A45">
            <w:pPr>
              <w:pStyle w:val="BodyText"/>
            </w:pPr>
            <w:r w:rsidRPr="00A36D69">
              <w:t>Dec 1942</w:t>
            </w:r>
          </w:p>
        </w:tc>
      </w:tr>
      <w:tr w:rsidR="00A36D69" w:rsidRPr="00A36D69" w14:paraId="53580E9E" w14:textId="77777777" w:rsidTr="00AF2030">
        <w:tc>
          <w:tcPr>
            <w:tcW w:w="709" w:type="dxa"/>
            <w:shd w:val="clear" w:color="auto" w:fill="auto"/>
          </w:tcPr>
          <w:p w14:paraId="07F87D87" w14:textId="77777777" w:rsidR="009346EA" w:rsidRPr="00A36D69" w:rsidRDefault="009346EA" w:rsidP="00250A45">
            <w:pPr>
              <w:pStyle w:val="BodyText"/>
            </w:pPr>
            <w:r w:rsidRPr="00A36D69">
              <w:t>8.</w:t>
            </w:r>
          </w:p>
        </w:tc>
        <w:tc>
          <w:tcPr>
            <w:tcW w:w="6100" w:type="dxa"/>
            <w:shd w:val="clear" w:color="auto" w:fill="auto"/>
          </w:tcPr>
          <w:p w14:paraId="62F447C8" w14:textId="77777777" w:rsidR="009346EA" w:rsidRPr="00A36D69" w:rsidRDefault="009346EA" w:rsidP="00250A45">
            <w:pPr>
              <w:pStyle w:val="BodyText"/>
            </w:pPr>
            <w:r w:rsidRPr="00A36D69">
              <w:t>Report II Analysis of Synthetic Octanes by Spectroscopic Methods</w:t>
            </w:r>
          </w:p>
        </w:tc>
        <w:tc>
          <w:tcPr>
            <w:tcW w:w="1843" w:type="dxa"/>
            <w:shd w:val="clear" w:color="auto" w:fill="auto"/>
          </w:tcPr>
          <w:p w14:paraId="5072B625" w14:textId="77777777" w:rsidR="009346EA" w:rsidRPr="00A36D69" w:rsidRDefault="009346EA" w:rsidP="00250A45">
            <w:pPr>
              <w:pStyle w:val="BodyText"/>
            </w:pPr>
            <w:r w:rsidRPr="00A36D69">
              <w:t>G.B.</w:t>
            </w:r>
            <w:r w:rsidR="004A2338">
              <w:t xml:space="preserve"> </w:t>
            </w:r>
            <w:r w:rsidRPr="00A36D69">
              <w:t>Sutherland</w:t>
            </w:r>
          </w:p>
        </w:tc>
        <w:tc>
          <w:tcPr>
            <w:tcW w:w="1135" w:type="dxa"/>
            <w:shd w:val="clear" w:color="auto" w:fill="auto"/>
          </w:tcPr>
          <w:p w14:paraId="5BC29842" w14:textId="77777777" w:rsidR="009346EA" w:rsidRPr="00A36D69" w:rsidRDefault="009346EA" w:rsidP="00250A45">
            <w:pPr>
              <w:pStyle w:val="BodyText"/>
            </w:pPr>
            <w:r w:rsidRPr="00A36D69">
              <w:t>June 1943</w:t>
            </w:r>
          </w:p>
        </w:tc>
      </w:tr>
      <w:tr w:rsidR="00A36D69" w:rsidRPr="00A36D69" w14:paraId="5F968586" w14:textId="77777777" w:rsidTr="00AF2030">
        <w:tc>
          <w:tcPr>
            <w:tcW w:w="709" w:type="dxa"/>
            <w:shd w:val="clear" w:color="auto" w:fill="auto"/>
          </w:tcPr>
          <w:p w14:paraId="743599CA" w14:textId="77777777" w:rsidR="009346EA" w:rsidRPr="00A36D69" w:rsidRDefault="009346EA" w:rsidP="00250A45">
            <w:pPr>
              <w:pStyle w:val="BodyText"/>
            </w:pPr>
            <w:r w:rsidRPr="00A36D69">
              <w:t>9.</w:t>
            </w:r>
          </w:p>
        </w:tc>
        <w:tc>
          <w:tcPr>
            <w:tcW w:w="6100" w:type="dxa"/>
            <w:shd w:val="clear" w:color="auto" w:fill="auto"/>
          </w:tcPr>
          <w:p w14:paraId="4759C4C8" w14:textId="77777777" w:rsidR="009346EA" w:rsidRPr="00A36D69" w:rsidRDefault="009346EA" w:rsidP="00250A45">
            <w:pPr>
              <w:pStyle w:val="BodyText"/>
            </w:pPr>
            <w:r w:rsidRPr="00A36D69">
              <w:t>Report III, Part I Analysis of Aviation Fuels by Spectroscopic Methods Pt. I range 20</w:t>
            </w:r>
            <w:r w:rsidRPr="00A36D69">
              <w:rPr>
                <w:vertAlign w:val="superscript"/>
              </w:rPr>
              <w:t>O</w:t>
            </w:r>
            <w:r w:rsidRPr="00A36D69">
              <w:t xml:space="preserve"> to 100</w:t>
            </w:r>
            <w:r w:rsidRPr="00A36D69">
              <w:rPr>
                <w:vertAlign w:val="superscript"/>
              </w:rPr>
              <w:t>O</w:t>
            </w:r>
            <w:r w:rsidRPr="00A36D69">
              <w:t>C</w:t>
            </w:r>
          </w:p>
        </w:tc>
        <w:tc>
          <w:tcPr>
            <w:tcW w:w="1843" w:type="dxa"/>
            <w:shd w:val="clear" w:color="auto" w:fill="auto"/>
          </w:tcPr>
          <w:p w14:paraId="59DF03CC" w14:textId="77777777" w:rsidR="009346EA" w:rsidRPr="00A36D69" w:rsidRDefault="009346EA" w:rsidP="00250A45">
            <w:pPr>
              <w:pStyle w:val="BodyText"/>
            </w:pPr>
            <w:r w:rsidRPr="00A36D69">
              <w:t>H.W.</w:t>
            </w:r>
            <w:r w:rsidR="004A2338">
              <w:t xml:space="preserve"> </w:t>
            </w:r>
            <w:r w:rsidRPr="00A36D69">
              <w:t>Thompson</w:t>
            </w:r>
          </w:p>
        </w:tc>
        <w:tc>
          <w:tcPr>
            <w:tcW w:w="1135" w:type="dxa"/>
            <w:shd w:val="clear" w:color="auto" w:fill="auto"/>
          </w:tcPr>
          <w:p w14:paraId="5BA18C77" w14:textId="77777777" w:rsidR="009346EA" w:rsidRPr="00A36D69" w:rsidRDefault="009346EA" w:rsidP="00250A45">
            <w:pPr>
              <w:pStyle w:val="BodyText"/>
            </w:pPr>
            <w:r w:rsidRPr="00A36D69">
              <w:t>June 1943</w:t>
            </w:r>
          </w:p>
        </w:tc>
      </w:tr>
      <w:tr w:rsidR="00A36D69" w:rsidRPr="00A36D69" w14:paraId="14889598" w14:textId="77777777" w:rsidTr="00AF2030">
        <w:tc>
          <w:tcPr>
            <w:tcW w:w="709" w:type="dxa"/>
            <w:shd w:val="clear" w:color="auto" w:fill="auto"/>
          </w:tcPr>
          <w:p w14:paraId="2C8D4CC8" w14:textId="77777777" w:rsidR="009346EA" w:rsidRPr="00A36D69" w:rsidRDefault="009346EA" w:rsidP="00250A45">
            <w:pPr>
              <w:pStyle w:val="BodyText"/>
            </w:pPr>
            <w:r w:rsidRPr="00A36D69">
              <w:t>10.</w:t>
            </w:r>
          </w:p>
        </w:tc>
        <w:tc>
          <w:tcPr>
            <w:tcW w:w="6100" w:type="dxa"/>
            <w:shd w:val="clear" w:color="auto" w:fill="auto"/>
          </w:tcPr>
          <w:p w14:paraId="43C76C19" w14:textId="77777777" w:rsidR="009346EA" w:rsidRPr="00A36D69" w:rsidRDefault="009346EA" w:rsidP="00250A45">
            <w:pPr>
              <w:pStyle w:val="BodyText"/>
            </w:pPr>
            <w:r w:rsidRPr="00A36D69">
              <w:t>Report III, Part II Analysis of Aviation Fuels by Spectroscopic Methods Pt. II range above 95</w:t>
            </w:r>
            <w:r w:rsidRPr="00A36D69">
              <w:rPr>
                <w:vertAlign w:val="superscript"/>
              </w:rPr>
              <w:t>O</w:t>
            </w:r>
            <w:r w:rsidRPr="00A36D69">
              <w:t>C</w:t>
            </w:r>
          </w:p>
        </w:tc>
        <w:tc>
          <w:tcPr>
            <w:tcW w:w="1843" w:type="dxa"/>
            <w:shd w:val="clear" w:color="auto" w:fill="auto"/>
          </w:tcPr>
          <w:p w14:paraId="548AD3F2" w14:textId="77777777" w:rsidR="009346EA" w:rsidRPr="00A36D69" w:rsidRDefault="009346EA" w:rsidP="00250A45">
            <w:pPr>
              <w:pStyle w:val="BodyText"/>
            </w:pPr>
            <w:r w:rsidRPr="00A36D69">
              <w:t>G.B.</w:t>
            </w:r>
            <w:r w:rsidR="004A2338">
              <w:t xml:space="preserve"> </w:t>
            </w:r>
            <w:r w:rsidRPr="00A36D69">
              <w:t>Sutherland</w:t>
            </w:r>
          </w:p>
        </w:tc>
        <w:tc>
          <w:tcPr>
            <w:tcW w:w="1135" w:type="dxa"/>
            <w:shd w:val="clear" w:color="auto" w:fill="auto"/>
          </w:tcPr>
          <w:p w14:paraId="6CF1D516" w14:textId="77777777" w:rsidR="009346EA" w:rsidRPr="00A36D69" w:rsidRDefault="009346EA" w:rsidP="00250A45">
            <w:pPr>
              <w:pStyle w:val="BodyText"/>
            </w:pPr>
            <w:r w:rsidRPr="00A36D69">
              <w:t>June 1943</w:t>
            </w:r>
          </w:p>
        </w:tc>
      </w:tr>
      <w:tr w:rsidR="00A36D69" w:rsidRPr="00A36D69" w14:paraId="754F09BA" w14:textId="77777777" w:rsidTr="00AF2030">
        <w:tc>
          <w:tcPr>
            <w:tcW w:w="709" w:type="dxa"/>
            <w:shd w:val="clear" w:color="auto" w:fill="auto"/>
          </w:tcPr>
          <w:p w14:paraId="56DFB193" w14:textId="77777777" w:rsidR="009346EA" w:rsidRPr="00A36D69" w:rsidRDefault="009346EA" w:rsidP="00250A45">
            <w:pPr>
              <w:pStyle w:val="BodyText"/>
            </w:pPr>
            <w:r w:rsidRPr="00A36D69">
              <w:t>11.</w:t>
            </w:r>
          </w:p>
        </w:tc>
        <w:tc>
          <w:tcPr>
            <w:tcW w:w="6100" w:type="dxa"/>
            <w:shd w:val="clear" w:color="auto" w:fill="auto"/>
          </w:tcPr>
          <w:p w14:paraId="5EAC2792" w14:textId="77777777" w:rsidR="009346EA" w:rsidRPr="00A36D69" w:rsidRDefault="009346EA" w:rsidP="00250A45">
            <w:pPr>
              <w:pStyle w:val="BodyText"/>
            </w:pPr>
            <w:r w:rsidRPr="00A36D69">
              <w:t>Report IV. Detection &amp; Estimation of Aromatics in Hydrocarbon Mixtures.</w:t>
            </w:r>
          </w:p>
        </w:tc>
        <w:tc>
          <w:tcPr>
            <w:tcW w:w="1843" w:type="dxa"/>
            <w:shd w:val="clear" w:color="auto" w:fill="auto"/>
          </w:tcPr>
          <w:p w14:paraId="0D76FDB5" w14:textId="77777777" w:rsidR="009346EA" w:rsidRPr="00A36D69" w:rsidRDefault="009346EA" w:rsidP="00250A45">
            <w:pPr>
              <w:pStyle w:val="BodyText"/>
            </w:pPr>
            <w:r w:rsidRPr="00A36D69">
              <w:t>W.C.</w:t>
            </w:r>
            <w:r w:rsidR="004A2338">
              <w:t xml:space="preserve"> </w:t>
            </w:r>
            <w:r w:rsidRPr="00A36D69">
              <w:t>Price</w:t>
            </w:r>
          </w:p>
          <w:p w14:paraId="28EFD149" w14:textId="77777777" w:rsidR="009346EA" w:rsidRPr="00A36D69" w:rsidRDefault="009346EA" w:rsidP="00250A45">
            <w:pPr>
              <w:pStyle w:val="BodyText"/>
            </w:pPr>
            <w:r w:rsidRPr="00A36D69">
              <w:t>G.B.</w:t>
            </w:r>
            <w:r w:rsidR="004A2338">
              <w:t xml:space="preserve"> </w:t>
            </w:r>
            <w:r w:rsidRPr="00A36D69">
              <w:t>Sutherland</w:t>
            </w:r>
          </w:p>
          <w:p w14:paraId="133CB0C5" w14:textId="77777777" w:rsidR="009346EA" w:rsidRPr="00A36D69" w:rsidRDefault="009346EA" w:rsidP="00250A45">
            <w:pPr>
              <w:pStyle w:val="BodyText"/>
            </w:pPr>
            <w:r w:rsidRPr="00A36D69">
              <w:t>H.W.</w:t>
            </w:r>
            <w:r w:rsidR="004A2338">
              <w:t xml:space="preserve"> </w:t>
            </w:r>
            <w:r w:rsidRPr="00A36D69">
              <w:t>Thompson</w:t>
            </w:r>
          </w:p>
        </w:tc>
        <w:tc>
          <w:tcPr>
            <w:tcW w:w="1135" w:type="dxa"/>
            <w:shd w:val="clear" w:color="auto" w:fill="auto"/>
          </w:tcPr>
          <w:p w14:paraId="1A56217A" w14:textId="77777777" w:rsidR="009346EA" w:rsidRPr="00A36D69" w:rsidRDefault="009346EA" w:rsidP="00250A45">
            <w:pPr>
              <w:pStyle w:val="BodyText"/>
            </w:pPr>
            <w:r w:rsidRPr="00A36D69">
              <w:t>June 1943</w:t>
            </w:r>
          </w:p>
        </w:tc>
      </w:tr>
      <w:tr w:rsidR="00A36D69" w:rsidRPr="00A36D69" w14:paraId="3563949C" w14:textId="77777777" w:rsidTr="00AF2030">
        <w:tc>
          <w:tcPr>
            <w:tcW w:w="709" w:type="dxa"/>
            <w:shd w:val="clear" w:color="auto" w:fill="auto"/>
          </w:tcPr>
          <w:p w14:paraId="74351E8D" w14:textId="77777777" w:rsidR="009346EA" w:rsidRPr="00A36D69" w:rsidRDefault="009346EA" w:rsidP="00250A45">
            <w:pPr>
              <w:pStyle w:val="BodyText"/>
            </w:pPr>
            <w:r w:rsidRPr="00A36D69">
              <w:t>12.</w:t>
            </w:r>
          </w:p>
        </w:tc>
        <w:tc>
          <w:tcPr>
            <w:tcW w:w="6100" w:type="dxa"/>
            <w:shd w:val="clear" w:color="auto" w:fill="auto"/>
          </w:tcPr>
          <w:p w14:paraId="34E1FC56" w14:textId="77777777" w:rsidR="009346EA" w:rsidRPr="00A36D69" w:rsidRDefault="009346EA" w:rsidP="00250A45">
            <w:pPr>
              <w:pStyle w:val="BodyText"/>
            </w:pPr>
            <w:r w:rsidRPr="00A36D69">
              <w:t>Report V. Analysis of Mixtures containing Ethyl Benzene &amp; the Three Xylenes by U.V. Method.</w:t>
            </w:r>
          </w:p>
        </w:tc>
        <w:tc>
          <w:tcPr>
            <w:tcW w:w="1843" w:type="dxa"/>
            <w:shd w:val="clear" w:color="auto" w:fill="auto"/>
          </w:tcPr>
          <w:p w14:paraId="5C9A457C" w14:textId="77777777" w:rsidR="009346EA" w:rsidRPr="00A36D69" w:rsidRDefault="009346EA" w:rsidP="00250A45">
            <w:pPr>
              <w:pStyle w:val="BodyText"/>
            </w:pPr>
            <w:r w:rsidRPr="00A36D69">
              <w:t>A.I.O.C. No.2196</w:t>
            </w:r>
          </w:p>
        </w:tc>
        <w:tc>
          <w:tcPr>
            <w:tcW w:w="1135" w:type="dxa"/>
            <w:shd w:val="clear" w:color="auto" w:fill="auto"/>
          </w:tcPr>
          <w:p w14:paraId="25688283" w14:textId="77777777" w:rsidR="009346EA" w:rsidRPr="00A36D69" w:rsidRDefault="009346EA" w:rsidP="00250A45">
            <w:pPr>
              <w:pStyle w:val="BodyText"/>
            </w:pPr>
            <w:r w:rsidRPr="00A36D69">
              <w:t>June 1943</w:t>
            </w:r>
          </w:p>
        </w:tc>
      </w:tr>
    </w:tbl>
    <w:p w14:paraId="48490747" w14:textId="77777777" w:rsidR="009346EA" w:rsidRPr="008C129E" w:rsidRDefault="009346EA" w:rsidP="00250A45">
      <w:pPr>
        <w:pStyle w:val="BodyText"/>
      </w:pPr>
      <w:r w:rsidRPr="008C129E">
        <w:t>Individual Fractionation Analysis Reports</w:t>
      </w:r>
    </w:p>
    <w:p w14:paraId="34A90A22" w14:textId="77777777" w:rsidR="009346EA" w:rsidRPr="008C129E" w:rsidRDefault="009346EA" w:rsidP="00250A45">
      <w:pPr>
        <w:pStyle w:val="BodyText"/>
      </w:pPr>
      <w:r w:rsidRPr="008C129E">
        <w:t>Reference Samples of Known Origin</w:t>
      </w:r>
      <w:r w:rsidRPr="008C129E">
        <w:tab/>
        <w:t>(a) Virgin – Straight Run</w:t>
      </w:r>
    </w:p>
    <w:tbl>
      <w:tblPr>
        <w:tblW w:w="9772" w:type="dxa"/>
        <w:tblInd w:w="-567" w:type="dxa"/>
        <w:tblLook w:val="04A0" w:firstRow="1" w:lastRow="0" w:firstColumn="1" w:lastColumn="0" w:noHBand="0" w:noVBand="1"/>
      </w:tblPr>
      <w:tblGrid>
        <w:gridCol w:w="1022"/>
        <w:gridCol w:w="1437"/>
        <w:gridCol w:w="4403"/>
        <w:gridCol w:w="1331"/>
        <w:gridCol w:w="1566"/>
        <w:gridCol w:w="13"/>
      </w:tblGrid>
      <w:tr w:rsidR="00A36D69" w:rsidRPr="00A36D69" w14:paraId="59218327" w14:textId="77777777" w:rsidTr="00175AF2">
        <w:trPr>
          <w:gridAfter w:val="1"/>
          <w:wAfter w:w="13" w:type="dxa"/>
        </w:trPr>
        <w:tc>
          <w:tcPr>
            <w:tcW w:w="0" w:type="auto"/>
            <w:shd w:val="clear" w:color="auto" w:fill="auto"/>
          </w:tcPr>
          <w:p w14:paraId="53F67DF0" w14:textId="77777777" w:rsidR="009346EA" w:rsidRPr="00A36D69" w:rsidRDefault="009346EA" w:rsidP="00250A45">
            <w:pPr>
              <w:pStyle w:val="BodyText"/>
            </w:pPr>
            <w:r w:rsidRPr="00A36D69">
              <w:t>Ref. No.</w:t>
            </w:r>
          </w:p>
        </w:tc>
        <w:tc>
          <w:tcPr>
            <w:tcW w:w="0" w:type="auto"/>
            <w:shd w:val="clear" w:color="auto" w:fill="auto"/>
          </w:tcPr>
          <w:p w14:paraId="324A33E2" w14:textId="77777777" w:rsidR="009346EA" w:rsidRPr="00A36D69" w:rsidRDefault="009346EA" w:rsidP="00250A45">
            <w:pPr>
              <w:pStyle w:val="BodyText"/>
            </w:pPr>
            <w:r w:rsidRPr="00A36D69">
              <w:t>Report No.</w:t>
            </w:r>
          </w:p>
        </w:tc>
        <w:tc>
          <w:tcPr>
            <w:tcW w:w="4403" w:type="dxa"/>
            <w:shd w:val="clear" w:color="auto" w:fill="auto"/>
          </w:tcPr>
          <w:p w14:paraId="63B53AD1" w14:textId="77777777" w:rsidR="009346EA" w:rsidRPr="00A36D69" w:rsidRDefault="009346EA" w:rsidP="00250A45">
            <w:pPr>
              <w:pStyle w:val="BodyText"/>
            </w:pPr>
          </w:p>
        </w:tc>
        <w:tc>
          <w:tcPr>
            <w:tcW w:w="1331" w:type="dxa"/>
            <w:shd w:val="clear" w:color="auto" w:fill="auto"/>
          </w:tcPr>
          <w:p w14:paraId="3A9E5C56" w14:textId="77777777" w:rsidR="009346EA" w:rsidRPr="00A36D69" w:rsidRDefault="009346EA" w:rsidP="00250A45">
            <w:pPr>
              <w:pStyle w:val="BodyText"/>
            </w:pPr>
          </w:p>
        </w:tc>
        <w:tc>
          <w:tcPr>
            <w:tcW w:w="0" w:type="auto"/>
            <w:shd w:val="clear" w:color="auto" w:fill="auto"/>
          </w:tcPr>
          <w:p w14:paraId="6849251C" w14:textId="77777777" w:rsidR="009346EA" w:rsidRPr="00A36D69" w:rsidRDefault="009346EA" w:rsidP="00250A45">
            <w:pPr>
              <w:pStyle w:val="BodyText"/>
            </w:pPr>
          </w:p>
        </w:tc>
      </w:tr>
      <w:tr w:rsidR="00A36D69" w:rsidRPr="00A36D69" w14:paraId="5C314A26" w14:textId="77777777" w:rsidTr="00175AF2">
        <w:trPr>
          <w:gridAfter w:val="1"/>
          <w:wAfter w:w="13" w:type="dxa"/>
        </w:trPr>
        <w:tc>
          <w:tcPr>
            <w:tcW w:w="0" w:type="auto"/>
            <w:shd w:val="clear" w:color="auto" w:fill="auto"/>
          </w:tcPr>
          <w:p w14:paraId="75B16327" w14:textId="77777777" w:rsidR="009346EA" w:rsidRPr="00A36D69" w:rsidRDefault="009346EA" w:rsidP="00250A45">
            <w:pPr>
              <w:pStyle w:val="BodyText"/>
            </w:pPr>
            <w:r w:rsidRPr="00A36D69">
              <w:t>13.</w:t>
            </w:r>
          </w:p>
        </w:tc>
        <w:tc>
          <w:tcPr>
            <w:tcW w:w="0" w:type="auto"/>
            <w:shd w:val="clear" w:color="auto" w:fill="auto"/>
          </w:tcPr>
          <w:p w14:paraId="3135D644" w14:textId="77777777" w:rsidR="009346EA" w:rsidRPr="00A36D69" w:rsidRDefault="009346EA" w:rsidP="00250A45">
            <w:pPr>
              <w:pStyle w:val="BodyText"/>
            </w:pPr>
            <w:r w:rsidRPr="00A36D69">
              <w:t>G.40/1</w:t>
            </w:r>
          </w:p>
        </w:tc>
        <w:tc>
          <w:tcPr>
            <w:tcW w:w="4403" w:type="dxa"/>
            <w:shd w:val="clear" w:color="auto" w:fill="auto"/>
          </w:tcPr>
          <w:p w14:paraId="7969B55B" w14:textId="77777777" w:rsidR="009346EA" w:rsidRPr="00A36D69" w:rsidRDefault="009346EA" w:rsidP="00250A45">
            <w:pPr>
              <w:pStyle w:val="BodyText"/>
            </w:pPr>
            <w:r w:rsidRPr="00A36D69">
              <w:t>Roumanian aviation gasoline</w:t>
            </w:r>
          </w:p>
        </w:tc>
        <w:tc>
          <w:tcPr>
            <w:tcW w:w="1331" w:type="dxa"/>
            <w:shd w:val="clear" w:color="auto" w:fill="auto"/>
          </w:tcPr>
          <w:p w14:paraId="675F6F46" w14:textId="77777777" w:rsidR="009346EA" w:rsidRPr="00A36D69" w:rsidRDefault="009346EA" w:rsidP="00250A45">
            <w:pPr>
              <w:pStyle w:val="BodyText"/>
            </w:pPr>
            <w:r w:rsidRPr="00A36D69">
              <w:t>(see ref.</w:t>
            </w:r>
            <w:r w:rsidR="004A2338">
              <w:t xml:space="preserve"> </w:t>
            </w:r>
            <w:r w:rsidRPr="00A36D69">
              <w:t>1)</w:t>
            </w:r>
          </w:p>
        </w:tc>
        <w:tc>
          <w:tcPr>
            <w:tcW w:w="0" w:type="auto"/>
            <w:shd w:val="clear" w:color="auto" w:fill="auto"/>
          </w:tcPr>
          <w:p w14:paraId="533CBD26" w14:textId="77777777" w:rsidR="009346EA" w:rsidRPr="00A36D69" w:rsidRDefault="009346EA" w:rsidP="00250A45">
            <w:pPr>
              <w:pStyle w:val="BodyText"/>
            </w:pPr>
          </w:p>
        </w:tc>
      </w:tr>
      <w:tr w:rsidR="00A36D69" w:rsidRPr="00A36D69" w14:paraId="7963A8C3" w14:textId="77777777" w:rsidTr="00175AF2">
        <w:trPr>
          <w:gridAfter w:val="1"/>
          <w:wAfter w:w="13" w:type="dxa"/>
        </w:trPr>
        <w:tc>
          <w:tcPr>
            <w:tcW w:w="0" w:type="auto"/>
            <w:shd w:val="clear" w:color="auto" w:fill="auto"/>
          </w:tcPr>
          <w:p w14:paraId="69F66A7F" w14:textId="77777777" w:rsidR="009346EA" w:rsidRPr="00A36D69" w:rsidRDefault="009346EA" w:rsidP="00250A45">
            <w:pPr>
              <w:pStyle w:val="BodyText"/>
            </w:pPr>
            <w:r w:rsidRPr="00A36D69">
              <w:t>14.</w:t>
            </w:r>
          </w:p>
        </w:tc>
        <w:tc>
          <w:tcPr>
            <w:tcW w:w="0" w:type="auto"/>
            <w:shd w:val="clear" w:color="auto" w:fill="auto"/>
          </w:tcPr>
          <w:p w14:paraId="2D606A0C" w14:textId="77777777" w:rsidR="009346EA" w:rsidRPr="00A36D69" w:rsidRDefault="009346EA" w:rsidP="00250A45">
            <w:pPr>
              <w:pStyle w:val="BodyText"/>
            </w:pPr>
            <w:r w:rsidRPr="00A36D69">
              <w:t>G.40/1</w:t>
            </w:r>
          </w:p>
        </w:tc>
        <w:tc>
          <w:tcPr>
            <w:tcW w:w="4403" w:type="dxa"/>
            <w:shd w:val="clear" w:color="auto" w:fill="auto"/>
          </w:tcPr>
          <w:p w14:paraId="66D11504" w14:textId="77777777" w:rsidR="009346EA" w:rsidRPr="00A36D69" w:rsidRDefault="009346EA" w:rsidP="00250A45">
            <w:pPr>
              <w:pStyle w:val="BodyText"/>
            </w:pPr>
            <w:r w:rsidRPr="00A36D69">
              <w:t>Roumanian aviation gasoline (8247)</w:t>
            </w:r>
          </w:p>
        </w:tc>
        <w:tc>
          <w:tcPr>
            <w:tcW w:w="1331" w:type="dxa"/>
            <w:shd w:val="clear" w:color="auto" w:fill="auto"/>
          </w:tcPr>
          <w:p w14:paraId="7E201F4E" w14:textId="77777777" w:rsidR="009346EA" w:rsidRPr="00A36D69" w:rsidRDefault="009346EA" w:rsidP="00250A45">
            <w:pPr>
              <w:pStyle w:val="BodyText"/>
            </w:pPr>
            <w:r w:rsidRPr="00A36D69">
              <w:t>(see ref.</w:t>
            </w:r>
            <w:r w:rsidR="004A2338">
              <w:t xml:space="preserve"> </w:t>
            </w:r>
            <w:r w:rsidRPr="00A36D69">
              <w:t>1)</w:t>
            </w:r>
          </w:p>
        </w:tc>
        <w:tc>
          <w:tcPr>
            <w:tcW w:w="0" w:type="auto"/>
            <w:shd w:val="clear" w:color="auto" w:fill="auto"/>
          </w:tcPr>
          <w:p w14:paraId="315DDFE9" w14:textId="77777777" w:rsidR="009346EA" w:rsidRPr="00A36D69" w:rsidRDefault="009346EA" w:rsidP="00250A45">
            <w:pPr>
              <w:pStyle w:val="BodyText"/>
            </w:pPr>
          </w:p>
        </w:tc>
      </w:tr>
      <w:tr w:rsidR="00A36D69" w:rsidRPr="00A36D69" w14:paraId="5E693E1F" w14:textId="77777777" w:rsidTr="00175AF2">
        <w:trPr>
          <w:gridAfter w:val="1"/>
          <w:wAfter w:w="13" w:type="dxa"/>
        </w:trPr>
        <w:tc>
          <w:tcPr>
            <w:tcW w:w="0" w:type="auto"/>
            <w:shd w:val="clear" w:color="auto" w:fill="auto"/>
          </w:tcPr>
          <w:p w14:paraId="7F4E26BD" w14:textId="77777777" w:rsidR="009346EA" w:rsidRPr="00A36D69" w:rsidRDefault="009346EA" w:rsidP="00250A45">
            <w:pPr>
              <w:pStyle w:val="BodyText"/>
            </w:pPr>
            <w:r w:rsidRPr="00A36D69">
              <w:t>15.</w:t>
            </w:r>
          </w:p>
        </w:tc>
        <w:tc>
          <w:tcPr>
            <w:tcW w:w="0" w:type="auto"/>
            <w:shd w:val="clear" w:color="auto" w:fill="auto"/>
          </w:tcPr>
          <w:p w14:paraId="7431220F" w14:textId="77777777" w:rsidR="009346EA" w:rsidRPr="00A36D69" w:rsidRDefault="009346EA" w:rsidP="00250A45">
            <w:pPr>
              <w:pStyle w:val="BodyText"/>
            </w:pPr>
            <w:r w:rsidRPr="00A36D69">
              <w:t>R.41/44</w:t>
            </w:r>
          </w:p>
        </w:tc>
        <w:tc>
          <w:tcPr>
            <w:tcW w:w="4403" w:type="dxa"/>
            <w:shd w:val="clear" w:color="auto" w:fill="auto"/>
          </w:tcPr>
          <w:p w14:paraId="1BF48DF7" w14:textId="77777777" w:rsidR="009346EA" w:rsidRPr="00A36D69" w:rsidRDefault="009346EA" w:rsidP="00250A45">
            <w:pPr>
              <w:pStyle w:val="BodyText"/>
            </w:pPr>
            <w:r w:rsidRPr="00A36D69">
              <w:t>Roumanian aviation gasoline (8247)</w:t>
            </w:r>
          </w:p>
        </w:tc>
        <w:tc>
          <w:tcPr>
            <w:tcW w:w="1331" w:type="dxa"/>
            <w:shd w:val="clear" w:color="auto" w:fill="auto"/>
          </w:tcPr>
          <w:p w14:paraId="0FF70198" w14:textId="77777777" w:rsidR="009346EA" w:rsidRPr="00A36D69" w:rsidRDefault="004A2338" w:rsidP="00250A45">
            <w:pPr>
              <w:pStyle w:val="BodyText"/>
            </w:pPr>
            <w:r w:rsidRPr="00A36D69">
              <w:t>D. Peel</w:t>
            </w:r>
          </w:p>
        </w:tc>
        <w:tc>
          <w:tcPr>
            <w:tcW w:w="0" w:type="auto"/>
            <w:shd w:val="clear" w:color="auto" w:fill="auto"/>
          </w:tcPr>
          <w:p w14:paraId="1204D4ED" w14:textId="77777777" w:rsidR="009346EA" w:rsidRPr="00A36D69" w:rsidRDefault="009346EA" w:rsidP="00250A45">
            <w:pPr>
              <w:pStyle w:val="BodyText"/>
            </w:pPr>
            <w:r w:rsidRPr="00A36D69">
              <w:t>20/12/41</w:t>
            </w:r>
          </w:p>
        </w:tc>
      </w:tr>
      <w:tr w:rsidR="00A36D69" w:rsidRPr="00A36D69" w14:paraId="54A1CEDA" w14:textId="77777777" w:rsidTr="00175AF2">
        <w:trPr>
          <w:gridAfter w:val="1"/>
          <w:wAfter w:w="13" w:type="dxa"/>
        </w:trPr>
        <w:tc>
          <w:tcPr>
            <w:tcW w:w="0" w:type="auto"/>
            <w:shd w:val="clear" w:color="auto" w:fill="auto"/>
          </w:tcPr>
          <w:p w14:paraId="068103AE" w14:textId="77777777" w:rsidR="009346EA" w:rsidRPr="00A36D69" w:rsidRDefault="009346EA" w:rsidP="00250A45">
            <w:pPr>
              <w:pStyle w:val="BodyText"/>
            </w:pPr>
            <w:r w:rsidRPr="00A36D69">
              <w:lastRenderedPageBreak/>
              <w:t>16.</w:t>
            </w:r>
          </w:p>
        </w:tc>
        <w:tc>
          <w:tcPr>
            <w:tcW w:w="0" w:type="auto"/>
            <w:shd w:val="clear" w:color="auto" w:fill="auto"/>
          </w:tcPr>
          <w:p w14:paraId="1E76EA94" w14:textId="77777777" w:rsidR="009346EA" w:rsidRPr="00A36D69" w:rsidRDefault="009346EA" w:rsidP="00250A45">
            <w:pPr>
              <w:pStyle w:val="BodyText"/>
            </w:pPr>
            <w:r w:rsidRPr="00A36D69">
              <w:t>G.40/1</w:t>
            </w:r>
          </w:p>
        </w:tc>
        <w:tc>
          <w:tcPr>
            <w:tcW w:w="4403" w:type="dxa"/>
            <w:shd w:val="clear" w:color="auto" w:fill="auto"/>
          </w:tcPr>
          <w:p w14:paraId="5311E45D" w14:textId="77777777" w:rsidR="009346EA" w:rsidRPr="00A36D69" w:rsidRDefault="009346EA" w:rsidP="00250A45">
            <w:pPr>
              <w:pStyle w:val="BodyText"/>
            </w:pPr>
            <w:r w:rsidRPr="00A36D69">
              <w:t>Venezuelan aviation gasoline (8080)</w:t>
            </w:r>
          </w:p>
        </w:tc>
        <w:tc>
          <w:tcPr>
            <w:tcW w:w="1331" w:type="dxa"/>
            <w:shd w:val="clear" w:color="auto" w:fill="auto"/>
          </w:tcPr>
          <w:p w14:paraId="7072B141" w14:textId="77777777" w:rsidR="009346EA" w:rsidRPr="00A36D69" w:rsidRDefault="009346EA" w:rsidP="00250A45">
            <w:pPr>
              <w:pStyle w:val="BodyText"/>
            </w:pPr>
            <w:r w:rsidRPr="00A36D69">
              <w:t>(see ref.</w:t>
            </w:r>
            <w:r w:rsidR="004A2338">
              <w:t xml:space="preserve"> </w:t>
            </w:r>
            <w:r w:rsidRPr="00A36D69">
              <w:t>1)</w:t>
            </w:r>
          </w:p>
        </w:tc>
        <w:tc>
          <w:tcPr>
            <w:tcW w:w="0" w:type="auto"/>
            <w:shd w:val="clear" w:color="auto" w:fill="auto"/>
          </w:tcPr>
          <w:p w14:paraId="7B06F2E9" w14:textId="77777777" w:rsidR="009346EA" w:rsidRPr="00A36D69" w:rsidRDefault="009346EA" w:rsidP="00250A45">
            <w:pPr>
              <w:pStyle w:val="BodyText"/>
            </w:pPr>
          </w:p>
        </w:tc>
      </w:tr>
      <w:tr w:rsidR="00A36D69" w:rsidRPr="00A36D69" w14:paraId="3F3857FD" w14:textId="77777777" w:rsidTr="00175AF2">
        <w:trPr>
          <w:gridAfter w:val="1"/>
          <w:wAfter w:w="13" w:type="dxa"/>
        </w:trPr>
        <w:tc>
          <w:tcPr>
            <w:tcW w:w="0" w:type="auto"/>
            <w:shd w:val="clear" w:color="auto" w:fill="auto"/>
          </w:tcPr>
          <w:p w14:paraId="5E8964EC" w14:textId="77777777" w:rsidR="009346EA" w:rsidRPr="00A36D69" w:rsidRDefault="009346EA" w:rsidP="00250A45">
            <w:pPr>
              <w:pStyle w:val="BodyText"/>
            </w:pPr>
            <w:r w:rsidRPr="00A36D69">
              <w:t>17.</w:t>
            </w:r>
          </w:p>
        </w:tc>
        <w:tc>
          <w:tcPr>
            <w:tcW w:w="0" w:type="auto"/>
            <w:shd w:val="clear" w:color="auto" w:fill="auto"/>
          </w:tcPr>
          <w:p w14:paraId="57F1A8DF" w14:textId="77777777" w:rsidR="009346EA" w:rsidRPr="00A36D69" w:rsidRDefault="009346EA" w:rsidP="00250A45">
            <w:pPr>
              <w:pStyle w:val="BodyText"/>
            </w:pPr>
            <w:r w:rsidRPr="00A36D69">
              <w:t>R.41/10</w:t>
            </w:r>
          </w:p>
        </w:tc>
        <w:tc>
          <w:tcPr>
            <w:tcW w:w="4403" w:type="dxa"/>
            <w:shd w:val="clear" w:color="auto" w:fill="auto"/>
          </w:tcPr>
          <w:p w14:paraId="6CE84581" w14:textId="77777777" w:rsidR="009346EA" w:rsidRPr="00A36D69" w:rsidRDefault="009346EA" w:rsidP="00250A45">
            <w:pPr>
              <w:pStyle w:val="BodyText"/>
            </w:pPr>
            <w:r w:rsidRPr="00A36D69">
              <w:t>Venezuelan ‘A’</w:t>
            </w:r>
          </w:p>
        </w:tc>
        <w:tc>
          <w:tcPr>
            <w:tcW w:w="1331" w:type="dxa"/>
            <w:shd w:val="clear" w:color="auto" w:fill="auto"/>
          </w:tcPr>
          <w:p w14:paraId="25BF658B" w14:textId="77777777" w:rsidR="009346EA" w:rsidRPr="00A36D69" w:rsidRDefault="004A2338" w:rsidP="00250A45">
            <w:pPr>
              <w:pStyle w:val="BodyText"/>
            </w:pPr>
            <w:r w:rsidRPr="00A36D69">
              <w:t>D. Peel</w:t>
            </w:r>
          </w:p>
        </w:tc>
        <w:tc>
          <w:tcPr>
            <w:tcW w:w="0" w:type="auto"/>
            <w:shd w:val="clear" w:color="auto" w:fill="auto"/>
          </w:tcPr>
          <w:p w14:paraId="3AA74CC1" w14:textId="77777777" w:rsidR="009346EA" w:rsidRPr="00A36D69" w:rsidRDefault="009346EA" w:rsidP="00250A45">
            <w:pPr>
              <w:pStyle w:val="BodyText"/>
            </w:pPr>
            <w:r w:rsidRPr="00A36D69">
              <w:t>19/5/41</w:t>
            </w:r>
          </w:p>
        </w:tc>
      </w:tr>
      <w:tr w:rsidR="00A36D69" w:rsidRPr="00A36D69" w14:paraId="09E70489" w14:textId="77777777" w:rsidTr="00175AF2">
        <w:trPr>
          <w:gridAfter w:val="1"/>
          <w:wAfter w:w="13" w:type="dxa"/>
        </w:trPr>
        <w:tc>
          <w:tcPr>
            <w:tcW w:w="0" w:type="auto"/>
            <w:shd w:val="clear" w:color="auto" w:fill="auto"/>
          </w:tcPr>
          <w:p w14:paraId="6F945083" w14:textId="77777777" w:rsidR="009346EA" w:rsidRPr="00A36D69" w:rsidRDefault="009346EA" w:rsidP="00250A45">
            <w:pPr>
              <w:pStyle w:val="BodyText"/>
            </w:pPr>
            <w:r w:rsidRPr="00A36D69">
              <w:t>18.</w:t>
            </w:r>
          </w:p>
        </w:tc>
        <w:tc>
          <w:tcPr>
            <w:tcW w:w="0" w:type="auto"/>
            <w:shd w:val="clear" w:color="auto" w:fill="auto"/>
          </w:tcPr>
          <w:p w14:paraId="27E195FF" w14:textId="77777777" w:rsidR="009346EA" w:rsidRPr="00A36D69" w:rsidRDefault="009346EA" w:rsidP="00250A45">
            <w:pPr>
              <w:pStyle w:val="BodyText"/>
            </w:pPr>
            <w:r w:rsidRPr="00A36D69">
              <w:t>R.41/11</w:t>
            </w:r>
          </w:p>
        </w:tc>
        <w:tc>
          <w:tcPr>
            <w:tcW w:w="4403" w:type="dxa"/>
            <w:shd w:val="clear" w:color="auto" w:fill="auto"/>
          </w:tcPr>
          <w:p w14:paraId="14441A67" w14:textId="77777777" w:rsidR="009346EA" w:rsidRPr="00A36D69" w:rsidRDefault="009346EA" w:rsidP="00250A45">
            <w:pPr>
              <w:pStyle w:val="BodyText"/>
            </w:pPr>
            <w:r w:rsidRPr="00A36D69">
              <w:t>Venezuelan ‘B’</w:t>
            </w:r>
          </w:p>
        </w:tc>
        <w:tc>
          <w:tcPr>
            <w:tcW w:w="1331" w:type="dxa"/>
            <w:shd w:val="clear" w:color="auto" w:fill="auto"/>
          </w:tcPr>
          <w:p w14:paraId="13B58ED4" w14:textId="77777777" w:rsidR="009346EA" w:rsidRPr="00A36D69" w:rsidRDefault="004A2338" w:rsidP="00250A45">
            <w:pPr>
              <w:pStyle w:val="BodyText"/>
            </w:pPr>
            <w:r w:rsidRPr="00A36D69">
              <w:t>D. Peel</w:t>
            </w:r>
          </w:p>
        </w:tc>
        <w:tc>
          <w:tcPr>
            <w:tcW w:w="0" w:type="auto"/>
            <w:shd w:val="clear" w:color="auto" w:fill="auto"/>
          </w:tcPr>
          <w:p w14:paraId="37351157" w14:textId="77777777" w:rsidR="009346EA" w:rsidRPr="00A36D69" w:rsidRDefault="009346EA" w:rsidP="00250A45">
            <w:pPr>
              <w:pStyle w:val="BodyText"/>
            </w:pPr>
            <w:r w:rsidRPr="00A36D69">
              <w:t>19/5/41</w:t>
            </w:r>
          </w:p>
        </w:tc>
      </w:tr>
      <w:tr w:rsidR="00A36D69" w:rsidRPr="00A36D69" w14:paraId="58AF8B39" w14:textId="77777777" w:rsidTr="00175AF2">
        <w:trPr>
          <w:gridAfter w:val="1"/>
          <w:wAfter w:w="13" w:type="dxa"/>
        </w:trPr>
        <w:tc>
          <w:tcPr>
            <w:tcW w:w="0" w:type="auto"/>
            <w:shd w:val="clear" w:color="auto" w:fill="auto"/>
          </w:tcPr>
          <w:p w14:paraId="7EA5ABA5" w14:textId="77777777" w:rsidR="009346EA" w:rsidRPr="00A36D69" w:rsidRDefault="009346EA" w:rsidP="00250A45">
            <w:pPr>
              <w:pStyle w:val="BodyText"/>
            </w:pPr>
            <w:r w:rsidRPr="00A36D69">
              <w:t>19.</w:t>
            </w:r>
          </w:p>
        </w:tc>
        <w:tc>
          <w:tcPr>
            <w:tcW w:w="0" w:type="auto"/>
            <w:shd w:val="clear" w:color="auto" w:fill="auto"/>
          </w:tcPr>
          <w:p w14:paraId="34B6DBC4" w14:textId="77777777" w:rsidR="009346EA" w:rsidRPr="00A36D69" w:rsidRDefault="009346EA" w:rsidP="00250A45">
            <w:pPr>
              <w:pStyle w:val="BodyText"/>
            </w:pPr>
            <w:r w:rsidRPr="00A36D69">
              <w:t>R.41/32</w:t>
            </w:r>
          </w:p>
        </w:tc>
        <w:tc>
          <w:tcPr>
            <w:tcW w:w="4403" w:type="dxa"/>
            <w:shd w:val="clear" w:color="auto" w:fill="auto"/>
          </w:tcPr>
          <w:p w14:paraId="6619CDBC" w14:textId="77777777" w:rsidR="009346EA" w:rsidRPr="00A36D69" w:rsidRDefault="009346EA" w:rsidP="00250A45">
            <w:pPr>
              <w:pStyle w:val="BodyText"/>
            </w:pPr>
            <w:r w:rsidRPr="00A36D69">
              <w:t>Lagunillas gasoline</w:t>
            </w:r>
          </w:p>
        </w:tc>
        <w:tc>
          <w:tcPr>
            <w:tcW w:w="1331" w:type="dxa"/>
            <w:shd w:val="clear" w:color="auto" w:fill="auto"/>
          </w:tcPr>
          <w:p w14:paraId="06F695D8" w14:textId="77777777" w:rsidR="009346EA" w:rsidRPr="00A36D69" w:rsidRDefault="004A2338" w:rsidP="00250A45">
            <w:pPr>
              <w:pStyle w:val="BodyText"/>
            </w:pPr>
            <w:r w:rsidRPr="00A36D69">
              <w:t>D. Peel</w:t>
            </w:r>
          </w:p>
        </w:tc>
        <w:tc>
          <w:tcPr>
            <w:tcW w:w="0" w:type="auto"/>
            <w:shd w:val="clear" w:color="auto" w:fill="auto"/>
          </w:tcPr>
          <w:p w14:paraId="3CDF2C34" w14:textId="77777777" w:rsidR="009346EA" w:rsidRPr="00A36D69" w:rsidRDefault="009346EA" w:rsidP="00250A45">
            <w:pPr>
              <w:pStyle w:val="BodyText"/>
            </w:pPr>
            <w:r w:rsidRPr="00A36D69">
              <w:t>29/8/41</w:t>
            </w:r>
          </w:p>
        </w:tc>
      </w:tr>
      <w:tr w:rsidR="00A36D69" w:rsidRPr="00A36D69" w14:paraId="10753E2E" w14:textId="77777777" w:rsidTr="00175AF2">
        <w:trPr>
          <w:gridAfter w:val="1"/>
          <w:wAfter w:w="13" w:type="dxa"/>
        </w:trPr>
        <w:tc>
          <w:tcPr>
            <w:tcW w:w="0" w:type="auto"/>
            <w:shd w:val="clear" w:color="auto" w:fill="auto"/>
          </w:tcPr>
          <w:p w14:paraId="617CFCB8" w14:textId="77777777" w:rsidR="009346EA" w:rsidRPr="00A36D69" w:rsidRDefault="009346EA" w:rsidP="00250A45">
            <w:pPr>
              <w:pStyle w:val="BodyText"/>
            </w:pPr>
            <w:r w:rsidRPr="00A36D69">
              <w:t>20.</w:t>
            </w:r>
          </w:p>
        </w:tc>
        <w:tc>
          <w:tcPr>
            <w:tcW w:w="0" w:type="auto"/>
            <w:shd w:val="clear" w:color="auto" w:fill="auto"/>
          </w:tcPr>
          <w:p w14:paraId="12F81815" w14:textId="77777777" w:rsidR="009346EA" w:rsidRPr="00A36D69" w:rsidRDefault="009346EA" w:rsidP="00250A45">
            <w:pPr>
              <w:pStyle w:val="BodyText"/>
            </w:pPr>
            <w:r w:rsidRPr="00A36D69">
              <w:t>R.41/43</w:t>
            </w:r>
          </w:p>
        </w:tc>
        <w:tc>
          <w:tcPr>
            <w:tcW w:w="4403" w:type="dxa"/>
            <w:shd w:val="clear" w:color="auto" w:fill="auto"/>
          </w:tcPr>
          <w:p w14:paraId="52C08D0F" w14:textId="77777777" w:rsidR="009346EA" w:rsidRPr="00A36D69" w:rsidRDefault="009346EA" w:rsidP="00250A45">
            <w:pPr>
              <w:pStyle w:val="BodyText"/>
            </w:pPr>
            <w:r w:rsidRPr="00A36D69">
              <w:t>Lagunillas light naphtha</w:t>
            </w:r>
          </w:p>
        </w:tc>
        <w:tc>
          <w:tcPr>
            <w:tcW w:w="1331" w:type="dxa"/>
            <w:shd w:val="clear" w:color="auto" w:fill="auto"/>
          </w:tcPr>
          <w:p w14:paraId="3FF05177" w14:textId="77777777" w:rsidR="009346EA" w:rsidRPr="00A36D69" w:rsidRDefault="004A2338" w:rsidP="00250A45">
            <w:pPr>
              <w:pStyle w:val="BodyText"/>
            </w:pPr>
            <w:r w:rsidRPr="00A36D69">
              <w:t>D. Peel</w:t>
            </w:r>
          </w:p>
        </w:tc>
        <w:tc>
          <w:tcPr>
            <w:tcW w:w="0" w:type="auto"/>
            <w:shd w:val="clear" w:color="auto" w:fill="auto"/>
          </w:tcPr>
          <w:p w14:paraId="017213FB" w14:textId="77777777" w:rsidR="009346EA" w:rsidRPr="00A36D69" w:rsidRDefault="009346EA" w:rsidP="00250A45">
            <w:pPr>
              <w:pStyle w:val="BodyText"/>
            </w:pPr>
            <w:r w:rsidRPr="00A36D69">
              <w:t>18/12/41</w:t>
            </w:r>
          </w:p>
        </w:tc>
      </w:tr>
      <w:tr w:rsidR="00A36D69" w:rsidRPr="00A36D69" w14:paraId="2A70606E" w14:textId="77777777" w:rsidTr="00175AF2">
        <w:trPr>
          <w:gridAfter w:val="1"/>
          <w:wAfter w:w="13" w:type="dxa"/>
        </w:trPr>
        <w:tc>
          <w:tcPr>
            <w:tcW w:w="0" w:type="auto"/>
            <w:shd w:val="clear" w:color="auto" w:fill="auto"/>
          </w:tcPr>
          <w:p w14:paraId="7CDF34D0" w14:textId="77777777" w:rsidR="009346EA" w:rsidRPr="00A36D69" w:rsidRDefault="009346EA" w:rsidP="00250A45">
            <w:pPr>
              <w:pStyle w:val="BodyText"/>
            </w:pPr>
            <w:r w:rsidRPr="00A36D69">
              <w:t>21.</w:t>
            </w:r>
          </w:p>
        </w:tc>
        <w:tc>
          <w:tcPr>
            <w:tcW w:w="0" w:type="auto"/>
            <w:shd w:val="clear" w:color="auto" w:fill="auto"/>
          </w:tcPr>
          <w:p w14:paraId="19FA0D8F" w14:textId="77777777" w:rsidR="009346EA" w:rsidRPr="00A36D69" w:rsidRDefault="009346EA" w:rsidP="00250A45">
            <w:pPr>
              <w:pStyle w:val="BodyText"/>
            </w:pPr>
            <w:r w:rsidRPr="00A36D69">
              <w:t>R.42/49</w:t>
            </w:r>
          </w:p>
        </w:tc>
        <w:tc>
          <w:tcPr>
            <w:tcW w:w="4403" w:type="dxa"/>
            <w:shd w:val="clear" w:color="auto" w:fill="auto"/>
          </w:tcPr>
          <w:p w14:paraId="28E6D7BB" w14:textId="77777777" w:rsidR="009346EA" w:rsidRPr="00A36D69" w:rsidRDefault="009346EA" w:rsidP="00250A45">
            <w:pPr>
              <w:pStyle w:val="BodyText"/>
            </w:pPr>
            <w:r w:rsidRPr="00A36D69">
              <w:t>Lagunillas heavy naphtha</w:t>
            </w:r>
          </w:p>
        </w:tc>
        <w:tc>
          <w:tcPr>
            <w:tcW w:w="1331" w:type="dxa"/>
            <w:shd w:val="clear" w:color="auto" w:fill="auto"/>
          </w:tcPr>
          <w:p w14:paraId="3AEEDDED" w14:textId="77777777" w:rsidR="009346EA" w:rsidRPr="00A36D69" w:rsidRDefault="004A2338" w:rsidP="00250A45">
            <w:pPr>
              <w:pStyle w:val="BodyText"/>
            </w:pPr>
            <w:r w:rsidRPr="00A36D69">
              <w:t>D. Peel</w:t>
            </w:r>
          </w:p>
        </w:tc>
        <w:tc>
          <w:tcPr>
            <w:tcW w:w="0" w:type="auto"/>
            <w:shd w:val="clear" w:color="auto" w:fill="auto"/>
          </w:tcPr>
          <w:p w14:paraId="78C4A164" w14:textId="77777777" w:rsidR="009346EA" w:rsidRPr="00A36D69" w:rsidRDefault="009346EA" w:rsidP="00250A45">
            <w:pPr>
              <w:pStyle w:val="BodyText"/>
            </w:pPr>
            <w:r w:rsidRPr="00A36D69">
              <w:t>8/9/42</w:t>
            </w:r>
          </w:p>
        </w:tc>
      </w:tr>
      <w:tr w:rsidR="00A36D69" w:rsidRPr="00A36D69" w14:paraId="270DF2C9" w14:textId="77777777" w:rsidTr="00175AF2">
        <w:trPr>
          <w:gridAfter w:val="1"/>
          <w:wAfter w:w="13" w:type="dxa"/>
        </w:trPr>
        <w:tc>
          <w:tcPr>
            <w:tcW w:w="0" w:type="auto"/>
            <w:shd w:val="clear" w:color="auto" w:fill="auto"/>
          </w:tcPr>
          <w:p w14:paraId="34303367" w14:textId="77777777" w:rsidR="009346EA" w:rsidRPr="00A36D69" w:rsidRDefault="009346EA" w:rsidP="00250A45">
            <w:pPr>
              <w:pStyle w:val="BodyText"/>
            </w:pPr>
            <w:r w:rsidRPr="00A36D69">
              <w:t>22.</w:t>
            </w:r>
          </w:p>
        </w:tc>
        <w:tc>
          <w:tcPr>
            <w:tcW w:w="0" w:type="auto"/>
            <w:shd w:val="clear" w:color="auto" w:fill="auto"/>
          </w:tcPr>
          <w:p w14:paraId="3830CF49" w14:textId="77777777" w:rsidR="009346EA" w:rsidRPr="00A36D69" w:rsidRDefault="009346EA" w:rsidP="00250A45">
            <w:pPr>
              <w:pStyle w:val="BodyText"/>
            </w:pPr>
            <w:r w:rsidRPr="00A36D69">
              <w:t>R.41/12</w:t>
            </w:r>
          </w:p>
        </w:tc>
        <w:tc>
          <w:tcPr>
            <w:tcW w:w="4403" w:type="dxa"/>
            <w:shd w:val="clear" w:color="auto" w:fill="auto"/>
          </w:tcPr>
          <w:p w14:paraId="438CE754" w14:textId="77777777" w:rsidR="009346EA" w:rsidRPr="00A36D69" w:rsidRDefault="009346EA" w:rsidP="00250A45">
            <w:pPr>
              <w:pStyle w:val="BodyText"/>
            </w:pPr>
            <w:r w:rsidRPr="00A36D69">
              <w:t>Trinidad high octane light cut</w:t>
            </w:r>
          </w:p>
        </w:tc>
        <w:tc>
          <w:tcPr>
            <w:tcW w:w="1331" w:type="dxa"/>
            <w:shd w:val="clear" w:color="auto" w:fill="auto"/>
          </w:tcPr>
          <w:p w14:paraId="0F936A1E" w14:textId="77777777" w:rsidR="009346EA" w:rsidRPr="00A36D69" w:rsidRDefault="004A2338" w:rsidP="00250A45">
            <w:pPr>
              <w:pStyle w:val="BodyText"/>
            </w:pPr>
            <w:r w:rsidRPr="00A36D69">
              <w:t>D. Peel</w:t>
            </w:r>
          </w:p>
        </w:tc>
        <w:tc>
          <w:tcPr>
            <w:tcW w:w="0" w:type="auto"/>
            <w:shd w:val="clear" w:color="auto" w:fill="auto"/>
          </w:tcPr>
          <w:p w14:paraId="255ACA41" w14:textId="77777777" w:rsidR="009346EA" w:rsidRPr="00A36D69" w:rsidRDefault="009346EA" w:rsidP="00250A45">
            <w:pPr>
              <w:pStyle w:val="BodyText"/>
            </w:pPr>
            <w:r w:rsidRPr="00A36D69">
              <w:t>27/6/41</w:t>
            </w:r>
          </w:p>
        </w:tc>
      </w:tr>
      <w:tr w:rsidR="00A36D69" w:rsidRPr="00A36D69" w14:paraId="15EBD6D4" w14:textId="77777777" w:rsidTr="00175AF2">
        <w:trPr>
          <w:gridAfter w:val="1"/>
          <w:wAfter w:w="13" w:type="dxa"/>
        </w:trPr>
        <w:tc>
          <w:tcPr>
            <w:tcW w:w="0" w:type="auto"/>
            <w:shd w:val="clear" w:color="auto" w:fill="auto"/>
          </w:tcPr>
          <w:p w14:paraId="5D27D452" w14:textId="77777777" w:rsidR="009346EA" w:rsidRPr="00A36D69" w:rsidRDefault="009346EA" w:rsidP="00250A45">
            <w:pPr>
              <w:pStyle w:val="BodyText"/>
            </w:pPr>
            <w:r w:rsidRPr="00A36D69">
              <w:t>23.</w:t>
            </w:r>
          </w:p>
        </w:tc>
        <w:tc>
          <w:tcPr>
            <w:tcW w:w="0" w:type="auto"/>
            <w:shd w:val="clear" w:color="auto" w:fill="auto"/>
          </w:tcPr>
          <w:p w14:paraId="5C093CAE" w14:textId="77777777" w:rsidR="009346EA" w:rsidRPr="00A36D69" w:rsidRDefault="009346EA" w:rsidP="00250A45">
            <w:pPr>
              <w:pStyle w:val="BodyText"/>
            </w:pPr>
            <w:r w:rsidRPr="00A36D69">
              <w:t>G.40/1</w:t>
            </w:r>
          </w:p>
        </w:tc>
        <w:tc>
          <w:tcPr>
            <w:tcW w:w="4403" w:type="dxa"/>
            <w:shd w:val="clear" w:color="auto" w:fill="auto"/>
          </w:tcPr>
          <w:p w14:paraId="6969D8D1" w14:textId="77777777" w:rsidR="009346EA" w:rsidRPr="00A36D69" w:rsidRDefault="009346EA" w:rsidP="00250A45">
            <w:pPr>
              <w:pStyle w:val="BodyText"/>
            </w:pPr>
            <w:r w:rsidRPr="00A36D69">
              <w:t>Californian aviation (8127)</w:t>
            </w:r>
          </w:p>
        </w:tc>
        <w:tc>
          <w:tcPr>
            <w:tcW w:w="1331" w:type="dxa"/>
            <w:shd w:val="clear" w:color="auto" w:fill="auto"/>
          </w:tcPr>
          <w:p w14:paraId="1CAFC290" w14:textId="77777777" w:rsidR="009346EA" w:rsidRPr="00A36D69" w:rsidRDefault="009346EA" w:rsidP="00250A45">
            <w:pPr>
              <w:pStyle w:val="BodyText"/>
            </w:pPr>
            <w:r w:rsidRPr="00A36D69">
              <w:t>(see ref.</w:t>
            </w:r>
            <w:r w:rsidR="004A2338">
              <w:t xml:space="preserve"> </w:t>
            </w:r>
            <w:r w:rsidRPr="00A36D69">
              <w:t>1)</w:t>
            </w:r>
          </w:p>
        </w:tc>
        <w:tc>
          <w:tcPr>
            <w:tcW w:w="0" w:type="auto"/>
            <w:shd w:val="clear" w:color="auto" w:fill="auto"/>
          </w:tcPr>
          <w:p w14:paraId="1DC7D2B9" w14:textId="77777777" w:rsidR="009346EA" w:rsidRPr="00A36D69" w:rsidRDefault="009346EA" w:rsidP="00250A45">
            <w:pPr>
              <w:pStyle w:val="BodyText"/>
            </w:pPr>
          </w:p>
        </w:tc>
      </w:tr>
      <w:tr w:rsidR="00A36D69" w:rsidRPr="00A36D69" w14:paraId="72F71198" w14:textId="77777777" w:rsidTr="00175AF2">
        <w:trPr>
          <w:gridAfter w:val="1"/>
          <w:wAfter w:w="13" w:type="dxa"/>
        </w:trPr>
        <w:tc>
          <w:tcPr>
            <w:tcW w:w="0" w:type="auto"/>
            <w:shd w:val="clear" w:color="auto" w:fill="auto"/>
          </w:tcPr>
          <w:p w14:paraId="139D51C5" w14:textId="77777777" w:rsidR="009346EA" w:rsidRPr="00A36D69" w:rsidRDefault="009346EA" w:rsidP="00250A45">
            <w:pPr>
              <w:pStyle w:val="BodyText"/>
            </w:pPr>
            <w:r w:rsidRPr="00A36D69">
              <w:t>24.</w:t>
            </w:r>
          </w:p>
        </w:tc>
        <w:tc>
          <w:tcPr>
            <w:tcW w:w="0" w:type="auto"/>
            <w:shd w:val="clear" w:color="auto" w:fill="auto"/>
          </w:tcPr>
          <w:p w14:paraId="1556A260" w14:textId="77777777" w:rsidR="009346EA" w:rsidRPr="00A36D69" w:rsidRDefault="009346EA" w:rsidP="00250A45">
            <w:pPr>
              <w:pStyle w:val="BodyText"/>
            </w:pPr>
            <w:r w:rsidRPr="00A36D69">
              <w:t>R.41/15</w:t>
            </w:r>
          </w:p>
        </w:tc>
        <w:tc>
          <w:tcPr>
            <w:tcW w:w="4403" w:type="dxa"/>
            <w:shd w:val="clear" w:color="auto" w:fill="auto"/>
          </w:tcPr>
          <w:p w14:paraId="379FEC01" w14:textId="77777777" w:rsidR="009346EA" w:rsidRPr="00A36D69" w:rsidRDefault="009346EA" w:rsidP="00250A45">
            <w:pPr>
              <w:pStyle w:val="BodyText"/>
            </w:pPr>
            <w:r w:rsidRPr="00A36D69">
              <w:t>Midway light blending stock</w:t>
            </w:r>
          </w:p>
        </w:tc>
        <w:tc>
          <w:tcPr>
            <w:tcW w:w="1331" w:type="dxa"/>
            <w:shd w:val="clear" w:color="auto" w:fill="auto"/>
          </w:tcPr>
          <w:p w14:paraId="0D2DC5DF" w14:textId="77777777" w:rsidR="009346EA" w:rsidRPr="00A36D69" w:rsidRDefault="004A2338" w:rsidP="00250A45">
            <w:pPr>
              <w:pStyle w:val="BodyText"/>
            </w:pPr>
            <w:r w:rsidRPr="00A36D69">
              <w:t>D. Peel</w:t>
            </w:r>
          </w:p>
        </w:tc>
        <w:tc>
          <w:tcPr>
            <w:tcW w:w="0" w:type="auto"/>
            <w:shd w:val="clear" w:color="auto" w:fill="auto"/>
          </w:tcPr>
          <w:p w14:paraId="300CB7E1" w14:textId="77777777" w:rsidR="009346EA" w:rsidRPr="00A36D69" w:rsidRDefault="009346EA" w:rsidP="00250A45">
            <w:pPr>
              <w:pStyle w:val="BodyText"/>
            </w:pPr>
            <w:r w:rsidRPr="00A36D69">
              <w:t>30/6/41</w:t>
            </w:r>
          </w:p>
        </w:tc>
      </w:tr>
      <w:tr w:rsidR="00A36D69" w:rsidRPr="00A36D69" w14:paraId="561EA46A" w14:textId="77777777" w:rsidTr="00175AF2">
        <w:trPr>
          <w:gridAfter w:val="1"/>
          <w:wAfter w:w="13" w:type="dxa"/>
        </w:trPr>
        <w:tc>
          <w:tcPr>
            <w:tcW w:w="0" w:type="auto"/>
            <w:shd w:val="clear" w:color="auto" w:fill="auto"/>
          </w:tcPr>
          <w:p w14:paraId="0B6AF2C7" w14:textId="77777777" w:rsidR="009346EA" w:rsidRPr="00A36D69" w:rsidRDefault="009346EA" w:rsidP="00250A45">
            <w:pPr>
              <w:pStyle w:val="BodyText"/>
            </w:pPr>
            <w:r w:rsidRPr="00A36D69">
              <w:t>25.</w:t>
            </w:r>
          </w:p>
        </w:tc>
        <w:tc>
          <w:tcPr>
            <w:tcW w:w="0" w:type="auto"/>
            <w:shd w:val="clear" w:color="auto" w:fill="auto"/>
          </w:tcPr>
          <w:p w14:paraId="20F067D4" w14:textId="77777777" w:rsidR="009346EA" w:rsidRPr="00A36D69" w:rsidRDefault="009346EA" w:rsidP="00250A45">
            <w:pPr>
              <w:pStyle w:val="BodyText"/>
            </w:pPr>
            <w:r w:rsidRPr="00A36D69">
              <w:t>R.41/14</w:t>
            </w:r>
          </w:p>
        </w:tc>
        <w:tc>
          <w:tcPr>
            <w:tcW w:w="4403" w:type="dxa"/>
            <w:shd w:val="clear" w:color="auto" w:fill="auto"/>
          </w:tcPr>
          <w:p w14:paraId="41CBF7F2" w14:textId="77777777" w:rsidR="009346EA" w:rsidRPr="00A36D69" w:rsidRDefault="009346EA" w:rsidP="00250A45">
            <w:pPr>
              <w:pStyle w:val="BodyText"/>
            </w:pPr>
            <w:r w:rsidRPr="00A36D69">
              <w:t>Kettleman light blending stock</w:t>
            </w:r>
          </w:p>
        </w:tc>
        <w:tc>
          <w:tcPr>
            <w:tcW w:w="1331" w:type="dxa"/>
            <w:shd w:val="clear" w:color="auto" w:fill="auto"/>
          </w:tcPr>
          <w:p w14:paraId="48F3E724" w14:textId="77777777" w:rsidR="009346EA" w:rsidRPr="00A36D69" w:rsidRDefault="004A2338" w:rsidP="00250A45">
            <w:pPr>
              <w:pStyle w:val="BodyText"/>
            </w:pPr>
            <w:r w:rsidRPr="00A36D69">
              <w:t>D. Peel</w:t>
            </w:r>
          </w:p>
        </w:tc>
        <w:tc>
          <w:tcPr>
            <w:tcW w:w="0" w:type="auto"/>
            <w:shd w:val="clear" w:color="auto" w:fill="auto"/>
          </w:tcPr>
          <w:p w14:paraId="4FF71CF4" w14:textId="77777777" w:rsidR="009346EA" w:rsidRPr="00A36D69" w:rsidRDefault="009346EA" w:rsidP="00250A45">
            <w:pPr>
              <w:pStyle w:val="BodyText"/>
            </w:pPr>
            <w:r w:rsidRPr="00A36D69">
              <w:t>30/6/41</w:t>
            </w:r>
          </w:p>
        </w:tc>
      </w:tr>
      <w:tr w:rsidR="00A36D69" w:rsidRPr="00A36D69" w14:paraId="115A9731" w14:textId="77777777" w:rsidTr="00175AF2">
        <w:trPr>
          <w:gridAfter w:val="1"/>
          <w:wAfter w:w="13" w:type="dxa"/>
        </w:trPr>
        <w:tc>
          <w:tcPr>
            <w:tcW w:w="0" w:type="auto"/>
            <w:shd w:val="clear" w:color="auto" w:fill="auto"/>
          </w:tcPr>
          <w:p w14:paraId="7096664C" w14:textId="77777777" w:rsidR="009346EA" w:rsidRPr="00A36D69" w:rsidRDefault="009346EA" w:rsidP="00250A45">
            <w:pPr>
              <w:pStyle w:val="BodyText"/>
            </w:pPr>
            <w:r w:rsidRPr="00A36D69">
              <w:t>26.</w:t>
            </w:r>
          </w:p>
        </w:tc>
        <w:tc>
          <w:tcPr>
            <w:tcW w:w="0" w:type="auto"/>
            <w:shd w:val="clear" w:color="auto" w:fill="auto"/>
          </w:tcPr>
          <w:p w14:paraId="54DF721C" w14:textId="77777777" w:rsidR="009346EA" w:rsidRPr="00A36D69" w:rsidRDefault="009346EA" w:rsidP="00250A45">
            <w:pPr>
              <w:pStyle w:val="BodyText"/>
            </w:pPr>
            <w:r w:rsidRPr="00A36D69">
              <w:t>G.40/1</w:t>
            </w:r>
          </w:p>
        </w:tc>
        <w:tc>
          <w:tcPr>
            <w:tcW w:w="4403" w:type="dxa"/>
            <w:shd w:val="clear" w:color="auto" w:fill="auto"/>
          </w:tcPr>
          <w:p w14:paraId="1B2989CB" w14:textId="77777777" w:rsidR="009346EA" w:rsidRPr="00A36D69" w:rsidRDefault="009346EA" w:rsidP="00250A45">
            <w:pPr>
              <w:pStyle w:val="BodyText"/>
            </w:pPr>
            <w:r w:rsidRPr="00A36D69">
              <w:t>Shell Aviation 73 octane</w:t>
            </w:r>
          </w:p>
        </w:tc>
        <w:tc>
          <w:tcPr>
            <w:tcW w:w="1331" w:type="dxa"/>
            <w:shd w:val="clear" w:color="auto" w:fill="auto"/>
          </w:tcPr>
          <w:p w14:paraId="2398009F" w14:textId="77777777" w:rsidR="009346EA" w:rsidRPr="00A36D69" w:rsidRDefault="009346EA" w:rsidP="00250A45">
            <w:pPr>
              <w:pStyle w:val="BodyText"/>
            </w:pPr>
            <w:r w:rsidRPr="00A36D69">
              <w:t>(see ref.</w:t>
            </w:r>
            <w:r w:rsidR="004A2338">
              <w:t xml:space="preserve"> </w:t>
            </w:r>
            <w:r w:rsidRPr="00A36D69">
              <w:t>1)</w:t>
            </w:r>
          </w:p>
        </w:tc>
        <w:tc>
          <w:tcPr>
            <w:tcW w:w="0" w:type="auto"/>
            <w:shd w:val="clear" w:color="auto" w:fill="auto"/>
          </w:tcPr>
          <w:p w14:paraId="195C9F5E" w14:textId="77777777" w:rsidR="009346EA" w:rsidRPr="00A36D69" w:rsidRDefault="009346EA" w:rsidP="00250A45">
            <w:pPr>
              <w:pStyle w:val="BodyText"/>
            </w:pPr>
          </w:p>
        </w:tc>
      </w:tr>
      <w:tr w:rsidR="00A36D69" w:rsidRPr="00A36D69" w14:paraId="497A99A6" w14:textId="77777777" w:rsidTr="00175AF2">
        <w:trPr>
          <w:gridAfter w:val="1"/>
          <w:wAfter w:w="13" w:type="dxa"/>
        </w:trPr>
        <w:tc>
          <w:tcPr>
            <w:tcW w:w="0" w:type="auto"/>
            <w:shd w:val="clear" w:color="auto" w:fill="auto"/>
          </w:tcPr>
          <w:p w14:paraId="5B66F58F" w14:textId="77777777" w:rsidR="009346EA" w:rsidRPr="00A36D69" w:rsidRDefault="009346EA" w:rsidP="00250A45">
            <w:pPr>
              <w:pStyle w:val="BodyText"/>
            </w:pPr>
            <w:r w:rsidRPr="00A36D69">
              <w:t>27.</w:t>
            </w:r>
          </w:p>
        </w:tc>
        <w:tc>
          <w:tcPr>
            <w:tcW w:w="0" w:type="auto"/>
            <w:shd w:val="clear" w:color="auto" w:fill="auto"/>
          </w:tcPr>
          <w:p w14:paraId="17E76916" w14:textId="77777777" w:rsidR="009346EA" w:rsidRPr="00A36D69" w:rsidRDefault="009346EA" w:rsidP="00250A45">
            <w:pPr>
              <w:pStyle w:val="BodyText"/>
            </w:pPr>
            <w:r w:rsidRPr="00A36D69">
              <w:t>-</w:t>
            </w:r>
          </w:p>
        </w:tc>
        <w:tc>
          <w:tcPr>
            <w:tcW w:w="4403" w:type="dxa"/>
            <w:shd w:val="clear" w:color="auto" w:fill="auto"/>
          </w:tcPr>
          <w:p w14:paraId="23B72751" w14:textId="77777777" w:rsidR="009346EA" w:rsidRPr="00A36D69" w:rsidRDefault="009346EA" w:rsidP="00250A45">
            <w:pPr>
              <w:pStyle w:val="BodyText"/>
            </w:pPr>
            <w:r w:rsidRPr="00A36D69">
              <w:t>Shell light blending cut S.R.164</w:t>
            </w:r>
          </w:p>
        </w:tc>
        <w:tc>
          <w:tcPr>
            <w:tcW w:w="1331" w:type="dxa"/>
            <w:shd w:val="clear" w:color="auto" w:fill="auto"/>
          </w:tcPr>
          <w:p w14:paraId="446C1C5A" w14:textId="77777777" w:rsidR="009346EA" w:rsidRPr="00A36D69" w:rsidRDefault="009346EA" w:rsidP="00250A45">
            <w:pPr>
              <w:pStyle w:val="BodyText"/>
            </w:pPr>
          </w:p>
        </w:tc>
        <w:tc>
          <w:tcPr>
            <w:tcW w:w="0" w:type="auto"/>
            <w:shd w:val="clear" w:color="auto" w:fill="auto"/>
          </w:tcPr>
          <w:p w14:paraId="02887EF1" w14:textId="77777777" w:rsidR="009346EA" w:rsidRPr="00A36D69" w:rsidRDefault="009346EA" w:rsidP="00250A45">
            <w:pPr>
              <w:pStyle w:val="BodyText"/>
            </w:pPr>
            <w:r w:rsidRPr="00A36D69">
              <w:t>-</w:t>
            </w:r>
          </w:p>
        </w:tc>
      </w:tr>
      <w:tr w:rsidR="00A36D69" w:rsidRPr="00A36D69" w14:paraId="366FBDB6" w14:textId="77777777" w:rsidTr="00175AF2">
        <w:trPr>
          <w:gridAfter w:val="1"/>
          <w:wAfter w:w="13" w:type="dxa"/>
        </w:trPr>
        <w:tc>
          <w:tcPr>
            <w:tcW w:w="0" w:type="auto"/>
            <w:shd w:val="clear" w:color="auto" w:fill="auto"/>
          </w:tcPr>
          <w:p w14:paraId="7F6554B0" w14:textId="77777777" w:rsidR="009346EA" w:rsidRPr="00A36D69" w:rsidRDefault="009346EA" w:rsidP="00250A45">
            <w:pPr>
              <w:pStyle w:val="BodyText"/>
            </w:pPr>
            <w:r w:rsidRPr="00A36D69">
              <w:t>28.</w:t>
            </w:r>
          </w:p>
        </w:tc>
        <w:tc>
          <w:tcPr>
            <w:tcW w:w="0" w:type="auto"/>
            <w:shd w:val="clear" w:color="auto" w:fill="auto"/>
          </w:tcPr>
          <w:p w14:paraId="6D6EDD8B" w14:textId="77777777" w:rsidR="009346EA" w:rsidRPr="00A36D69" w:rsidRDefault="009346EA" w:rsidP="00250A45">
            <w:pPr>
              <w:pStyle w:val="BodyText"/>
            </w:pPr>
            <w:r w:rsidRPr="00A36D69">
              <w:t>R.41/31</w:t>
            </w:r>
          </w:p>
        </w:tc>
        <w:tc>
          <w:tcPr>
            <w:tcW w:w="4403" w:type="dxa"/>
            <w:shd w:val="clear" w:color="auto" w:fill="auto"/>
          </w:tcPr>
          <w:p w14:paraId="51361634" w14:textId="77777777" w:rsidR="009346EA" w:rsidRPr="00A36D69" w:rsidRDefault="009346EA" w:rsidP="00250A45">
            <w:pPr>
              <w:pStyle w:val="BodyText"/>
            </w:pPr>
            <w:r w:rsidRPr="00A36D69">
              <w:t>Miri aviation petrol</w:t>
            </w:r>
          </w:p>
        </w:tc>
        <w:tc>
          <w:tcPr>
            <w:tcW w:w="1331" w:type="dxa"/>
            <w:shd w:val="clear" w:color="auto" w:fill="auto"/>
          </w:tcPr>
          <w:p w14:paraId="22FEBAB5" w14:textId="77777777" w:rsidR="009346EA" w:rsidRPr="00A36D69" w:rsidRDefault="009346EA" w:rsidP="00250A45">
            <w:pPr>
              <w:pStyle w:val="BodyText"/>
            </w:pPr>
          </w:p>
        </w:tc>
        <w:tc>
          <w:tcPr>
            <w:tcW w:w="0" w:type="auto"/>
            <w:shd w:val="clear" w:color="auto" w:fill="auto"/>
          </w:tcPr>
          <w:p w14:paraId="214D8839" w14:textId="77777777" w:rsidR="009346EA" w:rsidRPr="00A36D69" w:rsidRDefault="009346EA" w:rsidP="00250A45">
            <w:pPr>
              <w:pStyle w:val="BodyText"/>
            </w:pPr>
            <w:r w:rsidRPr="00A36D69">
              <w:t>28/8/41</w:t>
            </w:r>
          </w:p>
        </w:tc>
      </w:tr>
      <w:tr w:rsidR="00A36D69" w:rsidRPr="00A36D69" w14:paraId="78EB7389" w14:textId="77777777" w:rsidTr="00175AF2">
        <w:trPr>
          <w:gridAfter w:val="1"/>
          <w:wAfter w:w="13" w:type="dxa"/>
        </w:trPr>
        <w:tc>
          <w:tcPr>
            <w:tcW w:w="0" w:type="auto"/>
            <w:shd w:val="clear" w:color="auto" w:fill="auto"/>
          </w:tcPr>
          <w:p w14:paraId="77CDC222" w14:textId="77777777" w:rsidR="009346EA" w:rsidRPr="00A36D69" w:rsidRDefault="009346EA" w:rsidP="00250A45">
            <w:pPr>
              <w:pStyle w:val="BodyText"/>
            </w:pPr>
            <w:r w:rsidRPr="00A36D69">
              <w:t>29.</w:t>
            </w:r>
          </w:p>
        </w:tc>
        <w:tc>
          <w:tcPr>
            <w:tcW w:w="0" w:type="auto"/>
            <w:shd w:val="clear" w:color="auto" w:fill="auto"/>
          </w:tcPr>
          <w:p w14:paraId="2B9D9C72" w14:textId="77777777" w:rsidR="009346EA" w:rsidRPr="00A36D69" w:rsidRDefault="009346EA" w:rsidP="00250A45">
            <w:pPr>
              <w:pStyle w:val="BodyText"/>
            </w:pPr>
            <w:r w:rsidRPr="00A36D69">
              <w:t>R.41/35</w:t>
            </w:r>
          </w:p>
        </w:tc>
        <w:tc>
          <w:tcPr>
            <w:tcW w:w="4403" w:type="dxa"/>
            <w:shd w:val="clear" w:color="auto" w:fill="auto"/>
          </w:tcPr>
          <w:p w14:paraId="58879243" w14:textId="77777777" w:rsidR="009346EA" w:rsidRPr="00A36D69" w:rsidRDefault="009346EA" w:rsidP="00250A45">
            <w:pPr>
              <w:pStyle w:val="BodyText"/>
            </w:pPr>
            <w:r w:rsidRPr="00A36D69">
              <w:t>Borneo aviation</w:t>
            </w:r>
          </w:p>
        </w:tc>
        <w:tc>
          <w:tcPr>
            <w:tcW w:w="1331" w:type="dxa"/>
            <w:shd w:val="clear" w:color="auto" w:fill="auto"/>
          </w:tcPr>
          <w:p w14:paraId="6402EDCD" w14:textId="77777777" w:rsidR="009346EA" w:rsidRPr="00A36D69" w:rsidRDefault="009346EA" w:rsidP="00250A45">
            <w:pPr>
              <w:pStyle w:val="BodyText"/>
            </w:pPr>
          </w:p>
        </w:tc>
        <w:tc>
          <w:tcPr>
            <w:tcW w:w="0" w:type="auto"/>
            <w:shd w:val="clear" w:color="auto" w:fill="auto"/>
          </w:tcPr>
          <w:p w14:paraId="5F69CD07" w14:textId="77777777" w:rsidR="009346EA" w:rsidRPr="00A36D69" w:rsidRDefault="009346EA" w:rsidP="00250A45">
            <w:pPr>
              <w:pStyle w:val="BodyText"/>
            </w:pPr>
            <w:r w:rsidRPr="00A36D69">
              <w:t>1/9/41</w:t>
            </w:r>
          </w:p>
        </w:tc>
      </w:tr>
      <w:tr w:rsidR="00A36D69" w:rsidRPr="00A36D69" w14:paraId="3F1BF11B" w14:textId="77777777" w:rsidTr="00175AF2">
        <w:trPr>
          <w:gridAfter w:val="1"/>
          <w:wAfter w:w="13" w:type="dxa"/>
        </w:trPr>
        <w:tc>
          <w:tcPr>
            <w:tcW w:w="0" w:type="auto"/>
            <w:shd w:val="clear" w:color="auto" w:fill="auto"/>
          </w:tcPr>
          <w:p w14:paraId="7BBC417B" w14:textId="77777777" w:rsidR="009346EA" w:rsidRPr="00A36D69" w:rsidRDefault="009346EA" w:rsidP="00250A45">
            <w:pPr>
              <w:pStyle w:val="BodyText"/>
            </w:pPr>
            <w:r w:rsidRPr="00A36D69">
              <w:t>30.</w:t>
            </w:r>
          </w:p>
        </w:tc>
        <w:tc>
          <w:tcPr>
            <w:tcW w:w="0" w:type="auto"/>
            <w:shd w:val="clear" w:color="auto" w:fill="auto"/>
          </w:tcPr>
          <w:p w14:paraId="00290F7D" w14:textId="77777777" w:rsidR="009346EA" w:rsidRPr="00A36D69" w:rsidRDefault="009346EA" w:rsidP="00250A45">
            <w:pPr>
              <w:pStyle w:val="BodyText"/>
            </w:pPr>
            <w:r w:rsidRPr="00A36D69">
              <w:t>-</w:t>
            </w:r>
          </w:p>
        </w:tc>
        <w:tc>
          <w:tcPr>
            <w:tcW w:w="4403" w:type="dxa"/>
            <w:shd w:val="clear" w:color="auto" w:fill="auto"/>
          </w:tcPr>
          <w:p w14:paraId="4243CF01" w14:textId="77777777" w:rsidR="009346EA" w:rsidRPr="00A36D69" w:rsidRDefault="009346EA" w:rsidP="00250A45">
            <w:pPr>
              <w:pStyle w:val="BodyText"/>
            </w:pPr>
            <w:r w:rsidRPr="00A36D69">
              <w:t>Product from Sumatra (Palembang)</w:t>
            </w:r>
          </w:p>
        </w:tc>
        <w:tc>
          <w:tcPr>
            <w:tcW w:w="1331" w:type="dxa"/>
            <w:shd w:val="clear" w:color="auto" w:fill="auto"/>
          </w:tcPr>
          <w:p w14:paraId="3E6933BB" w14:textId="77777777" w:rsidR="009346EA" w:rsidRPr="00A36D69" w:rsidRDefault="009346EA" w:rsidP="00250A45">
            <w:pPr>
              <w:pStyle w:val="BodyText"/>
            </w:pPr>
          </w:p>
        </w:tc>
        <w:tc>
          <w:tcPr>
            <w:tcW w:w="0" w:type="auto"/>
            <w:shd w:val="clear" w:color="auto" w:fill="auto"/>
          </w:tcPr>
          <w:p w14:paraId="64F2510B" w14:textId="77777777" w:rsidR="009346EA" w:rsidRPr="00A36D69" w:rsidRDefault="009346EA" w:rsidP="00250A45">
            <w:pPr>
              <w:pStyle w:val="BodyText"/>
            </w:pPr>
            <w:r w:rsidRPr="00A36D69">
              <w:t>(not reported)</w:t>
            </w:r>
          </w:p>
        </w:tc>
      </w:tr>
      <w:tr w:rsidR="00A36D69" w:rsidRPr="00A36D69" w14:paraId="6F0E3BD6" w14:textId="77777777" w:rsidTr="00175AF2">
        <w:trPr>
          <w:gridAfter w:val="1"/>
          <w:wAfter w:w="13" w:type="dxa"/>
        </w:trPr>
        <w:tc>
          <w:tcPr>
            <w:tcW w:w="0" w:type="auto"/>
            <w:shd w:val="clear" w:color="auto" w:fill="auto"/>
          </w:tcPr>
          <w:p w14:paraId="2DFD780B" w14:textId="77777777" w:rsidR="009346EA" w:rsidRPr="00A36D69" w:rsidRDefault="009346EA" w:rsidP="00250A45">
            <w:pPr>
              <w:pStyle w:val="BodyText"/>
            </w:pPr>
            <w:r w:rsidRPr="00A36D69">
              <w:t>31.</w:t>
            </w:r>
          </w:p>
        </w:tc>
        <w:tc>
          <w:tcPr>
            <w:tcW w:w="0" w:type="auto"/>
            <w:shd w:val="clear" w:color="auto" w:fill="auto"/>
          </w:tcPr>
          <w:p w14:paraId="6FF312AA" w14:textId="77777777" w:rsidR="009346EA" w:rsidRPr="00A36D69" w:rsidRDefault="009346EA" w:rsidP="00250A45">
            <w:pPr>
              <w:pStyle w:val="BodyText"/>
            </w:pPr>
            <w:r w:rsidRPr="00A36D69">
              <w:t>R.41/28</w:t>
            </w:r>
          </w:p>
        </w:tc>
        <w:tc>
          <w:tcPr>
            <w:tcW w:w="4403" w:type="dxa"/>
            <w:shd w:val="clear" w:color="auto" w:fill="auto"/>
          </w:tcPr>
          <w:p w14:paraId="5B1FE756" w14:textId="77777777" w:rsidR="009346EA" w:rsidRPr="00A36D69" w:rsidRDefault="009346EA" w:rsidP="00250A45">
            <w:pPr>
              <w:pStyle w:val="BodyText"/>
            </w:pPr>
            <w:r w:rsidRPr="00A36D69">
              <w:t>Reitbrook gasoline (Hamburg, Germany)</w:t>
            </w:r>
          </w:p>
        </w:tc>
        <w:tc>
          <w:tcPr>
            <w:tcW w:w="1331" w:type="dxa"/>
            <w:shd w:val="clear" w:color="auto" w:fill="auto"/>
          </w:tcPr>
          <w:p w14:paraId="71FAB784" w14:textId="77777777" w:rsidR="009346EA" w:rsidRPr="00A36D69" w:rsidRDefault="009346EA" w:rsidP="00250A45">
            <w:pPr>
              <w:pStyle w:val="BodyText"/>
            </w:pPr>
          </w:p>
        </w:tc>
        <w:tc>
          <w:tcPr>
            <w:tcW w:w="0" w:type="auto"/>
            <w:shd w:val="clear" w:color="auto" w:fill="auto"/>
          </w:tcPr>
          <w:p w14:paraId="3A5F24A9" w14:textId="77777777" w:rsidR="009346EA" w:rsidRPr="00A36D69" w:rsidRDefault="009346EA" w:rsidP="00250A45">
            <w:pPr>
              <w:pStyle w:val="BodyText"/>
            </w:pPr>
            <w:r w:rsidRPr="00A36D69">
              <w:t>20/8/41</w:t>
            </w:r>
          </w:p>
        </w:tc>
      </w:tr>
      <w:tr w:rsidR="00A36D69" w:rsidRPr="00A36D69" w14:paraId="3CCFCAB9" w14:textId="77777777" w:rsidTr="00175AF2">
        <w:trPr>
          <w:gridAfter w:val="1"/>
          <w:wAfter w:w="13" w:type="dxa"/>
        </w:trPr>
        <w:tc>
          <w:tcPr>
            <w:tcW w:w="0" w:type="auto"/>
            <w:shd w:val="clear" w:color="auto" w:fill="auto"/>
          </w:tcPr>
          <w:p w14:paraId="101A75C9" w14:textId="77777777" w:rsidR="009346EA" w:rsidRPr="00A36D69" w:rsidRDefault="009346EA" w:rsidP="00250A45">
            <w:pPr>
              <w:pStyle w:val="BodyText"/>
            </w:pPr>
            <w:r w:rsidRPr="00A36D69">
              <w:t>32.</w:t>
            </w:r>
          </w:p>
        </w:tc>
        <w:tc>
          <w:tcPr>
            <w:tcW w:w="0" w:type="auto"/>
            <w:shd w:val="clear" w:color="auto" w:fill="auto"/>
          </w:tcPr>
          <w:p w14:paraId="62254901" w14:textId="77777777" w:rsidR="009346EA" w:rsidRPr="00A36D69" w:rsidRDefault="009346EA" w:rsidP="00250A45">
            <w:pPr>
              <w:pStyle w:val="BodyText"/>
            </w:pPr>
            <w:r w:rsidRPr="00A36D69">
              <w:t>R.42/50</w:t>
            </w:r>
          </w:p>
        </w:tc>
        <w:tc>
          <w:tcPr>
            <w:tcW w:w="4403" w:type="dxa"/>
            <w:shd w:val="clear" w:color="auto" w:fill="auto"/>
          </w:tcPr>
          <w:p w14:paraId="4B6E92EA" w14:textId="77777777" w:rsidR="009346EA" w:rsidRPr="00A36D69" w:rsidRDefault="009346EA" w:rsidP="00250A45">
            <w:pPr>
              <w:pStyle w:val="BodyText"/>
            </w:pPr>
            <w:r w:rsidRPr="00A36D69">
              <w:t>Reitbrook naphtha (Hamburg, Germany)</w:t>
            </w:r>
          </w:p>
        </w:tc>
        <w:tc>
          <w:tcPr>
            <w:tcW w:w="1331" w:type="dxa"/>
            <w:shd w:val="clear" w:color="auto" w:fill="auto"/>
          </w:tcPr>
          <w:p w14:paraId="6C06F5E5" w14:textId="77777777" w:rsidR="009346EA" w:rsidRPr="00A36D69" w:rsidRDefault="004A2338" w:rsidP="00250A45">
            <w:pPr>
              <w:pStyle w:val="BodyText"/>
            </w:pPr>
            <w:r w:rsidRPr="00A36D69">
              <w:t>D. Peel</w:t>
            </w:r>
          </w:p>
        </w:tc>
        <w:tc>
          <w:tcPr>
            <w:tcW w:w="0" w:type="auto"/>
            <w:shd w:val="clear" w:color="auto" w:fill="auto"/>
          </w:tcPr>
          <w:p w14:paraId="621438B1" w14:textId="77777777" w:rsidR="009346EA" w:rsidRPr="00A36D69" w:rsidRDefault="009346EA" w:rsidP="00250A45">
            <w:pPr>
              <w:pStyle w:val="BodyText"/>
            </w:pPr>
            <w:r w:rsidRPr="00A36D69">
              <w:t>8/9/42</w:t>
            </w:r>
          </w:p>
        </w:tc>
      </w:tr>
      <w:tr w:rsidR="00A36D69" w:rsidRPr="00A36D69" w14:paraId="788A49EF" w14:textId="77777777" w:rsidTr="00175AF2">
        <w:trPr>
          <w:gridAfter w:val="1"/>
          <w:wAfter w:w="13" w:type="dxa"/>
        </w:trPr>
        <w:tc>
          <w:tcPr>
            <w:tcW w:w="0" w:type="auto"/>
            <w:shd w:val="clear" w:color="auto" w:fill="auto"/>
          </w:tcPr>
          <w:p w14:paraId="0AA0EEAE" w14:textId="77777777" w:rsidR="009346EA" w:rsidRPr="00A36D69" w:rsidRDefault="009346EA" w:rsidP="00250A45">
            <w:pPr>
              <w:pStyle w:val="BodyText"/>
            </w:pPr>
            <w:r w:rsidRPr="00A36D69">
              <w:t>33.</w:t>
            </w:r>
          </w:p>
        </w:tc>
        <w:tc>
          <w:tcPr>
            <w:tcW w:w="0" w:type="auto"/>
            <w:shd w:val="clear" w:color="auto" w:fill="auto"/>
          </w:tcPr>
          <w:p w14:paraId="5AF14A06" w14:textId="77777777" w:rsidR="009346EA" w:rsidRPr="00A36D69" w:rsidRDefault="009346EA" w:rsidP="00250A45">
            <w:pPr>
              <w:pStyle w:val="BodyText"/>
            </w:pPr>
            <w:r w:rsidRPr="00A36D69">
              <w:t>R.41/41</w:t>
            </w:r>
          </w:p>
        </w:tc>
        <w:tc>
          <w:tcPr>
            <w:tcW w:w="4403" w:type="dxa"/>
            <w:shd w:val="clear" w:color="auto" w:fill="auto"/>
          </w:tcPr>
          <w:p w14:paraId="75B1A696" w14:textId="77777777" w:rsidR="009346EA" w:rsidRPr="00A36D69" w:rsidRDefault="009346EA" w:rsidP="00250A45">
            <w:pPr>
              <w:pStyle w:val="BodyText"/>
            </w:pPr>
            <w:r w:rsidRPr="00A36D69">
              <w:t xml:space="preserve">Russian fuel </w:t>
            </w:r>
            <w:r w:rsidR="009117E1">
              <w:t>AIR</w:t>
            </w:r>
            <w:r w:rsidRPr="00A36D69">
              <w:t>151</w:t>
            </w:r>
          </w:p>
        </w:tc>
        <w:tc>
          <w:tcPr>
            <w:tcW w:w="1331" w:type="dxa"/>
            <w:shd w:val="clear" w:color="auto" w:fill="auto"/>
          </w:tcPr>
          <w:p w14:paraId="3B50C39A" w14:textId="77777777" w:rsidR="009346EA" w:rsidRPr="00A36D69" w:rsidRDefault="004A2338" w:rsidP="00250A45">
            <w:pPr>
              <w:pStyle w:val="BodyText"/>
            </w:pPr>
            <w:r w:rsidRPr="00A36D69">
              <w:t>D. Peel</w:t>
            </w:r>
          </w:p>
        </w:tc>
        <w:tc>
          <w:tcPr>
            <w:tcW w:w="0" w:type="auto"/>
            <w:shd w:val="clear" w:color="auto" w:fill="auto"/>
          </w:tcPr>
          <w:p w14:paraId="246CAF35" w14:textId="77777777" w:rsidR="009346EA" w:rsidRPr="00A36D69" w:rsidRDefault="009346EA" w:rsidP="00250A45">
            <w:pPr>
              <w:pStyle w:val="BodyText"/>
            </w:pPr>
            <w:r w:rsidRPr="00A36D69">
              <w:t>12/11/41</w:t>
            </w:r>
          </w:p>
        </w:tc>
      </w:tr>
      <w:tr w:rsidR="00A36D69" w:rsidRPr="00A36D69" w14:paraId="03A76BF9"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6C43532D" w14:textId="77777777" w:rsidR="009346EA" w:rsidRPr="00A36D69" w:rsidRDefault="009346EA" w:rsidP="00250A45">
            <w:pPr>
              <w:pStyle w:val="BodyText"/>
            </w:pPr>
            <w:r w:rsidRPr="00A36D69">
              <w:t>Ref. No.</w:t>
            </w:r>
          </w:p>
        </w:tc>
        <w:tc>
          <w:tcPr>
            <w:tcW w:w="0" w:type="auto"/>
            <w:tcBorders>
              <w:top w:val="nil"/>
              <w:left w:val="nil"/>
              <w:bottom w:val="nil"/>
              <w:right w:val="nil"/>
            </w:tcBorders>
            <w:shd w:val="clear" w:color="auto" w:fill="auto"/>
          </w:tcPr>
          <w:p w14:paraId="6DDAE134" w14:textId="77777777" w:rsidR="009346EA" w:rsidRPr="00A36D69" w:rsidRDefault="009346EA" w:rsidP="00250A45">
            <w:pPr>
              <w:pStyle w:val="BodyText"/>
            </w:pPr>
            <w:r w:rsidRPr="00A36D69">
              <w:t>Report No.</w:t>
            </w:r>
          </w:p>
        </w:tc>
        <w:tc>
          <w:tcPr>
            <w:tcW w:w="4403" w:type="dxa"/>
            <w:tcBorders>
              <w:top w:val="nil"/>
              <w:left w:val="nil"/>
              <w:bottom w:val="nil"/>
              <w:right w:val="nil"/>
            </w:tcBorders>
            <w:shd w:val="clear" w:color="auto" w:fill="auto"/>
          </w:tcPr>
          <w:p w14:paraId="00FE6B79" w14:textId="77777777" w:rsidR="009346EA" w:rsidRPr="00A36D69" w:rsidRDefault="009346EA" w:rsidP="00250A45">
            <w:pPr>
              <w:pStyle w:val="BodyText"/>
            </w:pPr>
          </w:p>
        </w:tc>
        <w:tc>
          <w:tcPr>
            <w:tcW w:w="1331" w:type="dxa"/>
            <w:tcBorders>
              <w:top w:val="nil"/>
              <w:left w:val="nil"/>
              <w:bottom w:val="nil"/>
              <w:right w:val="nil"/>
            </w:tcBorders>
            <w:shd w:val="clear" w:color="auto" w:fill="auto"/>
          </w:tcPr>
          <w:p w14:paraId="3B6DC3DE" w14:textId="77777777" w:rsidR="009346EA" w:rsidRPr="00A36D69" w:rsidRDefault="009346EA" w:rsidP="00250A45">
            <w:pPr>
              <w:pStyle w:val="BodyText"/>
            </w:pPr>
            <w:r w:rsidRPr="00A36D69">
              <w:t>Author</w:t>
            </w:r>
          </w:p>
        </w:tc>
        <w:tc>
          <w:tcPr>
            <w:tcW w:w="0" w:type="auto"/>
            <w:tcBorders>
              <w:top w:val="nil"/>
              <w:left w:val="nil"/>
              <w:bottom w:val="nil"/>
              <w:right w:val="nil"/>
            </w:tcBorders>
            <w:shd w:val="clear" w:color="auto" w:fill="auto"/>
          </w:tcPr>
          <w:p w14:paraId="7CFFFD5A" w14:textId="77777777" w:rsidR="009346EA" w:rsidRPr="00A36D69" w:rsidRDefault="009346EA" w:rsidP="00250A45">
            <w:pPr>
              <w:pStyle w:val="BodyText"/>
            </w:pPr>
            <w:r w:rsidRPr="00A36D69">
              <w:t>Date issue</w:t>
            </w:r>
          </w:p>
        </w:tc>
      </w:tr>
      <w:tr w:rsidR="009346EA" w:rsidRPr="00A36D69" w14:paraId="335FDD9B"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2" w:type="dxa"/>
            <w:gridSpan w:val="6"/>
            <w:tcBorders>
              <w:top w:val="nil"/>
              <w:left w:val="nil"/>
              <w:bottom w:val="nil"/>
              <w:right w:val="nil"/>
            </w:tcBorders>
            <w:shd w:val="clear" w:color="auto" w:fill="auto"/>
          </w:tcPr>
          <w:p w14:paraId="48E5CFC0" w14:textId="77777777" w:rsidR="009346EA" w:rsidRPr="00A36D69" w:rsidRDefault="009346EA" w:rsidP="00250A45">
            <w:pPr>
              <w:pStyle w:val="BodyText"/>
            </w:pPr>
            <w:r w:rsidRPr="00A36D69">
              <w:t>(b) Miscellaneous</w:t>
            </w:r>
          </w:p>
        </w:tc>
      </w:tr>
      <w:tr w:rsidR="00A36D69" w:rsidRPr="00A36D69" w14:paraId="74A69FB2"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7FC54983" w14:textId="77777777" w:rsidR="009346EA" w:rsidRPr="00A36D69" w:rsidRDefault="009346EA" w:rsidP="00250A45">
            <w:pPr>
              <w:pStyle w:val="BodyText"/>
            </w:pPr>
            <w:r w:rsidRPr="00A36D69">
              <w:t>34.</w:t>
            </w:r>
          </w:p>
        </w:tc>
        <w:tc>
          <w:tcPr>
            <w:tcW w:w="0" w:type="auto"/>
            <w:tcBorders>
              <w:top w:val="nil"/>
              <w:left w:val="nil"/>
              <w:bottom w:val="nil"/>
              <w:right w:val="nil"/>
            </w:tcBorders>
            <w:shd w:val="clear" w:color="auto" w:fill="auto"/>
          </w:tcPr>
          <w:p w14:paraId="4EA22E5C" w14:textId="77777777" w:rsidR="009346EA" w:rsidRPr="00A36D69" w:rsidRDefault="009346EA" w:rsidP="00250A45">
            <w:pPr>
              <w:pStyle w:val="BodyText"/>
            </w:pPr>
            <w:r w:rsidRPr="00A36D69">
              <w:t>R.43/71</w:t>
            </w:r>
          </w:p>
        </w:tc>
        <w:tc>
          <w:tcPr>
            <w:tcW w:w="4403" w:type="dxa"/>
            <w:tcBorders>
              <w:top w:val="nil"/>
              <w:left w:val="nil"/>
              <w:bottom w:val="nil"/>
              <w:right w:val="nil"/>
            </w:tcBorders>
            <w:shd w:val="clear" w:color="auto" w:fill="auto"/>
          </w:tcPr>
          <w:p w14:paraId="3ED95E5B" w14:textId="77777777" w:rsidR="009346EA" w:rsidRPr="00A36D69" w:rsidRDefault="009346EA" w:rsidP="00250A45">
            <w:pPr>
              <w:pStyle w:val="BodyText"/>
            </w:pPr>
            <w:r w:rsidRPr="00A36D69">
              <w:t>Catalytically cracked I.A.A. 110 (Intava)</w:t>
            </w:r>
          </w:p>
        </w:tc>
        <w:tc>
          <w:tcPr>
            <w:tcW w:w="1331" w:type="dxa"/>
            <w:tcBorders>
              <w:top w:val="nil"/>
              <w:left w:val="nil"/>
              <w:bottom w:val="nil"/>
              <w:right w:val="nil"/>
            </w:tcBorders>
            <w:shd w:val="clear" w:color="auto" w:fill="auto"/>
          </w:tcPr>
          <w:p w14:paraId="3405A838"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58133A0B" w14:textId="77777777" w:rsidR="009346EA" w:rsidRPr="00A36D69" w:rsidRDefault="009346EA" w:rsidP="00250A45">
            <w:pPr>
              <w:pStyle w:val="BodyText"/>
            </w:pPr>
            <w:r w:rsidRPr="00A36D69">
              <w:t>4/2/43</w:t>
            </w:r>
          </w:p>
        </w:tc>
      </w:tr>
      <w:tr w:rsidR="00A36D69" w:rsidRPr="00A36D69" w14:paraId="2B62DA17"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3749587D" w14:textId="77777777" w:rsidR="009346EA" w:rsidRPr="00A36D69" w:rsidRDefault="009346EA" w:rsidP="00250A45">
            <w:pPr>
              <w:pStyle w:val="BodyText"/>
            </w:pPr>
            <w:r w:rsidRPr="00A36D69">
              <w:t>35.</w:t>
            </w:r>
          </w:p>
        </w:tc>
        <w:tc>
          <w:tcPr>
            <w:tcW w:w="0" w:type="auto"/>
            <w:tcBorders>
              <w:top w:val="nil"/>
              <w:left w:val="nil"/>
              <w:bottom w:val="nil"/>
              <w:right w:val="nil"/>
            </w:tcBorders>
            <w:shd w:val="clear" w:color="auto" w:fill="auto"/>
          </w:tcPr>
          <w:p w14:paraId="13D491BF" w14:textId="77777777" w:rsidR="009346EA" w:rsidRPr="00A36D69" w:rsidRDefault="009346EA" w:rsidP="00250A45">
            <w:pPr>
              <w:pStyle w:val="BodyText"/>
            </w:pPr>
            <w:r w:rsidRPr="00A36D69">
              <w:t>R.41/40</w:t>
            </w:r>
          </w:p>
        </w:tc>
        <w:tc>
          <w:tcPr>
            <w:tcW w:w="4403" w:type="dxa"/>
            <w:tcBorders>
              <w:top w:val="nil"/>
              <w:left w:val="nil"/>
              <w:bottom w:val="nil"/>
              <w:right w:val="nil"/>
            </w:tcBorders>
            <w:shd w:val="clear" w:color="auto" w:fill="auto"/>
          </w:tcPr>
          <w:p w14:paraId="5CE81A29" w14:textId="74AF2B1D" w:rsidR="009346EA" w:rsidRPr="00A36D69" w:rsidRDefault="006F2362" w:rsidP="00250A45">
            <w:pPr>
              <w:pStyle w:val="BodyText"/>
            </w:pPr>
            <w:r>
              <w:t>Fischer-</w:t>
            </w:r>
            <w:r w:rsidR="009346EA" w:rsidRPr="00A36D69">
              <w:t>Tropsch</w:t>
            </w:r>
          </w:p>
        </w:tc>
        <w:tc>
          <w:tcPr>
            <w:tcW w:w="1331" w:type="dxa"/>
            <w:tcBorders>
              <w:top w:val="nil"/>
              <w:left w:val="nil"/>
              <w:bottom w:val="nil"/>
              <w:right w:val="nil"/>
            </w:tcBorders>
            <w:shd w:val="clear" w:color="auto" w:fill="auto"/>
          </w:tcPr>
          <w:p w14:paraId="4F408590"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7950CA03" w14:textId="77777777" w:rsidR="009346EA" w:rsidRPr="00A36D69" w:rsidRDefault="009346EA" w:rsidP="00250A45">
            <w:pPr>
              <w:pStyle w:val="BodyText"/>
            </w:pPr>
            <w:r w:rsidRPr="00A36D69">
              <w:t>13/10/41</w:t>
            </w:r>
          </w:p>
        </w:tc>
      </w:tr>
      <w:tr w:rsidR="009346EA" w:rsidRPr="00A36D69" w14:paraId="0978BCA3"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2" w:type="dxa"/>
            <w:gridSpan w:val="6"/>
            <w:tcBorders>
              <w:top w:val="nil"/>
              <w:left w:val="nil"/>
              <w:bottom w:val="nil"/>
              <w:right w:val="nil"/>
            </w:tcBorders>
            <w:shd w:val="clear" w:color="auto" w:fill="auto"/>
          </w:tcPr>
          <w:p w14:paraId="0A5567B8" w14:textId="416DD177" w:rsidR="009346EA" w:rsidRPr="00A36D69" w:rsidRDefault="009346EA" w:rsidP="00250A45">
            <w:pPr>
              <w:pStyle w:val="BodyText"/>
            </w:pPr>
            <w:r w:rsidRPr="00A36D69">
              <w:t>(</w:t>
            </w:r>
            <w:r w:rsidR="0089427D" w:rsidRPr="00A36D69">
              <w:t>c)</w:t>
            </w:r>
            <w:r w:rsidRPr="00A36D69">
              <w:t xml:space="preserve"> Aromatised &amp; other aromatic products</w:t>
            </w:r>
          </w:p>
        </w:tc>
      </w:tr>
      <w:tr w:rsidR="00A36D69" w:rsidRPr="00A36D69" w14:paraId="39865094"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77E974EE" w14:textId="77777777" w:rsidR="009346EA" w:rsidRPr="00A36D69" w:rsidRDefault="009346EA" w:rsidP="00250A45">
            <w:pPr>
              <w:pStyle w:val="BodyText"/>
            </w:pPr>
            <w:r w:rsidRPr="00A36D69">
              <w:t>36.</w:t>
            </w:r>
          </w:p>
        </w:tc>
        <w:tc>
          <w:tcPr>
            <w:tcW w:w="0" w:type="auto"/>
            <w:tcBorders>
              <w:top w:val="nil"/>
              <w:left w:val="nil"/>
              <w:bottom w:val="nil"/>
              <w:right w:val="nil"/>
            </w:tcBorders>
            <w:shd w:val="clear" w:color="auto" w:fill="auto"/>
          </w:tcPr>
          <w:p w14:paraId="5237C5BF" w14:textId="77777777" w:rsidR="009346EA" w:rsidRPr="00A36D69" w:rsidRDefault="009346EA" w:rsidP="00250A45">
            <w:pPr>
              <w:pStyle w:val="BodyText"/>
            </w:pPr>
            <w:r w:rsidRPr="00A36D69">
              <w:t>R.41/36</w:t>
            </w:r>
          </w:p>
        </w:tc>
        <w:tc>
          <w:tcPr>
            <w:tcW w:w="4403" w:type="dxa"/>
            <w:tcBorders>
              <w:top w:val="nil"/>
              <w:left w:val="nil"/>
              <w:bottom w:val="nil"/>
              <w:right w:val="nil"/>
            </w:tcBorders>
            <w:shd w:val="clear" w:color="auto" w:fill="auto"/>
          </w:tcPr>
          <w:p w14:paraId="40AA10D2" w14:textId="77777777" w:rsidR="009346EA" w:rsidRPr="00A36D69" w:rsidRDefault="009346EA" w:rsidP="00250A45">
            <w:pPr>
              <w:pStyle w:val="BodyText"/>
            </w:pPr>
            <w:r w:rsidRPr="00A36D69">
              <w:t>Hydroformed East Texas naphtha</w:t>
            </w:r>
          </w:p>
        </w:tc>
        <w:tc>
          <w:tcPr>
            <w:tcW w:w="1331" w:type="dxa"/>
            <w:tcBorders>
              <w:top w:val="nil"/>
              <w:left w:val="nil"/>
              <w:bottom w:val="nil"/>
              <w:right w:val="nil"/>
            </w:tcBorders>
            <w:shd w:val="clear" w:color="auto" w:fill="auto"/>
          </w:tcPr>
          <w:p w14:paraId="5754195C"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505DCCCA" w14:textId="77777777" w:rsidR="009346EA" w:rsidRPr="00A36D69" w:rsidRDefault="009346EA" w:rsidP="00250A45">
            <w:pPr>
              <w:pStyle w:val="BodyText"/>
            </w:pPr>
            <w:r w:rsidRPr="00A36D69">
              <w:t>10/10/41</w:t>
            </w:r>
          </w:p>
        </w:tc>
      </w:tr>
      <w:tr w:rsidR="00A36D69" w:rsidRPr="00A36D69" w14:paraId="17626CFB"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70CE0685" w14:textId="77777777" w:rsidR="009346EA" w:rsidRPr="00A36D69" w:rsidRDefault="009346EA" w:rsidP="00250A45">
            <w:pPr>
              <w:pStyle w:val="BodyText"/>
            </w:pPr>
            <w:r w:rsidRPr="00A36D69">
              <w:t>37.</w:t>
            </w:r>
          </w:p>
        </w:tc>
        <w:tc>
          <w:tcPr>
            <w:tcW w:w="0" w:type="auto"/>
            <w:tcBorders>
              <w:top w:val="nil"/>
              <w:left w:val="nil"/>
              <w:bottom w:val="nil"/>
              <w:right w:val="nil"/>
            </w:tcBorders>
            <w:shd w:val="clear" w:color="auto" w:fill="auto"/>
          </w:tcPr>
          <w:p w14:paraId="2ADD0478" w14:textId="77777777" w:rsidR="009346EA" w:rsidRPr="00A36D69" w:rsidRDefault="009346EA" w:rsidP="00250A45">
            <w:pPr>
              <w:pStyle w:val="BodyText"/>
            </w:pPr>
            <w:r w:rsidRPr="00A36D69">
              <w:t>R.41/37</w:t>
            </w:r>
          </w:p>
        </w:tc>
        <w:tc>
          <w:tcPr>
            <w:tcW w:w="4403" w:type="dxa"/>
            <w:tcBorders>
              <w:top w:val="nil"/>
              <w:left w:val="nil"/>
              <w:bottom w:val="nil"/>
              <w:right w:val="nil"/>
            </w:tcBorders>
            <w:shd w:val="clear" w:color="auto" w:fill="auto"/>
          </w:tcPr>
          <w:p w14:paraId="7C0135A6" w14:textId="77777777" w:rsidR="009346EA" w:rsidRPr="00A36D69" w:rsidRDefault="009346EA" w:rsidP="00250A45">
            <w:pPr>
              <w:pStyle w:val="BodyText"/>
            </w:pPr>
            <w:r w:rsidRPr="00A36D69">
              <w:t>Hydroformed Iraqi naphtha</w:t>
            </w:r>
          </w:p>
        </w:tc>
        <w:tc>
          <w:tcPr>
            <w:tcW w:w="1331" w:type="dxa"/>
            <w:tcBorders>
              <w:top w:val="nil"/>
              <w:left w:val="nil"/>
              <w:bottom w:val="nil"/>
              <w:right w:val="nil"/>
            </w:tcBorders>
            <w:shd w:val="clear" w:color="auto" w:fill="auto"/>
          </w:tcPr>
          <w:p w14:paraId="55741B23"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6241F50A" w14:textId="77777777" w:rsidR="009346EA" w:rsidRPr="00A36D69" w:rsidRDefault="009346EA" w:rsidP="00250A45">
            <w:pPr>
              <w:pStyle w:val="BodyText"/>
            </w:pPr>
            <w:r w:rsidRPr="00A36D69">
              <w:t>10/10/41</w:t>
            </w:r>
          </w:p>
        </w:tc>
      </w:tr>
      <w:tr w:rsidR="00A36D69" w:rsidRPr="00A36D69" w14:paraId="0BD29437"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35FBA5B0" w14:textId="77777777" w:rsidR="009346EA" w:rsidRPr="00A36D69" w:rsidRDefault="009346EA" w:rsidP="00250A45">
            <w:pPr>
              <w:pStyle w:val="BodyText"/>
            </w:pPr>
            <w:r w:rsidRPr="00A36D69">
              <w:t>38.</w:t>
            </w:r>
          </w:p>
        </w:tc>
        <w:tc>
          <w:tcPr>
            <w:tcW w:w="0" w:type="auto"/>
            <w:tcBorders>
              <w:top w:val="nil"/>
              <w:left w:val="nil"/>
              <w:bottom w:val="nil"/>
              <w:right w:val="nil"/>
            </w:tcBorders>
            <w:shd w:val="clear" w:color="auto" w:fill="auto"/>
          </w:tcPr>
          <w:p w14:paraId="121015E0" w14:textId="77777777" w:rsidR="009346EA" w:rsidRPr="00A36D69" w:rsidRDefault="009346EA" w:rsidP="00250A45">
            <w:pPr>
              <w:pStyle w:val="BodyText"/>
            </w:pPr>
            <w:r w:rsidRPr="00A36D69">
              <w:t>R.41/38</w:t>
            </w:r>
          </w:p>
        </w:tc>
        <w:tc>
          <w:tcPr>
            <w:tcW w:w="4403" w:type="dxa"/>
            <w:tcBorders>
              <w:top w:val="nil"/>
              <w:left w:val="nil"/>
              <w:bottom w:val="nil"/>
              <w:right w:val="nil"/>
            </w:tcBorders>
            <w:shd w:val="clear" w:color="auto" w:fill="auto"/>
          </w:tcPr>
          <w:p w14:paraId="0E23EA0D" w14:textId="77777777" w:rsidR="009346EA" w:rsidRPr="00A36D69" w:rsidRDefault="009346EA" w:rsidP="00250A45">
            <w:pPr>
              <w:pStyle w:val="BodyText"/>
            </w:pPr>
            <w:r w:rsidRPr="00A36D69">
              <w:t>Hydroformed Iranian No.1 Naphtha</w:t>
            </w:r>
          </w:p>
        </w:tc>
        <w:tc>
          <w:tcPr>
            <w:tcW w:w="1331" w:type="dxa"/>
            <w:tcBorders>
              <w:top w:val="nil"/>
              <w:left w:val="nil"/>
              <w:bottom w:val="nil"/>
              <w:right w:val="nil"/>
            </w:tcBorders>
            <w:shd w:val="clear" w:color="auto" w:fill="auto"/>
          </w:tcPr>
          <w:p w14:paraId="12D6A6A1"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4FC320EA" w14:textId="77777777" w:rsidR="009346EA" w:rsidRPr="00A36D69" w:rsidRDefault="009346EA" w:rsidP="00250A45">
            <w:pPr>
              <w:pStyle w:val="BodyText"/>
            </w:pPr>
            <w:r w:rsidRPr="00A36D69">
              <w:t>10/10/41</w:t>
            </w:r>
          </w:p>
        </w:tc>
      </w:tr>
      <w:tr w:rsidR="00A36D69" w:rsidRPr="00A36D69" w14:paraId="0C11BABF"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288CC857" w14:textId="77777777" w:rsidR="009346EA" w:rsidRPr="00A36D69" w:rsidRDefault="009346EA" w:rsidP="00250A45">
            <w:pPr>
              <w:pStyle w:val="BodyText"/>
            </w:pPr>
            <w:r w:rsidRPr="00A36D69">
              <w:t>39.</w:t>
            </w:r>
          </w:p>
        </w:tc>
        <w:tc>
          <w:tcPr>
            <w:tcW w:w="0" w:type="auto"/>
            <w:tcBorders>
              <w:top w:val="nil"/>
              <w:left w:val="nil"/>
              <w:bottom w:val="nil"/>
              <w:right w:val="nil"/>
            </w:tcBorders>
            <w:shd w:val="clear" w:color="auto" w:fill="auto"/>
          </w:tcPr>
          <w:p w14:paraId="3BEE7A96" w14:textId="77777777" w:rsidR="009346EA" w:rsidRPr="00A36D69" w:rsidRDefault="009346EA" w:rsidP="00250A45">
            <w:pPr>
              <w:pStyle w:val="BodyText"/>
            </w:pPr>
            <w:r w:rsidRPr="00A36D69">
              <w:t>R.41/39</w:t>
            </w:r>
          </w:p>
        </w:tc>
        <w:tc>
          <w:tcPr>
            <w:tcW w:w="4403" w:type="dxa"/>
            <w:tcBorders>
              <w:top w:val="nil"/>
              <w:left w:val="nil"/>
              <w:bottom w:val="nil"/>
              <w:right w:val="nil"/>
            </w:tcBorders>
            <w:shd w:val="clear" w:color="auto" w:fill="auto"/>
          </w:tcPr>
          <w:p w14:paraId="46E1A32F" w14:textId="77777777" w:rsidR="009346EA" w:rsidRPr="00A36D69" w:rsidRDefault="009346EA" w:rsidP="00250A45">
            <w:pPr>
              <w:pStyle w:val="BodyText"/>
            </w:pPr>
            <w:r w:rsidRPr="00A36D69">
              <w:t>Hydroformed Iranian No.2 Naphtha</w:t>
            </w:r>
          </w:p>
        </w:tc>
        <w:tc>
          <w:tcPr>
            <w:tcW w:w="1331" w:type="dxa"/>
            <w:tcBorders>
              <w:top w:val="nil"/>
              <w:left w:val="nil"/>
              <w:bottom w:val="nil"/>
              <w:right w:val="nil"/>
            </w:tcBorders>
            <w:shd w:val="clear" w:color="auto" w:fill="auto"/>
          </w:tcPr>
          <w:p w14:paraId="593E21FB"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3FAA8734" w14:textId="77777777" w:rsidR="009346EA" w:rsidRPr="00A36D69" w:rsidRDefault="009346EA" w:rsidP="00250A45">
            <w:pPr>
              <w:pStyle w:val="BodyText"/>
            </w:pPr>
            <w:r w:rsidRPr="00A36D69">
              <w:t>10/10/41</w:t>
            </w:r>
          </w:p>
        </w:tc>
      </w:tr>
      <w:tr w:rsidR="00A36D69" w:rsidRPr="00A36D69" w14:paraId="23ACE21B"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1F35F799" w14:textId="77777777" w:rsidR="009346EA" w:rsidRPr="00A36D69" w:rsidRDefault="009346EA" w:rsidP="00250A45">
            <w:pPr>
              <w:pStyle w:val="BodyText"/>
            </w:pPr>
            <w:r w:rsidRPr="00A36D69">
              <w:t>40.</w:t>
            </w:r>
          </w:p>
        </w:tc>
        <w:tc>
          <w:tcPr>
            <w:tcW w:w="0" w:type="auto"/>
            <w:tcBorders>
              <w:top w:val="nil"/>
              <w:left w:val="nil"/>
              <w:bottom w:val="nil"/>
              <w:right w:val="nil"/>
            </w:tcBorders>
            <w:shd w:val="clear" w:color="auto" w:fill="auto"/>
          </w:tcPr>
          <w:p w14:paraId="7468639F" w14:textId="77777777" w:rsidR="009346EA" w:rsidRPr="00A36D69" w:rsidRDefault="009346EA" w:rsidP="00250A45">
            <w:pPr>
              <w:pStyle w:val="BodyText"/>
            </w:pPr>
            <w:r w:rsidRPr="00A36D69">
              <w:t>R.42/54</w:t>
            </w:r>
          </w:p>
        </w:tc>
        <w:tc>
          <w:tcPr>
            <w:tcW w:w="4403" w:type="dxa"/>
            <w:tcBorders>
              <w:top w:val="nil"/>
              <w:left w:val="nil"/>
              <w:bottom w:val="nil"/>
              <w:right w:val="nil"/>
            </w:tcBorders>
            <w:shd w:val="clear" w:color="auto" w:fill="auto"/>
          </w:tcPr>
          <w:p w14:paraId="63C2D00F" w14:textId="77777777" w:rsidR="009346EA" w:rsidRPr="00A36D69" w:rsidRDefault="009346EA" w:rsidP="00250A45">
            <w:pPr>
              <w:pStyle w:val="BodyText"/>
            </w:pPr>
            <w:r w:rsidRPr="00A36D69">
              <w:t>Hydroformed hydrocreosote 130-200</w:t>
            </w:r>
            <w:r w:rsidRPr="00A36D69">
              <w:rPr>
                <w:vertAlign w:val="superscript"/>
              </w:rPr>
              <w:t>O</w:t>
            </w:r>
            <w:r w:rsidRPr="00A36D69">
              <w:t>C naphtha</w:t>
            </w:r>
          </w:p>
        </w:tc>
        <w:tc>
          <w:tcPr>
            <w:tcW w:w="1331" w:type="dxa"/>
            <w:tcBorders>
              <w:top w:val="nil"/>
              <w:left w:val="nil"/>
              <w:bottom w:val="nil"/>
              <w:right w:val="nil"/>
            </w:tcBorders>
            <w:shd w:val="clear" w:color="auto" w:fill="auto"/>
          </w:tcPr>
          <w:p w14:paraId="43B4AEAF"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059E443F" w14:textId="77777777" w:rsidR="009346EA" w:rsidRPr="00A36D69" w:rsidRDefault="009346EA" w:rsidP="00250A45">
            <w:pPr>
              <w:pStyle w:val="BodyText"/>
            </w:pPr>
            <w:r w:rsidRPr="00A36D69">
              <w:t>6/11/42</w:t>
            </w:r>
          </w:p>
        </w:tc>
      </w:tr>
      <w:tr w:rsidR="00A36D69" w:rsidRPr="00A36D69" w14:paraId="43688904"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0" w:type="auto"/>
            <w:tcBorders>
              <w:top w:val="nil"/>
              <w:left w:val="nil"/>
              <w:bottom w:val="nil"/>
              <w:right w:val="nil"/>
            </w:tcBorders>
            <w:shd w:val="clear" w:color="auto" w:fill="auto"/>
          </w:tcPr>
          <w:p w14:paraId="3A6AE8A5" w14:textId="77777777" w:rsidR="009346EA" w:rsidRPr="00A36D69" w:rsidRDefault="009346EA" w:rsidP="00250A45">
            <w:pPr>
              <w:pStyle w:val="BodyText"/>
            </w:pPr>
            <w:r w:rsidRPr="00A36D69">
              <w:t>41.</w:t>
            </w:r>
          </w:p>
        </w:tc>
        <w:tc>
          <w:tcPr>
            <w:tcW w:w="0" w:type="auto"/>
            <w:tcBorders>
              <w:top w:val="nil"/>
              <w:left w:val="nil"/>
              <w:bottom w:val="nil"/>
              <w:right w:val="nil"/>
            </w:tcBorders>
            <w:shd w:val="clear" w:color="auto" w:fill="auto"/>
          </w:tcPr>
          <w:p w14:paraId="326BDCAE" w14:textId="77777777" w:rsidR="009346EA" w:rsidRPr="00A36D69" w:rsidRDefault="009346EA" w:rsidP="00250A45">
            <w:pPr>
              <w:pStyle w:val="BodyText"/>
            </w:pPr>
            <w:r w:rsidRPr="00A36D69">
              <w:t>R.42/62</w:t>
            </w:r>
          </w:p>
        </w:tc>
        <w:tc>
          <w:tcPr>
            <w:tcW w:w="4403" w:type="dxa"/>
            <w:tcBorders>
              <w:top w:val="nil"/>
              <w:left w:val="nil"/>
              <w:bottom w:val="nil"/>
              <w:right w:val="nil"/>
            </w:tcBorders>
            <w:shd w:val="clear" w:color="auto" w:fill="auto"/>
          </w:tcPr>
          <w:p w14:paraId="6EFDD7C6" w14:textId="77777777" w:rsidR="009346EA" w:rsidRPr="00A36D69" w:rsidRDefault="009346EA" w:rsidP="00250A45">
            <w:pPr>
              <w:pStyle w:val="BodyText"/>
            </w:pPr>
            <w:r w:rsidRPr="00A36D69">
              <w:t>Forerunnings</w:t>
            </w:r>
            <w:r w:rsidR="00030D2A">
              <w:t xml:space="preserve"> from </w:t>
            </w:r>
            <w:r w:rsidRPr="00A36D69">
              <w:t>naphthalene hydrogenation</w:t>
            </w:r>
          </w:p>
        </w:tc>
        <w:tc>
          <w:tcPr>
            <w:tcW w:w="2874" w:type="dxa"/>
            <w:gridSpan w:val="2"/>
            <w:tcBorders>
              <w:top w:val="nil"/>
              <w:left w:val="nil"/>
              <w:bottom w:val="nil"/>
              <w:right w:val="nil"/>
            </w:tcBorders>
            <w:shd w:val="clear" w:color="auto" w:fill="auto"/>
          </w:tcPr>
          <w:p w14:paraId="1B4BBB98" w14:textId="77777777" w:rsidR="009346EA" w:rsidRPr="00A36D69" w:rsidRDefault="009346EA" w:rsidP="00250A45">
            <w:pPr>
              <w:pStyle w:val="BodyText"/>
            </w:pPr>
            <w:r w:rsidRPr="00A36D69">
              <w:t>(not yet issued</w:t>
            </w:r>
          </w:p>
        </w:tc>
      </w:tr>
      <w:tr w:rsidR="00A36D69" w:rsidRPr="00A36D69" w14:paraId="5041BB31"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1C5D2D48" w14:textId="77777777" w:rsidR="009346EA" w:rsidRPr="00A36D69" w:rsidRDefault="009346EA" w:rsidP="00250A45">
            <w:pPr>
              <w:pStyle w:val="BodyText"/>
            </w:pPr>
            <w:r w:rsidRPr="00A36D69">
              <w:t>42.</w:t>
            </w:r>
          </w:p>
        </w:tc>
        <w:tc>
          <w:tcPr>
            <w:tcW w:w="0" w:type="auto"/>
            <w:tcBorders>
              <w:top w:val="nil"/>
              <w:left w:val="nil"/>
              <w:bottom w:val="nil"/>
              <w:right w:val="nil"/>
            </w:tcBorders>
            <w:shd w:val="clear" w:color="auto" w:fill="auto"/>
          </w:tcPr>
          <w:p w14:paraId="3D9ED9EE" w14:textId="77777777" w:rsidR="009346EA" w:rsidRPr="00A36D69" w:rsidRDefault="009346EA" w:rsidP="00250A45">
            <w:pPr>
              <w:pStyle w:val="BodyText"/>
            </w:pPr>
            <w:r w:rsidRPr="00A36D69">
              <w:t>R.42/63</w:t>
            </w:r>
          </w:p>
        </w:tc>
        <w:tc>
          <w:tcPr>
            <w:tcW w:w="4403" w:type="dxa"/>
            <w:tcBorders>
              <w:top w:val="nil"/>
              <w:left w:val="nil"/>
              <w:bottom w:val="nil"/>
              <w:right w:val="nil"/>
            </w:tcBorders>
            <w:shd w:val="clear" w:color="auto" w:fill="auto"/>
          </w:tcPr>
          <w:p w14:paraId="121B50D6" w14:textId="77777777" w:rsidR="009346EA" w:rsidRPr="00A36D69" w:rsidRDefault="009346EA" w:rsidP="00250A45">
            <w:pPr>
              <w:pStyle w:val="BodyText"/>
            </w:pPr>
            <w:r w:rsidRPr="00A36D69">
              <w:t xml:space="preserve">High temp. hydro-aromatised product from </w:t>
            </w:r>
            <w:r w:rsidR="00D74F1E" w:rsidRPr="00A36D69">
              <w:t>creosote</w:t>
            </w:r>
          </w:p>
        </w:tc>
        <w:tc>
          <w:tcPr>
            <w:tcW w:w="1331" w:type="dxa"/>
            <w:tcBorders>
              <w:top w:val="nil"/>
              <w:left w:val="nil"/>
              <w:bottom w:val="nil"/>
              <w:right w:val="nil"/>
            </w:tcBorders>
            <w:shd w:val="clear" w:color="auto" w:fill="auto"/>
          </w:tcPr>
          <w:p w14:paraId="3CF8DF42"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3299C5B0" w14:textId="77777777" w:rsidR="009346EA" w:rsidRPr="00A36D69" w:rsidRDefault="009346EA" w:rsidP="00250A45">
            <w:pPr>
              <w:pStyle w:val="BodyText"/>
            </w:pPr>
            <w:r w:rsidRPr="00A36D69">
              <w:t>5/10/42</w:t>
            </w:r>
          </w:p>
        </w:tc>
      </w:tr>
      <w:tr w:rsidR="00A36D69" w:rsidRPr="00A36D69" w14:paraId="6541A1B3"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04B720DE" w14:textId="77777777" w:rsidR="009346EA" w:rsidRPr="00A36D69" w:rsidRDefault="009346EA" w:rsidP="00250A45">
            <w:pPr>
              <w:pStyle w:val="BodyText"/>
            </w:pPr>
            <w:r w:rsidRPr="00A36D69">
              <w:t>43.</w:t>
            </w:r>
          </w:p>
        </w:tc>
        <w:tc>
          <w:tcPr>
            <w:tcW w:w="0" w:type="auto"/>
            <w:tcBorders>
              <w:top w:val="nil"/>
              <w:left w:val="nil"/>
              <w:bottom w:val="nil"/>
              <w:right w:val="nil"/>
            </w:tcBorders>
            <w:shd w:val="clear" w:color="auto" w:fill="auto"/>
          </w:tcPr>
          <w:p w14:paraId="0074A4DE" w14:textId="77777777" w:rsidR="009346EA" w:rsidRPr="00A36D69" w:rsidRDefault="009346EA" w:rsidP="00250A45">
            <w:pPr>
              <w:pStyle w:val="BodyText"/>
            </w:pPr>
            <w:r w:rsidRPr="00A36D69">
              <w:t>R.42/51</w:t>
            </w:r>
          </w:p>
        </w:tc>
        <w:tc>
          <w:tcPr>
            <w:tcW w:w="4403" w:type="dxa"/>
            <w:tcBorders>
              <w:top w:val="nil"/>
              <w:left w:val="nil"/>
              <w:bottom w:val="nil"/>
              <w:right w:val="nil"/>
            </w:tcBorders>
            <w:shd w:val="clear" w:color="auto" w:fill="auto"/>
          </w:tcPr>
          <w:p w14:paraId="15E57F50" w14:textId="77777777" w:rsidR="009346EA" w:rsidRPr="00A36D69" w:rsidRDefault="009346EA" w:rsidP="00250A45">
            <w:pPr>
              <w:pStyle w:val="BodyText"/>
            </w:pPr>
            <w:r w:rsidRPr="00A36D69">
              <w:t xml:space="preserve">Gas spirit from bituminous coal </w:t>
            </w:r>
            <w:r w:rsidRPr="00A36D69">
              <w:lastRenderedPageBreak/>
              <w:t>carbonisation</w:t>
            </w:r>
          </w:p>
        </w:tc>
        <w:tc>
          <w:tcPr>
            <w:tcW w:w="1331" w:type="dxa"/>
            <w:tcBorders>
              <w:top w:val="nil"/>
              <w:left w:val="nil"/>
              <w:bottom w:val="nil"/>
              <w:right w:val="nil"/>
            </w:tcBorders>
            <w:shd w:val="clear" w:color="auto" w:fill="auto"/>
          </w:tcPr>
          <w:p w14:paraId="2051EF6A" w14:textId="77777777" w:rsidR="009346EA" w:rsidRPr="00A36D69" w:rsidRDefault="004A2338" w:rsidP="00250A45">
            <w:pPr>
              <w:pStyle w:val="BodyText"/>
            </w:pPr>
            <w:r w:rsidRPr="00A36D69">
              <w:lastRenderedPageBreak/>
              <w:t>D. Peel</w:t>
            </w:r>
          </w:p>
        </w:tc>
        <w:tc>
          <w:tcPr>
            <w:tcW w:w="0" w:type="auto"/>
            <w:tcBorders>
              <w:top w:val="nil"/>
              <w:left w:val="nil"/>
              <w:bottom w:val="nil"/>
              <w:right w:val="nil"/>
            </w:tcBorders>
            <w:shd w:val="clear" w:color="auto" w:fill="auto"/>
          </w:tcPr>
          <w:p w14:paraId="025A8233" w14:textId="77777777" w:rsidR="009346EA" w:rsidRPr="00A36D69" w:rsidRDefault="009346EA" w:rsidP="00250A45">
            <w:pPr>
              <w:pStyle w:val="BodyText"/>
            </w:pPr>
            <w:r w:rsidRPr="00A36D69">
              <w:t>8/9/42</w:t>
            </w:r>
          </w:p>
        </w:tc>
      </w:tr>
      <w:tr w:rsidR="00A36D69" w:rsidRPr="00A36D69" w14:paraId="256D3573"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21E536F2" w14:textId="77777777" w:rsidR="009346EA" w:rsidRPr="00A36D69" w:rsidRDefault="009346EA" w:rsidP="00250A45">
            <w:pPr>
              <w:pStyle w:val="BodyText"/>
            </w:pPr>
            <w:r w:rsidRPr="00A36D69">
              <w:t>44.</w:t>
            </w:r>
          </w:p>
        </w:tc>
        <w:tc>
          <w:tcPr>
            <w:tcW w:w="0" w:type="auto"/>
            <w:tcBorders>
              <w:top w:val="nil"/>
              <w:left w:val="nil"/>
              <w:bottom w:val="nil"/>
              <w:right w:val="nil"/>
            </w:tcBorders>
            <w:shd w:val="clear" w:color="auto" w:fill="auto"/>
          </w:tcPr>
          <w:p w14:paraId="7179ABB7" w14:textId="77777777" w:rsidR="009346EA" w:rsidRPr="00A36D69" w:rsidRDefault="009346EA" w:rsidP="00250A45">
            <w:pPr>
              <w:pStyle w:val="BodyText"/>
            </w:pPr>
            <w:r w:rsidRPr="00A36D69">
              <w:t>R.42/52</w:t>
            </w:r>
          </w:p>
        </w:tc>
        <w:tc>
          <w:tcPr>
            <w:tcW w:w="4403" w:type="dxa"/>
            <w:tcBorders>
              <w:top w:val="nil"/>
              <w:left w:val="nil"/>
              <w:bottom w:val="nil"/>
              <w:right w:val="nil"/>
            </w:tcBorders>
            <w:shd w:val="clear" w:color="auto" w:fill="auto"/>
          </w:tcPr>
          <w:p w14:paraId="63BD8876" w14:textId="77777777" w:rsidR="009346EA" w:rsidRPr="00A36D69" w:rsidRDefault="009346EA" w:rsidP="00250A45">
            <w:pPr>
              <w:pStyle w:val="BodyText"/>
            </w:pPr>
            <w:r w:rsidRPr="00A36D69">
              <w:t>Coke oven spirit from bituminous coal carbonisation</w:t>
            </w:r>
          </w:p>
        </w:tc>
        <w:tc>
          <w:tcPr>
            <w:tcW w:w="1331" w:type="dxa"/>
            <w:tcBorders>
              <w:top w:val="nil"/>
              <w:left w:val="nil"/>
              <w:bottom w:val="nil"/>
              <w:right w:val="nil"/>
            </w:tcBorders>
            <w:shd w:val="clear" w:color="auto" w:fill="auto"/>
          </w:tcPr>
          <w:p w14:paraId="7928EFCE"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3284A2FB" w14:textId="77777777" w:rsidR="009346EA" w:rsidRPr="00A36D69" w:rsidRDefault="009346EA" w:rsidP="00250A45">
            <w:pPr>
              <w:pStyle w:val="BodyText"/>
            </w:pPr>
            <w:r w:rsidRPr="00A36D69">
              <w:t>8/9/42</w:t>
            </w:r>
          </w:p>
        </w:tc>
      </w:tr>
      <w:tr w:rsidR="009346EA" w:rsidRPr="00A36D69" w14:paraId="79BC60D1"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2" w:type="dxa"/>
            <w:gridSpan w:val="6"/>
            <w:tcBorders>
              <w:top w:val="nil"/>
              <w:left w:val="nil"/>
              <w:bottom w:val="nil"/>
              <w:right w:val="nil"/>
            </w:tcBorders>
            <w:shd w:val="clear" w:color="auto" w:fill="auto"/>
          </w:tcPr>
          <w:p w14:paraId="69A85471" w14:textId="77777777" w:rsidR="009346EA" w:rsidRPr="00A36D69" w:rsidRDefault="009346EA" w:rsidP="00250A45">
            <w:pPr>
              <w:pStyle w:val="BodyText"/>
            </w:pPr>
            <w:r w:rsidRPr="00A36D69">
              <w:t>(d) Hydrogenation gasolines &amp; naphthas from coal &amp; creosote</w:t>
            </w:r>
          </w:p>
        </w:tc>
      </w:tr>
      <w:tr w:rsidR="00A36D69" w:rsidRPr="00A36D69" w14:paraId="13B3739A"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4ADB3619" w14:textId="77777777" w:rsidR="009346EA" w:rsidRPr="00A36D69" w:rsidRDefault="009346EA" w:rsidP="00250A45">
            <w:pPr>
              <w:pStyle w:val="BodyText"/>
            </w:pPr>
            <w:r w:rsidRPr="00A36D69">
              <w:t>45.</w:t>
            </w:r>
          </w:p>
        </w:tc>
        <w:tc>
          <w:tcPr>
            <w:tcW w:w="0" w:type="auto"/>
            <w:tcBorders>
              <w:top w:val="nil"/>
              <w:left w:val="nil"/>
              <w:bottom w:val="nil"/>
              <w:right w:val="nil"/>
            </w:tcBorders>
            <w:shd w:val="clear" w:color="auto" w:fill="auto"/>
          </w:tcPr>
          <w:p w14:paraId="56B746CE" w14:textId="77777777" w:rsidR="009346EA" w:rsidRPr="00A36D69" w:rsidRDefault="009346EA" w:rsidP="00250A45">
            <w:pPr>
              <w:pStyle w:val="BodyText"/>
            </w:pPr>
            <w:r w:rsidRPr="00A36D69">
              <w:t>R.42/58</w:t>
            </w:r>
          </w:p>
        </w:tc>
        <w:tc>
          <w:tcPr>
            <w:tcW w:w="4403" w:type="dxa"/>
            <w:tcBorders>
              <w:top w:val="nil"/>
              <w:left w:val="nil"/>
              <w:bottom w:val="nil"/>
              <w:right w:val="nil"/>
            </w:tcBorders>
            <w:shd w:val="clear" w:color="auto" w:fill="auto"/>
          </w:tcPr>
          <w:p w14:paraId="502431FD" w14:textId="77777777" w:rsidR="009346EA" w:rsidRPr="00A36D69" w:rsidRDefault="009346EA" w:rsidP="00250A45">
            <w:pPr>
              <w:pStyle w:val="BodyText"/>
            </w:pPr>
            <w:r w:rsidRPr="00A36D69">
              <w:t>30% volatility 200</w:t>
            </w:r>
            <w:r w:rsidRPr="00A36D69">
              <w:rPr>
                <w:vertAlign w:val="superscript"/>
              </w:rPr>
              <w:t>O</w:t>
            </w:r>
            <w:r w:rsidRPr="00A36D69">
              <w:t>C end point</w:t>
            </w:r>
          </w:p>
        </w:tc>
        <w:tc>
          <w:tcPr>
            <w:tcW w:w="1331" w:type="dxa"/>
            <w:tcBorders>
              <w:top w:val="nil"/>
              <w:left w:val="nil"/>
              <w:bottom w:val="nil"/>
              <w:right w:val="nil"/>
            </w:tcBorders>
            <w:shd w:val="clear" w:color="auto" w:fill="auto"/>
          </w:tcPr>
          <w:p w14:paraId="179E98FE" w14:textId="77777777" w:rsidR="009346EA" w:rsidRPr="00A36D69" w:rsidRDefault="009346EA" w:rsidP="00250A45">
            <w:pPr>
              <w:pStyle w:val="BodyText"/>
            </w:pPr>
            <w:r w:rsidRPr="00A36D69">
              <w:t>D.H.</w:t>
            </w:r>
            <w:r w:rsidR="004A2338">
              <w:t xml:space="preserve"> </w:t>
            </w:r>
            <w:r w:rsidRPr="00A36D69">
              <w:t>Peel</w:t>
            </w:r>
          </w:p>
        </w:tc>
        <w:tc>
          <w:tcPr>
            <w:tcW w:w="0" w:type="auto"/>
            <w:tcBorders>
              <w:top w:val="nil"/>
              <w:left w:val="nil"/>
              <w:bottom w:val="nil"/>
              <w:right w:val="nil"/>
            </w:tcBorders>
            <w:shd w:val="clear" w:color="auto" w:fill="auto"/>
          </w:tcPr>
          <w:p w14:paraId="3A601932" w14:textId="77777777" w:rsidR="009346EA" w:rsidRPr="00A36D69" w:rsidRDefault="009346EA" w:rsidP="00250A45">
            <w:pPr>
              <w:pStyle w:val="BodyText"/>
            </w:pPr>
            <w:r w:rsidRPr="00A36D69">
              <w:t>15/9/42</w:t>
            </w:r>
          </w:p>
        </w:tc>
      </w:tr>
      <w:tr w:rsidR="00A36D69" w:rsidRPr="00A36D69" w14:paraId="19599AC6"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0" w:type="auto"/>
            <w:tcBorders>
              <w:top w:val="nil"/>
              <w:left w:val="nil"/>
              <w:bottom w:val="nil"/>
              <w:right w:val="nil"/>
            </w:tcBorders>
            <w:shd w:val="clear" w:color="auto" w:fill="auto"/>
          </w:tcPr>
          <w:p w14:paraId="666685A7" w14:textId="77777777" w:rsidR="009346EA" w:rsidRPr="00A36D69" w:rsidRDefault="009346EA" w:rsidP="00250A45">
            <w:pPr>
              <w:pStyle w:val="BodyText"/>
            </w:pPr>
            <w:r w:rsidRPr="00A36D69">
              <w:t>46.</w:t>
            </w:r>
          </w:p>
        </w:tc>
        <w:tc>
          <w:tcPr>
            <w:tcW w:w="0" w:type="auto"/>
            <w:tcBorders>
              <w:top w:val="nil"/>
              <w:left w:val="nil"/>
              <w:bottom w:val="nil"/>
              <w:right w:val="nil"/>
            </w:tcBorders>
            <w:shd w:val="clear" w:color="auto" w:fill="auto"/>
          </w:tcPr>
          <w:p w14:paraId="0622460B" w14:textId="77777777" w:rsidR="009346EA" w:rsidRPr="00A36D69" w:rsidRDefault="009346EA" w:rsidP="00250A45">
            <w:pPr>
              <w:pStyle w:val="BodyText"/>
            </w:pPr>
            <w:r w:rsidRPr="00A36D69">
              <w:t>G.40/1</w:t>
            </w:r>
          </w:p>
        </w:tc>
        <w:tc>
          <w:tcPr>
            <w:tcW w:w="4403" w:type="dxa"/>
            <w:tcBorders>
              <w:top w:val="nil"/>
              <w:left w:val="nil"/>
              <w:bottom w:val="nil"/>
              <w:right w:val="nil"/>
            </w:tcBorders>
            <w:shd w:val="clear" w:color="auto" w:fill="auto"/>
          </w:tcPr>
          <w:p w14:paraId="6BE5B676" w14:textId="77777777" w:rsidR="009346EA" w:rsidRPr="00A36D69" w:rsidRDefault="009346EA" w:rsidP="00250A45">
            <w:pPr>
              <w:pStyle w:val="BodyText"/>
            </w:pPr>
            <w:r w:rsidRPr="00A36D69">
              <w:t>50% volatility 160</w:t>
            </w:r>
            <w:r w:rsidRPr="00A36D69">
              <w:rPr>
                <w:vertAlign w:val="superscript"/>
              </w:rPr>
              <w:t>O</w:t>
            </w:r>
            <w:r w:rsidRPr="00A36D69">
              <w:t>C end point</w:t>
            </w:r>
          </w:p>
        </w:tc>
        <w:tc>
          <w:tcPr>
            <w:tcW w:w="2874" w:type="dxa"/>
            <w:gridSpan w:val="2"/>
            <w:tcBorders>
              <w:top w:val="nil"/>
              <w:left w:val="nil"/>
              <w:bottom w:val="nil"/>
              <w:right w:val="nil"/>
            </w:tcBorders>
            <w:shd w:val="clear" w:color="auto" w:fill="auto"/>
          </w:tcPr>
          <w:p w14:paraId="6695BBFC" w14:textId="77777777" w:rsidR="009346EA" w:rsidRPr="00A36D69" w:rsidRDefault="009346EA" w:rsidP="00250A45">
            <w:pPr>
              <w:pStyle w:val="BodyText"/>
            </w:pPr>
            <w:r w:rsidRPr="00A36D69">
              <w:t>(see ref.</w:t>
            </w:r>
            <w:r w:rsidR="004A2338">
              <w:t xml:space="preserve"> </w:t>
            </w:r>
            <w:r w:rsidRPr="00A36D69">
              <w:t>1)</w:t>
            </w:r>
          </w:p>
        </w:tc>
      </w:tr>
      <w:tr w:rsidR="00A36D69" w:rsidRPr="00A36D69" w14:paraId="7357CEB1"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0" w:type="auto"/>
            <w:tcBorders>
              <w:top w:val="nil"/>
              <w:left w:val="nil"/>
              <w:bottom w:val="nil"/>
              <w:right w:val="nil"/>
            </w:tcBorders>
            <w:shd w:val="clear" w:color="auto" w:fill="auto"/>
          </w:tcPr>
          <w:p w14:paraId="1D936ACF" w14:textId="77777777" w:rsidR="009346EA" w:rsidRPr="00A36D69" w:rsidRDefault="009346EA" w:rsidP="00250A45">
            <w:pPr>
              <w:pStyle w:val="BodyText"/>
            </w:pPr>
            <w:r w:rsidRPr="00A36D69">
              <w:t>47.</w:t>
            </w:r>
          </w:p>
        </w:tc>
        <w:tc>
          <w:tcPr>
            <w:tcW w:w="0" w:type="auto"/>
            <w:tcBorders>
              <w:top w:val="nil"/>
              <w:left w:val="nil"/>
              <w:bottom w:val="nil"/>
              <w:right w:val="nil"/>
            </w:tcBorders>
            <w:shd w:val="clear" w:color="auto" w:fill="auto"/>
          </w:tcPr>
          <w:p w14:paraId="3B75489D" w14:textId="77777777" w:rsidR="009346EA" w:rsidRPr="00A36D69" w:rsidRDefault="009346EA" w:rsidP="00250A45">
            <w:pPr>
              <w:pStyle w:val="BodyText"/>
            </w:pPr>
            <w:r w:rsidRPr="00A36D69">
              <w:t>G.40/1</w:t>
            </w:r>
          </w:p>
        </w:tc>
        <w:tc>
          <w:tcPr>
            <w:tcW w:w="4403" w:type="dxa"/>
            <w:tcBorders>
              <w:top w:val="nil"/>
              <w:left w:val="nil"/>
              <w:bottom w:val="nil"/>
              <w:right w:val="nil"/>
            </w:tcBorders>
            <w:shd w:val="clear" w:color="auto" w:fill="auto"/>
          </w:tcPr>
          <w:p w14:paraId="1D6F7878" w14:textId="77777777" w:rsidR="009346EA" w:rsidRPr="00A36D69" w:rsidRDefault="009346EA" w:rsidP="00250A45">
            <w:pPr>
              <w:pStyle w:val="BodyText"/>
            </w:pPr>
            <w:r w:rsidRPr="00A36D69">
              <w:t>70% volatility 140</w:t>
            </w:r>
            <w:r w:rsidRPr="00A36D69">
              <w:rPr>
                <w:vertAlign w:val="superscript"/>
              </w:rPr>
              <w:t>O</w:t>
            </w:r>
            <w:r w:rsidRPr="00A36D69">
              <w:t>C end point</w:t>
            </w:r>
          </w:p>
        </w:tc>
        <w:tc>
          <w:tcPr>
            <w:tcW w:w="2874" w:type="dxa"/>
            <w:gridSpan w:val="2"/>
            <w:tcBorders>
              <w:top w:val="nil"/>
              <w:left w:val="nil"/>
              <w:bottom w:val="nil"/>
              <w:right w:val="nil"/>
            </w:tcBorders>
            <w:shd w:val="clear" w:color="auto" w:fill="auto"/>
          </w:tcPr>
          <w:p w14:paraId="586D475E" w14:textId="77777777" w:rsidR="009346EA" w:rsidRPr="00A36D69" w:rsidRDefault="009346EA" w:rsidP="00250A45">
            <w:pPr>
              <w:pStyle w:val="BodyText"/>
            </w:pPr>
            <w:r w:rsidRPr="00A36D69">
              <w:t>(see ref.</w:t>
            </w:r>
            <w:r w:rsidR="004A2338">
              <w:t xml:space="preserve"> </w:t>
            </w:r>
            <w:r w:rsidRPr="00A36D69">
              <w:t>1)</w:t>
            </w:r>
          </w:p>
        </w:tc>
      </w:tr>
      <w:tr w:rsidR="00A36D69" w:rsidRPr="00A36D69" w14:paraId="4C36E9E6"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0" w:type="auto"/>
            <w:tcBorders>
              <w:top w:val="nil"/>
              <w:left w:val="nil"/>
              <w:bottom w:val="nil"/>
              <w:right w:val="nil"/>
            </w:tcBorders>
            <w:shd w:val="clear" w:color="auto" w:fill="auto"/>
          </w:tcPr>
          <w:p w14:paraId="0AA14B93" w14:textId="77777777" w:rsidR="009346EA" w:rsidRPr="00A36D69" w:rsidRDefault="009346EA" w:rsidP="00250A45">
            <w:pPr>
              <w:pStyle w:val="BodyText"/>
            </w:pPr>
            <w:r w:rsidRPr="00A36D69">
              <w:t>48.</w:t>
            </w:r>
          </w:p>
        </w:tc>
        <w:tc>
          <w:tcPr>
            <w:tcW w:w="0" w:type="auto"/>
            <w:tcBorders>
              <w:top w:val="nil"/>
              <w:left w:val="nil"/>
              <w:bottom w:val="nil"/>
              <w:right w:val="nil"/>
            </w:tcBorders>
            <w:shd w:val="clear" w:color="auto" w:fill="auto"/>
          </w:tcPr>
          <w:p w14:paraId="68DCEFD6" w14:textId="77777777" w:rsidR="009346EA" w:rsidRPr="00A36D69" w:rsidRDefault="009346EA" w:rsidP="00250A45">
            <w:pPr>
              <w:pStyle w:val="BodyText"/>
            </w:pPr>
          </w:p>
        </w:tc>
        <w:tc>
          <w:tcPr>
            <w:tcW w:w="4403" w:type="dxa"/>
            <w:tcBorders>
              <w:top w:val="nil"/>
              <w:left w:val="nil"/>
              <w:bottom w:val="nil"/>
              <w:right w:val="nil"/>
            </w:tcBorders>
            <w:shd w:val="clear" w:color="auto" w:fill="auto"/>
          </w:tcPr>
          <w:p w14:paraId="7EE9CFBC" w14:textId="77777777" w:rsidR="009346EA" w:rsidRPr="00A36D69" w:rsidRDefault="009346EA" w:rsidP="00250A45">
            <w:pPr>
              <w:pStyle w:val="BodyText"/>
            </w:pPr>
            <w:r w:rsidRPr="00A36D69">
              <w:t>75% volatility 130</w:t>
            </w:r>
            <w:r w:rsidRPr="00A36D69">
              <w:rPr>
                <w:vertAlign w:val="superscript"/>
              </w:rPr>
              <w:t>O</w:t>
            </w:r>
            <w:r w:rsidRPr="00A36D69">
              <w:t>C end point</w:t>
            </w:r>
          </w:p>
        </w:tc>
        <w:tc>
          <w:tcPr>
            <w:tcW w:w="2874" w:type="dxa"/>
            <w:gridSpan w:val="2"/>
            <w:tcBorders>
              <w:top w:val="nil"/>
              <w:left w:val="nil"/>
              <w:bottom w:val="nil"/>
              <w:right w:val="nil"/>
            </w:tcBorders>
            <w:shd w:val="clear" w:color="auto" w:fill="auto"/>
          </w:tcPr>
          <w:p w14:paraId="6AD36E2F" w14:textId="77777777" w:rsidR="009346EA" w:rsidRPr="00A36D69" w:rsidRDefault="009346EA" w:rsidP="00250A45">
            <w:pPr>
              <w:pStyle w:val="BodyText"/>
            </w:pPr>
            <w:r w:rsidRPr="00A36D69">
              <w:t>(see ref.</w:t>
            </w:r>
            <w:r w:rsidR="004A2338">
              <w:t xml:space="preserve"> </w:t>
            </w:r>
            <w:r w:rsidRPr="00A36D69">
              <w:t>4,</w:t>
            </w:r>
            <w:r w:rsidR="004A2338">
              <w:t xml:space="preserve"> </w:t>
            </w:r>
            <w:r w:rsidRPr="00A36D69">
              <w:t>9&amp;10)</w:t>
            </w:r>
          </w:p>
        </w:tc>
      </w:tr>
      <w:tr w:rsidR="00A36D69" w:rsidRPr="00A36D69" w14:paraId="59D38B4D"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71B7FAE3" w14:textId="77777777" w:rsidR="009346EA" w:rsidRPr="00A36D69" w:rsidRDefault="009346EA" w:rsidP="00250A45">
            <w:pPr>
              <w:pStyle w:val="BodyText"/>
            </w:pPr>
            <w:r w:rsidRPr="00A36D69">
              <w:t>49.</w:t>
            </w:r>
          </w:p>
        </w:tc>
        <w:tc>
          <w:tcPr>
            <w:tcW w:w="0" w:type="auto"/>
            <w:tcBorders>
              <w:top w:val="nil"/>
              <w:left w:val="nil"/>
              <w:bottom w:val="nil"/>
              <w:right w:val="nil"/>
            </w:tcBorders>
            <w:shd w:val="clear" w:color="auto" w:fill="auto"/>
          </w:tcPr>
          <w:p w14:paraId="3A20CA9B" w14:textId="77777777" w:rsidR="009346EA" w:rsidRPr="00A36D69" w:rsidRDefault="009346EA" w:rsidP="00250A45">
            <w:pPr>
              <w:pStyle w:val="BodyText"/>
            </w:pPr>
            <w:r w:rsidRPr="00A36D69">
              <w:t>R.42/61</w:t>
            </w:r>
          </w:p>
        </w:tc>
        <w:tc>
          <w:tcPr>
            <w:tcW w:w="4403" w:type="dxa"/>
            <w:tcBorders>
              <w:top w:val="nil"/>
              <w:left w:val="nil"/>
              <w:bottom w:val="nil"/>
              <w:right w:val="nil"/>
            </w:tcBorders>
            <w:shd w:val="clear" w:color="auto" w:fill="auto"/>
          </w:tcPr>
          <w:p w14:paraId="170964C4" w14:textId="77777777" w:rsidR="009346EA" w:rsidRPr="00A36D69" w:rsidRDefault="009346EA" w:rsidP="00250A45">
            <w:pPr>
              <w:pStyle w:val="BodyText"/>
            </w:pPr>
            <w:r w:rsidRPr="00A36D69">
              <w:t>Total saturated product</w:t>
            </w:r>
          </w:p>
        </w:tc>
        <w:tc>
          <w:tcPr>
            <w:tcW w:w="1331" w:type="dxa"/>
            <w:tcBorders>
              <w:top w:val="nil"/>
              <w:left w:val="nil"/>
              <w:bottom w:val="nil"/>
              <w:right w:val="nil"/>
            </w:tcBorders>
            <w:shd w:val="clear" w:color="auto" w:fill="auto"/>
          </w:tcPr>
          <w:p w14:paraId="5E6B7F7B"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5D066813" w14:textId="77777777" w:rsidR="009346EA" w:rsidRPr="00A36D69" w:rsidRDefault="009346EA" w:rsidP="00250A45">
            <w:pPr>
              <w:pStyle w:val="BodyText"/>
            </w:pPr>
            <w:r w:rsidRPr="00A36D69">
              <w:t>24/9/42</w:t>
            </w:r>
          </w:p>
        </w:tc>
      </w:tr>
      <w:tr w:rsidR="009346EA" w:rsidRPr="00A36D69" w14:paraId="7B099BE3"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2" w:type="dxa"/>
            <w:gridSpan w:val="6"/>
            <w:tcBorders>
              <w:top w:val="nil"/>
              <w:left w:val="nil"/>
              <w:bottom w:val="nil"/>
              <w:right w:val="nil"/>
            </w:tcBorders>
            <w:shd w:val="clear" w:color="auto" w:fill="auto"/>
          </w:tcPr>
          <w:p w14:paraId="2393E01E" w14:textId="77777777" w:rsidR="009346EA" w:rsidRPr="00A36D69" w:rsidRDefault="009346EA" w:rsidP="00250A45">
            <w:pPr>
              <w:pStyle w:val="BodyText"/>
            </w:pPr>
            <w:r w:rsidRPr="00A36D69">
              <w:t>From petroleum gas oil</w:t>
            </w:r>
          </w:p>
        </w:tc>
      </w:tr>
      <w:tr w:rsidR="00A36D69" w:rsidRPr="00A36D69" w14:paraId="187F5E7B"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3AAE4E20" w14:textId="77777777" w:rsidR="009346EA" w:rsidRPr="00A36D69" w:rsidRDefault="009346EA" w:rsidP="00250A45">
            <w:pPr>
              <w:pStyle w:val="BodyText"/>
            </w:pPr>
            <w:r w:rsidRPr="00A36D69">
              <w:t>50.</w:t>
            </w:r>
          </w:p>
        </w:tc>
        <w:tc>
          <w:tcPr>
            <w:tcW w:w="0" w:type="auto"/>
            <w:tcBorders>
              <w:top w:val="nil"/>
              <w:left w:val="nil"/>
              <w:bottom w:val="nil"/>
              <w:right w:val="nil"/>
            </w:tcBorders>
            <w:shd w:val="clear" w:color="auto" w:fill="auto"/>
          </w:tcPr>
          <w:p w14:paraId="4BF7E270" w14:textId="77777777" w:rsidR="009346EA" w:rsidRPr="00A36D69" w:rsidRDefault="009346EA" w:rsidP="00250A45">
            <w:pPr>
              <w:pStyle w:val="BodyText"/>
            </w:pPr>
            <w:r w:rsidRPr="00A36D69">
              <w:t>R.42/59</w:t>
            </w:r>
          </w:p>
        </w:tc>
        <w:tc>
          <w:tcPr>
            <w:tcW w:w="4403" w:type="dxa"/>
            <w:tcBorders>
              <w:top w:val="nil"/>
              <w:left w:val="nil"/>
              <w:bottom w:val="nil"/>
              <w:right w:val="nil"/>
            </w:tcBorders>
            <w:shd w:val="clear" w:color="auto" w:fill="auto"/>
          </w:tcPr>
          <w:p w14:paraId="7FB6C118" w14:textId="77777777" w:rsidR="009346EA" w:rsidRPr="00A36D69" w:rsidRDefault="009346EA" w:rsidP="00250A45">
            <w:pPr>
              <w:pStyle w:val="BodyText"/>
            </w:pPr>
            <w:r w:rsidRPr="00A36D69">
              <w:t>40% volatility 200</w:t>
            </w:r>
            <w:r w:rsidRPr="00A36D69">
              <w:rPr>
                <w:vertAlign w:val="superscript"/>
              </w:rPr>
              <w:t>O</w:t>
            </w:r>
            <w:r w:rsidRPr="00A36D69">
              <w:t>C end point</w:t>
            </w:r>
          </w:p>
        </w:tc>
        <w:tc>
          <w:tcPr>
            <w:tcW w:w="1331" w:type="dxa"/>
            <w:tcBorders>
              <w:top w:val="nil"/>
              <w:left w:val="nil"/>
              <w:bottom w:val="nil"/>
              <w:right w:val="nil"/>
            </w:tcBorders>
            <w:shd w:val="clear" w:color="auto" w:fill="auto"/>
          </w:tcPr>
          <w:p w14:paraId="211AB0D4"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17FE7947" w14:textId="77777777" w:rsidR="009346EA" w:rsidRPr="00A36D69" w:rsidRDefault="009346EA" w:rsidP="00250A45">
            <w:pPr>
              <w:pStyle w:val="BodyText"/>
            </w:pPr>
            <w:r w:rsidRPr="00A36D69">
              <w:t>5/10/42</w:t>
            </w:r>
          </w:p>
        </w:tc>
      </w:tr>
      <w:tr w:rsidR="00A36D69" w:rsidRPr="00A36D69" w14:paraId="1C329F19"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0" w:type="auto"/>
            <w:tcBorders>
              <w:top w:val="nil"/>
              <w:left w:val="nil"/>
              <w:bottom w:val="nil"/>
              <w:right w:val="nil"/>
            </w:tcBorders>
            <w:shd w:val="clear" w:color="auto" w:fill="auto"/>
          </w:tcPr>
          <w:p w14:paraId="6958454F" w14:textId="77777777" w:rsidR="009346EA" w:rsidRPr="00A36D69" w:rsidRDefault="009346EA" w:rsidP="00250A45">
            <w:pPr>
              <w:pStyle w:val="BodyText"/>
            </w:pPr>
            <w:r w:rsidRPr="00A36D69">
              <w:t>51.</w:t>
            </w:r>
          </w:p>
        </w:tc>
        <w:tc>
          <w:tcPr>
            <w:tcW w:w="0" w:type="auto"/>
            <w:tcBorders>
              <w:top w:val="nil"/>
              <w:left w:val="nil"/>
              <w:bottom w:val="nil"/>
              <w:right w:val="nil"/>
            </w:tcBorders>
            <w:shd w:val="clear" w:color="auto" w:fill="auto"/>
          </w:tcPr>
          <w:p w14:paraId="7A67E37A" w14:textId="77777777" w:rsidR="009346EA" w:rsidRPr="00A36D69" w:rsidRDefault="009346EA" w:rsidP="00250A45">
            <w:pPr>
              <w:pStyle w:val="BodyText"/>
            </w:pPr>
            <w:r w:rsidRPr="00A36D69">
              <w:t>G.40/1</w:t>
            </w:r>
          </w:p>
        </w:tc>
        <w:tc>
          <w:tcPr>
            <w:tcW w:w="4403" w:type="dxa"/>
            <w:tcBorders>
              <w:top w:val="nil"/>
              <w:left w:val="nil"/>
              <w:bottom w:val="nil"/>
              <w:right w:val="nil"/>
            </w:tcBorders>
            <w:shd w:val="clear" w:color="auto" w:fill="auto"/>
          </w:tcPr>
          <w:p w14:paraId="7E8EC237" w14:textId="77777777" w:rsidR="009346EA" w:rsidRPr="00A36D69" w:rsidRDefault="009346EA" w:rsidP="00250A45">
            <w:pPr>
              <w:pStyle w:val="BodyText"/>
            </w:pPr>
            <w:r w:rsidRPr="00A36D69">
              <w:t>70% volatility 130</w:t>
            </w:r>
            <w:r w:rsidRPr="00A36D69">
              <w:rPr>
                <w:vertAlign w:val="superscript"/>
              </w:rPr>
              <w:t>O</w:t>
            </w:r>
            <w:r w:rsidRPr="00A36D69">
              <w:t>C end point</w:t>
            </w:r>
          </w:p>
        </w:tc>
        <w:tc>
          <w:tcPr>
            <w:tcW w:w="2874" w:type="dxa"/>
            <w:gridSpan w:val="2"/>
            <w:tcBorders>
              <w:top w:val="nil"/>
              <w:left w:val="nil"/>
              <w:bottom w:val="nil"/>
              <w:right w:val="nil"/>
            </w:tcBorders>
            <w:shd w:val="clear" w:color="auto" w:fill="auto"/>
          </w:tcPr>
          <w:p w14:paraId="45BDC4C5" w14:textId="77777777" w:rsidR="009346EA" w:rsidRPr="00A36D69" w:rsidRDefault="009346EA" w:rsidP="00250A45">
            <w:pPr>
              <w:pStyle w:val="BodyText"/>
            </w:pPr>
            <w:r w:rsidRPr="00A36D69">
              <w:t>(see ref.</w:t>
            </w:r>
            <w:r w:rsidR="004A2338">
              <w:t xml:space="preserve"> </w:t>
            </w:r>
            <w:r w:rsidRPr="00A36D69">
              <w:t>1)</w:t>
            </w:r>
          </w:p>
        </w:tc>
      </w:tr>
      <w:tr w:rsidR="00A36D69" w:rsidRPr="00A36D69" w14:paraId="7A35057E"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5D0E3A47" w14:textId="77777777" w:rsidR="009346EA" w:rsidRPr="00A36D69" w:rsidRDefault="009346EA" w:rsidP="00250A45">
            <w:pPr>
              <w:pStyle w:val="BodyText"/>
            </w:pPr>
            <w:r w:rsidRPr="00A36D69">
              <w:t>52.</w:t>
            </w:r>
          </w:p>
        </w:tc>
        <w:tc>
          <w:tcPr>
            <w:tcW w:w="0" w:type="auto"/>
            <w:tcBorders>
              <w:top w:val="nil"/>
              <w:left w:val="nil"/>
              <w:bottom w:val="nil"/>
              <w:right w:val="nil"/>
            </w:tcBorders>
            <w:shd w:val="clear" w:color="auto" w:fill="auto"/>
          </w:tcPr>
          <w:p w14:paraId="05DE987A" w14:textId="77777777" w:rsidR="009346EA" w:rsidRPr="00A36D69" w:rsidRDefault="009346EA" w:rsidP="00250A45">
            <w:pPr>
              <w:pStyle w:val="BodyText"/>
            </w:pPr>
            <w:r w:rsidRPr="00A36D69">
              <w:t>R.42/60</w:t>
            </w:r>
          </w:p>
        </w:tc>
        <w:tc>
          <w:tcPr>
            <w:tcW w:w="4403" w:type="dxa"/>
            <w:tcBorders>
              <w:top w:val="nil"/>
              <w:left w:val="nil"/>
              <w:bottom w:val="nil"/>
              <w:right w:val="nil"/>
            </w:tcBorders>
            <w:shd w:val="clear" w:color="auto" w:fill="auto"/>
          </w:tcPr>
          <w:p w14:paraId="478C3C43" w14:textId="77777777" w:rsidR="009346EA" w:rsidRPr="00A36D69" w:rsidRDefault="009346EA" w:rsidP="00250A45">
            <w:pPr>
              <w:pStyle w:val="BodyText"/>
            </w:pPr>
            <w:r w:rsidRPr="00A36D69">
              <w:t>70% volatility 120</w:t>
            </w:r>
            <w:r w:rsidRPr="00A36D69">
              <w:rPr>
                <w:vertAlign w:val="superscript"/>
              </w:rPr>
              <w:t>O</w:t>
            </w:r>
            <w:r w:rsidRPr="00A36D69">
              <w:t>C end point</w:t>
            </w:r>
          </w:p>
        </w:tc>
        <w:tc>
          <w:tcPr>
            <w:tcW w:w="1331" w:type="dxa"/>
            <w:tcBorders>
              <w:top w:val="nil"/>
              <w:left w:val="nil"/>
              <w:bottom w:val="nil"/>
              <w:right w:val="nil"/>
            </w:tcBorders>
            <w:shd w:val="clear" w:color="auto" w:fill="auto"/>
          </w:tcPr>
          <w:p w14:paraId="69F0BC2A"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536F91B1" w14:textId="77777777" w:rsidR="009346EA" w:rsidRPr="00A36D69" w:rsidRDefault="009346EA" w:rsidP="00250A45">
            <w:pPr>
              <w:pStyle w:val="BodyText"/>
            </w:pPr>
            <w:r w:rsidRPr="00A36D69">
              <w:t>16/9/42</w:t>
            </w:r>
          </w:p>
        </w:tc>
      </w:tr>
      <w:tr w:rsidR="00A36D69" w:rsidRPr="00A36D69" w14:paraId="2FD8E6E1"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0" w:type="auto"/>
            <w:tcBorders>
              <w:top w:val="nil"/>
              <w:left w:val="nil"/>
              <w:bottom w:val="nil"/>
              <w:right w:val="nil"/>
            </w:tcBorders>
            <w:shd w:val="clear" w:color="auto" w:fill="auto"/>
          </w:tcPr>
          <w:p w14:paraId="5F20BCF1" w14:textId="77777777" w:rsidR="009346EA" w:rsidRPr="00A36D69" w:rsidRDefault="009346EA" w:rsidP="00250A45">
            <w:pPr>
              <w:pStyle w:val="BodyText"/>
            </w:pPr>
            <w:r w:rsidRPr="00A36D69">
              <w:t>53.</w:t>
            </w:r>
          </w:p>
        </w:tc>
        <w:tc>
          <w:tcPr>
            <w:tcW w:w="0" w:type="auto"/>
            <w:tcBorders>
              <w:top w:val="nil"/>
              <w:left w:val="nil"/>
              <w:bottom w:val="nil"/>
              <w:right w:val="nil"/>
            </w:tcBorders>
            <w:shd w:val="clear" w:color="auto" w:fill="auto"/>
          </w:tcPr>
          <w:p w14:paraId="05FD414C" w14:textId="77777777" w:rsidR="009346EA" w:rsidRPr="00A36D69" w:rsidRDefault="009346EA" w:rsidP="00250A45">
            <w:pPr>
              <w:pStyle w:val="BodyText"/>
            </w:pPr>
          </w:p>
        </w:tc>
        <w:tc>
          <w:tcPr>
            <w:tcW w:w="4403" w:type="dxa"/>
            <w:tcBorders>
              <w:top w:val="nil"/>
              <w:left w:val="nil"/>
              <w:bottom w:val="nil"/>
              <w:right w:val="nil"/>
            </w:tcBorders>
            <w:shd w:val="clear" w:color="auto" w:fill="auto"/>
          </w:tcPr>
          <w:p w14:paraId="5FBEA89F" w14:textId="77777777" w:rsidR="009346EA" w:rsidRPr="00A36D69" w:rsidRDefault="009346EA" w:rsidP="00250A45">
            <w:pPr>
              <w:pStyle w:val="BodyText"/>
            </w:pPr>
            <w:r w:rsidRPr="00A36D69">
              <w:t>70% volatility 130</w:t>
            </w:r>
            <w:r w:rsidRPr="00A36D69">
              <w:rPr>
                <w:vertAlign w:val="superscript"/>
              </w:rPr>
              <w:t>O</w:t>
            </w:r>
            <w:r w:rsidRPr="00A36D69">
              <w:t>C end point (42/1/37)</w:t>
            </w:r>
          </w:p>
        </w:tc>
        <w:tc>
          <w:tcPr>
            <w:tcW w:w="2874" w:type="dxa"/>
            <w:gridSpan w:val="2"/>
            <w:tcBorders>
              <w:top w:val="nil"/>
              <w:left w:val="nil"/>
              <w:bottom w:val="nil"/>
              <w:right w:val="nil"/>
            </w:tcBorders>
            <w:shd w:val="clear" w:color="auto" w:fill="auto"/>
          </w:tcPr>
          <w:p w14:paraId="3057B574" w14:textId="77777777" w:rsidR="009346EA" w:rsidRPr="00A36D69" w:rsidRDefault="009346EA" w:rsidP="00250A45">
            <w:pPr>
              <w:pStyle w:val="BodyText"/>
            </w:pPr>
            <w:r w:rsidRPr="00A36D69">
              <w:t>(see ref.</w:t>
            </w:r>
            <w:r w:rsidR="004A2338">
              <w:t xml:space="preserve"> </w:t>
            </w:r>
            <w:r w:rsidRPr="00A36D69">
              <w:t>4,</w:t>
            </w:r>
            <w:r w:rsidR="004A2338">
              <w:t xml:space="preserve"> </w:t>
            </w:r>
            <w:r w:rsidRPr="00A36D69">
              <w:t>9&amp;10)</w:t>
            </w:r>
          </w:p>
        </w:tc>
      </w:tr>
      <w:tr w:rsidR="00A36D69" w:rsidRPr="00A36D69" w14:paraId="42C963FA"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0" w:type="auto"/>
            <w:tcBorders>
              <w:top w:val="nil"/>
              <w:left w:val="nil"/>
              <w:bottom w:val="nil"/>
              <w:right w:val="nil"/>
            </w:tcBorders>
            <w:shd w:val="clear" w:color="auto" w:fill="auto"/>
          </w:tcPr>
          <w:p w14:paraId="2F1E0102" w14:textId="77777777" w:rsidR="009346EA" w:rsidRPr="00A36D69" w:rsidRDefault="009346EA" w:rsidP="00250A45">
            <w:pPr>
              <w:pStyle w:val="BodyText"/>
            </w:pPr>
            <w:r w:rsidRPr="00A36D69">
              <w:t>54.</w:t>
            </w:r>
          </w:p>
        </w:tc>
        <w:tc>
          <w:tcPr>
            <w:tcW w:w="0" w:type="auto"/>
            <w:tcBorders>
              <w:top w:val="nil"/>
              <w:left w:val="nil"/>
              <w:bottom w:val="nil"/>
              <w:right w:val="nil"/>
            </w:tcBorders>
            <w:shd w:val="clear" w:color="auto" w:fill="auto"/>
          </w:tcPr>
          <w:p w14:paraId="2D197734" w14:textId="77777777" w:rsidR="009346EA" w:rsidRPr="00A36D69" w:rsidRDefault="009346EA" w:rsidP="00250A45">
            <w:pPr>
              <w:pStyle w:val="BodyText"/>
            </w:pPr>
            <w:r w:rsidRPr="00A36D69">
              <w:t>G.40/1</w:t>
            </w:r>
          </w:p>
        </w:tc>
        <w:tc>
          <w:tcPr>
            <w:tcW w:w="4403" w:type="dxa"/>
            <w:tcBorders>
              <w:top w:val="nil"/>
              <w:left w:val="nil"/>
              <w:bottom w:val="nil"/>
              <w:right w:val="nil"/>
            </w:tcBorders>
            <w:shd w:val="clear" w:color="auto" w:fill="auto"/>
          </w:tcPr>
          <w:p w14:paraId="44FED8B0" w14:textId="77777777" w:rsidR="009346EA" w:rsidRPr="00A36D69" w:rsidRDefault="009346EA" w:rsidP="00250A45">
            <w:pPr>
              <w:pStyle w:val="BodyText"/>
            </w:pPr>
            <w:r w:rsidRPr="00A36D69">
              <w:t>67% volatility (ex Intava)</w:t>
            </w:r>
          </w:p>
        </w:tc>
        <w:tc>
          <w:tcPr>
            <w:tcW w:w="2874" w:type="dxa"/>
            <w:gridSpan w:val="2"/>
            <w:tcBorders>
              <w:top w:val="nil"/>
              <w:left w:val="nil"/>
              <w:bottom w:val="nil"/>
              <w:right w:val="nil"/>
            </w:tcBorders>
            <w:shd w:val="clear" w:color="auto" w:fill="auto"/>
          </w:tcPr>
          <w:p w14:paraId="7FCBA6C2" w14:textId="77777777" w:rsidR="009346EA" w:rsidRPr="00A36D69" w:rsidRDefault="009346EA" w:rsidP="00250A45">
            <w:pPr>
              <w:pStyle w:val="BodyText"/>
            </w:pPr>
            <w:r w:rsidRPr="00A36D69">
              <w:t>(see ref.</w:t>
            </w:r>
            <w:r w:rsidR="004A2338">
              <w:t xml:space="preserve"> </w:t>
            </w:r>
            <w:r w:rsidRPr="00A36D69">
              <w:t>1)</w:t>
            </w:r>
          </w:p>
        </w:tc>
      </w:tr>
      <w:tr w:rsidR="00A36D69" w:rsidRPr="00A36D69" w14:paraId="10AE8CD6"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430D3F44" w14:textId="77777777" w:rsidR="009346EA" w:rsidRPr="00A36D69" w:rsidRDefault="009346EA" w:rsidP="00250A45">
            <w:pPr>
              <w:pStyle w:val="BodyText"/>
            </w:pPr>
            <w:r w:rsidRPr="00A36D69">
              <w:t>55.</w:t>
            </w:r>
          </w:p>
        </w:tc>
        <w:tc>
          <w:tcPr>
            <w:tcW w:w="0" w:type="auto"/>
            <w:tcBorders>
              <w:top w:val="nil"/>
              <w:left w:val="nil"/>
              <w:bottom w:val="nil"/>
              <w:right w:val="nil"/>
            </w:tcBorders>
            <w:shd w:val="clear" w:color="auto" w:fill="auto"/>
          </w:tcPr>
          <w:p w14:paraId="6E40FE8C" w14:textId="77777777" w:rsidR="009346EA" w:rsidRPr="00A36D69" w:rsidRDefault="009346EA" w:rsidP="00250A45">
            <w:pPr>
              <w:pStyle w:val="BodyText"/>
            </w:pPr>
            <w:r w:rsidRPr="00A36D69">
              <w:t>R.43/13</w:t>
            </w:r>
          </w:p>
        </w:tc>
        <w:tc>
          <w:tcPr>
            <w:tcW w:w="4403" w:type="dxa"/>
            <w:tcBorders>
              <w:top w:val="nil"/>
              <w:left w:val="nil"/>
              <w:bottom w:val="nil"/>
              <w:right w:val="nil"/>
            </w:tcBorders>
            <w:shd w:val="clear" w:color="auto" w:fill="auto"/>
          </w:tcPr>
          <w:p w14:paraId="4E7241CF" w14:textId="77777777" w:rsidR="009346EA" w:rsidRPr="00A36D69" w:rsidRDefault="009346EA" w:rsidP="00250A45">
            <w:pPr>
              <w:pStyle w:val="BodyText"/>
            </w:pPr>
            <w:r w:rsidRPr="00A36D69">
              <w:t>56% volatility (ex hydrogenated Albanian oil)</w:t>
            </w:r>
          </w:p>
        </w:tc>
        <w:tc>
          <w:tcPr>
            <w:tcW w:w="1331" w:type="dxa"/>
            <w:tcBorders>
              <w:top w:val="nil"/>
              <w:left w:val="nil"/>
              <w:bottom w:val="nil"/>
              <w:right w:val="nil"/>
            </w:tcBorders>
            <w:shd w:val="clear" w:color="auto" w:fill="auto"/>
          </w:tcPr>
          <w:p w14:paraId="10539345"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71457536" w14:textId="77777777" w:rsidR="009346EA" w:rsidRPr="00A36D69" w:rsidRDefault="009346EA" w:rsidP="00250A45">
            <w:pPr>
              <w:pStyle w:val="BodyText"/>
            </w:pPr>
          </w:p>
        </w:tc>
      </w:tr>
      <w:tr w:rsidR="009346EA" w:rsidRPr="00A36D69" w14:paraId="086C4520"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2" w:type="dxa"/>
            <w:gridSpan w:val="6"/>
            <w:tcBorders>
              <w:top w:val="nil"/>
              <w:left w:val="nil"/>
              <w:bottom w:val="nil"/>
            </w:tcBorders>
            <w:shd w:val="clear" w:color="auto" w:fill="auto"/>
          </w:tcPr>
          <w:p w14:paraId="135D96BB" w14:textId="77777777" w:rsidR="009346EA" w:rsidRPr="00A36D69" w:rsidRDefault="009346EA" w:rsidP="00250A45">
            <w:pPr>
              <w:pStyle w:val="BodyText"/>
            </w:pPr>
            <w:r w:rsidRPr="00A36D69">
              <w:t>(e) Synthetic octanes</w:t>
            </w:r>
          </w:p>
        </w:tc>
      </w:tr>
      <w:tr w:rsidR="00A36D69" w:rsidRPr="00A36D69" w14:paraId="5CD1DD81"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3CA49126" w14:textId="77777777" w:rsidR="009346EA" w:rsidRPr="00A36D69" w:rsidRDefault="009346EA" w:rsidP="00250A45">
            <w:pPr>
              <w:pStyle w:val="BodyText"/>
            </w:pPr>
            <w:r w:rsidRPr="00A36D69">
              <w:t>56,57</w:t>
            </w:r>
          </w:p>
        </w:tc>
        <w:tc>
          <w:tcPr>
            <w:tcW w:w="0" w:type="auto"/>
            <w:tcBorders>
              <w:top w:val="nil"/>
              <w:left w:val="nil"/>
              <w:bottom w:val="nil"/>
              <w:right w:val="nil"/>
            </w:tcBorders>
            <w:shd w:val="clear" w:color="auto" w:fill="auto"/>
          </w:tcPr>
          <w:p w14:paraId="1061454F" w14:textId="77777777" w:rsidR="009346EA" w:rsidRPr="00A36D69" w:rsidRDefault="009346EA" w:rsidP="00250A45">
            <w:pPr>
              <w:pStyle w:val="BodyText"/>
            </w:pPr>
            <w:r w:rsidRPr="00A36D69">
              <w:t>R.42/64 &amp;70</w:t>
            </w:r>
          </w:p>
        </w:tc>
        <w:tc>
          <w:tcPr>
            <w:tcW w:w="4403" w:type="dxa"/>
            <w:tcBorders>
              <w:top w:val="nil"/>
              <w:left w:val="nil"/>
              <w:bottom w:val="nil"/>
              <w:right w:val="nil"/>
            </w:tcBorders>
            <w:shd w:val="clear" w:color="auto" w:fill="auto"/>
          </w:tcPr>
          <w:p w14:paraId="7EACADC1" w14:textId="77777777" w:rsidR="009346EA" w:rsidRPr="00A36D69" w:rsidRDefault="009346EA" w:rsidP="00250A45">
            <w:pPr>
              <w:pStyle w:val="BodyText"/>
            </w:pPr>
            <w:r w:rsidRPr="00A36D69">
              <w:t>Aruba Alkylate (also see Refs.)</w:t>
            </w:r>
          </w:p>
        </w:tc>
        <w:tc>
          <w:tcPr>
            <w:tcW w:w="1331" w:type="dxa"/>
            <w:tcBorders>
              <w:top w:val="nil"/>
              <w:left w:val="nil"/>
              <w:bottom w:val="nil"/>
              <w:right w:val="nil"/>
            </w:tcBorders>
            <w:shd w:val="clear" w:color="auto" w:fill="auto"/>
          </w:tcPr>
          <w:p w14:paraId="4192BEF2"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35B4313E" w14:textId="77777777" w:rsidR="009346EA" w:rsidRPr="00A36D69" w:rsidRDefault="009346EA" w:rsidP="00250A45">
            <w:pPr>
              <w:pStyle w:val="BodyText"/>
            </w:pPr>
            <w:r w:rsidRPr="00A36D69">
              <w:t>5/10/42</w:t>
            </w:r>
          </w:p>
        </w:tc>
      </w:tr>
      <w:tr w:rsidR="00A36D69" w:rsidRPr="00A36D69" w14:paraId="578BAB49"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7A2B90BA" w14:textId="77777777" w:rsidR="009346EA" w:rsidRPr="00A36D69" w:rsidRDefault="009346EA" w:rsidP="00250A45">
            <w:pPr>
              <w:pStyle w:val="BodyText"/>
            </w:pPr>
            <w:r w:rsidRPr="00A36D69">
              <w:t>58.</w:t>
            </w:r>
          </w:p>
        </w:tc>
        <w:tc>
          <w:tcPr>
            <w:tcW w:w="0" w:type="auto"/>
            <w:tcBorders>
              <w:top w:val="nil"/>
              <w:left w:val="nil"/>
              <w:bottom w:val="nil"/>
              <w:right w:val="nil"/>
            </w:tcBorders>
            <w:shd w:val="clear" w:color="auto" w:fill="auto"/>
          </w:tcPr>
          <w:p w14:paraId="745C1ADD" w14:textId="77777777" w:rsidR="009346EA" w:rsidRPr="00A36D69" w:rsidRDefault="009346EA" w:rsidP="00250A45">
            <w:pPr>
              <w:pStyle w:val="BodyText"/>
            </w:pPr>
            <w:r w:rsidRPr="00A36D69">
              <w:t xml:space="preserve">R.42/67 </w:t>
            </w:r>
          </w:p>
        </w:tc>
        <w:tc>
          <w:tcPr>
            <w:tcW w:w="4403" w:type="dxa"/>
            <w:tcBorders>
              <w:top w:val="nil"/>
              <w:left w:val="nil"/>
              <w:bottom w:val="nil"/>
              <w:right w:val="nil"/>
            </w:tcBorders>
            <w:shd w:val="clear" w:color="auto" w:fill="auto"/>
          </w:tcPr>
          <w:p w14:paraId="0C7F94B0" w14:textId="77777777" w:rsidR="009346EA" w:rsidRPr="00A36D69" w:rsidRDefault="009346EA" w:rsidP="00250A45">
            <w:pPr>
              <w:pStyle w:val="BodyText"/>
            </w:pPr>
            <w:r w:rsidRPr="00A36D69">
              <w:t>Baton Rouge Alkylate (also se refs. 6,7)</w:t>
            </w:r>
          </w:p>
        </w:tc>
        <w:tc>
          <w:tcPr>
            <w:tcW w:w="1331" w:type="dxa"/>
            <w:tcBorders>
              <w:top w:val="nil"/>
              <w:left w:val="nil"/>
              <w:bottom w:val="nil"/>
              <w:right w:val="nil"/>
            </w:tcBorders>
            <w:shd w:val="clear" w:color="auto" w:fill="auto"/>
          </w:tcPr>
          <w:p w14:paraId="1577D5EB" w14:textId="77777777" w:rsidR="009346EA" w:rsidRPr="00A36D69" w:rsidRDefault="004A2338" w:rsidP="00250A45">
            <w:pPr>
              <w:pStyle w:val="BodyText"/>
            </w:pPr>
            <w:r w:rsidRPr="00A36D69">
              <w:t>D. Peel</w:t>
            </w:r>
          </w:p>
        </w:tc>
        <w:tc>
          <w:tcPr>
            <w:tcW w:w="0" w:type="auto"/>
            <w:tcBorders>
              <w:top w:val="nil"/>
              <w:left w:val="nil"/>
              <w:bottom w:val="nil"/>
              <w:right w:val="nil"/>
            </w:tcBorders>
            <w:shd w:val="clear" w:color="auto" w:fill="auto"/>
          </w:tcPr>
          <w:p w14:paraId="315651C4" w14:textId="77777777" w:rsidR="009346EA" w:rsidRPr="00A36D69" w:rsidRDefault="009346EA" w:rsidP="00250A45">
            <w:pPr>
              <w:pStyle w:val="BodyText"/>
            </w:pPr>
            <w:r w:rsidRPr="00A36D69">
              <w:t>8/11/42</w:t>
            </w:r>
          </w:p>
        </w:tc>
      </w:tr>
      <w:tr w:rsidR="00A36D69" w:rsidRPr="00A36D69" w14:paraId="6A0ACC74"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0" w:type="auto"/>
            <w:tcBorders>
              <w:top w:val="nil"/>
              <w:left w:val="nil"/>
              <w:bottom w:val="nil"/>
              <w:right w:val="nil"/>
            </w:tcBorders>
            <w:shd w:val="clear" w:color="auto" w:fill="auto"/>
          </w:tcPr>
          <w:p w14:paraId="2436FC9E" w14:textId="77777777" w:rsidR="009346EA" w:rsidRPr="00A36D69" w:rsidRDefault="009346EA" w:rsidP="00250A45">
            <w:pPr>
              <w:pStyle w:val="BodyText"/>
            </w:pPr>
            <w:r w:rsidRPr="00A36D69">
              <w:t>59.</w:t>
            </w:r>
          </w:p>
        </w:tc>
        <w:tc>
          <w:tcPr>
            <w:tcW w:w="0" w:type="auto"/>
            <w:tcBorders>
              <w:top w:val="nil"/>
              <w:left w:val="nil"/>
              <w:bottom w:val="nil"/>
              <w:right w:val="nil"/>
            </w:tcBorders>
            <w:shd w:val="clear" w:color="auto" w:fill="auto"/>
          </w:tcPr>
          <w:p w14:paraId="6C85FEDB" w14:textId="77777777" w:rsidR="009346EA" w:rsidRPr="00A36D69" w:rsidRDefault="009346EA" w:rsidP="00250A45">
            <w:pPr>
              <w:pStyle w:val="BodyText"/>
            </w:pPr>
          </w:p>
        </w:tc>
        <w:tc>
          <w:tcPr>
            <w:tcW w:w="4403" w:type="dxa"/>
            <w:tcBorders>
              <w:top w:val="nil"/>
              <w:left w:val="nil"/>
              <w:bottom w:val="nil"/>
              <w:right w:val="nil"/>
            </w:tcBorders>
            <w:shd w:val="clear" w:color="auto" w:fill="auto"/>
          </w:tcPr>
          <w:p w14:paraId="6B8F0002" w14:textId="77777777" w:rsidR="009346EA" w:rsidRPr="00A36D69" w:rsidRDefault="009346EA" w:rsidP="00250A45">
            <w:pPr>
              <w:pStyle w:val="BodyText"/>
            </w:pPr>
            <w:r w:rsidRPr="00A36D69">
              <w:t>Baton Rouge hydrocodimers (see refs. 6,7)</w:t>
            </w:r>
          </w:p>
        </w:tc>
        <w:tc>
          <w:tcPr>
            <w:tcW w:w="2874" w:type="dxa"/>
            <w:gridSpan w:val="2"/>
            <w:tcBorders>
              <w:top w:val="nil"/>
              <w:left w:val="nil"/>
              <w:bottom w:val="nil"/>
              <w:right w:val="nil"/>
            </w:tcBorders>
            <w:shd w:val="clear" w:color="auto" w:fill="auto"/>
          </w:tcPr>
          <w:p w14:paraId="68002EA8" w14:textId="77777777" w:rsidR="009346EA" w:rsidRPr="00A36D69" w:rsidRDefault="009346EA" w:rsidP="00250A45">
            <w:pPr>
              <w:pStyle w:val="BodyText"/>
            </w:pPr>
            <w:r w:rsidRPr="00A36D69">
              <w:t>(see Ref. 7)</w:t>
            </w:r>
          </w:p>
        </w:tc>
      </w:tr>
      <w:tr w:rsidR="00A36D69" w:rsidRPr="00A36D69" w14:paraId="3DA8EFFE"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0" w:type="auto"/>
            <w:tcBorders>
              <w:top w:val="nil"/>
              <w:left w:val="nil"/>
              <w:bottom w:val="nil"/>
              <w:right w:val="nil"/>
            </w:tcBorders>
            <w:shd w:val="clear" w:color="auto" w:fill="auto"/>
          </w:tcPr>
          <w:p w14:paraId="3B526DC9" w14:textId="77777777" w:rsidR="009346EA" w:rsidRPr="00A36D69" w:rsidRDefault="009346EA" w:rsidP="00250A45">
            <w:pPr>
              <w:pStyle w:val="BodyText"/>
            </w:pPr>
            <w:r w:rsidRPr="00A36D69">
              <w:t>60.</w:t>
            </w:r>
          </w:p>
        </w:tc>
        <w:tc>
          <w:tcPr>
            <w:tcW w:w="0" w:type="auto"/>
            <w:tcBorders>
              <w:top w:val="nil"/>
              <w:left w:val="nil"/>
              <w:bottom w:val="nil"/>
              <w:right w:val="nil"/>
            </w:tcBorders>
            <w:shd w:val="clear" w:color="auto" w:fill="auto"/>
          </w:tcPr>
          <w:p w14:paraId="644A8438" w14:textId="77777777" w:rsidR="009346EA" w:rsidRPr="00A36D69" w:rsidRDefault="009346EA" w:rsidP="00250A45">
            <w:pPr>
              <w:pStyle w:val="BodyText"/>
            </w:pPr>
          </w:p>
        </w:tc>
        <w:tc>
          <w:tcPr>
            <w:tcW w:w="4403" w:type="dxa"/>
            <w:tcBorders>
              <w:top w:val="nil"/>
              <w:left w:val="nil"/>
              <w:bottom w:val="nil"/>
              <w:right w:val="nil"/>
            </w:tcBorders>
            <w:shd w:val="clear" w:color="auto" w:fill="auto"/>
          </w:tcPr>
          <w:p w14:paraId="19BF4E22" w14:textId="77777777" w:rsidR="009346EA" w:rsidRPr="00A36D69" w:rsidRDefault="009346EA" w:rsidP="00250A45">
            <w:pPr>
              <w:pStyle w:val="BodyText"/>
            </w:pPr>
            <w:r w:rsidRPr="00A36D69">
              <w:t xml:space="preserve">U.K. Phosphoric acid Hydrocodimer (H.G.G.) </w:t>
            </w:r>
          </w:p>
        </w:tc>
        <w:tc>
          <w:tcPr>
            <w:tcW w:w="2874" w:type="dxa"/>
            <w:gridSpan w:val="2"/>
            <w:tcBorders>
              <w:top w:val="nil"/>
              <w:left w:val="nil"/>
              <w:bottom w:val="nil"/>
              <w:right w:val="nil"/>
            </w:tcBorders>
            <w:shd w:val="clear" w:color="auto" w:fill="auto"/>
          </w:tcPr>
          <w:p w14:paraId="5B253682" w14:textId="77777777" w:rsidR="009346EA" w:rsidRPr="00A36D69" w:rsidRDefault="009346EA" w:rsidP="00250A45">
            <w:pPr>
              <w:pStyle w:val="BodyText"/>
            </w:pPr>
            <w:r w:rsidRPr="00A36D69">
              <w:t>(see Refs. 6, 7)</w:t>
            </w:r>
          </w:p>
        </w:tc>
      </w:tr>
      <w:tr w:rsidR="00A36D69" w:rsidRPr="00A36D69" w14:paraId="7372CEF6"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0" w:type="auto"/>
            <w:tcBorders>
              <w:top w:val="nil"/>
              <w:left w:val="nil"/>
              <w:bottom w:val="nil"/>
              <w:right w:val="nil"/>
            </w:tcBorders>
            <w:shd w:val="clear" w:color="auto" w:fill="auto"/>
          </w:tcPr>
          <w:p w14:paraId="150BCA27" w14:textId="77777777" w:rsidR="009346EA" w:rsidRPr="00A36D69" w:rsidRDefault="009346EA" w:rsidP="00250A45">
            <w:pPr>
              <w:pStyle w:val="BodyText"/>
            </w:pPr>
            <w:r w:rsidRPr="00A36D69">
              <w:t>61.</w:t>
            </w:r>
          </w:p>
        </w:tc>
        <w:tc>
          <w:tcPr>
            <w:tcW w:w="0" w:type="auto"/>
            <w:tcBorders>
              <w:top w:val="nil"/>
              <w:left w:val="nil"/>
              <w:bottom w:val="nil"/>
              <w:right w:val="nil"/>
            </w:tcBorders>
            <w:shd w:val="clear" w:color="auto" w:fill="auto"/>
          </w:tcPr>
          <w:p w14:paraId="0056FCB5" w14:textId="77777777" w:rsidR="009346EA" w:rsidRPr="00A36D69" w:rsidRDefault="009346EA" w:rsidP="00250A45">
            <w:pPr>
              <w:pStyle w:val="BodyText"/>
            </w:pPr>
          </w:p>
        </w:tc>
        <w:tc>
          <w:tcPr>
            <w:tcW w:w="4403" w:type="dxa"/>
            <w:tcBorders>
              <w:top w:val="nil"/>
              <w:left w:val="nil"/>
              <w:bottom w:val="nil"/>
              <w:right w:val="nil"/>
            </w:tcBorders>
            <w:shd w:val="clear" w:color="auto" w:fill="auto"/>
          </w:tcPr>
          <w:p w14:paraId="24296A9F" w14:textId="77777777" w:rsidR="009346EA" w:rsidRPr="00A36D69" w:rsidRDefault="009346EA" w:rsidP="00250A45">
            <w:pPr>
              <w:pStyle w:val="BodyText"/>
            </w:pPr>
            <w:r w:rsidRPr="00A36D69">
              <w:t>U.K. Phosphoric acid Hydrocodimer (43/3/69)</w:t>
            </w:r>
          </w:p>
        </w:tc>
        <w:tc>
          <w:tcPr>
            <w:tcW w:w="2874" w:type="dxa"/>
            <w:gridSpan w:val="2"/>
            <w:tcBorders>
              <w:top w:val="nil"/>
              <w:left w:val="nil"/>
              <w:bottom w:val="nil"/>
              <w:right w:val="nil"/>
            </w:tcBorders>
            <w:shd w:val="clear" w:color="auto" w:fill="auto"/>
          </w:tcPr>
          <w:p w14:paraId="63EC1873" w14:textId="77777777" w:rsidR="009346EA" w:rsidRPr="00A36D69" w:rsidRDefault="009346EA" w:rsidP="00250A45">
            <w:pPr>
              <w:pStyle w:val="BodyText"/>
            </w:pPr>
            <w:r w:rsidRPr="00A36D69">
              <w:t>(see Ref. 7)</w:t>
            </w:r>
          </w:p>
        </w:tc>
      </w:tr>
      <w:tr w:rsidR="00A36D69" w:rsidRPr="00A36D69" w14:paraId="7831D33C" w14:textId="77777777" w:rsidTr="00175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Pr>
        <w:tc>
          <w:tcPr>
            <w:tcW w:w="0" w:type="auto"/>
            <w:tcBorders>
              <w:top w:val="nil"/>
              <w:left w:val="nil"/>
              <w:bottom w:val="nil"/>
              <w:right w:val="nil"/>
            </w:tcBorders>
            <w:shd w:val="clear" w:color="auto" w:fill="auto"/>
          </w:tcPr>
          <w:p w14:paraId="167AB5BF" w14:textId="77777777" w:rsidR="009346EA" w:rsidRPr="00A36D69" w:rsidRDefault="009346EA" w:rsidP="00250A45">
            <w:pPr>
              <w:pStyle w:val="BodyText"/>
            </w:pPr>
            <w:r w:rsidRPr="00A36D69">
              <w:t>84.</w:t>
            </w:r>
          </w:p>
        </w:tc>
        <w:tc>
          <w:tcPr>
            <w:tcW w:w="0" w:type="auto"/>
            <w:tcBorders>
              <w:top w:val="nil"/>
              <w:left w:val="nil"/>
              <w:bottom w:val="nil"/>
              <w:right w:val="nil"/>
            </w:tcBorders>
            <w:shd w:val="clear" w:color="auto" w:fill="auto"/>
          </w:tcPr>
          <w:p w14:paraId="7C9B15F5" w14:textId="77777777" w:rsidR="009346EA" w:rsidRPr="00A36D69" w:rsidRDefault="009346EA" w:rsidP="00250A45">
            <w:pPr>
              <w:pStyle w:val="BodyText"/>
            </w:pPr>
            <w:r w:rsidRPr="00A36D69">
              <w:t>R.42/48</w:t>
            </w:r>
          </w:p>
        </w:tc>
        <w:tc>
          <w:tcPr>
            <w:tcW w:w="4403" w:type="dxa"/>
            <w:tcBorders>
              <w:top w:val="nil"/>
              <w:left w:val="nil"/>
              <w:bottom w:val="nil"/>
              <w:right w:val="nil"/>
            </w:tcBorders>
            <w:shd w:val="clear" w:color="auto" w:fill="auto"/>
          </w:tcPr>
          <w:p w14:paraId="64A65355" w14:textId="77777777" w:rsidR="009346EA" w:rsidRPr="00A36D69" w:rsidRDefault="009346EA" w:rsidP="00250A45">
            <w:pPr>
              <w:pStyle w:val="BodyText"/>
            </w:pPr>
            <w:r w:rsidRPr="00A36D69">
              <w:t>Synthetic Phenol, issued 25/1/42</w:t>
            </w:r>
          </w:p>
        </w:tc>
        <w:tc>
          <w:tcPr>
            <w:tcW w:w="1331" w:type="dxa"/>
            <w:tcBorders>
              <w:top w:val="nil"/>
              <w:left w:val="nil"/>
              <w:bottom w:val="nil"/>
              <w:right w:val="nil"/>
            </w:tcBorders>
            <w:shd w:val="clear" w:color="auto" w:fill="auto"/>
          </w:tcPr>
          <w:p w14:paraId="5BD7E37B" w14:textId="77777777" w:rsidR="009346EA" w:rsidRPr="00A36D69" w:rsidRDefault="009346EA" w:rsidP="00250A45">
            <w:pPr>
              <w:pStyle w:val="BodyText"/>
            </w:pPr>
          </w:p>
        </w:tc>
        <w:tc>
          <w:tcPr>
            <w:tcW w:w="0" w:type="auto"/>
            <w:tcBorders>
              <w:top w:val="nil"/>
              <w:left w:val="nil"/>
              <w:bottom w:val="nil"/>
              <w:right w:val="nil"/>
            </w:tcBorders>
            <w:shd w:val="clear" w:color="auto" w:fill="auto"/>
          </w:tcPr>
          <w:p w14:paraId="043ECC57" w14:textId="77777777" w:rsidR="009346EA" w:rsidRPr="00A36D69" w:rsidRDefault="009346EA" w:rsidP="00250A45">
            <w:pPr>
              <w:pStyle w:val="BodyText"/>
            </w:pPr>
          </w:p>
        </w:tc>
      </w:tr>
    </w:tbl>
    <w:p w14:paraId="2A819664" w14:textId="41451E6F" w:rsidR="00C0737D" w:rsidRDefault="00C0737D" w:rsidP="00250A45">
      <w:pPr>
        <w:pStyle w:val="BodyText"/>
      </w:pPr>
    </w:p>
    <w:p w14:paraId="13AD6A42" w14:textId="77777777" w:rsidR="00C0737D" w:rsidRDefault="00C0737D">
      <w:pPr>
        <w:spacing w:before="0" w:after="200"/>
        <w:rPr>
          <w:rFonts w:ascii="Garamond" w:eastAsia="Calibri" w:hAnsi="Garamond"/>
          <w:bCs/>
          <w:sz w:val="24"/>
        </w:rPr>
      </w:pPr>
      <w:r>
        <w:br w:type="page"/>
      </w:r>
    </w:p>
    <w:p w14:paraId="0736180B" w14:textId="613B1B5A" w:rsidR="009346EA" w:rsidRDefault="00C0737D" w:rsidP="00C0737D">
      <w:pPr>
        <w:pStyle w:val="Heading1"/>
      </w:pPr>
      <w:bookmarkStart w:id="16" w:name="_Toc55987565"/>
      <w:r>
        <w:lastRenderedPageBreak/>
        <w:t>Appendix</w:t>
      </w:r>
      <w:r w:rsidR="00777AC2">
        <w:t xml:space="preserve"> – Additional information</w:t>
      </w:r>
      <w:bookmarkEnd w:id="16"/>
    </w:p>
    <w:p w14:paraId="273184FB" w14:textId="4048CBF4" w:rsidR="00C0737D" w:rsidRDefault="00C0737D" w:rsidP="00C0737D">
      <w:pPr>
        <w:pStyle w:val="BodyText"/>
      </w:pPr>
      <w:r>
        <w:t>PONA and distillation curves for German B4 and C3 aviation gasolines</w:t>
      </w:r>
      <w:r w:rsidR="0087474E">
        <w:t>.</w:t>
      </w:r>
    </w:p>
    <w:p w14:paraId="43C52D27" w14:textId="3FDC3143" w:rsidR="0087474E" w:rsidRDefault="0087474E" w:rsidP="0087474E">
      <w:pPr>
        <w:pStyle w:val="Caption1"/>
      </w:pPr>
      <w:r>
        <w:t xml:space="preserve">Graph 1. </w:t>
      </w:r>
      <w:bookmarkStart w:id="17" w:name="_Hlk55985871"/>
      <w:r>
        <w:t>PONA Distribution of German Blue B4 Aviation Gasoline</w:t>
      </w:r>
      <w:bookmarkEnd w:id="17"/>
    </w:p>
    <w:p w14:paraId="16DF93F0" w14:textId="4B4D9D85" w:rsidR="00C0737D" w:rsidRDefault="00C0737D" w:rsidP="00C0737D">
      <w:pPr>
        <w:pStyle w:val="Picture"/>
      </w:pPr>
      <w:r>
        <w:rPr>
          <w:noProof/>
        </w:rPr>
        <w:drawing>
          <wp:inline distT="0" distB="0" distL="0" distR="0" wp14:anchorId="22A73EB5" wp14:editId="42CEA4BD">
            <wp:extent cx="4736946" cy="3220872"/>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7065" cy="3234552"/>
                    </a:xfrm>
                    <a:prstGeom prst="rect">
                      <a:avLst/>
                    </a:prstGeom>
                    <a:noFill/>
                  </pic:spPr>
                </pic:pic>
              </a:graphicData>
            </a:graphic>
          </wp:inline>
        </w:drawing>
      </w:r>
    </w:p>
    <w:p w14:paraId="65D1278F" w14:textId="7027781D" w:rsidR="00C0737D" w:rsidRDefault="0087474E" w:rsidP="00C0737D">
      <w:pPr>
        <w:pStyle w:val="BodyText"/>
      </w:pPr>
      <w:bookmarkStart w:id="18" w:name="_Hlk55985917"/>
      <w:r>
        <w:t xml:space="preserve">Note </w:t>
      </w:r>
      <w:r w:rsidR="00666E9F">
        <w:t>olefins &lt;1% and the high level</w:t>
      </w:r>
      <w:r w:rsidR="003B2BE4">
        <w:t>s</w:t>
      </w:r>
      <w:r w:rsidR="00666E9F">
        <w:t xml:space="preserve"> of paraffins 43% and naphthenes 46%, while aromatics are only 11%.</w:t>
      </w:r>
    </w:p>
    <w:bookmarkEnd w:id="18"/>
    <w:p w14:paraId="4C1F4857" w14:textId="64775FE4" w:rsidR="00666E9F" w:rsidRDefault="00666E9F" w:rsidP="00666E9F">
      <w:pPr>
        <w:pStyle w:val="Caption1"/>
      </w:pPr>
      <w:r>
        <w:t>Graph 2. PONA Distribution of German Green C3 Aviation Gasoline</w:t>
      </w:r>
    </w:p>
    <w:p w14:paraId="3D369C72" w14:textId="21BAF3E4" w:rsidR="00C0737D" w:rsidRDefault="00C0737D" w:rsidP="00C0737D">
      <w:pPr>
        <w:pStyle w:val="Picture"/>
      </w:pPr>
      <w:r>
        <w:rPr>
          <w:noProof/>
        </w:rPr>
        <w:drawing>
          <wp:inline distT="0" distB="0" distL="0" distR="0" wp14:anchorId="28D95CAE" wp14:editId="7FA6718D">
            <wp:extent cx="4823460" cy="32282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4306" cy="3235460"/>
                    </a:xfrm>
                    <a:prstGeom prst="rect">
                      <a:avLst/>
                    </a:prstGeom>
                    <a:noFill/>
                  </pic:spPr>
                </pic:pic>
              </a:graphicData>
            </a:graphic>
          </wp:inline>
        </w:drawing>
      </w:r>
    </w:p>
    <w:p w14:paraId="4EB23086" w14:textId="33DFF47B" w:rsidR="00666E9F" w:rsidRDefault="00666E9F" w:rsidP="00666E9F">
      <w:pPr>
        <w:pStyle w:val="BodyText"/>
      </w:pPr>
      <w:r>
        <w:t xml:space="preserve">Note olefins &lt;1% and the high level of </w:t>
      </w:r>
      <w:r w:rsidR="003B2BE4">
        <w:t>aromatics</w:t>
      </w:r>
      <w:r>
        <w:t xml:space="preserve"> 4</w:t>
      </w:r>
      <w:r w:rsidR="003B2BE4">
        <w:t>1</w:t>
      </w:r>
      <w:r>
        <w:t>%</w:t>
      </w:r>
      <w:r w:rsidR="003B2BE4">
        <w:t>, with</w:t>
      </w:r>
      <w:r>
        <w:t xml:space="preserve"> </w:t>
      </w:r>
      <w:r w:rsidR="003B2BE4">
        <w:t xml:space="preserve">paraffins 33%, and </w:t>
      </w:r>
      <w:r>
        <w:t xml:space="preserve">naphthenes </w:t>
      </w:r>
      <w:r w:rsidR="003B2BE4">
        <w:t>26%. The high level of aromatics was required to meet the higher octane ratings.</w:t>
      </w:r>
    </w:p>
    <w:p w14:paraId="61F386DD" w14:textId="34E19F8A" w:rsidR="00666E9F" w:rsidRDefault="00666E9F" w:rsidP="00666E9F">
      <w:pPr>
        <w:pStyle w:val="BodyText"/>
      </w:pPr>
      <w:r>
        <w:lastRenderedPageBreak/>
        <w:t>.</w:t>
      </w:r>
    </w:p>
    <w:p w14:paraId="045EBC33" w14:textId="1CFF73E3" w:rsidR="00C0737D" w:rsidRDefault="003B2BE4" w:rsidP="003B2BE4">
      <w:pPr>
        <w:pStyle w:val="Caption1"/>
      </w:pPr>
      <w:r>
        <w:t xml:space="preserve">Graph 3. Distillation Curves for German Blue B4 and Green C3 aviation gasolines. </w:t>
      </w:r>
    </w:p>
    <w:p w14:paraId="7187BD23" w14:textId="64CCDC6F" w:rsidR="00C0737D" w:rsidRDefault="00C0737D" w:rsidP="00C0737D">
      <w:pPr>
        <w:pStyle w:val="Picture"/>
      </w:pPr>
      <w:r>
        <w:rPr>
          <w:noProof/>
        </w:rPr>
        <w:drawing>
          <wp:inline distT="0" distB="0" distL="0" distR="0" wp14:anchorId="02719C16" wp14:editId="14E8BF3C">
            <wp:extent cx="4958769" cy="34772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2885" cy="3487159"/>
                    </a:xfrm>
                    <a:prstGeom prst="rect">
                      <a:avLst/>
                    </a:prstGeom>
                    <a:noFill/>
                  </pic:spPr>
                </pic:pic>
              </a:graphicData>
            </a:graphic>
          </wp:inline>
        </w:drawing>
      </w:r>
    </w:p>
    <w:p w14:paraId="1BD39356" w14:textId="40125A09" w:rsidR="00C0737D" w:rsidRDefault="003B2BE4" w:rsidP="00C0737D">
      <w:pPr>
        <w:pStyle w:val="BodyText"/>
      </w:pPr>
      <w:bookmarkStart w:id="19" w:name="_Hlk55987139"/>
      <w:r>
        <w:t>German Blue B4 is sample AIR118</w:t>
      </w:r>
      <w:r w:rsidR="00642CED">
        <w:t xml:space="preserve"> from a crashed Messerschmitt Me-109 on 8</w:t>
      </w:r>
      <w:r w:rsidR="00642CED" w:rsidRPr="00642CED">
        <w:rPr>
          <w:vertAlign w:val="superscript"/>
        </w:rPr>
        <w:t>th</w:t>
      </w:r>
      <w:r w:rsidR="00642CED">
        <w:t xml:space="preserve"> May 1941.</w:t>
      </w:r>
    </w:p>
    <w:bookmarkEnd w:id="19"/>
    <w:p w14:paraId="368D59F1" w14:textId="6CF390CA" w:rsidR="00642CED" w:rsidRDefault="00642CED" w:rsidP="00642CED">
      <w:pPr>
        <w:pStyle w:val="BodyText"/>
      </w:pPr>
      <w:r>
        <w:t>German Green C3 is the sample from a crashed Junkers Ju-88 on 16</w:t>
      </w:r>
      <w:r w:rsidRPr="00642CED">
        <w:rPr>
          <w:vertAlign w:val="superscript"/>
        </w:rPr>
        <w:t>th</w:t>
      </w:r>
      <w:r>
        <w:t xml:space="preserve"> Feb. 1941.</w:t>
      </w:r>
    </w:p>
    <w:p w14:paraId="7C120E58" w14:textId="77777777" w:rsidR="00C0737D" w:rsidRPr="00C0737D" w:rsidRDefault="00C0737D" w:rsidP="00C0737D">
      <w:pPr>
        <w:pStyle w:val="BodyText"/>
      </w:pPr>
    </w:p>
    <w:p w14:paraId="48733BE4" w14:textId="77777777" w:rsidR="002A604D" w:rsidRDefault="002A604D" w:rsidP="00250A45">
      <w:pPr>
        <w:pStyle w:val="BodyText"/>
      </w:pPr>
    </w:p>
    <w:p w14:paraId="07CD7133" w14:textId="77777777" w:rsidR="008C129E" w:rsidRDefault="008C129E" w:rsidP="00250A45">
      <w:pPr>
        <w:pStyle w:val="BodyText"/>
        <w:sectPr w:rsidR="008C129E" w:rsidSect="008C129E">
          <w:headerReference w:type="default" r:id="rId45"/>
          <w:footerReference w:type="default" r:id="rId46"/>
          <w:headerReference w:type="first" r:id="rId47"/>
          <w:endnotePr>
            <w:numFmt w:val="decimal"/>
          </w:endnotePr>
          <w:type w:val="continuous"/>
          <w:pgSz w:w="11907" w:h="16839" w:code="1"/>
          <w:pgMar w:top="1701" w:right="1134" w:bottom="1701" w:left="1701" w:header="960" w:footer="960" w:gutter="0"/>
          <w:cols w:space="240"/>
        </w:sectPr>
      </w:pPr>
    </w:p>
    <w:p w14:paraId="6F7C5D0F" w14:textId="77777777" w:rsidR="003669C4" w:rsidRDefault="003669C4">
      <w:pPr>
        <w:rPr>
          <w:rFonts w:ascii="Arial Black" w:hAnsi="Arial Black"/>
          <w:color w:val="808080"/>
          <w:spacing w:val="-25"/>
          <w:kern w:val="28"/>
          <w:sz w:val="32"/>
        </w:rPr>
      </w:pPr>
      <w:r>
        <w:br w:type="page"/>
      </w:r>
    </w:p>
    <w:p w14:paraId="6242D2EA" w14:textId="77777777" w:rsidR="00DB02FF" w:rsidRPr="00DB02FF" w:rsidRDefault="00444485" w:rsidP="00DB02FF">
      <w:pPr>
        <w:pStyle w:val="Heading1"/>
        <w:spacing w:before="0" w:after="0"/>
        <w:rPr>
          <w:rFonts w:ascii="Garamond" w:hAnsi="Garamond"/>
          <w:noProof/>
          <w:sz w:val="18"/>
          <w:szCs w:val="18"/>
        </w:rPr>
      </w:pPr>
      <w:bookmarkStart w:id="20" w:name="_Toc55987566"/>
      <w:r>
        <w:lastRenderedPageBreak/>
        <w:t>Index</w:t>
      </w:r>
      <w:bookmarkEnd w:id="20"/>
      <w:r w:rsidR="0056674D" w:rsidRPr="00980175">
        <w:fldChar w:fldCharType="begin"/>
      </w:r>
      <w:r w:rsidR="0056674D" w:rsidRPr="00980175">
        <w:instrText xml:space="preserve"> INDEX \e "</w:instrText>
      </w:r>
      <w:r w:rsidR="0056674D" w:rsidRPr="00980175">
        <w:tab/>
        <w:instrText xml:space="preserve">" \h "A" \c "2" \z "1033" </w:instrText>
      </w:r>
      <w:r w:rsidR="0056674D" w:rsidRPr="00980175">
        <w:fldChar w:fldCharType="separate"/>
      </w:r>
    </w:p>
    <w:p w14:paraId="7F13DCE3" w14:textId="77777777" w:rsidR="00DB02FF" w:rsidRPr="00DB02FF" w:rsidRDefault="00DB02FF" w:rsidP="00DB02FF">
      <w:pPr>
        <w:pStyle w:val="Heading1"/>
        <w:spacing w:before="0" w:after="0"/>
        <w:rPr>
          <w:rFonts w:ascii="Garamond" w:hAnsi="Garamond"/>
          <w:noProof/>
          <w:sz w:val="18"/>
          <w:szCs w:val="18"/>
        </w:rPr>
        <w:sectPr w:rsidR="00DB02FF" w:rsidRPr="00DB02FF" w:rsidSect="00DB02FF">
          <w:endnotePr>
            <w:numFmt w:val="decimal"/>
          </w:endnotePr>
          <w:type w:val="continuous"/>
          <w:pgSz w:w="11907" w:h="16839" w:code="1"/>
          <w:pgMar w:top="1800" w:right="2040" w:bottom="1800" w:left="2280" w:header="960" w:footer="960" w:gutter="0"/>
          <w:cols w:num="4" w:space="240"/>
        </w:sectPr>
      </w:pPr>
    </w:p>
    <w:p w14:paraId="380DE414"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1</w:t>
      </w:r>
    </w:p>
    <w:p w14:paraId="07F3B79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 methyl 2 ethyl cyclopentane</w:t>
      </w:r>
      <w:r w:rsidRPr="00DB02FF">
        <w:rPr>
          <w:rFonts w:ascii="Garamond" w:hAnsi="Garamond"/>
          <w:noProof/>
          <w:lang w:val="en-US"/>
        </w:rPr>
        <w:tab/>
        <w:t>82</w:t>
      </w:r>
    </w:p>
    <w:p w14:paraId="2BD7246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 methyl 3 ethyl cyclopentane</w:t>
      </w:r>
      <w:r w:rsidRPr="00DB02FF">
        <w:rPr>
          <w:rFonts w:ascii="Garamond" w:hAnsi="Garamond"/>
          <w:noProof/>
          <w:lang w:val="en-US"/>
        </w:rPr>
        <w:tab/>
        <w:t>82</w:t>
      </w:r>
    </w:p>
    <w:p w14:paraId="779B4EC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1,1 dimethyl cyclohexane</w:t>
      </w:r>
      <w:r w:rsidRPr="00DB02FF">
        <w:rPr>
          <w:rFonts w:ascii="Garamond" w:hAnsi="Garamond"/>
          <w:noProof/>
          <w:lang w:val="en-US"/>
        </w:rPr>
        <w:tab/>
        <w:t>82</w:t>
      </w:r>
    </w:p>
    <w:p w14:paraId="1C29918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1,1 dimethyl cyclopentane</w:t>
      </w:r>
      <w:r w:rsidRPr="00DB02FF">
        <w:rPr>
          <w:rFonts w:ascii="Garamond" w:hAnsi="Garamond"/>
          <w:noProof/>
          <w:lang w:val="en-US"/>
        </w:rPr>
        <w:tab/>
        <w:t>79, 82</w:t>
      </w:r>
    </w:p>
    <w:p w14:paraId="01C0466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1,2 di methyl cyclohexane cis</w:t>
      </w:r>
      <w:r w:rsidRPr="00DB02FF">
        <w:rPr>
          <w:rFonts w:ascii="Garamond" w:hAnsi="Garamond"/>
          <w:noProof/>
          <w:lang w:val="en-US"/>
        </w:rPr>
        <w:tab/>
        <w:t>82</w:t>
      </w:r>
    </w:p>
    <w:p w14:paraId="4859A1E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1,2 di methyl cyclohexane trans</w:t>
      </w:r>
      <w:r w:rsidRPr="00DB02FF">
        <w:rPr>
          <w:rFonts w:ascii="Garamond" w:hAnsi="Garamond"/>
          <w:noProof/>
          <w:lang w:val="en-US"/>
        </w:rPr>
        <w:tab/>
        <w:t>82</w:t>
      </w:r>
    </w:p>
    <w:p w14:paraId="31A4F58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1,2 di methyl cyclopentane cis</w:t>
      </w:r>
      <w:r w:rsidRPr="00DB02FF">
        <w:rPr>
          <w:rFonts w:ascii="Garamond" w:hAnsi="Garamond"/>
          <w:noProof/>
          <w:lang w:val="en-US"/>
        </w:rPr>
        <w:tab/>
        <w:t>82</w:t>
      </w:r>
    </w:p>
    <w:p w14:paraId="206B5DD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1,2 di methyl cyclopentane trans</w:t>
      </w:r>
      <w:r w:rsidRPr="00DB02FF">
        <w:rPr>
          <w:rFonts w:ascii="Garamond" w:hAnsi="Garamond"/>
          <w:noProof/>
          <w:lang w:val="en-US"/>
        </w:rPr>
        <w:tab/>
        <w:t>82</w:t>
      </w:r>
    </w:p>
    <w:p w14:paraId="51FC8E6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1,2 dimethyl cyclopentane</w:t>
      </w:r>
      <w:r w:rsidRPr="00DB02FF">
        <w:rPr>
          <w:rFonts w:ascii="Garamond" w:hAnsi="Garamond"/>
          <w:noProof/>
          <w:lang w:val="en-US"/>
        </w:rPr>
        <w:tab/>
        <w:t>69, 80</w:t>
      </w:r>
    </w:p>
    <w:p w14:paraId="60EFB1D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 xml:space="preserve">1,2,4 </w:t>
      </w:r>
      <w:r w:rsidRPr="00DB02FF">
        <w:rPr>
          <w:rFonts w:ascii="Garamond" w:eastAsia="Calibri" w:hAnsi="Garamond"/>
          <w:noProof/>
          <w:lang w:val="en-US"/>
        </w:rPr>
        <w:t>Trimethyl cyclopentane</w:t>
      </w:r>
      <w:r w:rsidRPr="00DB02FF">
        <w:rPr>
          <w:rFonts w:ascii="Garamond" w:hAnsi="Garamond"/>
          <w:noProof/>
          <w:lang w:val="en-US"/>
        </w:rPr>
        <w:tab/>
        <w:t>80</w:t>
      </w:r>
    </w:p>
    <w:p w14:paraId="6686C70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1,3 di methyl cyclohexane cis</w:t>
      </w:r>
      <w:r w:rsidRPr="00DB02FF">
        <w:rPr>
          <w:rFonts w:ascii="Garamond" w:hAnsi="Garamond"/>
          <w:noProof/>
          <w:lang w:val="en-US"/>
        </w:rPr>
        <w:tab/>
        <w:t>82</w:t>
      </w:r>
    </w:p>
    <w:p w14:paraId="5B8DE7F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1,3 di methyl cyclohexane trans</w:t>
      </w:r>
      <w:r w:rsidRPr="00DB02FF">
        <w:rPr>
          <w:rFonts w:ascii="Garamond" w:hAnsi="Garamond"/>
          <w:noProof/>
          <w:lang w:val="en-US"/>
        </w:rPr>
        <w:tab/>
        <w:t>82</w:t>
      </w:r>
    </w:p>
    <w:p w14:paraId="6E084D0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1,3 di methyl cyclopentane cis</w:t>
      </w:r>
      <w:r w:rsidRPr="00DB02FF">
        <w:rPr>
          <w:rFonts w:ascii="Garamond" w:hAnsi="Garamond"/>
          <w:noProof/>
          <w:lang w:val="en-US"/>
        </w:rPr>
        <w:tab/>
        <w:t>82</w:t>
      </w:r>
    </w:p>
    <w:p w14:paraId="4F7F4FF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1,3 di methyl cyclopentane trans</w:t>
      </w:r>
      <w:r w:rsidRPr="00DB02FF">
        <w:rPr>
          <w:rFonts w:ascii="Garamond" w:hAnsi="Garamond"/>
          <w:noProof/>
          <w:lang w:val="en-US"/>
        </w:rPr>
        <w:tab/>
        <w:t>82</w:t>
      </w:r>
    </w:p>
    <w:p w14:paraId="622BBBE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1,3 dimethyl cyclopentane</w:t>
      </w:r>
      <w:r w:rsidRPr="00DB02FF">
        <w:rPr>
          <w:rFonts w:ascii="Garamond" w:hAnsi="Garamond"/>
          <w:noProof/>
          <w:lang w:val="en-US"/>
        </w:rPr>
        <w:tab/>
        <w:t>80</w:t>
      </w:r>
    </w:p>
    <w:p w14:paraId="42D377F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1,4 dimethyl cyclohexane cis</w:t>
      </w:r>
      <w:r w:rsidRPr="00DB02FF">
        <w:rPr>
          <w:rFonts w:ascii="Garamond" w:hAnsi="Garamond"/>
          <w:noProof/>
          <w:lang w:val="en-US"/>
        </w:rPr>
        <w:tab/>
        <w:t>83</w:t>
      </w:r>
    </w:p>
    <w:p w14:paraId="45ADEE4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1,4 dimethyl cyclohexane trans</w:t>
      </w:r>
      <w:r w:rsidRPr="00DB02FF">
        <w:rPr>
          <w:rFonts w:ascii="Garamond" w:hAnsi="Garamond"/>
          <w:noProof/>
          <w:lang w:val="en-US"/>
        </w:rPr>
        <w:tab/>
        <w:t>83</w:t>
      </w:r>
    </w:p>
    <w:p w14:paraId="3C9C33A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100 Octane</w:t>
      </w:r>
      <w:r w:rsidRPr="00DB02FF">
        <w:rPr>
          <w:rFonts w:ascii="Garamond" w:hAnsi="Garamond"/>
          <w:noProof/>
          <w:lang w:val="en-US"/>
        </w:rPr>
        <w:tab/>
        <w:t>6</w:t>
      </w:r>
    </w:p>
    <w:p w14:paraId="4F76572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100 octane grade</w:t>
      </w:r>
      <w:r w:rsidRPr="00DB02FF">
        <w:rPr>
          <w:rFonts w:ascii="Garamond" w:hAnsi="Garamond"/>
          <w:noProof/>
          <w:lang w:val="en-US"/>
        </w:rPr>
        <w:tab/>
        <w:t>7</w:t>
      </w:r>
    </w:p>
    <w:p w14:paraId="09FB1418"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2</w:t>
      </w:r>
    </w:p>
    <w:p w14:paraId="003E9FC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 methyl butane</w:t>
      </w:r>
      <w:r w:rsidRPr="00DB02FF">
        <w:rPr>
          <w:rFonts w:ascii="Garamond" w:hAnsi="Garamond"/>
          <w:noProof/>
          <w:lang w:val="en-US"/>
        </w:rPr>
        <w:tab/>
        <w:t>81</w:t>
      </w:r>
    </w:p>
    <w:p w14:paraId="7D8484E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 methyl heptane</w:t>
      </w:r>
      <w:r w:rsidRPr="00DB02FF">
        <w:rPr>
          <w:rFonts w:ascii="Garamond" w:hAnsi="Garamond"/>
          <w:noProof/>
          <w:lang w:val="en-US"/>
        </w:rPr>
        <w:tab/>
        <w:t>81</w:t>
      </w:r>
    </w:p>
    <w:p w14:paraId="5FECB764" w14:textId="46197CB4"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 methyl hexane</w:t>
      </w:r>
      <w:r w:rsidRPr="00DB02FF">
        <w:rPr>
          <w:rFonts w:ascii="Garamond" w:hAnsi="Garamond"/>
          <w:noProof/>
          <w:lang w:val="en-US"/>
        </w:rPr>
        <w:tab/>
      </w:r>
      <w:r>
        <w:rPr>
          <w:rFonts w:ascii="Garamond" w:hAnsi="Garamond"/>
          <w:noProof/>
          <w:lang w:val="en-US"/>
        </w:rPr>
        <w:t xml:space="preserve">48, </w:t>
      </w:r>
      <w:r w:rsidRPr="00DB02FF">
        <w:rPr>
          <w:rFonts w:ascii="Garamond" w:hAnsi="Garamond"/>
          <w:noProof/>
          <w:lang w:val="en-US"/>
        </w:rPr>
        <w:t>69, 80, 81</w:t>
      </w:r>
    </w:p>
    <w:p w14:paraId="3385E94F" w14:textId="4D152121"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 methyl pentane</w:t>
      </w:r>
      <w:r w:rsidRPr="00DB02FF">
        <w:rPr>
          <w:rFonts w:ascii="Garamond" w:hAnsi="Garamond"/>
          <w:noProof/>
          <w:lang w:val="en-US"/>
        </w:rPr>
        <w:tab/>
      </w:r>
      <w:r>
        <w:rPr>
          <w:rFonts w:ascii="Garamond" w:hAnsi="Garamond"/>
          <w:noProof/>
          <w:lang w:val="en-US"/>
        </w:rPr>
        <w:t xml:space="preserve">48, </w:t>
      </w:r>
      <w:r w:rsidRPr="00DB02FF">
        <w:rPr>
          <w:rFonts w:ascii="Garamond" w:hAnsi="Garamond"/>
          <w:noProof/>
          <w:lang w:val="en-US"/>
        </w:rPr>
        <w:t>79, 81</w:t>
      </w:r>
    </w:p>
    <w:p w14:paraId="4676546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 3 dimethyl pentane</w:t>
      </w:r>
      <w:r w:rsidRPr="00DB02FF">
        <w:rPr>
          <w:rFonts w:ascii="Garamond" w:hAnsi="Garamond"/>
          <w:noProof/>
          <w:lang w:val="en-US"/>
        </w:rPr>
        <w:tab/>
        <w:t>69</w:t>
      </w:r>
    </w:p>
    <w:p w14:paraId="44904DB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2,2 branched paraffins</w:t>
      </w:r>
      <w:r w:rsidRPr="00DB02FF">
        <w:rPr>
          <w:rFonts w:ascii="Garamond" w:hAnsi="Garamond"/>
          <w:noProof/>
          <w:lang w:val="en-US"/>
        </w:rPr>
        <w:tab/>
        <w:t>48</w:t>
      </w:r>
    </w:p>
    <w:p w14:paraId="6F02CAC2" w14:textId="07A92418"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2,2 dimethyl butane</w:t>
      </w:r>
      <w:r w:rsidRPr="00DB02FF">
        <w:rPr>
          <w:rFonts w:ascii="Garamond" w:hAnsi="Garamond"/>
          <w:noProof/>
          <w:lang w:val="en-US"/>
        </w:rPr>
        <w:tab/>
        <w:t xml:space="preserve">44, </w:t>
      </w:r>
      <w:r>
        <w:rPr>
          <w:rFonts w:ascii="Garamond" w:hAnsi="Garamond"/>
          <w:noProof/>
          <w:lang w:val="en-US"/>
        </w:rPr>
        <w:t xml:space="preserve">48, </w:t>
      </w:r>
      <w:r w:rsidRPr="00DB02FF">
        <w:rPr>
          <w:rFonts w:ascii="Garamond" w:hAnsi="Garamond"/>
          <w:noProof/>
          <w:lang w:val="en-US"/>
        </w:rPr>
        <w:t>81</w:t>
      </w:r>
    </w:p>
    <w:p w14:paraId="256594DC" w14:textId="31893AF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2,2 dimethyl hexane</w:t>
      </w:r>
      <w:r w:rsidRPr="00DB02FF">
        <w:rPr>
          <w:rFonts w:ascii="Garamond" w:hAnsi="Garamond"/>
          <w:noProof/>
          <w:lang w:val="en-US"/>
        </w:rPr>
        <w:tab/>
      </w:r>
      <w:r>
        <w:rPr>
          <w:rFonts w:ascii="Garamond" w:hAnsi="Garamond"/>
          <w:noProof/>
          <w:lang w:val="en-US"/>
        </w:rPr>
        <w:t xml:space="preserve">21, 24, </w:t>
      </w:r>
      <w:r w:rsidRPr="00DB02FF">
        <w:rPr>
          <w:rFonts w:ascii="Garamond" w:hAnsi="Garamond"/>
          <w:noProof/>
          <w:lang w:val="en-US"/>
        </w:rPr>
        <w:t xml:space="preserve">42, 44, </w:t>
      </w:r>
      <w:r>
        <w:rPr>
          <w:rFonts w:ascii="Garamond" w:hAnsi="Garamond"/>
          <w:noProof/>
          <w:lang w:val="en-US"/>
        </w:rPr>
        <w:t xml:space="preserve">46, 47, </w:t>
      </w:r>
      <w:r w:rsidRPr="00DB02FF">
        <w:rPr>
          <w:rFonts w:ascii="Garamond" w:hAnsi="Garamond"/>
          <w:noProof/>
          <w:lang w:val="en-US"/>
        </w:rPr>
        <w:t>80, 81</w:t>
      </w:r>
    </w:p>
    <w:p w14:paraId="63040202" w14:textId="4FB43CFC"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2,2 dimethyl pentane</w:t>
      </w:r>
      <w:r w:rsidRPr="00DB02FF">
        <w:rPr>
          <w:rFonts w:ascii="Garamond" w:hAnsi="Garamond"/>
          <w:noProof/>
          <w:lang w:val="en-US"/>
        </w:rPr>
        <w:tab/>
        <w:t xml:space="preserve">44, </w:t>
      </w:r>
      <w:r>
        <w:rPr>
          <w:rFonts w:ascii="Garamond" w:hAnsi="Garamond"/>
          <w:noProof/>
          <w:lang w:val="en-US"/>
        </w:rPr>
        <w:t xml:space="preserve">48, </w:t>
      </w:r>
      <w:r w:rsidRPr="00DB02FF">
        <w:rPr>
          <w:rFonts w:ascii="Garamond" w:hAnsi="Garamond"/>
          <w:noProof/>
          <w:lang w:val="en-US"/>
        </w:rPr>
        <w:t>81</w:t>
      </w:r>
    </w:p>
    <w:p w14:paraId="1601774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2,2 dimethyl propane</w:t>
      </w:r>
      <w:r w:rsidRPr="00DB02FF">
        <w:rPr>
          <w:rFonts w:ascii="Garamond" w:hAnsi="Garamond"/>
          <w:noProof/>
          <w:lang w:val="en-US"/>
        </w:rPr>
        <w:tab/>
        <w:t>81</w:t>
      </w:r>
    </w:p>
    <w:p w14:paraId="514957E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2,2, dimethyl butane</w:t>
      </w:r>
      <w:r w:rsidRPr="00DB02FF">
        <w:rPr>
          <w:rFonts w:ascii="Garamond" w:hAnsi="Garamond"/>
          <w:noProof/>
          <w:lang w:val="en-US"/>
        </w:rPr>
        <w:tab/>
        <w:t>79</w:t>
      </w:r>
    </w:p>
    <w:p w14:paraId="05BDF77D" w14:textId="1E2790C2"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2,2,3 trimethyl pentane</w:t>
      </w:r>
      <w:r w:rsidRPr="00DB02FF">
        <w:rPr>
          <w:rFonts w:ascii="Garamond" w:hAnsi="Garamond"/>
          <w:noProof/>
          <w:lang w:val="en-US"/>
        </w:rPr>
        <w:tab/>
        <w:t xml:space="preserve">42, </w:t>
      </w:r>
      <w:r w:rsidR="009F273C">
        <w:rPr>
          <w:rFonts w:ascii="Garamond" w:hAnsi="Garamond"/>
          <w:noProof/>
          <w:lang w:val="en-US"/>
        </w:rPr>
        <w:t xml:space="preserve">47, </w:t>
      </w:r>
      <w:r w:rsidRPr="00DB02FF">
        <w:rPr>
          <w:rFonts w:ascii="Garamond" w:hAnsi="Garamond"/>
          <w:noProof/>
          <w:lang w:val="en-US"/>
        </w:rPr>
        <w:t>49, 80</w:t>
      </w:r>
    </w:p>
    <w:p w14:paraId="2889F0FF" w14:textId="4A5EFB8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2,2,4 trimethyl pentane</w:t>
      </w:r>
      <w:r w:rsidR="009F273C">
        <w:rPr>
          <w:rFonts w:ascii="Garamond" w:hAnsi="Garamond"/>
          <w:noProof/>
          <w:lang w:val="en-US"/>
        </w:rPr>
        <w:tab/>
      </w:r>
      <w:r w:rsidRPr="00DB02FF">
        <w:rPr>
          <w:rFonts w:ascii="Garamond" w:hAnsi="Garamond"/>
          <w:noProof/>
          <w:lang w:val="en-US"/>
        </w:rPr>
        <w:tab/>
        <w:t xml:space="preserve">5, 6, 10, 11, 18, </w:t>
      </w:r>
      <w:r w:rsidR="009F273C">
        <w:rPr>
          <w:rFonts w:ascii="Garamond" w:hAnsi="Garamond"/>
          <w:noProof/>
          <w:lang w:val="en-US"/>
        </w:rPr>
        <w:t xml:space="preserve">16, 21, 24, 41, </w:t>
      </w:r>
      <w:r w:rsidRPr="00DB02FF">
        <w:rPr>
          <w:rFonts w:ascii="Garamond" w:hAnsi="Garamond"/>
          <w:noProof/>
          <w:lang w:val="en-US"/>
        </w:rPr>
        <w:t xml:space="preserve">42, </w:t>
      </w:r>
      <w:r w:rsidR="009F273C">
        <w:rPr>
          <w:rFonts w:ascii="Garamond" w:hAnsi="Garamond"/>
          <w:noProof/>
          <w:lang w:val="en-US"/>
        </w:rPr>
        <w:t xml:space="preserve">46, 47, </w:t>
      </w:r>
      <w:r w:rsidRPr="00DB02FF">
        <w:rPr>
          <w:rFonts w:ascii="Garamond" w:hAnsi="Garamond"/>
          <w:noProof/>
          <w:lang w:val="en-US"/>
        </w:rPr>
        <w:t>56, 57, 59, 67, 68, 70, 71, 80</w:t>
      </w:r>
    </w:p>
    <w:p w14:paraId="548EA8A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2,2,4,6,6 pentamethyl heptane</w:t>
      </w:r>
      <w:r w:rsidRPr="00DB02FF">
        <w:rPr>
          <w:rFonts w:ascii="Garamond" w:hAnsi="Garamond"/>
          <w:noProof/>
          <w:lang w:val="en-US"/>
        </w:rPr>
        <w:tab/>
        <w:t>67</w:t>
      </w:r>
    </w:p>
    <w:p w14:paraId="7FE944F7" w14:textId="0CCBFE9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2,2,5 trimethyl hexane</w:t>
      </w:r>
      <w:r w:rsidRPr="00DB02FF">
        <w:rPr>
          <w:rFonts w:ascii="Garamond" w:hAnsi="Garamond"/>
          <w:noProof/>
          <w:lang w:val="en-US"/>
        </w:rPr>
        <w:tab/>
        <w:t xml:space="preserve">42, 43, 44, </w:t>
      </w:r>
      <w:r w:rsidR="009F273C">
        <w:rPr>
          <w:rFonts w:ascii="Garamond" w:hAnsi="Garamond"/>
          <w:noProof/>
          <w:lang w:val="en-US"/>
        </w:rPr>
        <w:t xml:space="preserve">48, </w:t>
      </w:r>
      <w:r w:rsidRPr="00DB02FF">
        <w:rPr>
          <w:rFonts w:ascii="Garamond" w:hAnsi="Garamond"/>
          <w:noProof/>
          <w:lang w:val="en-US"/>
        </w:rPr>
        <w:t>49</w:t>
      </w:r>
    </w:p>
    <w:p w14:paraId="6C5FF05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2,2,5 trimethyl pentane</w:t>
      </w:r>
      <w:r w:rsidRPr="00DB02FF">
        <w:rPr>
          <w:rFonts w:ascii="Garamond" w:hAnsi="Garamond"/>
          <w:noProof/>
          <w:lang w:val="en-US"/>
        </w:rPr>
        <w:tab/>
        <w:t>11</w:t>
      </w:r>
    </w:p>
    <w:p w14:paraId="3794942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2,2,6 trimethyl heptane</w:t>
      </w:r>
      <w:r w:rsidRPr="00DB02FF">
        <w:rPr>
          <w:rFonts w:ascii="Garamond" w:hAnsi="Garamond"/>
          <w:noProof/>
          <w:lang w:val="en-US"/>
        </w:rPr>
        <w:tab/>
        <w:t>44</w:t>
      </w:r>
    </w:p>
    <w:p w14:paraId="5A052FFA" w14:textId="2C76940F"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2,3 dimethyl butane</w:t>
      </w:r>
      <w:r w:rsidRPr="00DB02FF">
        <w:rPr>
          <w:rFonts w:ascii="Garamond" w:hAnsi="Garamond"/>
          <w:noProof/>
          <w:lang w:val="en-US"/>
        </w:rPr>
        <w:tab/>
        <w:t xml:space="preserve">44, </w:t>
      </w:r>
      <w:r w:rsidR="009F273C">
        <w:rPr>
          <w:rFonts w:ascii="Garamond" w:hAnsi="Garamond"/>
          <w:noProof/>
          <w:lang w:val="en-US"/>
        </w:rPr>
        <w:t xml:space="preserve">48, </w:t>
      </w:r>
      <w:r w:rsidRPr="00DB02FF">
        <w:rPr>
          <w:rFonts w:ascii="Garamond" w:hAnsi="Garamond"/>
          <w:noProof/>
          <w:lang w:val="en-US"/>
        </w:rPr>
        <w:t>49, 79, 81</w:t>
      </w:r>
    </w:p>
    <w:p w14:paraId="0AA1531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2,3 dimethyl hexane</w:t>
      </w:r>
      <w:r w:rsidRPr="00DB02FF">
        <w:rPr>
          <w:rFonts w:ascii="Garamond" w:hAnsi="Garamond"/>
          <w:noProof/>
          <w:lang w:val="en-US"/>
        </w:rPr>
        <w:tab/>
        <w:t>44, 49, 80, 81</w:t>
      </w:r>
    </w:p>
    <w:p w14:paraId="69FCB0E7" w14:textId="66890D03"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2,3 dimethyl pentane</w:t>
      </w:r>
      <w:r w:rsidRPr="00DB02FF">
        <w:rPr>
          <w:rFonts w:ascii="Garamond" w:hAnsi="Garamond"/>
          <w:noProof/>
          <w:lang w:val="en-US"/>
        </w:rPr>
        <w:tab/>
        <w:t xml:space="preserve">11, 42, 43, 44, </w:t>
      </w:r>
      <w:r w:rsidR="009F273C">
        <w:rPr>
          <w:rFonts w:ascii="Garamond" w:hAnsi="Garamond"/>
          <w:noProof/>
          <w:lang w:val="en-US"/>
        </w:rPr>
        <w:t xml:space="preserve">48, </w:t>
      </w:r>
      <w:r w:rsidRPr="00DB02FF">
        <w:rPr>
          <w:rFonts w:ascii="Garamond" w:hAnsi="Garamond"/>
          <w:noProof/>
          <w:lang w:val="en-US"/>
        </w:rPr>
        <w:t>49, 59, 70, 79, 81</w:t>
      </w:r>
    </w:p>
    <w:p w14:paraId="20F75AA5" w14:textId="683065CF"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2,3,3 trimethyl pentane</w:t>
      </w:r>
      <w:r w:rsidRPr="00DB02FF">
        <w:rPr>
          <w:rFonts w:ascii="Garamond" w:hAnsi="Garamond"/>
          <w:noProof/>
          <w:lang w:val="en-US"/>
        </w:rPr>
        <w:tab/>
        <w:t xml:space="preserve">11, 42, </w:t>
      </w:r>
      <w:r w:rsidR="009F273C">
        <w:rPr>
          <w:rFonts w:ascii="Garamond" w:hAnsi="Garamond"/>
          <w:noProof/>
          <w:lang w:val="en-US"/>
        </w:rPr>
        <w:t xml:space="preserve">46, 47, </w:t>
      </w:r>
      <w:r w:rsidRPr="00DB02FF">
        <w:rPr>
          <w:rFonts w:ascii="Garamond" w:hAnsi="Garamond"/>
          <w:noProof/>
          <w:lang w:val="en-US"/>
        </w:rPr>
        <w:t>49, 80</w:t>
      </w:r>
    </w:p>
    <w:p w14:paraId="47C8A1E5" w14:textId="2493624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2,3,4 trimethyl pentane</w:t>
      </w:r>
      <w:r w:rsidRPr="00DB02FF">
        <w:rPr>
          <w:rFonts w:ascii="Garamond" w:hAnsi="Garamond"/>
          <w:noProof/>
          <w:lang w:val="en-US"/>
        </w:rPr>
        <w:tab/>
        <w:t xml:space="preserve">10, 11, </w:t>
      </w:r>
      <w:r w:rsidR="009F273C">
        <w:rPr>
          <w:rFonts w:ascii="Garamond" w:hAnsi="Garamond"/>
          <w:noProof/>
          <w:lang w:val="en-US"/>
        </w:rPr>
        <w:t xml:space="preserve">16, 41, </w:t>
      </w:r>
      <w:r w:rsidRPr="00DB02FF">
        <w:rPr>
          <w:rFonts w:ascii="Garamond" w:hAnsi="Garamond"/>
          <w:noProof/>
          <w:lang w:val="en-US"/>
        </w:rPr>
        <w:t xml:space="preserve">42, </w:t>
      </w:r>
      <w:r w:rsidR="009F273C">
        <w:rPr>
          <w:rFonts w:ascii="Garamond" w:hAnsi="Garamond"/>
          <w:noProof/>
          <w:lang w:val="en-US"/>
        </w:rPr>
        <w:t xml:space="preserve">46, 47, </w:t>
      </w:r>
      <w:r w:rsidRPr="00DB02FF">
        <w:rPr>
          <w:rFonts w:ascii="Garamond" w:hAnsi="Garamond"/>
          <w:noProof/>
          <w:lang w:val="en-US"/>
        </w:rPr>
        <w:t>49, 56, 59, 71, 80</w:t>
      </w:r>
    </w:p>
    <w:p w14:paraId="4510CD2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2,3,5 trimethyl hexane</w:t>
      </w:r>
      <w:r w:rsidRPr="00DB02FF">
        <w:rPr>
          <w:rFonts w:ascii="Garamond" w:hAnsi="Garamond"/>
          <w:noProof/>
          <w:lang w:val="en-US"/>
        </w:rPr>
        <w:tab/>
        <w:t>44</w:t>
      </w:r>
    </w:p>
    <w:p w14:paraId="309C0739" w14:textId="7761101F"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2,4 dimethyl hexane</w:t>
      </w:r>
      <w:r w:rsidRPr="00DB02FF">
        <w:rPr>
          <w:rFonts w:ascii="Garamond" w:hAnsi="Garamond"/>
          <w:noProof/>
          <w:lang w:val="en-US"/>
        </w:rPr>
        <w:tab/>
        <w:t xml:space="preserve">44, </w:t>
      </w:r>
      <w:r w:rsidR="009F273C">
        <w:rPr>
          <w:rFonts w:ascii="Garamond" w:hAnsi="Garamond"/>
          <w:noProof/>
          <w:lang w:val="en-US"/>
        </w:rPr>
        <w:t xml:space="preserve">47, </w:t>
      </w:r>
      <w:r w:rsidRPr="00DB02FF">
        <w:rPr>
          <w:rFonts w:ascii="Garamond" w:hAnsi="Garamond"/>
          <w:noProof/>
          <w:lang w:val="en-US"/>
        </w:rPr>
        <w:t>69, 80, 81</w:t>
      </w:r>
    </w:p>
    <w:p w14:paraId="3149781B" w14:textId="158209C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2,4 dimethyl pentane</w:t>
      </w:r>
      <w:r w:rsidRPr="00DB02FF">
        <w:rPr>
          <w:rFonts w:ascii="Garamond" w:hAnsi="Garamond"/>
          <w:noProof/>
          <w:lang w:val="en-US"/>
        </w:rPr>
        <w:tab/>
        <w:t xml:space="preserve">44, </w:t>
      </w:r>
      <w:r w:rsidR="009F273C">
        <w:rPr>
          <w:rFonts w:ascii="Garamond" w:hAnsi="Garamond"/>
          <w:noProof/>
          <w:lang w:val="en-US"/>
        </w:rPr>
        <w:t xml:space="preserve">48, </w:t>
      </w:r>
      <w:r w:rsidRPr="00DB02FF">
        <w:rPr>
          <w:rFonts w:ascii="Garamond" w:hAnsi="Garamond"/>
          <w:noProof/>
          <w:lang w:val="en-US"/>
        </w:rPr>
        <w:t xml:space="preserve">57, </w:t>
      </w:r>
      <w:r w:rsidR="009F273C">
        <w:rPr>
          <w:rFonts w:ascii="Garamond" w:hAnsi="Garamond"/>
          <w:noProof/>
          <w:lang w:val="en-US"/>
        </w:rPr>
        <w:t xml:space="preserve">60, </w:t>
      </w:r>
      <w:r w:rsidRPr="00DB02FF">
        <w:rPr>
          <w:rFonts w:ascii="Garamond" w:hAnsi="Garamond"/>
          <w:noProof/>
          <w:lang w:val="en-US"/>
        </w:rPr>
        <w:t>79, 81</w:t>
      </w:r>
    </w:p>
    <w:p w14:paraId="6718C2C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2,5 dimethyl hexane</w:t>
      </w:r>
      <w:r w:rsidRPr="00DB02FF">
        <w:rPr>
          <w:rFonts w:ascii="Garamond" w:hAnsi="Garamond"/>
          <w:noProof/>
          <w:lang w:val="en-US"/>
        </w:rPr>
        <w:tab/>
        <w:t>44, 81</w:t>
      </w:r>
    </w:p>
    <w:p w14:paraId="752FE163"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3</w:t>
      </w:r>
    </w:p>
    <w:p w14:paraId="48E68F9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3 ethyl hexane</w:t>
      </w:r>
      <w:r w:rsidRPr="00DB02FF">
        <w:rPr>
          <w:rFonts w:ascii="Garamond" w:hAnsi="Garamond"/>
          <w:noProof/>
          <w:lang w:val="en-US"/>
        </w:rPr>
        <w:tab/>
        <w:t>81</w:t>
      </w:r>
    </w:p>
    <w:p w14:paraId="501EB09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3 ethyl pentane</w:t>
      </w:r>
      <w:r w:rsidRPr="00DB02FF">
        <w:rPr>
          <w:rFonts w:ascii="Garamond" w:hAnsi="Garamond"/>
          <w:noProof/>
          <w:lang w:val="en-US"/>
        </w:rPr>
        <w:tab/>
        <w:t>80, 81</w:t>
      </w:r>
    </w:p>
    <w:p w14:paraId="4468DDC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3 methyl heptane</w:t>
      </w:r>
      <w:r w:rsidRPr="00DB02FF">
        <w:rPr>
          <w:rFonts w:ascii="Garamond" w:hAnsi="Garamond"/>
          <w:noProof/>
          <w:lang w:val="en-US"/>
        </w:rPr>
        <w:tab/>
        <w:t>81</w:t>
      </w:r>
    </w:p>
    <w:p w14:paraId="0610139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3 methyl hexane</w:t>
      </w:r>
      <w:r w:rsidRPr="00DB02FF">
        <w:rPr>
          <w:rFonts w:ascii="Garamond" w:hAnsi="Garamond"/>
          <w:noProof/>
          <w:lang w:val="en-US"/>
        </w:rPr>
        <w:tab/>
        <w:t>69, 80, 81</w:t>
      </w:r>
    </w:p>
    <w:p w14:paraId="31CCB04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3 Methyl hexane</w:t>
      </w:r>
      <w:r w:rsidRPr="00DB02FF">
        <w:rPr>
          <w:rFonts w:ascii="Garamond" w:hAnsi="Garamond"/>
          <w:noProof/>
          <w:lang w:val="en-US"/>
        </w:rPr>
        <w:tab/>
        <w:t>48</w:t>
      </w:r>
    </w:p>
    <w:p w14:paraId="149413A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3 methyl pentane</w:t>
      </w:r>
      <w:r w:rsidRPr="00DB02FF">
        <w:rPr>
          <w:rFonts w:ascii="Garamond" w:hAnsi="Garamond"/>
          <w:noProof/>
          <w:lang w:val="en-US"/>
        </w:rPr>
        <w:tab/>
        <w:t>79, 81</w:t>
      </w:r>
    </w:p>
    <w:p w14:paraId="0FC392F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3 Methyl pentane</w:t>
      </w:r>
      <w:r w:rsidRPr="00DB02FF">
        <w:rPr>
          <w:rFonts w:ascii="Garamond" w:hAnsi="Garamond"/>
          <w:noProof/>
          <w:lang w:val="en-US"/>
        </w:rPr>
        <w:tab/>
        <w:t>48</w:t>
      </w:r>
    </w:p>
    <w:p w14:paraId="5CE8D8C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3,3 dimethyl hexane</w:t>
      </w:r>
      <w:r w:rsidRPr="00DB02FF">
        <w:rPr>
          <w:rFonts w:ascii="Garamond" w:hAnsi="Garamond"/>
          <w:noProof/>
          <w:lang w:val="en-US"/>
        </w:rPr>
        <w:tab/>
        <w:t>44, 82</w:t>
      </w:r>
    </w:p>
    <w:p w14:paraId="6BD1311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3,3 dimethyl pentane</w:t>
      </w:r>
      <w:r w:rsidRPr="00DB02FF">
        <w:rPr>
          <w:rFonts w:ascii="Garamond" w:hAnsi="Garamond"/>
          <w:noProof/>
          <w:lang w:val="en-US"/>
        </w:rPr>
        <w:tab/>
        <w:t>79, 81</w:t>
      </w:r>
    </w:p>
    <w:p w14:paraId="535547A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3,3 Dimethyl pentane</w:t>
      </w:r>
      <w:r w:rsidRPr="00DB02FF">
        <w:rPr>
          <w:rFonts w:ascii="Garamond" w:hAnsi="Garamond"/>
          <w:noProof/>
          <w:lang w:val="en-US"/>
        </w:rPr>
        <w:tab/>
        <w:t>48</w:t>
      </w:r>
    </w:p>
    <w:p w14:paraId="09AA94B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3,4 dimethyl hexane</w:t>
      </w:r>
      <w:r w:rsidRPr="00DB02FF">
        <w:rPr>
          <w:rFonts w:ascii="Garamond" w:hAnsi="Garamond"/>
          <w:noProof/>
          <w:lang w:val="en-US"/>
        </w:rPr>
        <w:tab/>
        <w:t>82</w:t>
      </w:r>
    </w:p>
    <w:p w14:paraId="31EEC19A" w14:textId="3A89A5A4"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3-C Rich Mixture rating</w:t>
      </w:r>
      <w:r w:rsidRPr="00DB02FF">
        <w:rPr>
          <w:rFonts w:ascii="Garamond" w:hAnsi="Garamond"/>
          <w:noProof/>
          <w:lang w:val="en-US"/>
        </w:rPr>
        <w:tab/>
      </w:r>
      <w:r w:rsidR="009F273C">
        <w:rPr>
          <w:rFonts w:ascii="Garamond" w:hAnsi="Garamond"/>
          <w:noProof/>
          <w:lang w:val="en-US"/>
        </w:rPr>
        <w:t xml:space="preserve">6, </w:t>
      </w:r>
      <w:r w:rsidRPr="00DB02FF">
        <w:rPr>
          <w:rFonts w:ascii="Garamond" w:hAnsi="Garamond"/>
          <w:noProof/>
          <w:lang w:val="en-US"/>
        </w:rPr>
        <w:t xml:space="preserve">9, </w:t>
      </w:r>
      <w:r w:rsidR="009F273C">
        <w:rPr>
          <w:rFonts w:ascii="Garamond" w:hAnsi="Garamond"/>
          <w:noProof/>
          <w:lang w:val="en-US"/>
        </w:rPr>
        <w:t xml:space="preserve">15, </w:t>
      </w:r>
      <w:r w:rsidRPr="00DB02FF">
        <w:rPr>
          <w:rFonts w:ascii="Garamond" w:hAnsi="Garamond"/>
          <w:noProof/>
          <w:lang w:val="en-US"/>
        </w:rPr>
        <w:t>16</w:t>
      </w:r>
    </w:p>
    <w:p w14:paraId="444FF31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3-C Rich Mixture Supercharge rating</w:t>
      </w:r>
      <w:r w:rsidRPr="00DB02FF">
        <w:rPr>
          <w:rFonts w:ascii="Garamond" w:hAnsi="Garamond"/>
          <w:noProof/>
          <w:lang w:val="en-US"/>
        </w:rPr>
        <w:tab/>
        <w:t>3</w:t>
      </w:r>
    </w:p>
    <w:p w14:paraId="4A2D2C0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3-C Rich Rating</w:t>
      </w:r>
      <w:r w:rsidRPr="00DB02FF">
        <w:rPr>
          <w:rFonts w:ascii="Garamond" w:hAnsi="Garamond"/>
          <w:noProof/>
          <w:lang w:val="en-US"/>
        </w:rPr>
        <w:tab/>
        <w:t>12</w:t>
      </w:r>
    </w:p>
    <w:p w14:paraId="41FE88EB"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4</w:t>
      </w:r>
    </w:p>
    <w:p w14:paraId="5CD775B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4 methyl heptane</w:t>
      </w:r>
      <w:r w:rsidRPr="00DB02FF">
        <w:rPr>
          <w:rFonts w:ascii="Garamond" w:hAnsi="Garamond"/>
          <w:noProof/>
          <w:lang w:val="en-US"/>
        </w:rPr>
        <w:tab/>
        <w:t>81</w:t>
      </w:r>
    </w:p>
    <w:p w14:paraId="0DDC256A"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7</w:t>
      </w:r>
    </w:p>
    <w:p w14:paraId="5194102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73 octane Roumanian</w:t>
      </w:r>
      <w:r w:rsidRPr="00DB02FF">
        <w:rPr>
          <w:rFonts w:ascii="Garamond" w:hAnsi="Garamond"/>
          <w:noProof/>
          <w:lang w:val="en-US"/>
        </w:rPr>
        <w:tab/>
        <w:t>50</w:t>
      </w:r>
    </w:p>
    <w:p w14:paraId="383B7371"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9</w:t>
      </w:r>
    </w:p>
    <w:p w14:paraId="5BC88B6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90 C.F.R. motor octane</w:t>
      </w:r>
      <w:r w:rsidRPr="00DB02FF">
        <w:rPr>
          <w:rFonts w:ascii="Garamond" w:hAnsi="Garamond"/>
          <w:noProof/>
          <w:lang w:val="en-US"/>
        </w:rPr>
        <w:tab/>
        <w:t>8</w:t>
      </w:r>
    </w:p>
    <w:p w14:paraId="37987743"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A</w:t>
      </w:r>
    </w:p>
    <w:p w14:paraId="6F24097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acid treatment</w:t>
      </w:r>
      <w:r w:rsidRPr="00DB02FF">
        <w:rPr>
          <w:rFonts w:ascii="Garamond" w:hAnsi="Garamond"/>
          <w:noProof/>
          <w:lang w:val="en-US"/>
        </w:rPr>
        <w:tab/>
        <w:t>66, 70</w:t>
      </w:r>
    </w:p>
    <w:p w14:paraId="548B5EE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acid washing</w:t>
      </w:r>
      <w:r w:rsidRPr="00DB02FF">
        <w:rPr>
          <w:rFonts w:ascii="Garamond" w:hAnsi="Garamond"/>
          <w:noProof/>
          <w:lang w:val="en-US"/>
        </w:rPr>
        <w:tab/>
        <w:t>47</w:t>
      </w:r>
    </w:p>
    <w:p w14:paraId="01C409B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adsorption</w:t>
      </w:r>
      <w:r w:rsidRPr="00DB02FF">
        <w:rPr>
          <w:rFonts w:ascii="Garamond" w:hAnsi="Garamond"/>
          <w:noProof/>
          <w:lang w:val="en-US"/>
        </w:rPr>
        <w:tab/>
        <w:t>70</w:t>
      </w:r>
    </w:p>
    <w:p w14:paraId="58B4ECB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aero engine tests</w:t>
      </w:r>
      <w:r w:rsidRPr="00DB02FF">
        <w:rPr>
          <w:rFonts w:ascii="Garamond" w:hAnsi="Garamond"/>
          <w:noProof/>
          <w:lang w:val="en-US"/>
        </w:rPr>
        <w:tab/>
        <w:t>6</w:t>
      </w:r>
    </w:p>
    <w:p w14:paraId="2FE94C3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aero engines</w:t>
      </w:r>
      <w:r w:rsidRPr="00DB02FF">
        <w:rPr>
          <w:rFonts w:ascii="Garamond" w:hAnsi="Garamond"/>
          <w:noProof/>
          <w:lang w:val="en-US"/>
        </w:rPr>
        <w:tab/>
        <w:t>12</w:t>
      </w:r>
    </w:p>
    <w:p w14:paraId="241EE6B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Air Ministry</w:t>
      </w:r>
      <w:r w:rsidRPr="00DB02FF">
        <w:rPr>
          <w:rFonts w:ascii="Garamond" w:hAnsi="Garamond"/>
          <w:noProof/>
          <w:lang w:val="en-US"/>
        </w:rPr>
        <w:tab/>
        <w:t>4</w:t>
      </w:r>
    </w:p>
    <w:p w14:paraId="50863F3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Alcohols</w:t>
      </w:r>
      <w:r w:rsidRPr="00DB02FF">
        <w:rPr>
          <w:rFonts w:ascii="Garamond" w:hAnsi="Garamond"/>
          <w:noProof/>
          <w:lang w:val="en-US"/>
        </w:rPr>
        <w:tab/>
        <w:t>13, 18</w:t>
      </w:r>
    </w:p>
    <w:p w14:paraId="493506E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alkyl cyclohexanes</w:t>
      </w:r>
      <w:r w:rsidRPr="00DB02FF">
        <w:rPr>
          <w:rFonts w:ascii="Garamond" w:hAnsi="Garamond"/>
          <w:noProof/>
          <w:lang w:val="en-US"/>
        </w:rPr>
        <w:tab/>
        <w:t>53</w:t>
      </w:r>
    </w:p>
    <w:p w14:paraId="12570D3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alkyl cyclopentanes</w:t>
      </w:r>
      <w:r w:rsidRPr="00DB02FF">
        <w:rPr>
          <w:rFonts w:ascii="Garamond" w:hAnsi="Garamond"/>
          <w:noProof/>
          <w:lang w:val="en-US"/>
        </w:rPr>
        <w:tab/>
        <w:t>53</w:t>
      </w:r>
    </w:p>
    <w:p w14:paraId="30A3828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alkylate</w:t>
      </w:r>
      <w:r w:rsidRPr="00DB02FF">
        <w:rPr>
          <w:rFonts w:ascii="Garamond" w:hAnsi="Garamond"/>
          <w:noProof/>
          <w:lang w:val="en-US"/>
        </w:rPr>
        <w:tab/>
        <w:t>5, 42, 49</w:t>
      </w:r>
    </w:p>
    <w:p w14:paraId="0BD42734" w14:textId="291FCDA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alkylates</w:t>
      </w:r>
      <w:r w:rsidRPr="00DB02FF">
        <w:rPr>
          <w:rFonts w:ascii="Garamond" w:hAnsi="Garamond"/>
          <w:noProof/>
          <w:lang w:val="en-US"/>
        </w:rPr>
        <w:tab/>
      </w:r>
      <w:r w:rsidR="009F273C">
        <w:rPr>
          <w:rFonts w:ascii="Garamond" w:hAnsi="Garamond"/>
          <w:noProof/>
          <w:lang w:val="en-US"/>
        </w:rPr>
        <w:t xml:space="preserve">10, </w:t>
      </w:r>
      <w:r w:rsidRPr="00DB02FF">
        <w:rPr>
          <w:rFonts w:ascii="Garamond" w:hAnsi="Garamond"/>
          <w:noProof/>
          <w:lang w:val="en-US"/>
        </w:rPr>
        <w:t>11, 42, 44</w:t>
      </w:r>
    </w:p>
    <w:p w14:paraId="00AC80A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alkylation</w:t>
      </w:r>
      <w:r w:rsidRPr="00DB02FF">
        <w:rPr>
          <w:rFonts w:ascii="Garamond" w:hAnsi="Garamond"/>
          <w:noProof/>
          <w:lang w:val="en-US"/>
        </w:rPr>
        <w:tab/>
        <w:t>27, 28, 49</w:t>
      </w:r>
    </w:p>
    <w:p w14:paraId="09B16D8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Allies</w:t>
      </w:r>
      <w:r w:rsidRPr="00DB02FF">
        <w:rPr>
          <w:rFonts w:ascii="Garamond" w:hAnsi="Garamond"/>
          <w:noProof/>
          <w:lang w:val="en-US"/>
        </w:rPr>
        <w:tab/>
        <w:t>3</w:t>
      </w:r>
    </w:p>
    <w:p w14:paraId="76C286A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American Petroleum Institute</w:t>
      </w:r>
      <w:r w:rsidRPr="00DB02FF">
        <w:rPr>
          <w:rFonts w:ascii="Garamond" w:hAnsi="Garamond"/>
          <w:noProof/>
          <w:lang w:val="en-US"/>
        </w:rPr>
        <w:tab/>
        <w:t>44</w:t>
      </w:r>
    </w:p>
    <w:p w14:paraId="1FB5065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Anglo-American Oil Co.</w:t>
      </w:r>
      <w:r w:rsidRPr="00DB02FF">
        <w:rPr>
          <w:rFonts w:ascii="Garamond" w:hAnsi="Garamond"/>
          <w:noProof/>
          <w:lang w:val="en-US"/>
        </w:rPr>
        <w:tab/>
        <w:t>4</w:t>
      </w:r>
    </w:p>
    <w:p w14:paraId="7EC0344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9F273C">
        <w:rPr>
          <w:rFonts w:ascii="Garamond" w:hAnsi="Garamond"/>
          <w:noProof/>
          <w:lang w:val="en-US"/>
        </w:rPr>
        <w:t>Anglo-Iranian Oil Company</w:t>
      </w:r>
      <w:r w:rsidRPr="00DB02FF">
        <w:rPr>
          <w:rFonts w:ascii="Garamond" w:hAnsi="Garamond"/>
          <w:noProof/>
          <w:lang w:val="en-US"/>
        </w:rPr>
        <w:tab/>
        <w:t>31</w:t>
      </w:r>
    </w:p>
    <w:p w14:paraId="2EA191D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Aniline</w:t>
      </w:r>
      <w:r w:rsidRPr="00DB02FF">
        <w:rPr>
          <w:rFonts w:ascii="Garamond" w:hAnsi="Garamond"/>
          <w:noProof/>
          <w:lang w:val="en-US"/>
        </w:rPr>
        <w:tab/>
        <w:t>13</w:t>
      </w:r>
    </w:p>
    <w:p w14:paraId="07655C4C" w14:textId="51C237C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aniline point</w:t>
      </w:r>
      <w:r w:rsidRPr="00DB02FF">
        <w:rPr>
          <w:rFonts w:ascii="Garamond" w:hAnsi="Garamond"/>
          <w:noProof/>
          <w:lang w:val="en-US"/>
        </w:rPr>
        <w:tab/>
      </w:r>
      <w:r w:rsidR="009F273C">
        <w:rPr>
          <w:rFonts w:ascii="Garamond" w:hAnsi="Garamond"/>
          <w:noProof/>
          <w:lang w:val="en-US"/>
        </w:rPr>
        <w:t xml:space="preserve">14, 23, </w:t>
      </w:r>
      <w:r w:rsidRPr="00DB02FF">
        <w:rPr>
          <w:rFonts w:ascii="Garamond" w:hAnsi="Garamond"/>
          <w:noProof/>
          <w:lang w:val="en-US"/>
        </w:rPr>
        <w:t xml:space="preserve">25, </w:t>
      </w:r>
      <w:r w:rsidR="009F273C">
        <w:rPr>
          <w:rFonts w:ascii="Garamond" w:hAnsi="Garamond"/>
          <w:noProof/>
          <w:lang w:val="en-US"/>
        </w:rPr>
        <w:t xml:space="preserve">38, </w:t>
      </w:r>
      <w:r w:rsidRPr="00DB02FF">
        <w:rPr>
          <w:rFonts w:ascii="Garamond" w:hAnsi="Garamond"/>
          <w:noProof/>
          <w:lang w:val="en-US"/>
        </w:rPr>
        <w:t>41, 59, 68, 69, 70, 71, 78, 84, 86</w:t>
      </w:r>
    </w:p>
    <w:p w14:paraId="77C9F022" w14:textId="6A6D5742"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aniline point method</w:t>
      </w:r>
      <w:r w:rsidRPr="00DB02FF">
        <w:rPr>
          <w:rFonts w:ascii="Garamond" w:hAnsi="Garamond"/>
          <w:noProof/>
          <w:lang w:val="en-US"/>
        </w:rPr>
        <w:tab/>
      </w:r>
      <w:r w:rsidR="009F273C">
        <w:rPr>
          <w:rFonts w:ascii="Garamond" w:hAnsi="Garamond"/>
          <w:noProof/>
          <w:lang w:val="en-US"/>
        </w:rPr>
        <w:t xml:space="preserve">32, 34, </w:t>
      </w:r>
      <w:r w:rsidRPr="00DB02FF">
        <w:rPr>
          <w:rFonts w:ascii="Garamond" w:hAnsi="Garamond"/>
          <w:noProof/>
          <w:lang w:val="en-US"/>
        </w:rPr>
        <w:t>41, 42, 45, 50, 52, 62, 70</w:t>
      </w:r>
    </w:p>
    <w:p w14:paraId="53334AA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9F273C">
        <w:rPr>
          <w:rFonts w:ascii="Garamond" w:eastAsia="Calibri" w:hAnsi="Garamond"/>
          <w:noProof/>
          <w:lang w:val="en-US"/>
        </w:rPr>
        <w:t>anti-knock additives</w:t>
      </w:r>
      <w:r w:rsidRPr="00DB02FF">
        <w:rPr>
          <w:rFonts w:ascii="Garamond" w:hAnsi="Garamond"/>
          <w:noProof/>
          <w:lang w:val="en-US"/>
        </w:rPr>
        <w:tab/>
        <w:t>18</w:t>
      </w:r>
    </w:p>
    <w:p w14:paraId="71C3721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Anti-knock Blending Additives</w:t>
      </w:r>
      <w:r w:rsidRPr="00DB02FF">
        <w:rPr>
          <w:rFonts w:ascii="Garamond" w:hAnsi="Garamond"/>
          <w:noProof/>
          <w:lang w:val="en-US"/>
        </w:rPr>
        <w:tab/>
        <w:t>13</w:t>
      </w:r>
    </w:p>
    <w:p w14:paraId="71FD71A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w:t>
      </w:r>
      <w:r w:rsidRPr="00DB02FF">
        <w:rPr>
          <w:rFonts w:ascii="Garamond" w:hAnsi="Garamond"/>
          <w:noProof/>
          <w:lang w:val="en-US"/>
        </w:rPr>
        <w:tab/>
        <w:t>12, 14, 15, 16, 25, 26, 29, 51, 54</w:t>
      </w:r>
    </w:p>
    <w:p w14:paraId="15424E85" w14:textId="05EA0C15" w:rsidR="00DB02FF" w:rsidRPr="00DB02FF" w:rsidRDefault="009F273C" w:rsidP="00DB02FF">
      <w:pPr>
        <w:pStyle w:val="Index1"/>
        <w:tabs>
          <w:tab w:val="right" w:leader="dot" w:pos="3423"/>
        </w:tabs>
        <w:spacing w:before="0" w:line="240" w:lineRule="auto"/>
        <w:rPr>
          <w:rFonts w:ascii="Garamond" w:hAnsi="Garamond"/>
          <w:noProof/>
          <w:lang w:val="en-US"/>
        </w:rPr>
      </w:pPr>
      <w:r>
        <w:rPr>
          <w:rFonts w:ascii="Garamond" w:hAnsi="Garamond"/>
          <w:noProof/>
          <w:lang w:val="en-US"/>
        </w:rPr>
        <w:t>a</w:t>
      </w:r>
      <w:r w:rsidR="00DB02FF" w:rsidRPr="00DB02FF">
        <w:rPr>
          <w:rFonts w:ascii="Garamond" w:hAnsi="Garamond"/>
          <w:noProof/>
          <w:lang w:val="en-US"/>
        </w:rPr>
        <w:t>romatic amines</w:t>
      </w:r>
      <w:r w:rsidR="00DB02FF" w:rsidRPr="00DB02FF">
        <w:rPr>
          <w:rFonts w:ascii="Garamond" w:hAnsi="Garamond"/>
          <w:noProof/>
          <w:lang w:val="en-US"/>
        </w:rPr>
        <w:tab/>
        <w:t>13, 18</w:t>
      </w:r>
    </w:p>
    <w:p w14:paraId="2BCAFFA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 extract</w:t>
      </w:r>
      <w:r w:rsidRPr="00DB02FF">
        <w:rPr>
          <w:rFonts w:ascii="Garamond" w:hAnsi="Garamond"/>
          <w:noProof/>
          <w:lang w:val="en-US"/>
        </w:rPr>
        <w:tab/>
        <w:t>27</w:t>
      </w:r>
    </w:p>
    <w:p w14:paraId="25BECAD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aromatic free</w:t>
      </w:r>
      <w:r w:rsidRPr="00DB02FF">
        <w:rPr>
          <w:rFonts w:ascii="Garamond" w:hAnsi="Garamond"/>
          <w:noProof/>
          <w:lang w:val="en-US"/>
        </w:rPr>
        <w:tab/>
        <w:t>9</w:t>
      </w:r>
    </w:p>
    <w:p w14:paraId="237868C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 gasoline</w:t>
      </w:r>
      <w:r w:rsidRPr="00DB02FF">
        <w:rPr>
          <w:rFonts w:ascii="Garamond" w:hAnsi="Garamond"/>
          <w:noProof/>
          <w:lang w:val="en-US"/>
        </w:rPr>
        <w:tab/>
        <w:t>62</w:t>
      </w:r>
    </w:p>
    <w:p w14:paraId="5D588FD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 hydrocarbons</w:t>
      </w:r>
      <w:r w:rsidRPr="00DB02FF">
        <w:rPr>
          <w:rFonts w:ascii="Garamond" w:hAnsi="Garamond"/>
          <w:noProof/>
          <w:lang w:val="en-US"/>
        </w:rPr>
        <w:tab/>
        <w:t>6, 9</w:t>
      </w:r>
    </w:p>
    <w:p w14:paraId="29939E2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 materials</w:t>
      </w:r>
      <w:r w:rsidRPr="00DB02FF">
        <w:rPr>
          <w:rFonts w:ascii="Garamond" w:hAnsi="Garamond"/>
          <w:noProof/>
          <w:lang w:val="en-US"/>
        </w:rPr>
        <w:tab/>
        <w:t>65</w:t>
      </w:r>
    </w:p>
    <w:p w14:paraId="1F27E11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 naphtha</w:t>
      </w:r>
      <w:r w:rsidRPr="00DB02FF">
        <w:rPr>
          <w:rFonts w:ascii="Garamond" w:hAnsi="Garamond"/>
          <w:noProof/>
          <w:lang w:val="en-US"/>
        </w:rPr>
        <w:tab/>
        <w:t>5, 6, 10, 11, 12, 29, 56</w:t>
      </w:r>
    </w:p>
    <w:p w14:paraId="45FC12FC" w14:textId="1EC8676A"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 oils</w:t>
      </w:r>
      <w:r w:rsidRPr="00DB02FF">
        <w:rPr>
          <w:rFonts w:ascii="Garamond" w:hAnsi="Garamond"/>
          <w:noProof/>
          <w:lang w:val="en-US"/>
        </w:rPr>
        <w:tab/>
        <w:t>26</w:t>
      </w:r>
      <w:r w:rsidR="009F273C">
        <w:rPr>
          <w:rFonts w:ascii="Garamond" w:hAnsi="Garamond"/>
          <w:noProof/>
          <w:lang w:val="en-US"/>
        </w:rPr>
        <w:t>, 38</w:t>
      </w:r>
    </w:p>
    <w:p w14:paraId="7979B8B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aromatic–free</w:t>
      </w:r>
      <w:r w:rsidRPr="00DB02FF">
        <w:rPr>
          <w:rFonts w:ascii="Garamond" w:hAnsi="Garamond"/>
          <w:noProof/>
          <w:lang w:val="en-US"/>
        </w:rPr>
        <w:tab/>
        <w:t>45</w:t>
      </w:r>
    </w:p>
    <w:p w14:paraId="4DB01FD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Aromatic-free Aniline Point</w:t>
      </w:r>
      <w:r w:rsidRPr="00DB02FF">
        <w:rPr>
          <w:rFonts w:ascii="Garamond" w:hAnsi="Garamond"/>
          <w:noProof/>
          <w:lang w:val="en-US"/>
        </w:rPr>
        <w:tab/>
        <w:t>14</w:t>
      </w:r>
    </w:p>
    <w:p w14:paraId="78C17EF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aromatic-free fractions</w:t>
      </w:r>
      <w:r w:rsidRPr="00DB02FF">
        <w:rPr>
          <w:rFonts w:ascii="Garamond" w:hAnsi="Garamond"/>
          <w:noProof/>
          <w:lang w:val="en-US"/>
        </w:rPr>
        <w:tab/>
        <w:t>41</w:t>
      </w:r>
    </w:p>
    <w:p w14:paraId="32300AF1" w14:textId="23A45AC8"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aromatics</w:t>
      </w:r>
      <w:r w:rsidRPr="00DB02FF">
        <w:rPr>
          <w:rFonts w:ascii="Garamond" w:hAnsi="Garamond"/>
          <w:noProof/>
          <w:lang w:val="en-US"/>
        </w:rPr>
        <w:tab/>
        <w:t xml:space="preserve">6, 7, </w:t>
      </w:r>
      <w:r w:rsidR="009F273C">
        <w:rPr>
          <w:rFonts w:ascii="Garamond" w:hAnsi="Garamond"/>
          <w:noProof/>
          <w:lang w:val="en-US"/>
        </w:rPr>
        <w:t xml:space="preserve">9, </w:t>
      </w:r>
      <w:r w:rsidRPr="00DB02FF">
        <w:rPr>
          <w:rFonts w:ascii="Garamond" w:hAnsi="Garamond"/>
          <w:noProof/>
          <w:lang w:val="en-US"/>
        </w:rPr>
        <w:t xml:space="preserve">10, 16, 17, </w:t>
      </w:r>
      <w:r w:rsidR="009F273C">
        <w:rPr>
          <w:rFonts w:ascii="Garamond" w:hAnsi="Garamond"/>
          <w:noProof/>
          <w:lang w:val="en-US"/>
        </w:rPr>
        <w:t xml:space="preserve">20, 23, </w:t>
      </w:r>
      <w:r w:rsidRPr="00DB02FF">
        <w:rPr>
          <w:rFonts w:ascii="Garamond" w:hAnsi="Garamond"/>
          <w:noProof/>
          <w:lang w:val="en-US"/>
        </w:rPr>
        <w:t xml:space="preserve">25, 27, 28, 29, 31, </w:t>
      </w:r>
      <w:r w:rsidR="009F273C">
        <w:rPr>
          <w:rFonts w:ascii="Garamond" w:hAnsi="Garamond"/>
          <w:noProof/>
          <w:lang w:val="en-US"/>
        </w:rPr>
        <w:t xml:space="preserve">38, </w:t>
      </w:r>
      <w:r w:rsidRPr="00DB02FF">
        <w:rPr>
          <w:rFonts w:ascii="Garamond" w:hAnsi="Garamond"/>
          <w:noProof/>
          <w:lang w:val="en-US"/>
        </w:rPr>
        <w:t xml:space="preserve">51, </w:t>
      </w:r>
      <w:r w:rsidR="009F273C">
        <w:rPr>
          <w:rFonts w:ascii="Garamond" w:hAnsi="Garamond"/>
          <w:noProof/>
          <w:lang w:val="en-US"/>
        </w:rPr>
        <w:t xml:space="preserve">52, </w:t>
      </w:r>
      <w:r w:rsidRPr="00DB02FF">
        <w:rPr>
          <w:rFonts w:ascii="Garamond" w:hAnsi="Garamond"/>
          <w:noProof/>
          <w:lang w:val="en-US"/>
        </w:rPr>
        <w:t xml:space="preserve">53, 54, 55, 56, 61, 66, 68, 70, 74, </w:t>
      </w:r>
      <w:r w:rsidR="002C5662">
        <w:rPr>
          <w:rFonts w:ascii="Garamond" w:hAnsi="Garamond"/>
          <w:noProof/>
          <w:lang w:val="en-US"/>
        </w:rPr>
        <w:t xml:space="preserve">76, </w:t>
      </w:r>
      <w:r w:rsidRPr="00DB02FF">
        <w:rPr>
          <w:rFonts w:ascii="Garamond" w:hAnsi="Garamond"/>
          <w:noProof/>
          <w:lang w:val="en-US"/>
        </w:rPr>
        <w:t>78</w:t>
      </w:r>
    </w:p>
    <w:p w14:paraId="1472F0F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aromatisation</w:t>
      </w:r>
      <w:r w:rsidRPr="00DB02FF">
        <w:rPr>
          <w:rFonts w:ascii="Garamond" w:hAnsi="Garamond"/>
          <w:noProof/>
          <w:lang w:val="en-US"/>
        </w:rPr>
        <w:tab/>
        <w:t>10, 27, 28, 67</w:t>
      </w:r>
    </w:p>
    <w:p w14:paraId="5FE6446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aromatised</w:t>
      </w:r>
      <w:r w:rsidRPr="00DB02FF">
        <w:rPr>
          <w:rFonts w:ascii="Garamond" w:hAnsi="Garamond"/>
          <w:noProof/>
          <w:lang w:val="en-US"/>
        </w:rPr>
        <w:tab/>
        <w:t>65</w:t>
      </w:r>
    </w:p>
    <w:p w14:paraId="1FDABD4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Aromatised creosote</w:t>
      </w:r>
      <w:r w:rsidRPr="00DB02FF">
        <w:rPr>
          <w:rFonts w:ascii="Garamond" w:hAnsi="Garamond"/>
          <w:noProof/>
          <w:lang w:val="en-US"/>
        </w:rPr>
        <w:tab/>
        <w:t>36</w:t>
      </w:r>
    </w:p>
    <w:p w14:paraId="259BCD1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aromatised naphtha</w:t>
      </w:r>
      <w:r w:rsidRPr="00DB02FF">
        <w:rPr>
          <w:rFonts w:ascii="Garamond" w:hAnsi="Garamond"/>
          <w:noProof/>
          <w:lang w:val="en-US"/>
        </w:rPr>
        <w:tab/>
        <w:t>30, 49, 51, 53, 54, 55, 56, 67</w:t>
      </w:r>
    </w:p>
    <w:p w14:paraId="6517E11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aromatising</w:t>
      </w:r>
      <w:r w:rsidRPr="00DB02FF">
        <w:rPr>
          <w:rFonts w:ascii="Garamond" w:hAnsi="Garamond"/>
          <w:noProof/>
          <w:lang w:val="en-US"/>
        </w:rPr>
        <w:tab/>
        <w:t>5, 6, 7, 11, 28, 30, 51, 52, 62</w:t>
      </w:r>
    </w:p>
    <w:p w14:paraId="602230B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aromatising hydrogenation</w:t>
      </w:r>
      <w:r w:rsidRPr="00DB02FF">
        <w:rPr>
          <w:rFonts w:ascii="Garamond" w:hAnsi="Garamond"/>
          <w:noProof/>
          <w:lang w:val="en-US"/>
        </w:rPr>
        <w:tab/>
        <w:t>56</w:t>
      </w:r>
    </w:p>
    <w:p w14:paraId="1AB42A7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aromatising-splitting</w:t>
      </w:r>
      <w:r w:rsidRPr="00DB02FF">
        <w:rPr>
          <w:rFonts w:ascii="Garamond" w:hAnsi="Garamond"/>
          <w:noProof/>
          <w:lang w:val="en-US"/>
        </w:rPr>
        <w:tab/>
        <w:t>13</w:t>
      </w:r>
    </w:p>
    <w:p w14:paraId="0CCDB10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Aruba</w:t>
      </w:r>
      <w:r w:rsidRPr="00DB02FF">
        <w:rPr>
          <w:rFonts w:ascii="Garamond" w:hAnsi="Garamond"/>
          <w:noProof/>
          <w:lang w:val="en-US"/>
        </w:rPr>
        <w:tab/>
        <w:t>44</w:t>
      </w:r>
    </w:p>
    <w:p w14:paraId="4A0C5FC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Asiatic Petroleum Co.</w:t>
      </w:r>
      <w:r w:rsidRPr="00DB02FF">
        <w:rPr>
          <w:rFonts w:ascii="Garamond" w:hAnsi="Garamond"/>
          <w:noProof/>
          <w:lang w:val="en-US"/>
        </w:rPr>
        <w:tab/>
        <w:t>4</w:t>
      </w:r>
    </w:p>
    <w:p w14:paraId="57C3757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aviation fuel</w:t>
      </w:r>
      <w:r w:rsidRPr="00DB02FF">
        <w:rPr>
          <w:rFonts w:ascii="Garamond" w:hAnsi="Garamond"/>
          <w:noProof/>
          <w:lang w:val="en-US"/>
        </w:rPr>
        <w:tab/>
        <w:t>6, 7, 9, 11, 52</w:t>
      </w:r>
    </w:p>
    <w:p w14:paraId="007F2397" w14:textId="08B2FE1D"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aviation gasoline</w:t>
      </w:r>
      <w:r w:rsidRPr="00DB02FF">
        <w:rPr>
          <w:rFonts w:ascii="Garamond" w:hAnsi="Garamond"/>
          <w:noProof/>
          <w:lang w:val="en-US"/>
        </w:rPr>
        <w:tab/>
        <w:t xml:space="preserve">3, 5, 6, 7, </w:t>
      </w:r>
      <w:r w:rsidR="002C5662">
        <w:rPr>
          <w:rFonts w:ascii="Garamond" w:hAnsi="Garamond"/>
          <w:noProof/>
          <w:lang w:val="en-US"/>
        </w:rPr>
        <w:t xml:space="preserve">8, </w:t>
      </w:r>
      <w:r w:rsidRPr="00DB02FF">
        <w:rPr>
          <w:rFonts w:ascii="Garamond" w:hAnsi="Garamond"/>
          <w:noProof/>
          <w:lang w:val="en-US"/>
        </w:rPr>
        <w:t>11, 25, 65, 66, 68</w:t>
      </w:r>
    </w:p>
    <w:p w14:paraId="13BFE5A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aviation gasolines</w:t>
      </w:r>
      <w:r w:rsidRPr="00DB02FF">
        <w:rPr>
          <w:rFonts w:ascii="Garamond" w:hAnsi="Garamond"/>
          <w:noProof/>
          <w:lang w:val="en-US"/>
        </w:rPr>
        <w:tab/>
        <w:t>72</w:t>
      </w:r>
    </w:p>
    <w:p w14:paraId="43DA7A7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aviation grade gasoline</w:t>
      </w:r>
      <w:r w:rsidRPr="00DB02FF">
        <w:rPr>
          <w:rFonts w:ascii="Garamond" w:hAnsi="Garamond"/>
          <w:noProof/>
          <w:lang w:val="en-US"/>
        </w:rPr>
        <w:tab/>
        <w:t>62</w:t>
      </w:r>
    </w:p>
    <w:p w14:paraId="2F9834C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aviation petrols</w:t>
      </w:r>
      <w:r w:rsidRPr="00DB02FF">
        <w:rPr>
          <w:rFonts w:ascii="Garamond" w:hAnsi="Garamond"/>
          <w:noProof/>
          <w:lang w:val="en-US"/>
        </w:rPr>
        <w:tab/>
        <w:t>26</w:t>
      </w:r>
    </w:p>
    <w:p w14:paraId="7D2D91DA" w14:textId="55CB5408"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Axis</w:t>
      </w:r>
      <w:r w:rsidRPr="00DB02FF">
        <w:rPr>
          <w:rFonts w:ascii="Garamond" w:hAnsi="Garamond"/>
          <w:noProof/>
          <w:lang w:val="en-US"/>
        </w:rPr>
        <w:tab/>
        <w:t>3</w:t>
      </w:r>
    </w:p>
    <w:p w14:paraId="5841570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lastRenderedPageBreak/>
        <w:t>azeotrope</w:t>
      </w:r>
      <w:r w:rsidRPr="00DB02FF">
        <w:rPr>
          <w:rFonts w:ascii="Garamond" w:hAnsi="Garamond"/>
          <w:noProof/>
          <w:lang w:val="en-US"/>
        </w:rPr>
        <w:tab/>
        <w:t>69</w:t>
      </w:r>
    </w:p>
    <w:p w14:paraId="5DB5552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azeotropic distillation</w:t>
      </w:r>
      <w:r w:rsidRPr="00DB02FF">
        <w:rPr>
          <w:rFonts w:ascii="Garamond" w:hAnsi="Garamond"/>
          <w:noProof/>
          <w:lang w:val="en-US"/>
        </w:rPr>
        <w:tab/>
        <w:t>42, 45, 47, 70</w:t>
      </w:r>
    </w:p>
    <w:p w14:paraId="108FB0CD"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B</w:t>
      </w:r>
    </w:p>
    <w:p w14:paraId="737E6BD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B.M.W. 801 C</w:t>
      </w:r>
      <w:r w:rsidRPr="00DB02FF">
        <w:rPr>
          <w:rFonts w:ascii="Garamond" w:hAnsi="Garamond"/>
          <w:noProof/>
          <w:lang w:val="en-US"/>
        </w:rPr>
        <w:tab/>
        <w:t>7</w:t>
      </w:r>
    </w:p>
    <w:p w14:paraId="53FBAF8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B4 blue</w:t>
      </w:r>
      <w:r w:rsidRPr="00DB02FF">
        <w:rPr>
          <w:rFonts w:ascii="Garamond" w:hAnsi="Garamond"/>
          <w:noProof/>
          <w:lang w:val="en-US"/>
        </w:rPr>
        <w:tab/>
        <w:t>8</w:t>
      </w:r>
    </w:p>
    <w:p w14:paraId="7989D6A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B4 blue aviation fuel</w:t>
      </w:r>
      <w:r w:rsidRPr="00DB02FF">
        <w:rPr>
          <w:rFonts w:ascii="Garamond" w:hAnsi="Garamond"/>
          <w:noProof/>
          <w:lang w:val="en-US"/>
        </w:rPr>
        <w:tab/>
        <w:t>49</w:t>
      </w:r>
    </w:p>
    <w:p w14:paraId="37FC0A1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B4 blue gasoline</w:t>
      </w:r>
      <w:r w:rsidRPr="00DB02FF">
        <w:rPr>
          <w:rFonts w:ascii="Garamond" w:hAnsi="Garamond"/>
          <w:noProof/>
          <w:lang w:val="en-US"/>
        </w:rPr>
        <w:tab/>
        <w:t>9</w:t>
      </w:r>
    </w:p>
    <w:p w14:paraId="5B1B533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B4 gasoline</w:t>
      </w:r>
      <w:r w:rsidRPr="00DB02FF">
        <w:rPr>
          <w:rFonts w:ascii="Garamond" w:hAnsi="Garamond"/>
          <w:noProof/>
          <w:lang w:val="en-US"/>
        </w:rPr>
        <w:tab/>
        <w:t>8</w:t>
      </w:r>
    </w:p>
    <w:p w14:paraId="4255514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Barton</w:t>
      </w:r>
      <w:r w:rsidRPr="00DB02FF">
        <w:rPr>
          <w:rFonts w:ascii="Garamond" w:hAnsi="Garamond"/>
          <w:noProof/>
          <w:lang w:val="en-US"/>
        </w:rPr>
        <w:tab/>
        <w:t>4</w:t>
      </w:r>
    </w:p>
    <w:p w14:paraId="5E1C163D" w14:textId="36282F1C"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base fuel</w:t>
      </w:r>
      <w:r w:rsidRPr="00DB02FF">
        <w:rPr>
          <w:rFonts w:ascii="Garamond" w:hAnsi="Garamond"/>
          <w:noProof/>
          <w:lang w:val="en-US"/>
        </w:rPr>
        <w:tab/>
        <w:t>41, 49, 51</w:t>
      </w:r>
      <w:r w:rsidR="002C5662">
        <w:rPr>
          <w:rFonts w:ascii="Garamond" w:hAnsi="Garamond"/>
          <w:noProof/>
          <w:lang w:val="en-US"/>
        </w:rPr>
        <w:t>, 61</w:t>
      </w:r>
    </w:p>
    <w:p w14:paraId="42EC1C6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base gasoline</w:t>
      </w:r>
      <w:r w:rsidRPr="00DB02FF">
        <w:rPr>
          <w:rFonts w:ascii="Garamond" w:hAnsi="Garamond"/>
          <w:noProof/>
          <w:lang w:val="en-US"/>
        </w:rPr>
        <w:tab/>
        <w:t>51</w:t>
      </w:r>
    </w:p>
    <w:p w14:paraId="770BB6D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Base Spirit</w:t>
      </w:r>
      <w:r w:rsidRPr="00DB02FF">
        <w:rPr>
          <w:rFonts w:ascii="Garamond" w:hAnsi="Garamond"/>
          <w:noProof/>
          <w:lang w:val="en-US"/>
        </w:rPr>
        <w:tab/>
        <w:t>9</w:t>
      </w:r>
    </w:p>
    <w:p w14:paraId="17728B9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Bass</w:t>
      </w:r>
      <w:r w:rsidRPr="00DB02FF">
        <w:rPr>
          <w:rFonts w:ascii="Garamond" w:hAnsi="Garamond"/>
          <w:noProof/>
          <w:lang w:val="en-US"/>
        </w:rPr>
        <w:tab/>
        <w:t>4</w:t>
      </w:r>
    </w:p>
    <w:p w14:paraId="2061AA9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Baton Rouge</w:t>
      </w:r>
      <w:r w:rsidRPr="00DB02FF">
        <w:rPr>
          <w:rFonts w:ascii="Garamond" w:hAnsi="Garamond"/>
          <w:noProof/>
          <w:lang w:val="en-US"/>
        </w:rPr>
        <w:tab/>
        <w:t>44</w:t>
      </w:r>
    </w:p>
    <w:p w14:paraId="5DD97BE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Battle of Britain</w:t>
      </w:r>
      <w:r w:rsidRPr="00DB02FF">
        <w:rPr>
          <w:rFonts w:ascii="Garamond" w:hAnsi="Garamond"/>
          <w:noProof/>
          <w:lang w:val="en-US"/>
        </w:rPr>
        <w:tab/>
        <w:t>5, 7, 18</w:t>
      </w:r>
    </w:p>
    <w:p w14:paraId="7B733717" w14:textId="59CF8CAC"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benzene</w:t>
      </w:r>
      <w:r w:rsidRPr="00DB02FF">
        <w:rPr>
          <w:rFonts w:ascii="Garamond" w:hAnsi="Garamond"/>
          <w:noProof/>
          <w:lang w:val="en-US"/>
        </w:rPr>
        <w:tab/>
        <w:t xml:space="preserve">6, 10, 16, 17, </w:t>
      </w:r>
      <w:r w:rsidR="002C5662">
        <w:rPr>
          <w:rFonts w:ascii="Garamond" w:hAnsi="Garamond"/>
          <w:noProof/>
          <w:lang w:val="en-US"/>
        </w:rPr>
        <w:t xml:space="preserve">20, 23, </w:t>
      </w:r>
      <w:r w:rsidRPr="00DB02FF">
        <w:rPr>
          <w:rFonts w:ascii="Garamond" w:hAnsi="Garamond"/>
          <w:noProof/>
          <w:lang w:val="en-US"/>
        </w:rPr>
        <w:t xml:space="preserve">25, 27, 29, 30, </w:t>
      </w:r>
      <w:r w:rsidR="002C5662">
        <w:rPr>
          <w:rFonts w:ascii="Garamond" w:hAnsi="Garamond"/>
          <w:noProof/>
          <w:lang w:val="en-US"/>
        </w:rPr>
        <w:t xml:space="preserve">32, 38, </w:t>
      </w:r>
      <w:r w:rsidRPr="00DB02FF">
        <w:rPr>
          <w:rFonts w:ascii="Garamond" w:hAnsi="Garamond"/>
          <w:noProof/>
          <w:lang w:val="en-US"/>
        </w:rPr>
        <w:t xml:space="preserve">52, 55, 56, </w:t>
      </w:r>
      <w:r w:rsidR="002C5662">
        <w:rPr>
          <w:rFonts w:ascii="Garamond" w:hAnsi="Garamond"/>
          <w:noProof/>
          <w:lang w:val="en-US"/>
        </w:rPr>
        <w:t xml:space="preserve">60, </w:t>
      </w:r>
      <w:r w:rsidRPr="00DB02FF">
        <w:rPr>
          <w:rFonts w:ascii="Garamond" w:hAnsi="Garamond"/>
          <w:noProof/>
          <w:lang w:val="en-US"/>
        </w:rPr>
        <w:t>67, 69, 75</w:t>
      </w:r>
      <w:r w:rsidR="002C5662">
        <w:rPr>
          <w:rFonts w:ascii="Garamond" w:hAnsi="Garamond"/>
          <w:noProof/>
          <w:lang w:val="en-US"/>
        </w:rPr>
        <w:t>, 79</w:t>
      </w:r>
    </w:p>
    <w:p w14:paraId="638F615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2C5662">
        <w:rPr>
          <w:rFonts w:ascii="Garamond" w:hAnsi="Garamond"/>
          <w:noProof/>
          <w:lang w:val="en-US"/>
        </w:rPr>
        <w:t>Benzocyclopentane</w:t>
      </w:r>
      <w:r w:rsidRPr="00DB02FF">
        <w:rPr>
          <w:rFonts w:ascii="Garamond" w:hAnsi="Garamond"/>
          <w:noProof/>
          <w:lang w:val="en-US"/>
        </w:rPr>
        <w:tab/>
        <w:t>17</w:t>
      </w:r>
    </w:p>
    <w:p w14:paraId="0E96D99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benzol</w:t>
      </w:r>
      <w:r w:rsidRPr="00DB02FF">
        <w:rPr>
          <w:rFonts w:ascii="Garamond" w:hAnsi="Garamond"/>
          <w:noProof/>
          <w:lang w:val="en-US"/>
        </w:rPr>
        <w:tab/>
        <w:t>52, 56</w:t>
      </w:r>
    </w:p>
    <w:p w14:paraId="4C26678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benzole</w:t>
      </w:r>
      <w:r w:rsidRPr="00DB02FF">
        <w:rPr>
          <w:rFonts w:ascii="Garamond" w:hAnsi="Garamond"/>
          <w:noProof/>
          <w:lang w:val="en-US"/>
        </w:rPr>
        <w:tab/>
        <w:t>6, 28, 30, 51</w:t>
      </w:r>
    </w:p>
    <w:p w14:paraId="785E483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Billingham</w:t>
      </w:r>
      <w:r w:rsidRPr="00DB02FF">
        <w:rPr>
          <w:rFonts w:ascii="Garamond" w:hAnsi="Garamond"/>
          <w:noProof/>
          <w:lang w:val="en-US"/>
        </w:rPr>
        <w:tab/>
        <w:t>3, 16, 18, 20, 23, 25, 42, 65, 78</w:t>
      </w:r>
    </w:p>
    <w:p w14:paraId="540512D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bituminous</w:t>
      </w:r>
      <w:r w:rsidRPr="00DB02FF">
        <w:rPr>
          <w:rFonts w:ascii="Garamond" w:hAnsi="Garamond"/>
          <w:noProof/>
          <w:lang w:val="en-US"/>
        </w:rPr>
        <w:tab/>
        <w:t>10, 26, 27, 51, 56</w:t>
      </w:r>
    </w:p>
    <w:p w14:paraId="61B17AA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bituminous coal</w:t>
      </w:r>
      <w:r w:rsidRPr="00DB02FF">
        <w:rPr>
          <w:rFonts w:ascii="Garamond" w:hAnsi="Garamond"/>
          <w:noProof/>
          <w:lang w:val="en-US"/>
        </w:rPr>
        <w:tab/>
        <w:t>28</w:t>
      </w:r>
    </w:p>
    <w:p w14:paraId="70BA643A" w14:textId="58955F44"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bituminous material</w:t>
      </w:r>
      <w:r w:rsidRPr="00DB02FF">
        <w:rPr>
          <w:rFonts w:ascii="Garamond" w:hAnsi="Garamond"/>
          <w:noProof/>
          <w:lang w:val="en-US"/>
        </w:rPr>
        <w:tab/>
        <w:t>5</w:t>
      </w:r>
      <w:r w:rsidR="002C5662">
        <w:rPr>
          <w:rFonts w:ascii="Garamond" w:hAnsi="Garamond"/>
          <w:noProof/>
          <w:lang w:val="en-US"/>
        </w:rPr>
        <w:t>, 10</w:t>
      </w:r>
    </w:p>
    <w:p w14:paraId="62DE720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blending agents</w:t>
      </w:r>
      <w:r w:rsidRPr="00DB02FF">
        <w:rPr>
          <w:rFonts w:ascii="Garamond" w:hAnsi="Garamond"/>
          <w:noProof/>
          <w:lang w:val="en-US"/>
        </w:rPr>
        <w:tab/>
        <w:t>6</w:t>
      </w:r>
    </w:p>
    <w:p w14:paraId="0AC929C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Blue B4</w:t>
      </w:r>
      <w:r w:rsidRPr="00DB02FF">
        <w:rPr>
          <w:rFonts w:ascii="Garamond" w:hAnsi="Garamond"/>
          <w:noProof/>
          <w:lang w:val="en-US"/>
        </w:rPr>
        <w:tab/>
        <w:t>84, 87</w:t>
      </w:r>
    </w:p>
    <w:p w14:paraId="625533E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blue B4 aviation gasoline</w:t>
      </w:r>
      <w:r w:rsidRPr="00DB02FF">
        <w:rPr>
          <w:rFonts w:ascii="Garamond" w:hAnsi="Garamond"/>
          <w:noProof/>
          <w:lang w:val="en-US"/>
        </w:rPr>
        <w:tab/>
        <w:t>65</w:t>
      </w:r>
    </w:p>
    <w:p w14:paraId="79B3FE2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blue B4 fuel</w:t>
      </w:r>
      <w:r w:rsidRPr="00DB02FF">
        <w:rPr>
          <w:rFonts w:ascii="Garamond" w:hAnsi="Garamond"/>
          <w:noProof/>
          <w:lang w:val="en-US"/>
        </w:rPr>
        <w:tab/>
        <w:t>6</w:t>
      </w:r>
    </w:p>
    <w:p w14:paraId="09290518" w14:textId="30EC8BFD"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Blue B4 gasoline</w:t>
      </w:r>
      <w:r w:rsidRPr="00DB02FF">
        <w:rPr>
          <w:rFonts w:ascii="Garamond" w:hAnsi="Garamond"/>
          <w:noProof/>
          <w:lang w:val="en-US"/>
        </w:rPr>
        <w:tab/>
        <w:t>71</w:t>
      </w:r>
      <w:r w:rsidR="002C5662">
        <w:rPr>
          <w:rFonts w:ascii="Garamond" w:hAnsi="Garamond"/>
          <w:noProof/>
          <w:lang w:val="en-US"/>
        </w:rPr>
        <w:t>, 79</w:t>
      </w:r>
    </w:p>
    <w:p w14:paraId="0FA99EC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BMW 801D</w:t>
      </w:r>
      <w:r w:rsidRPr="00DB02FF">
        <w:rPr>
          <w:rFonts w:ascii="Garamond" w:hAnsi="Garamond"/>
          <w:noProof/>
          <w:lang w:val="en-US"/>
        </w:rPr>
        <w:tab/>
        <w:t>19</w:t>
      </w:r>
    </w:p>
    <w:p w14:paraId="793D5C2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boiling point</w:t>
      </w:r>
      <w:r w:rsidRPr="00DB02FF">
        <w:rPr>
          <w:rFonts w:ascii="Garamond" w:hAnsi="Garamond"/>
          <w:noProof/>
          <w:lang w:val="en-US"/>
        </w:rPr>
        <w:tab/>
        <w:t>50, 71, 86</w:t>
      </w:r>
    </w:p>
    <w:p w14:paraId="4205744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bomber</w:t>
      </w:r>
      <w:r w:rsidRPr="00DB02FF">
        <w:rPr>
          <w:rFonts w:ascii="Garamond" w:hAnsi="Garamond"/>
          <w:noProof/>
          <w:lang w:val="en-US"/>
        </w:rPr>
        <w:tab/>
        <w:t>8</w:t>
      </w:r>
    </w:p>
    <w:p w14:paraId="66498FB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Borneo</w:t>
      </w:r>
      <w:r w:rsidRPr="00DB02FF">
        <w:rPr>
          <w:rFonts w:ascii="Garamond" w:hAnsi="Garamond"/>
          <w:noProof/>
          <w:lang w:val="en-US"/>
        </w:rPr>
        <w:tab/>
        <w:t>27</w:t>
      </w:r>
    </w:p>
    <w:p w14:paraId="2F1A6E5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Borneo ‘C’</w:t>
      </w:r>
      <w:r w:rsidRPr="00DB02FF">
        <w:rPr>
          <w:rFonts w:ascii="Garamond" w:hAnsi="Garamond"/>
          <w:noProof/>
          <w:lang w:val="en-US"/>
        </w:rPr>
        <w:tab/>
        <w:t>35, 38</w:t>
      </w:r>
    </w:p>
    <w:p w14:paraId="2407CEC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2C5662">
        <w:rPr>
          <w:rFonts w:ascii="Garamond" w:hAnsi="Garamond"/>
          <w:noProof/>
          <w:lang w:val="en-US"/>
        </w:rPr>
        <w:t>Brake Mean Effective Pressure</w:t>
      </w:r>
      <w:r w:rsidRPr="00DB02FF">
        <w:rPr>
          <w:rFonts w:ascii="Garamond" w:hAnsi="Garamond"/>
          <w:noProof/>
          <w:lang w:val="en-US"/>
        </w:rPr>
        <w:tab/>
        <w:t>7</w:t>
      </w:r>
    </w:p>
    <w:p w14:paraId="5A958E7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Britain</w:t>
      </w:r>
      <w:r w:rsidRPr="00DB02FF">
        <w:rPr>
          <w:rFonts w:ascii="Garamond" w:hAnsi="Garamond"/>
          <w:noProof/>
          <w:lang w:val="en-US"/>
        </w:rPr>
        <w:tab/>
        <w:t>13</w:t>
      </w:r>
    </w:p>
    <w:p w14:paraId="3686B4E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British</w:t>
      </w:r>
      <w:r w:rsidRPr="00DB02FF">
        <w:rPr>
          <w:rFonts w:ascii="Garamond" w:hAnsi="Garamond"/>
          <w:noProof/>
          <w:lang w:val="en-US"/>
        </w:rPr>
        <w:tab/>
        <w:t>7</w:t>
      </w:r>
    </w:p>
    <w:p w14:paraId="68D70E0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British standard test</w:t>
      </w:r>
      <w:r w:rsidRPr="00DB02FF">
        <w:rPr>
          <w:rFonts w:ascii="Garamond" w:hAnsi="Garamond"/>
          <w:noProof/>
          <w:lang w:val="en-US"/>
        </w:rPr>
        <w:tab/>
        <w:t>6</w:t>
      </w:r>
    </w:p>
    <w:p w14:paraId="1D423C6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British War Cabinet</w:t>
      </w:r>
      <w:r w:rsidRPr="00DB02FF">
        <w:rPr>
          <w:rFonts w:ascii="Garamond" w:hAnsi="Garamond"/>
          <w:noProof/>
          <w:lang w:val="en-US"/>
        </w:rPr>
        <w:tab/>
        <w:t>3</w:t>
      </w:r>
    </w:p>
    <w:p w14:paraId="1112DED5" w14:textId="61FC29C1"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Bromine number</w:t>
      </w:r>
      <w:r w:rsidRPr="00DB02FF">
        <w:rPr>
          <w:rFonts w:ascii="Garamond" w:hAnsi="Garamond"/>
          <w:noProof/>
          <w:lang w:val="en-US"/>
        </w:rPr>
        <w:tab/>
      </w:r>
      <w:r w:rsidR="002C5662">
        <w:rPr>
          <w:rFonts w:ascii="Garamond" w:hAnsi="Garamond"/>
          <w:noProof/>
          <w:lang w:val="en-US"/>
        </w:rPr>
        <w:t xml:space="preserve">14, </w:t>
      </w:r>
      <w:r w:rsidRPr="00DB02FF">
        <w:rPr>
          <w:rFonts w:ascii="Garamond" w:hAnsi="Garamond"/>
          <w:noProof/>
          <w:lang w:val="en-US"/>
        </w:rPr>
        <w:t>20, 23</w:t>
      </w:r>
    </w:p>
    <w:p w14:paraId="12FD46A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brown coal</w:t>
      </w:r>
      <w:r w:rsidRPr="00DB02FF">
        <w:rPr>
          <w:rFonts w:ascii="Garamond" w:hAnsi="Garamond"/>
          <w:noProof/>
          <w:lang w:val="en-US"/>
        </w:rPr>
        <w:tab/>
        <w:t>28</w:t>
      </w:r>
    </w:p>
    <w:p w14:paraId="198D3DD5" w14:textId="22AD4101"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brown coal tar</w:t>
      </w:r>
      <w:r w:rsidRPr="00DB02FF">
        <w:rPr>
          <w:rFonts w:ascii="Garamond" w:hAnsi="Garamond"/>
          <w:noProof/>
          <w:lang w:val="en-US"/>
        </w:rPr>
        <w:tab/>
        <w:t>27</w:t>
      </w:r>
      <w:r w:rsidR="002C5662">
        <w:rPr>
          <w:rFonts w:ascii="Garamond" w:hAnsi="Garamond"/>
          <w:noProof/>
          <w:lang w:val="en-US"/>
        </w:rPr>
        <w:t>, 28</w:t>
      </w:r>
    </w:p>
    <w:p w14:paraId="727751B8" w14:textId="1F3F112D"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butane</w:t>
      </w:r>
      <w:r w:rsidRPr="00DB02FF">
        <w:rPr>
          <w:rFonts w:ascii="Garamond" w:hAnsi="Garamond"/>
          <w:noProof/>
          <w:lang w:val="en-US"/>
        </w:rPr>
        <w:tab/>
        <w:t xml:space="preserve">6, </w:t>
      </w:r>
      <w:r w:rsidR="002C5662">
        <w:rPr>
          <w:rFonts w:ascii="Garamond" w:hAnsi="Garamond"/>
          <w:noProof/>
          <w:lang w:val="en-US"/>
        </w:rPr>
        <w:t xml:space="preserve">9, 14, 16, </w:t>
      </w:r>
      <w:r w:rsidRPr="00DB02FF">
        <w:rPr>
          <w:rFonts w:ascii="Garamond" w:hAnsi="Garamond"/>
          <w:noProof/>
          <w:lang w:val="en-US"/>
        </w:rPr>
        <w:t xml:space="preserve">43, </w:t>
      </w:r>
      <w:r w:rsidR="002C5662">
        <w:rPr>
          <w:rFonts w:ascii="Garamond" w:hAnsi="Garamond"/>
          <w:noProof/>
          <w:lang w:val="en-US"/>
        </w:rPr>
        <w:t xml:space="preserve">44, </w:t>
      </w:r>
      <w:r w:rsidRPr="00DB02FF">
        <w:rPr>
          <w:rFonts w:ascii="Garamond" w:hAnsi="Garamond"/>
          <w:noProof/>
          <w:lang w:val="en-US"/>
        </w:rPr>
        <w:t>49, 54</w:t>
      </w:r>
      <w:r w:rsidR="002C5662">
        <w:rPr>
          <w:rFonts w:ascii="Garamond" w:hAnsi="Garamond"/>
          <w:noProof/>
          <w:lang w:val="en-US"/>
        </w:rPr>
        <w:t>, 67, 75</w:t>
      </w:r>
    </w:p>
    <w:p w14:paraId="094C941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butyl benzene</w:t>
      </w:r>
      <w:r w:rsidRPr="00DB02FF">
        <w:rPr>
          <w:rFonts w:ascii="Garamond" w:hAnsi="Garamond"/>
          <w:noProof/>
          <w:lang w:val="en-US"/>
        </w:rPr>
        <w:tab/>
        <w:t>17</w:t>
      </w:r>
    </w:p>
    <w:p w14:paraId="59D8D8D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butylene polymerisation</w:t>
      </w:r>
      <w:r w:rsidRPr="00DB02FF">
        <w:rPr>
          <w:rFonts w:ascii="Garamond" w:hAnsi="Garamond"/>
          <w:noProof/>
          <w:lang w:val="en-US"/>
        </w:rPr>
        <w:tab/>
        <w:t>5</w:t>
      </w:r>
    </w:p>
    <w:p w14:paraId="6F04992F"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C</w:t>
      </w:r>
    </w:p>
    <w:p w14:paraId="1DB2E23C" w14:textId="1875C96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C.F.R. Motor</w:t>
      </w:r>
      <w:r w:rsidRPr="00DB02FF">
        <w:rPr>
          <w:rFonts w:ascii="Garamond" w:hAnsi="Garamond"/>
          <w:noProof/>
          <w:lang w:val="en-US"/>
        </w:rPr>
        <w:tab/>
        <w:t>9, 12, 16, 20, 23</w:t>
      </w:r>
      <w:r w:rsidR="002C5662">
        <w:rPr>
          <w:rFonts w:ascii="Garamond" w:hAnsi="Garamond"/>
          <w:noProof/>
          <w:lang w:val="en-US"/>
        </w:rPr>
        <w:t>, 31</w:t>
      </w:r>
    </w:p>
    <w:p w14:paraId="2CEA92D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C.F.R. motor method</w:t>
      </w:r>
      <w:r w:rsidRPr="00DB02FF">
        <w:rPr>
          <w:rFonts w:ascii="Garamond" w:hAnsi="Garamond"/>
          <w:noProof/>
          <w:lang w:val="en-US"/>
        </w:rPr>
        <w:tab/>
        <w:t>6</w:t>
      </w:r>
    </w:p>
    <w:p w14:paraId="64ABDE9F" w14:textId="1AAB45E3"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C.F.R. Motor Rating</w:t>
      </w:r>
      <w:r w:rsidRPr="00DB02FF">
        <w:rPr>
          <w:rFonts w:ascii="Garamond" w:hAnsi="Garamond"/>
          <w:noProof/>
          <w:lang w:val="en-US"/>
        </w:rPr>
        <w:tab/>
      </w:r>
      <w:r w:rsidR="002C5662">
        <w:rPr>
          <w:rFonts w:ascii="Garamond" w:hAnsi="Garamond"/>
          <w:noProof/>
          <w:lang w:val="en-US"/>
        </w:rPr>
        <w:t xml:space="preserve">3, 8, </w:t>
      </w:r>
      <w:r w:rsidRPr="00DB02FF">
        <w:rPr>
          <w:rFonts w:ascii="Garamond" w:hAnsi="Garamond"/>
          <w:noProof/>
          <w:lang w:val="en-US"/>
        </w:rPr>
        <w:t>12</w:t>
      </w:r>
      <w:r w:rsidR="002C5662">
        <w:rPr>
          <w:rFonts w:ascii="Garamond" w:hAnsi="Garamond"/>
          <w:noProof/>
          <w:lang w:val="en-US"/>
        </w:rPr>
        <w:t>, 15, 62</w:t>
      </w:r>
    </w:p>
    <w:p w14:paraId="30885999" w14:textId="29DA787C"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C10 aromatics</w:t>
      </w:r>
      <w:r w:rsidRPr="00DB02FF">
        <w:rPr>
          <w:rFonts w:ascii="Garamond" w:hAnsi="Garamond"/>
          <w:noProof/>
          <w:lang w:val="en-US"/>
        </w:rPr>
        <w:tab/>
      </w:r>
      <w:r w:rsidR="002C5662">
        <w:rPr>
          <w:rFonts w:ascii="Garamond" w:hAnsi="Garamond"/>
          <w:noProof/>
          <w:lang w:val="en-US"/>
        </w:rPr>
        <w:t xml:space="preserve">32, </w:t>
      </w:r>
      <w:r w:rsidRPr="00DB02FF">
        <w:rPr>
          <w:rFonts w:ascii="Garamond" w:hAnsi="Garamond"/>
          <w:noProof/>
          <w:lang w:val="en-US"/>
        </w:rPr>
        <w:t>67</w:t>
      </w:r>
    </w:p>
    <w:p w14:paraId="6E7DFA0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C10+ Aromatics</w:t>
      </w:r>
      <w:r w:rsidRPr="00DB02FF">
        <w:rPr>
          <w:rFonts w:ascii="Garamond" w:hAnsi="Garamond"/>
          <w:noProof/>
          <w:lang w:val="en-US"/>
        </w:rPr>
        <w:tab/>
        <w:t>20, 23</w:t>
      </w:r>
    </w:p>
    <w:p w14:paraId="71EE3DE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C3 Aviation Gasoline</w:t>
      </w:r>
      <w:r w:rsidRPr="00DB02FF">
        <w:rPr>
          <w:rFonts w:ascii="Garamond" w:hAnsi="Garamond"/>
          <w:noProof/>
          <w:lang w:val="en-US"/>
        </w:rPr>
        <w:tab/>
        <w:t>7</w:t>
      </w:r>
    </w:p>
    <w:p w14:paraId="5BC9B2E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C3 gasoline</w:t>
      </w:r>
      <w:r w:rsidRPr="00DB02FF">
        <w:rPr>
          <w:rFonts w:ascii="Garamond" w:hAnsi="Garamond"/>
          <w:noProof/>
          <w:lang w:val="en-US"/>
        </w:rPr>
        <w:tab/>
        <w:t>10, 11</w:t>
      </w:r>
    </w:p>
    <w:p w14:paraId="3C23F89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C3 Green</w:t>
      </w:r>
      <w:r w:rsidRPr="00DB02FF">
        <w:rPr>
          <w:rFonts w:ascii="Garamond" w:hAnsi="Garamond"/>
          <w:noProof/>
          <w:lang w:val="en-US"/>
        </w:rPr>
        <w:tab/>
        <w:t>45</w:t>
      </w:r>
    </w:p>
    <w:p w14:paraId="4B052A5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C3 type</w:t>
      </w:r>
      <w:r w:rsidRPr="00DB02FF">
        <w:rPr>
          <w:rFonts w:ascii="Garamond" w:hAnsi="Garamond"/>
          <w:noProof/>
          <w:lang w:val="en-US"/>
        </w:rPr>
        <w:tab/>
        <w:t>9, 10, 13</w:t>
      </w:r>
    </w:p>
    <w:p w14:paraId="2036829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C3-C5 alkylate</w:t>
      </w:r>
      <w:r w:rsidRPr="00DB02FF">
        <w:rPr>
          <w:rFonts w:ascii="Garamond" w:hAnsi="Garamond"/>
          <w:noProof/>
          <w:lang w:val="en-US"/>
        </w:rPr>
        <w:tab/>
        <w:t>43</w:t>
      </w:r>
    </w:p>
    <w:p w14:paraId="7CFC72DD" w14:textId="4D3E033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C4 Alkylate</w:t>
      </w:r>
      <w:r w:rsidRPr="00DB02FF">
        <w:rPr>
          <w:rFonts w:ascii="Garamond" w:hAnsi="Garamond"/>
          <w:noProof/>
          <w:lang w:val="en-US"/>
        </w:rPr>
        <w:tab/>
      </w:r>
      <w:r w:rsidR="002C5662">
        <w:rPr>
          <w:rFonts w:ascii="Garamond" w:hAnsi="Garamond"/>
          <w:noProof/>
          <w:lang w:val="en-US"/>
        </w:rPr>
        <w:t xml:space="preserve">11, </w:t>
      </w:r>
      <w:r w:rsidRPr="00DB02FF">
        <w:rPr>
          <w:rFonts w:ascii="Garamond" w:hAnsi="Garamond"/>
          <w:noProof/>
          <w:lang w:val="en-US"/>
        </w:rPr>
        <w:t>42</w:t>
      </w:r>
      <w:r w:rsidR="002C5662">
        <w:rPr>
          <w:rFonts w:ascii="Garamond" w:hAnsi="Garamond"/>
          <w:noProof/>
          <w:lang w:val="en-US"/>
        </w:rPr>
        <w:t>, 47</w:t>
      </w:r>
    </w:p>
    <w:p w14:paraId="7BCF766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C4 Cold Acid</w:t>
      </w:r>
      <w:r w:rsidRPr="00DB02FF">
        <w:rPr>
          <w:rFonts w:ascii="Garamond" w:hAnsi="Garamond"/>
          <w:noProof/>
          <w:lang w:val="en-US"/>
        </w:rPr>
        <w:tab/>
        <w:t>47</w:t>
      </w:r>
    </w:p>
    <w:p w14:paraId="60FF346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C4 gases</w:t>
      </w:r>
      <w:r w:rsidRPr="00DB02FF">
        <w:rPr>
          <w:rFonts w:ascii="Garamond" w:hAnsi="Garamond"/>
          <w:noProof/>
          <w:lang w:val="en-US"/>
        </w:rPr>
        <w:tab/>
        <w:t>11</w:t>
      </w:r>
    </w:p>
    <w:p w14:paraId="398A102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C4 Hot Acid</w:t>
      </w:r>
      <w:r w:rsidRPr="00DB02FF">
        <w:rPr>
          <w:rFonts w:ascii="Garamond" w:hAnsi="Garamond"/>
          <w:noProof/>
          <w:lang w:val="en-US"/>
        </w:rPr>
        <w:tab/>
        <w:t>47</w:t>
      </w:r>
    </w:p>
    <w:p w14:paraId="009BC0D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C4 hydrocodimers</w:t>
      </w:r>
      <w:r w:rsidRPr="00DB02FF">
        <w:rPr>
          <w:rFonts w:ascii="Garamond" w:hAnsi="Garamond"/>
          <w:noProof/>
          <w:lang w:val="en-US"/>
        </w:rPr>
        <w:tab/>
        <w:t>42, 43</w:t>
      </w:r>
    </w:p>
    <w:p w14:paraId="7241521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C4-C5 alkylate</w:t>
      </w:r>
      <w:r w:rsidRPr="00DB02FF">
        <w:rPr>
          <w:rFonts w:ascii="Garamond" w:hAnsi="Garamond"/>
          <w:noProof/>
          <w:lang w:val="en-US"/>
        </w:rPr>
        <w:tab/>
        <w:t>43</w:t>
      </w:r>
    </w:p>
    <w:p w14:paraId="4EF81F3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C4-light petrol alkylate</w:t>
      </w:r>
      <w:r w:rsidRPr="00DB02FF">
        <w:rPr>
          <w:rFonts w:ascii="Garamond" w:hAnsi="Garamond"/>
          <w:noProof/>
          <w:lang w:val="en-US"/>
        </w:rPr>
        <w:tab/>
        <w:t>43</w:t>
      </w:r>
    </w:p>
    <w:p w14:paraId="1FD26FF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C6 hydrocarbons</w:t>
      </w:r>
      <w:r w:rsidRPr="00DB02FF">
        <w:rPr>
          <w:rFonts w:ascii="Garamond" w:hAnsi="Garamond"/>
          <w:noProof/>
          <w:lang w:val="en-US"/>
        </w:rPr>
        <w:tab/>
        <w:t>51, 67</w:t>
      </w:r>
    </w:p>
    <w:p w14:paraId="671D977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C6 naphthenes</w:t>
      </w:r>
      <w:r w:rsidRPr="00DB02FF">
        <w:rPr>
          <w:rFonts w:ascii="Garamond" w:hAnsi="Garamond"/>
          <w:noProof/>
          <w:lang w:val="en-US"/>
        </w:rPr>
        <w:tab/>
        <w:t>50, 51, 52, 53</w:t>
      </w:r>
    </w:p>
    <w:p w14:paraId="75498AE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C6 paraffins</w:t>
      </w:r>
      <w:r w:rsidRPr="00DB02FF">
        <w:rPr>
          <w:rFonts w:ascii="Garamond" w:hAnsi="Garamond"/>
          <w:noProof/>
          <w:lang w:val="en-US"/>
        </w:rPr>
        <w:tab/>
        <w:t>53, 67, 75</w:t>
      </w:r>
    </w:p>
    <w:p w14:paraId="21636AE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C7 naphthenes</w:t>
      </w:r>
      <w:r w:rsidRPr="00DB02FF">
        <w:rPr>
          <w:rFonts w:ascii="Garamond" w:hAnsi="Garamond"/>
          <w:noProof/>
          <w:lang w:val="en-US"/>
        </w:rPr>
        <w:tab/>
        <w:t>67</w:t>
      </w:r>
    </w:p>
    <w:p w14:paraId="1B33B4C7" w14:textId="18302E7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C8 aromatics</w:t>
      </w:r>
      <w:r w:rsidRPr="00DB02FF">
        <w:rPr>
          <w:rFonts w:ascii="Garamond" w:hAnsi="Garamond"/>
          <w:noProof/>
          <w:lang w:val="en-US"/>
        </w:rPr>
        <w:tab/>
        <w:t xml:space="preserve">16, 17, </w:t>
      </w:r>
      <w:r w:rsidR="002C5662">
        <w:rPr>
          <w:rFonts w:ascii="Garamond" w:hAnsi="Garamond"/>
          <w:noProof/>
          <w:lang w:val="en-US"/>
        </w:rPr>
        <w:t xml:space="preserve">20, 23, </w:t>
      </w:r>
      <w:r w:rsidRPr="00DB02FF">
        <w:rPr>
          <w:rFonts w:ascii="Garamond" w:hAnsi="Garamond"/>
          <w:noProof/>
          <w:lang w:val="en-US"/>
        </w:rPr>
        <w:t xml:space="preserve">25, 27, 29, </w:t>
      </w:r>
      <w:r w:rsidR="002C5662">
        <w:rPr>
          <w:rFonts w:ascii="Garamond" w:hAnsi="Garamond"/>
          <w:noProof/>
          <w:lang w:val="en-US"/>
        </w:rPr>
        <w:t xml:space="preserve">32, 38, </w:t>
      </w:r>
      <w:r w:rsidRPr="00DB02FF">
        <w:rPr>
          <w:rFonts w:ascii="Garamond" w:hAnsi="Garamond"/>
          <w:noProof/>
          <w:lang w:val="en-US"/>
        </w:rPr>
        <w:t>67, 71, 75</w:t>
      </w:r>
    </w:p>
    <w:p w14:paraId="211B4B1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C8 naphthenes</w:t>
      </w:r>
      <w:r w:rsidRPr="00DB02FF">
        <w:rPr>
          <w:rFonts w:ascii="Garamond" w:hAnsi="Garamond"/>
          <w:noProof/>
          <w:lang w:val="en-US"/>
        </w:rPr>
        <w:tab/>
        <w:t>51, 67, 75</w:t>
      </w:r>
    </w:p>
    <w:p w14:paraId="2F1CB80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C8 paraffins</w:t>
      </w:r>
      <w:r w:rsidRPr="00DB02FF">
        <w:rPr>
          <w:rFonts w:ascii="Garamond" w:hAnsi="Garamond"/>
          <w:noProof/>
          <w:lang w:val="en-US"/>
        </w:rPr>
        <w:tab/>
        <w:t>67</w:t>
      </w:r>
    </w:p>
    <w:p w14:paraId="7BCBC17F" w14:textId="67EDE4DC"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C9 aromatics</w:t>
      </w:r>
      <w:r w:rsidRPr="00DB02FF">
        <w:rPr>
          <w:rFonts w:ascii="Garamond" w:hAnsi="Garamond"/>
          <w:noProof/>
          <w:lang w:val="en-US"/>
        </w:rPr>
        <w:tab/>
      </w:r>
      <w:r w:rsidR="002C5662">
        <w:rPr>
          <w:rFonts w:ascii="Garamond" w:hAnsi="Garamond"/>
          <w:noProof/>
          <w:lang w:val="en-US"/>
        </w:rPr>
        <w:t xml:space="preserve">20, 23, </w:t>
      </w:r>
      <w:r w:rsidRPr="00DB02FF">
        <w:rPr>
          <w:rFonts w:ascii="Garamond" w:hAnsi="Garamond"/>
          <w:noProof/>
          <w:lang w:val="en-US"/>
        </w:rPr>
        <w:t xml:space="preserve">26, </w:t>
      </w:r>
      <w:r w:rsidR="002C5662">
        <w:rPr>
          <w:rFonts w:ascii="Garamond" w:hAnsi="Garamond"/>
          <w:noProof/>
          <w:lang w:val="en-US"/>
        </w:rPr>
        <w:t xml:space="preserve">32, 38, </w:t>
      </w:r>
      <w:r w:rsidRPr="00DB02FF">
        <w:rPr>
          <w:rFonts w:ascii="Garamond" w:hAnsi="Garamond"/>
          <w:noProof/>
          <w:lang w:val="en-US"/>
        </w:rPr>
        <w:t>67</w:t>
      </w:r>
    </w:p>
    <w:p w14:paraId="54F45CE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C9 naphthenes</w:t>
      </w:r>
      <w:r w:rsidRPr="00DB02FF">
        <w:rPr>
          <w:rFonts w:ascii="Garamond" w:hAnsi="Garamond"/>
          <w:noProof/>
          <w:lang w:val="en-US"/>
        </w:rPr>
        <w:tab/>
        <w:t>61, 67</w:t>
      </w:r>
    </w:p>
    <w:p w14:paraId="3D9D070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C9 paraffins</w:t>
      </w:r>
      <w:r w:rsidRPr="00DB02FF">
        <w:rPr>
          <w:rFonts w:ascii="Garamond" w:hAnsi="Garamond"/>
          <w:noProof/>
          <w:lang w:val="en-US"/>
        </w:rPr>
        <w:tab/>
        <w:t>67</w:t>
      </w:r>
    </w:p>
    <w:p w14:paraId="4C243E3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Californian</w:t>
      </w:r>
      <w:r w:rsidRPr="00DB02FF">
        <w:rPr>
          <w:rFonts w:ascii="Garamond" w:hAnsi="Garamond"/>
          <w:noProof/>
          <w:lang w:val="en-US"/>
        </w:rPr>
        <w:tab/>
        <w:t>34</w:t>
      </w:r>
    </w:p>
    <w:p w14:paraId="25746CB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2C5662">
        <w:rPr>
          <w:rFonts w:ascii="Garamond" w:eastAsia="Calibri" w:hAnsi="Garamond"/>
          <w:noProof/>
          <w:lang w:val="en-US"/>
        </w:rPr>
        <w:t>Cambridge</w:t>
      </w:r>
      <w:r w:rsidRPr="00DB02FF">
        <w:rPr>
          <w:rFonts w:ascii="Garamond" w:hAnsi="Garamond"/>
          <w:noProof/>
          <w:lang w:val="en-US"/>
        </w:rPr>
        <w:tab/>
        <w:t>24</w:t>
      </w:r>
    </w:p>
    <w:p w14:paraId="7E7ACDE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carbon formation</w:t>
      </w:r>
      <w:r w:rsidRPr="00DB02FF">
        <w:rPr>
          <w:rFonts w:ascii="Garamond" w:hAnsi="Garamond"/>
          <w:noProof/>
          <w:lang w:val="en-US"/>
        </w:rPr>
        <w:tab/>
        <w:t>28</w:t>
      </w:r>
    </w:p>
    <w:p w14:paraId="48398CE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catalyst</w:t>
      </w:r>
      <w:r w:rsidRPr="00DB02FF">
        <w:rPr>
          <w:rFonts w:ascii="Garamond" w:hAnsi="Garamond"/>
          <w:noProof/>
          <w:lang w:val="en-US"/>
        </w:rPr>
        <w:tab/>
        <w:t>27, 28, 49, 62</w:t>
      </w:r>
    </w:p>
    <w:p w14:paraId="62DE60B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catalyst vapour phase</w:t>
      </w:r>
      <w:r w:rsidRPr="00DB02FF">
        <w:rPr>
          <w:rFonts w:ascii="Garamond" w:hAnsi="Garamond"/>
          <w:noProof/>
          <w:lang w:val="en-US"/>
        </w:rPr>
        <w:tab/>
        <w:t>6, 12</w:t>
      </w:r>
    </w:p>
    <w:p w14:paraId="08302EA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catalyst vapour phase hydrogenation</w:t>
      </w:r>
      <w:r w:rsidRPr="00DB02FF">
        <w:rPr>
          <w:rFonts w:ascii="Garamond" w:hAnsi="Garamond"/>
          <w:noProof/>
          <w:lang w:val="en-US"/>
        </w:rPr>
        <w:tab/>
        <w:t>10</w:t>
      </w:r>
    </w:p>
    <w:p w14:paraId="3B7BB4E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catalysts</w:t>
      </w:r>
      <w:r w:rsidRPr="00DB02FF">
        <w:rPr>
          <w:rFonts w:ascii="Garamond" w:hAnsi="Garamond"/>
          <w:noProof/>
          <w:lang w:val="en-US"/>
        </w:rPr>
        <w:tab/>
        <w:t>10, 53</w:t>
      </w:r>
    </w:p>
    <w:p w14:paraId="13D71C9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catalytic cracking</w:t>
      </w:r>
      <w:r w:rsidRPr="00DB02FF">
        <w:rPr>
          <w:rFonts w:ascii="Garamond" w:hAnsi="Garamond"/>
          <w:noProof/>
          <w:lang w:val="en-US"/>
        </w:rPr>
        <w:tab/>
        <w:t>27</w:t>
      </w:r>
    </w:p>
    <w:p w14:paraId="27A3231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Catalytic Dehydrogenation</w:t>
      </w:r>
      <w:r w:rsidRPr="00DB02FF">
        <w:rPr>
          <w:rFonts w:ascii="Garamond" w:hAnsi="Garamond"/>
          <w:noProof/>
          <w:lang w:val="en-US"/>
        </w:rPr>
        <w:tab/>
        <w:t>36</w:t>
      </w:r>
    </w:p>
    <w:p w14:paraId="3886E12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catalytically cracked gasoline</w:t>
      </w:r>
      <w:r w:rsidRPr="00DB02FF">
        <w:rPr>
          <w:rFonts w:ascii="Garamond" w:hAnsi="Garamond"/>
          <w:noProof/>
          <w:lang w:val="en-US"/>
        </w:rPr>
        <w:tab/>
        <w:t>10</w:t>
      </w:r>
    </w:p>
    <w:p w14:paraId="2977A7C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Catalytically Cracked Petroleum</w:t>
      </w:r>
      <w:r w:rsidRPr="00DB02FF">
        <w:rPr>
          <w:rFonts w:ascii="Garamond" w:hAnsi="Garamond"/>
          <w:noProof/>
          <w:lang w:val="en-US"/>
        </w:rPr>
        <w:tab/>
        <w:t>37</w:t>
      </w:r>
    </w:p>
    <w:p w14:paraId="4678542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Channel Islands</w:t>
      </w:r>
      <w:r w:rsidRPr="00DB02FF">
        <w:rPr>
          <w:rFonts w:ascii="Garamond" w:hAnsi="Garamond"/>
          <w:noProof/>
          <w:lang w:val="en-US"/>
        </w:rPr>
        <w:tab/>
        <w:t>72</w:t>
      </w:r>
    </w:p>
    <w:p w14:paraId="1141EBA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Chilvers</w:t>
      </w:r>
      <w:r w:rsidRPr="00DB02FF">
        <w:rPr>
          <w:rFonts w:ascii="Garamond" w:hAnsi="Garamond"/>
          <w:noProof/>
          <w:lang w:val="en-US"/>
        </w:rPr>
        <w:tab/>
        <w:t>4</w:t>
      </w:r>
    </w:p>
    <w:p w14:paraId="28F982EA" w14:textId="18913054"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coal</w:t>
      </w:r>
      <w:r w:rsidRPr="00DB02FF">
        <w:rPr>
          <w:rFonts w:ascii="Garamond" w:hAnsi="Garamond"/>
          <w:noProof/>
          <w:lang w:val="en-US"/>
        </w:rPr>
        <w:tab/>
        <w:t>10</w:t>
      </w:r>
      <w:r w:rsidR="002C5662">
        <w:rPr>
          <w:rFonts w:ascii="Garamond" w:hAnsi="Garamond"/>
          <w:noProof/>
          <w:lang w:val="en-US"/>
        </w:rPr>
        <w:t>, 38</w:t>
      </w:r>
    </w:p>
    <w:p w14:paraId="74E2452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Coal Carbon</w:t>
      </w:r>
      <w:r w:rsidRPr="00DB02FF">
        <w:rPr>
          <w:rFonts w:ascii="Garamond" w:hAnsi="Garamond"/>
          <w:noProof/>
          <w:lang w:val="en-US"/>
        </w:rPr>
        <w:tab/>
        <w:t>37</w:t>
      </w:r>
    </w:p>
    <w:p w14:paraId="27837AC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coal carbonisation</w:t>
      </w:r>
      <w:r w:rsidRPr="00DB02FF">
        <w:rPr>
          <w:rFonts w:ascii="Garamond" w:hAnsi="Garamond"/>
          <w:noProof/>
          <w:lang w:val="en-US"/>
        </w:rPr>
        <w:tab/>
        <w:t>10, 26, 27</w:t>
      </w:r>
    </w:p>
    <w:p w14:paraId="7A09F22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coal creosote</w:t>
      </w:r>
      <w:r w:rsidRPr="00DB02FF">
        <w:rPr>
          <w:rFonts w:ascii="Garamond" w:hAnsi="Garamond"/>
          <w:noProof/>
          <w:lang w:val="en-US"/>
        </w:rPr>
        <w:tab/>
        <w:t>10</w:t>
      </w:r>
    </w:p>
    <w:p w14:paraId="6A9B44B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coal tar aromatics</w:t>
      </w:r>
      <w:r w:rsidRPr="00DB02FF">
        <w:rPr>
          <w:rFonts w:ascii="Garamond" w:hAnsi="Garamond"/>
          <w:noProof/>
          <w:lang w:val="en-US"/>
        </w:rPr>
        <w:tab/>
        <w:t>11</w:t>
      </w:r>
    </w:p>
    <w:p w14:paraId="61A8013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coal tar benzole</w:t>
      </w:r>
      <w:r w:rsidRPr="00DB02FF">
        <w:rPr>
          <w:rFonts w:ascii="Garamond" w:hAnsi="Garamond"/>
          <w:noProof/>
          <w:lang w:val="en-US"/>
        </w:rPr>
        <w:tab/>
        <w:t>27</w:t>
      </w:r>
    </w:p>
    <w:p w14:paraId="0543619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Coke Oven ‘Xylenes’</w:t>
      </w:r>
      <w:r w:rsidRPr="00DB02FF">
        <w:rPr>
          <w:rFonts w:ascii="Garamond" w:hAnsi="Garamond"/>
          <w:noProof/>
          <w:lang w:val="en-US"/>
        </w:rPr>
        <w:tab/>
        <w:t>37, 38</w:t>
      </w:r>
    </w:p>
    <w:p w14:paraId="0502AF3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coke oven aromatics</w:t>
      </w:r>
      <w:r w:rsidRPr="00DB02FF">
        <w:rPr>
          <w:rFonts w:ascii="Garamond" w:hAnsi="Garamond"/>
          <w:noProof/>
          <w:lang w:val="en-US"/>
        </w:rPr>
        <w:tab/>
        <w:t>27</w:t>
      </w:r>
    </w:p>
    <w:p w14:paraId="530801D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coke oven benzole</w:t>
      </w:r>
      <w:r w:rsidRPr="00DB02FF">
        <w:rPr>
          <w:rFonts w:ascii="Garamond" w:hAnsi="Garamond"/>
          <w:noProof/>
          <w:lang w:val="en-US"/>
        </w:rPr>
        <w:tab/>
        <w:t>27, 28</w:t>
      </w:r>
    </w:p>
    <w:p w14:paraId="753C0F9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coke oven products</w:t>
      </w:r>
      <w:r w:rsidRPr="00DB02FF">
        <w:rPr>
          <w:rFonts w:ascii="Garamond" w:hAnsi="Garamond"/>
          <w:noProof/>
          <w:lang w:val="en-US"/>
        </w:rPr>
        <w:tab/>
        <w:t>65</w:t>
      </w:r>
    </w:p>
    <w:p w14:paraId="1C2EF650" w14:textId="7FCD6519"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Coke Oven spirit</w:t>
      </w:r>
      <w:r w:rsidRPr="00DB02FF">
        <w:rPr>
          <w:rFonts w:ascii="Garamond" w:hAnsi="Garamond"/>
          <w:noProof/>
          <w:lang w:val="en-US"/>
        </w:rPr>
        <w:tab/>
        <w:t>37</w:t>
      </w:r>
      <w:r w:rsidR="002C5662">
        <w:rPr>
          <w:rFonts w:ascii="Garamond" w:hAnsi="Garamond"/>
          <w:noProof/>
          <w:lang w:val="en-US"/>
        </w:rPr>
        <w:t>, 38</w:t>
      </w:r>
    </w:p>
    <w:p w14:paraId="779EE8C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coke-oven aromatics</w:t>
      </w:r>
      <w:r w:rsidRPr="00DB02FF">
        <w:rPr>
          <w:rFonts w:ascii="Garamond" w:hAnsi="Garamond"/>
          <w:noProof/>
          <w:lang w:val="en-US"/>
        </w:rPr>
        <w:tab/>
        <w:t>10</w:t>
      </w:r>
    </w:p>
    <w:p w14:paraId="2655CB2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cold acid</w:t>
      </w:r>
      <w:r w:rsidRPr="00DB02FF">
        <w:rPr>
          <w:rFonts w:ascii="Garamond" w:hAnsi="Garamond"/>
          <w:noProof/>
          <w:lang w:val="en-US"/>
        </w:rPr>
        <w:tab/>
        <w:t>10</w:t>
      </w:r>
    </w:p>
    <w:p w14:paraId="44605AE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cold acid type</w:t>
      </w:r>
      <w:r w:rsidRPr="00DB02FF">
        <w:rPr>
          <w:rFonts w:ascii="Garamond" w:hAnsi="Garamond"/>
          <w:noProof/>
          <w:lang w:val="en-US"/>
        </w:rPr>
        <w:tab/>
        <w:t>43</w:t>
      </w:r>
    </w:p>
    <w:p w14:paraId="3F8D57A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cold sulphuric acid process</w:t>
      </w:r>
      <w:r w:rsidRPr="00DB02FF">
        <w:rPr>
          <w:rFonts w:ascii="Garamond" w:hAnsi="Garamond"/>
          <w:noProof/>
          <w:lang w:val="en-US"/>
        </w:rPr>
        <w:tab/>
        <w:t>11</w:t>
      </w:r>
    </w:p>
    <w:p w14:paraId="2C68201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Colour</w:t>
      </w:r>
      <w:r w:rsidRPr="00DB02FF">
        <w:rPr>
          <w:rFonts w:ascii="Garamond" w:hAnsi="Garamond"/>
          <w:noProof/>
          <w:lang w:val="en-US"/>
        </w:rPr>
        <w:tab/>
        <w:t>9, 13, 19, 22</w:t>
      </w:r>
    </w:p>
    <w:p w14:paraId="31A419A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cracking</w:t>
      </w:r>
      <w:r w:rsidRPr="00DB02FF">
        <w:rPr>
          <w:rFonts w:ascii="Garamond" w:hAnsi="Garamond"/>
          <w:noProof/>
          <w:lang w:val="en-US"/>
        </w:rPr>
        <w:tab/>
        <w:t>25, 27, 28</w:t>
      </w:r>
    </w:p>
    <w:p w14:paraId="7F79DD55" w14:textId="6E6B4BE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creosote</w:t>
      </w:r>
      <w:r w:rsidRPr="00DB02FF">
        <w:rPr>
          <w:rFonts w:ascii="Garamond" w:hAnsi="Garamond"/>
          <w:noProof/>
          <w:lang w:val="en-US"/>
        </w:rPr>
        <w:tab/>
        <w:t xml:space="preserve">14, </w:t>
      </w:r>
      <w:r w:rsidR="002C5662">
        <w:rPr>
          <w:rFonts w:ascii="Garamond" w:hAnsi="Garamond"/>
          <w:noProof/>
          <w:lang w:val="en-US"/>
        </w:rPr>
        <w:t xml:space="preserve">18, </w:t>
      </w:r>
      <w:r w:rsidRPr="00DB02FF">
        <w:rPr>
          <w:rFonts w:ascii="Garamond" w:hAnsi="Garamond"/>
          <w:noProof/>
          <w:lang w:val="en-US"/>
        </w:rPr>
        <w:t xml:space="preserve">26, 27, 28, 53, </w:t>
      </w:r>
      <w:r w:rsidR="002C5662">
        <w:rPr>
          <w:rFonts w:ascii="Garamond" w:hAnsi="Garamond"/>
          <w:noProof/>
          <w:lang w:val="en-US"/>
        </w:rPr>
        <w:t xml:space="preserve">63, </w:t>
      </w:r>
      <w:r w:rsidRPr="00DB02FF">
        <w:rPr>
          <w:rFonts w:ascii="Garamond" w:hAnsi="Garamond"/>
          <w:noProof/>
          <w:lang w:val="en-US"/>
        </w:rPr>
        <w:t>72</w:t>
      </w:r>
      <w:r w:rsidR="002C5662">
        <w:rPr>
          <w:rFonts w:ascii="Garamond" w:hAnsi="Garamond"/>
          <w:noProof/>
          <w:lang w:val="en-US"/>
        </w:rPr>
        <w:t>79, 89, 90</w:t>
      </w:r>
    </w:p>
    <w:p w14:paraId="361013A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Creosote ‘saturated’</w:t>
      </w:r>
      <w:r w:rsidRPr="00DB02FF">
        <w:rPr>
          <w:rFonts w:ascii="Garamond" w:hAnsi="Garamond"/>
          <w:noProof/>
          <w:lang w:val="en-US"/>
        </w:rPr>
        <w:tab/>
        <w:t>35</w:t>
      </w:r>
    </w:p>
    <w:p w14:paraId="1A0706F8" w14:textId="18DAD9AA"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Creosote Heavy Oil</w:t>
      </w:r>
      <w:r w:rsidRPr="00DB02FF">
        <w:rPr>
          <w:rFonts w:ascii="Garamond" w:hAnsi="Garamond"/>
          <w:noProof/>
          <w:lang w:val="en-US"/>
        </w:rPr>
        <w:tab/>
        <w:t xml:space="preserve">59, </w:t>
      </w:r>
      <w:r w:rsidR="002C5662">
        <w:rPr>
          <w:rFonts w:ascii="Garamond" w:hAnsi="Garamond"/>
          <w:noProof/>
          <w:lang w:val="en-US"/>
        </w:rPr>
        <w:t xml:space="preserve">62, </w:t>
      </w:r>
      <w:r w:rsidRPr="00DB02FF">
        <w:rPr>
          <w:rFonts w:ascii="Garamond" w:hAnsi="Garamond"/>
          <w:noProof/>
          <w:lang w:val="en-US"/>
        </w:rPr>
        <w:t>63</w:t>
      </w:r>
    </w:p>
    <w:p w14:paraId="5DAF4E2C" w14:textId="5BA2DBBA"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 xml:space="preserve">Creosote </w:t>
      </w:r>
      <w:r w:rsidR="002C5662">
        <w:rPr>
          <w:rFonts w:ascii="Garamond" w:eastAsia="Calibri" w:hAnsi="Garamond"/>
          <w:noProof/>
          <w:lang w:val="en-US"/>
        </w:rPr>
        <w:t>M</w:t>
      </w:r>
      <w:r w:rsidRPr="00DB02FF">
        <w:rPr>
          <w:rFonts w:ascii="Garamond" w:eastAsia="Calibri" w:hAnsi="Garamond"/>
          <w:noProof/>
          <w:lang w:val="en-US"/>
        </w:rPr>
        <w:t xml:space="preserve">iddle </w:t>
      </w:r>
      <w:r w:rsidR="00F55DF3">
        <w:rPr>
          <w:rFonts w:ascii="Garamond" w:eastAsia="Calibri" w:hAnsi="Garamond"/>
          <w:noProof/>
          <w:lang w:val="en-US"/>
        </w:rPr>
        <w:t>O</w:t>
      </w:r>
      <w:r w:rsidRPr="00DB02FF">
        <w:rPr>
          <w:rFonts w:ascii="Garamond" w:eastAsia="Calibri" w:hAnsi="Garamond"/>
          <w:noProof/>
          <w:lang w:val="en-US"/>
        </w:rPr>
        <w:t>il</w:t>
      </w:r>
      <w:r w:rsidRPr="00DB02FF">
        <w:rPr>
          <w:rFonts w:ascii="Garamond" w:hAnsi="Garamond"/>
          <w:noProof/>
          <w:lang w:val="en-US"/>
        </w:rPr>
        <w:tab/>
      </w:r>
      <w:r w:rsidR="002C5662">
        <w:rPr>
          <w:rFonts w:ascii="Garamond" w:hAnsi="Garamond"/>
          <w:noProof/>
          <w:lang w:val="en-US"/>
        </w:rPr>
        <w:t xml:space="preserve">35, 59, 62, </w:t>
      </w:r>
      <w:r w:rsidRPr="00DB02FF">
        <w:rPr>
          <w:rFonts w:ascii="Garamond" w:hAnsi="Garamond"/>
          <w:noProof/>
          <w:lang w:val="en-US"/>
        </w:rPr>
        <w:t>81</w:t>
      </w:r>
    </w:p>
    <w:p w14:paraId="05A388A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creosote oil</w:t>
      </w:r>
      <w:r w:rsidRPr="00DB02FF">
        <w:rPr>
          <w:rFonts w:ascii="Garamond" w:hAnsi="Garamond"/>
          <w:noProof/>
          <w:lang w:val="en-US"/>
        </w:rPr>
        <w:tab/>
        <w:t>28</w:t>
      </w:r>
    </w:p>
    <w:p w14:paraId="6DBD5DA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creosote-hydrogenation naphthas</w:t>
      </w:r>
      <w:r w:rsidRPr="00DB02FF">
        <w:rPr>
          <w:rFonts w:ascii="Garamond" w:hAnsi="Garamond"/>
          <w:noProof/>
          <w:lang w:val="en-US"/>
        </w:rPr>
        <w:tab/>
        <w:t>10</w:t>
      </w:r>
    </w:p>
    <w:p w14:paraId="14BFCA3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cross-polymers</w:t>
      </w:r>
      <w:r w:rsidRPr="00DB02FF">
        <w:rPr>
          <w:rFonts w:ascii="Garamond" w:hAnsi="Garamond"/>
          <w:noProof/>
          <w:lang w:val="en-US"/>
        </w:rPr>
        <w:tab/>
        <w:t>43</w:t>
      </w:r>
    </w:p>
    <w:p w14:paraId="1CBD1F9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Cumene</w:t>
      </w:r>
      <w:r w:rsidRPr="00DB02FF">
        <w:rPr>
          <w:rFonts w:ascii="Garamond" w:hAnsi="Garamond"/>
          <w:noProof/>
          <w:lang w:val="en-US"/>
        </w:rPr>
        <w:tab/>
        <w:t>13, 18, 28</w:t>
      </w:r>
    </w:p>
    <w:p w14:paraId="1E725AA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cyclisation</w:t>
      </w:r>
      <w:r w:rsidRPr="00DB02FF">
        <w:rPr>
          <w:rFonts w:ascii="Garamond" w:hAnsi="Garamond"/>
          <w:noProof/>
          <w:lang w:val="en-US"/>
        </w:rPr>
        <w:tab/>
        <w:t>27</w:t>
      </w:r>
    </w:p>
    <w:p w14:paraId="240D3866" w14:textId="5088C2C1"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cyclohexane</w:t>
      </w:r>
      <w:r w:rsidRPr="00DB02FF">
        <w:rPr>
          <w:rFonts w:ascii="Garamond" w:hAnsi="Garamond"/>
          <w:noProof/>
          <w:lang w:val="en-US"/>
        </w:rPr>
        <w:tab/>
        <w:t xml:space="preserve">10, </w:t>
      </w:r>
      <w:r w:rsidR="002C5662">
        <w:rPr>
          <w:rFonts w:ascii="Garamond" w:hAnsi="Garamond"/>
          <w:noProof/>
          <w:lang w:val="en-US"/>
        </w:rPr>
        <w:t xml:space="preserve">17, 24, </w:t>
      </w:r>
      <w:r w:rsidRPr="00DB02FF">
        <w:rPr>
          <w:rFonts w:ascii="Garamond" w:hAnsi="Garamond"/>
          <w:noProof/>
          <w:lang w:val="en-US"/>
        </w:rPr>
        <w:t xml:space="preserve">28, 29, </w:t>
      </w:r>
      <w:r w:rsidR="00202DC0">
        <w:rPr>
          <w:rFonts w:ascii="Garamond" w:hAnsi="Garamond"/>
          <w:noProof/>
          <w:lang w:val="en-US"/>
        </w:rPr>
        <w:t xml:space="preserve">30, </w:t>
      </w:r>
      <w:r w:rsidRPr="00DB02FF">
        <w:rPr>
          <w:rFonts w:ascii="Garamond" w:hAnsi="Garamond"/>
          <w:noProof/>
          <w:lang w:val="en-US"/>
        </w:rPr>
        <w:t xml:space="preserve">50, 51, 52, 53, </w:t>
      </w:r>
      <w:r w:rsidR="002C5662">
        <w:rPr>
          <w:rFonts w:ascii="Garamond" w:hAnsi="Garamond"/>
          <w:noProof/>
          <w:lang w:val="en-US"/>
        </w:rPr>
        <w:t xml:space="preserve">55, </w:t>
      </w:r>
      <w:r w:rsidRPr="00DB02FF">
        <w:rPr>
          <w:rFonts w:ascii="Garamond" w:hAnsi="Garamond"/>
          <w:noProof/>
          <w:lang w:val="en-US"/>
        </w:rPr>
        <w:t xml:space="preserve">56, 58, </w:t>
      </w:r>
      <w:r w:rsidR="00202DC0">
        <w:rPr>
          <w:rFonts w:ascii="Garamond" w:hAnsi="Garamond"/>
          <w:noProof/>
          <w:lang w:val="en-US"/>
        </w:rPr>
        <w:t xml:space="preserve">60, </w:t>
      </w:r>
      <w:r w:rsidRPr="00DB02FF">
        <w:rPr>
          <w:rFonts w:ascii="Garamond" w:hAnsi="Garamond"/>
          <w:noProof/>
          <w:lang w:val="en-US"/>
        </w:rPr>
        <w:t>67, 68, 71</w:t>
      </w:r>
      <w:r w:rsidR="00202DC0">
        <w:rPr>
          <w:rFonts w:ascii="Garamond" w:hAnsi="Garamond"/>
          <w:noProof/>
          <w:lang w:val="en-US"/>
        </w:rPr>
        <w:t>, 75, 79, 82</w:t>
      </w:r>
    </w:p>
    <w:p w14:paraId="79D358D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cyclohexane naphthenes</w:t>
      </w:r>
      <w:r w:rsidRPr="00DB02FF">
        <w:rPr>
          <w:rFonts w:ascii="Garamond" w:hAnsi="Garamond"/>
          <w:noProof/>
          <w:lang w:val="en-US"/>
        </w:rPr>
        <w:tab/>
        <w:t>27</w:t>
      </w:r>
    </w:p>
    <w:p w14:paraId="335F71F5" w14:textId="277E6AFE" w:rsidR="00DB02FF" w:rsidRPr="00DB02FF" w:rsidRDefault="00202DC0" w:rsidP="00DB02FF">
      <w:pPr>
        <w:pStyle w:val="Index1"/>
        <w:tabs>
          <w:tab w:val="right" w:leader="dot" w:pos="3423"/>
        </w:tabs>
        <w:spacing w:before="0" w:line="240" w:lineRule="auto"/>
        <w:rPr>
          <w:rFonts w:ascii="Garamond" w:hAnsi="Garamond"/>
          <w:noProof/>
          <w:lang w:val="en-US"/>
        </w:rPr>
      </w:pPr>
      <w:r>
        <w:rPr>
          <w:rFonts w:ascii="Garamond" w:eastAsia="Calibri" w:hAnsi="Garamond"/>
          <w:noProof/>
          <w:lang w:val="en-US"/>
        </w:rPr>
        <w:t>c</w:t>
      </w:r>
      <w:r w:rsidR="00DB02FF" w:rsidRPr="00DB02FF">
        <w:rPr>
          <w:rFonts w:ascii="Garamond" w:eastAsia="Calibri" w:hAnsi="Garamond"/>
          <w:noProof/>
          <w:lang w:val="en-US"/>
        </w:rPr>
        <w:t>yclopentane</w:t>
      </w:r>
      <w:r w:rsidR="00DB02FF" w:rsidRPr="00DB02FF">
        <w:rPr>
          <w:rFonts w:ascii="Garamond" w:hAnsi="Garamond"/>
          <w:noProof/>
          <w:lang w:val="en-US"/>
        </w:rPr>
        <w:tab/>
      </w:r>
      <w:r>
        <w:rPr>
          <w:rFonts w:ascii="Garamond" w:hAnsi="Garamond"/>
          <w:noProof/>
          <w:lang w:val="en-US"/>
        </w:rPr>
        <w:t xml:space="preserve">30, 53, </w:t>
      </w:r>
      <w:r w:rsidR="00DB02FF" w:rsidRPr="00DB02FF">
        <w:rPr>
          <w:rFonts w:ascii="Garamond" w:hAnsi="Garamond"/>
          <w:noProof/>
          <w:lang w:val="en-US"/>
        </w:rPr>
        <w:t xml:space="preserve">55, </w:t>
      </w:r>
      <w:r>
        <w:rPr>
          <w:rFonts w:ascii="Garamond" w:hAnsi="Garamond"/>
          <w:noProof/>
          <w:lang w:val="en-US"/>
        </w:rPr>
        <w:t xml:space="preserve">58, </w:t>
      </w:r>
      <w:r w:rsidR="00DB02FF" w:rsidRPr="00DB02FF">
        <w:rPr>
          <w:rFonts w:ascii="Garamond" w:hAnsi="Garamond"/>
          <w:noProof/>
          <w:lang w:val="en-US"/>
        </w:rPr>
        <w:t xml:space="preserve">60, </w:t>
      </w:r>
      <w:r>
        <w:rPr>
          <w:rFonts w:ascii="Garamond" w:hAnsi="Garamond"/>
          <w:noProof/>
          <w:lang w:val="en-US"/>
        </w:rPr>
        <w:t xml:space="preserve">67, </w:t>
      </w:r>
      <w:r w:rsidR="00DB02FF" w:rsidRPr="00DB02FF">
        <w:rPr>
          <w:rFonts w:ascii="Garamond" w:hAnsi="Garamond"/>
          <w:noProof/>
          <w:lang w:val="en-US"/>
        </w:rPr>
        <w:t xml:space="preserve">69, 79, </w:t>
      </w:r>
      <w:r>
        <w:rPr>
          <w:rFonts w:ascii="Garamond" w:hAnsi="Garamond"/>
          <w:noProof/>
          <w:lang w:val="en-US"/>
        </w:rPr>
        <w:t xml:space="preserve">81, </w:t>
      </w:r>
      <w:r w:rsidR="00DB02FF" w:rsidRPr="00DB02FF">
        <w:rPr>
          <w:rFonts w:ascii="Garamond" w:hAnsi="Garamond"/>
          <w:noProof/>
          <w:lang w:val="en-US"/>
        </w:rPr>
        <w:t>82</w:t>
      </w:r>
    </w:p>
    <w:p w14:paraId="236FAB51"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D</w:t>
      </w:r>
    </w:p>
    <w:p w14:paraId="0E0BF89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D.B. 601 E</w:t>
      </w:r>
      <w:r w:rsidRPr="00DB02FF">
        <w:rPr>
          <w:rFonts w:ascii="Garamond" w:hAnsi="Garamond"/>
          <w:noProof/>
          <w:lang w:val="en-US"/>
        </w:rPr>
        <w:tab/>
        <w:t>8</w:t>
      </w:r>
    </w:p>
    <w:p w14:paraId="7C4CEBE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Daimler Benz 605B</w:t>
      </w:r>
      <w:r w:rsidRPr="00DB02FF">
        <w:rPr>
          <w:rFonts w:ascii="Garamond" w:hAnsi="Garamond"/>
          <w:noProof/>
          <w:lang w:val="en-US"/>
        </w:rPr>
        <w:tab/>
        <w:t>8</w:t>
      </w:r>
    </w:p>
    <w:p w14:paraId="2E040E4F" w14:textId="76E9708D"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Daimler Benz DB 601 N</w:t>
      </w:r>
      <w:r w:rsidRPr="00DB02FF">
        <w:rPr>
          <w:rFonts w:ascii="Garamond" w:hAnsi="Garamond"/>
          <w:noProof/>
          <w:lang w:val="en-US"/>
        </w:rPr>
        <w:tab/>
        <w:t>7</w:t>
      </w:r>
    </w:p>
    <w:p w14:paraId="6CA5C87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DB 601</w:t>
      </w:r>
      <w:r w:rsidRPr="00DB02FF">
        <w:rPr>
          <w:rFonts w:ascii="Garamond" w:hAnsi="Garamond"/>
          <w:noProof/>
          <w:lang w:val="en-US"/>
        </w:rPr>
        <w:tab/>
        <w:t>19</w:t>
      </w:r>
    </w:p>
    <w:p w14:paraId="2F092A7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decalin</w:t>
      </w:r>
      <w:r w:rsidRPr="00DB02FF">
        <w:rPr>
          <w:rFonts w:ascii="Garamond" w:hAnsi="Garamond"/>
          <w:noProof/>
          <w:lang w:val="en-US"/>
        </w:rPr>
        <w:tab/>
        <w:t>25</w:t>
      </w:r>
    </w:p>
    <w:p w14:paraId="0DAE126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decomposition</w:t>
      </w:r>
      <w:r w:rsidRPr="00DB02FF">
        <w:rPr>
          <w:rFonts w:ascii="Garamond" w:hAnsi="Garamond"/>
          <w:noProof/>
          <w:lang w:val="en-US"/>
        </w:rPr>
        <w:tab/>
        <w:t>42</w:t>
      </w:r>
    </w:p>
    <w:p w14:paraId="6A04119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dehydrogenate</w:t>
      </w:r>
      <w:r w:rsidRPr="00DB02FF">
        <w:rPr>
          <w:rFonts w:ascii="Garamond" w:hAnsi="Garamond"/>
          <w:noProof/>
          <w:lang w:val="en-US"/>
        </w:rPr>
        <w:tab/>
        <w:t>55</w:t>
      </w:r>
    </w:p>
    <w:p w14:paraId="3922CAF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dehydrogenated</w:t>
      </w:r>
      <w:r w:rsidRPr="00DB02FF">
        <w:rPr>
          <w:rFonts w:ascii="Garamond" w:hAnsi="Garamond"/>
          <w:noProof/>
          <w:lang w:val="en-US"/>
        </w:rPr>
        <w:tab/>
        <w:t>56</w:t>
      </w:r>
    </w:p>
    <w:p w14:paraId="06D0E655" w14:textId="7B3D73F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dehydrogenation</w:t>
      </w:r>
      <w:r w:rsidRPr="00DB02FF">
        <w:rPr>
          <w:rFonts w:ascii="Garamond" w:hAnsi="Garamond"/>
          <w:noProof/>
          <w:lang w:val="en-US"/>
        </w:rPr>
        <w:tab/>
        <w:t xml:space="preserve">5, 10, 11, 12, 26, 27, 28, 29, </w:t>
      </w:r>
      <w:r w:rsidR="00202DC0">
        <w:rPr>
          <w:rFonts w:ascii="Garamond" w:hAnsi="Garamond"/>
          <w:noProof/>
          <w:lang w:val="en-US"/>
        </w:rPr>
        <w:t xml:space="preserve">30, 39, </w:t>
      </w:r>
      <w:r w:rsidRPr="00DB02FF">
        <w:rPr>
          <w:rFonts w:ascii="Garamond" w:hAnsi="Garamond"/>
          <w:noProof/>
          <w:lang w:val="en-US"/>
        </w:rPr>
        <w:t>49, 51</w:t>
      </w:r>
    </w:p>
    <w:p w14:paraId="6A659CB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Density</w:t>
      </w:r>
      <w:r w:rsidRPr="00DB02FF">
        <w:rPr>
          <w:rFonts w:ascii="Garamond" w:hAnsi="Garamond"/>
          <w:noProof/>
          <w:lang w:val="en-US"/>
        </w:rPr>
        <w:tab/>
        <w:t>9, 12, 13, 19, 22, 76</w:t>
      </w:r>
    </w:p>
    <w:p w14:paraId="573A67F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destructive aromatisation</w:t>
      </w:r>
      <w:r w:rsidRPr="00DB02FF">
        <w:rPr>
          <w:rFonts w:ascii="Garamond" w:hAnsi="Garamond"/>
          <w:noProof/>
          <w:lang w:val="en-US"/>
        </w:rPr>
        <w:tab/>
        <w:t>53</w:t>
      </w:r>
    </w:p>
    <w:p w14:paraId="76B2FA6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lastRenderedPageBreak/>
        <w:t>destructive hydro aromatisation</w:t>
      </w:r>
      <w:r w:rsidRPr="00DB02FF">
        <w:rPr>
          <w:rFonts w:ascii="Garamond" w:hAnsi="Garamond"/>
          <w:noProof/>
          <w:lang w:val="en-US"/>
        </w:rPr>
        <w:tab/>
        <w:t>51</w:t>
      </w:r>
    </w:p>
    <w:p w14:paraId="4B3DC19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destructive hydrogenation</w:t>
      </w:r>
      <w:r w:rsidRPr="00DB02FF">
        <w:rPr>
          <w:rFonts w:ascii="Garamond" w:hAnsi="Garamond"/>
          <w:noProof/>
          <w:lang w:val="en-US"/>
        </w:rPr>
        <w:tab/>
        <w:t>5, 10, 26, 52</w:t>
      </w:r>
    </w:p>
    <w:p w14:paraId="1B38E59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Dewdney</w:t>
      </w:r>
      <w:r w:rsidRPr="00DB02FF">
        <w:rPr>
          <w:rFonts w:ascii="Garamond" w:hAnsi="Garamond"/>
          <w:noProof/>
          <w:lang w:val="en-US"/>
        </w:rPr>
        <w:tab/>
        <w:t>4</w:t>
      </w:r>
    </w:p>
    <w:p w14:paraId="70CDD2D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dicyclic</w:t>
      </w:r>
      <w:r w:rsidRPr="00DB02FF">
        <w:rPr>
          <w:rFonts w:ascii="Garamond" w:hAnsi="Garamond"/>
          <w:noProof/>
          <w:lang w:val="en-US"/>
        </w:rPr>
        <w:tab/>
        <w:t>28</w:t>
      </w:r>
    </w:p>
    <w:p w14:paraId="231E3FE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Diesel oils</w:t>
      </w:r>
      <w:r w:rsidRPr="00DB02FF">
        <w:rPr>
          <w:rFonts w:ascii="Garamond" w:hAnsi="Garamond"/>
          <w:noProof/>
          <w:lang w:val="en-US"/>
        </w:rPr>
        <w:tab/>
        <w:t>65</w:t>
      </w:r>
    </w:p>
    <w:p w14:paraId="5A871507" w14:textId="16BD407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dimethyl cyclohexane</w:t>
      </w:r>
      <w:r w:rsidRPr="00DB02FF">
        <w:rPr>
          <w:rFonts w:ascii="Garamond" w:hAnsi="Garamond"/>
          <w:noProof/>
          <w:lang w:val="en-US"/>
        </w:rPr>
        <w:tab/>
      </w:r>
      <w:r w:rsidR="00202DC0">
        <w:rPr>
          <w:rFonts w:ascii="Garamond" w:hAnsi="Garamond"/>
          <w:noProof/>
          <w:lang w:val="en-US"/>
        </w:rPr>
        <w:t xml:space="preserve">30, </w:t>
      </w:r>
      <w:r w:rsidRPr="00DB02FF">
        <w:rPr>
          <w:rFonts w:ascii="Garamond" w:hAnsi="Garamond"/>
          <w:noProof/>
          <w:lang w:val="en-US"/>
        </w:rPr>
        <w:t xml:space="preserve">51, </w:t>
      </w:r>
      <w:r w:rsidR="00202DC0">
        <w:rPr>
          <w:rFonts w:ascii="Garamond" w:hAnsi="Garamond"/>
          <w:noProof/>
          <w:lang w:val="en-US"/>
        </w:rPr>
        <w:t xml:space="preserve">60, </w:t>
      </w:r>
      <w:r w:rsidRPr="00DB02FF">
        <w:rPr>
          <w:rFonts w:ascii="Garamond" w:hAnsi="Garamond"/>
          <w:noProof/>
          <w:lang w:val="en-US"/>
        </w:rPr>
        <w:t>67</w:t>
      </w:r>
    </w:p>
    <w:p w14:paraId="7EAD6977" w14:textId="078ABB5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dimethyl cyclopentane</w:t>
      </w:r>
      <w:r w:rsidRPr="00DB02FF">
        <w:rPr>
          <w:rFonts w:ascii="Garamond" w:hAnsi="Garamond"/>
          <w:noProof/>
          <w:lang w:val="en-US"/>
        </w:rPr>
        <w:tab/>
      </w:r>
      <w:r w:rsidR="00202DC0">
        <w:rPr>
          <w:rFonts w:ascii="Garamond" w:hAnsi="Garamond"/>
          <w:noProof/>
          <w:lang w:val="en-US"/>
        </w:rPr>
        <w:t xml:space="preserve">29, 30, 50, </w:t>
      </w:r>
      <w:r w:rsidRPr="00DB02FF">
        <w:rPr>
          <w:rFonts w:ascii="Garamond" w:hAnsi="Garamond"/>
          <w:noProof/>
          <w:lang w:val="en-US"/>
        </w:rPr>
        <w:t xml:space="preserve">51, </w:t>
      </w:r>
      <w:r w:rsidR="00202DC0">
        <w:rPr>
          <w:rFonts w:ascii="Garamond" w:hAnsi="Garamond"/>
          <w:noProof/>
          <w:lang w:val="en-US"/>
        </w:rPr>
        <w:t xml:space="preserve">53, </w:t>
      </w:r>
      <w:r w:rsidRPr="00DB02FF">
        <w:rPr>
          <w:rFonts w:ascii="Garamond" w:hAnsi="Garamond"/>
          <w:noProof/>
          <w:lang w:val="en-US"/>
        </w:rPr>
        <w:t xml:space="preserve">58, </w:t>
      </w:r>
      <w:r w:rsidR="00202DC0">
        <w:rPr>
          <w:rFonts w:ascii="Garamond" w:hAnsi="Garamond"/>
          <w:noProof/>
          <w:lang w:val="en-US"/>
        </w:rPr>
        <w:t xml:space="preserve">67, </w:t>
      </w:r>
      <w:r w:rsidRPr="00DB02FF">
        <w:rPr>
          <w:rFonts w:ascii="Garamond" w:hAnsi="Garamond"/>
          <w:noProof/>
          <w:lang w:val="en-US"/>
        </w:rPr>
        <w:t>68, 75</w:t>
      </w:r>
    </w:p>
    <w:p w14:paraId="6B3D14C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Dimethyl heptanes</w:t>
      </w:r>
      <w:r w:rsidRPr="00DB02FF">
        <w:rPr>
          <w:rFonts w:ascii="Garamond" w:hAnsi="Garamond"/>
          <w:noProof/>
          <w:lang w:val="en-US"/>
        </w:rPr>
        <w:tab/>
        <w:t>82</w:t>
      </w:r>
    </w:p>
    <w:p w14:paraId="2152D875" w14:textId="5E8A6D8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dimethyl hexanes</w:t>
      </w:r>
      <w:r w:rsidRPr="00DB02FF">
        <w:rPr>
          <w:rFonts w:ascii="Garamond" w:hAnsi="Garamond"/>
          <w:noProof/>
          <w:lang w:val="en-US"/>
        </w:rPr>
        <w:tab/>
        <w:t xml:space="preserve">11, 41, 42, 43, 49, 57, 58, </w:t>
      </w:r>
      <w:r w:rsidR="00202DC0">
        <w:rPr>
          <w:rFonts w:ascii="Garamond" w:hAnsi="Garamond"/>
          <w:noProof/>
          <w:lang w:val="en-US"/>
        </w:rPr>
        <w:t xml:space="preserve">60, </w:t>
      </w:r>
      <w:r w:rsidRPr="00DB02FF">
        <w:rPr>
          <w:rFonts w:ascii="Garamond" w:hAnsi="Garamond"/>
          <w:noProof/>
          <w:lang w:val="en-US"/>
        </w:rPr>
        <w:t>67</w:t>
      </w:r>
    </w:p>
    <w:p w14:paraId="6FB25BFD" w14:textId="1946FC8E"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distillation</w:t>
      </w:r>
      <w:r w:rsidRPr="00DB02FF">
        <w:rPr>
          <w:rFonts w:ascii="Garamond" w:hAnsi="Garamond"/>
          <w:noProof/>
          <w:lang w:val="en-US"/>
        </w:rPr>
        <w:tab/>
      </w:r>
      <w:r w:rsidR="00202DC0">
        <w:rPr>
          <w:rFonts w:ascii="Garamond" w:hAnsi="Garamond"/>
          <w:noProof/>
          <w:lang w:val="en-US"/>
        </w:rPr>
        <w:t xml:space="preserve">19, 22, </w:t>
      </w:r>
      <w:r w:rsidRPr="00DB02FF">
        <w:rPr>
          <w:rFonts w:ascii="Garamond" w:hAnsi="Garamond"/>
          <w:noProof/>
          <w:lang w:val="en-US"/>
        </w:rPr>
        <w:t>52, 62</w:t>
      </w:r>
    </w:p>
    <w:p w14:paraId="287FE61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Distillation</w:t>
      </w:r>
      <w:r w:rsidRPr="00DB02FF">
        <w:rPr>
          <w:rFonts w:ascii="Garamond" w:hAnsi="Garamond"/>
          <w:noProof/>
          <w:lang w:val="en-US"/>
        </w:rPr>
        <w:tab/>
        <w:t>19, 22</w:t>
      </w:r>
    </w:p>
    <w:p w14:paraId="2471F5B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distillation still</w:t>
      </w:r>
      <w:r w:rsidRPr="00DB02FF">
        <w:rPr>
          <w:rFonts w:ascii="Garamond" w:hAnsi="Garamond"/>
          <w:noProof/>
          <w:lang w:val="en-US"/>
        </w:rPr>
        <w:tab/>
        <w:t>66</w:t>
      </w:r>
    </w:p>
    <w:p w14:paraId="42EC2A1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dodecanes</w:t>
      </w:r>
      <w:r w:rsidRPr="00DB02FF">
        <w:rPr>
          <w:rFonts w:ascii="Garamond" w:hAnsi="Garamond"/>
          <w:noProof/>
          <w:lang w:val="en-US"/>
        </w:rPr>
        <w:tab/>
        <w:t>59</w:t>
      </w:r>
    </w:p>
    <w:p w14:paraId="7917D8E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Dornier Do-17Z</w:t>
      </w:r>
      <w:r w:rsidRPr="00DB02FF">
        <w:rPr>
          <w:rFonts w:ascii="Garamond" w:hAnsi="Garamond"/>
          <w:noProof/>
          <w:lang w:val="en-US"/>
        </w:rPr>
        <w:tab/>
        <w:t>31</w:t>
      </w:r>
    </w:p>
    <w:p w14:paraId="22E8C4E6"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E</w:t>
      </w:r>
    </w:p>
    <w:p w14:paraId="56D6813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East Texas Naphtha</w:t>
      </w:r>
      <w:r w:rsidRPr="00DB02FF">
        <w:rPr>
          <w:rFonts w:ascii="Garamond" w:hAnsi="Garamond"/>
          <w:noProof/>
          <w:lang w:val="en-US"/>
        </w:rPr>
        <w:tab/>
        <w:t>36, 39</w:t>
      </w:r>
    </w:p>
    <w:p w14:paraId="7E274C9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Edeleanu extraction</w:t>
      </w:r>
      <w:r w:rsidRPr="00DB02FF">
        <w:rPr>
          <w:rFonts w:ascii="Garamond" w:hAnsi="Garamond"/>
          <w:noProof/>
          <w:lang w:val="en-US"/>
        </w:rPr>
        <w:tab/>
        <w:t>27</w:t>
      </w:r>
    </w:p>
    <w:p w14:paraId="44B2B04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Egypt</w:t>
      </w:r>
      <w:r w:rsidRPr="00DB02FF">
        <w:rPr>
          <w:rFonts w:ascii="Garamond" w:hAnsi="Garamond"/>
          <w:noProof/>
          <w:lang w:val="en-US"/>
        </w:rPr>
        <w:tab/>
        <w:t>19</w:t>
      </w:r>
    </w:p>
    <w:p w14:paraId="1622334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End point</w:t>
      </w:r>
      <w:r w:rsidRPr="00DB02FF">
        <w:rPr>
          <w:rFonts w:ascii="Garamond" w:hAnsi="Garamond"/>
          <w:noProof/>
          <w:lang w:val="en-US"/>
        </w:rPr>
        <w:tab/>
        <w:t>9</w:t>
      </w:r>
    </w:p>
    <w:p w14:paraId="39169C5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Engine</w:t>
      </w:r>
      <w:r w:rsidRPr="00DB02FF">
        <w:rPr>
          <w:rFonts w:ascii="Garamond" w:hAnsi="Garamond"/>
          <w:noProof/>
          <w:lang w:val="en-US"/>
        </w:rPr>
        <w:tab/>
        <w:t>22</w:t>
      </w:r>
    </w:p>
    <w:p w14:paraId="337966A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ethers</w:t>
      </w:r>
      <w:r w:rsidRPr="00DB02FF">
        <w:rPr>
          <w:rFonts w:ascii="Garamond" w:hAnsi="Garamond"/>
          <w:noProof/>
          <w:lang w:val="en-US"/>
        </w:rPr>
        <w:tab/>
        <w:t>13, 18</w:t>
      </w:r>
    </w:p>
    <w:p w14:paraId="536366A9" w14:textId="2780E8DB"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ethyl benzene</w:t>
      </w:r>
      <w:r w:rsidRPr="00DB02FF">
        <w:rPr>
          <w:rFonts w:ascii="Garamond" w:hAnsi="Garamond"/>
          <w:noProof/>
          <w:lang w:val="en-US"/>
        </w:rPr>
        <w:tab/>
        <w:t xml:space="preserve">10, 17, </w:t>
      </w:r>
      <w:r w:rsidR="00202DC0">
        <w:rPr>
          <w:rFonts w:ascii="Garamond" w:hAnsi="Garamond"/>
          <w:noProof/>
          <w:lang w:val="en-US"/>
        </w:rPr>
        <w:t xml:space="preserve">21, 24, </w:t>
      </w:r>
      <w:r w:rsidRPr="00DB02FF">
        <w:rPr>
          <w:rFonts w:ascii="Garamond" w:hAnsi="Garamond"/>
          <w:noProof/>
          <w:lang w:val="en-US"/>
        </w:rPr>
        <w:t xml:space="preserve">25, 26, 27, 28, </w:t>
      </w:r>
      <w:r w:rsidR="00202DC0">
        <w:rPr>
          <w:rFonts w:ascii="Garamond" w:hAnsi="Garamond"/>
          <w:noProof/>
          <w:lang w:val="en-US"/>
        </w:rPr>
        <w:t xml:space="preserve">29, 30, </w:t>
      </w:r>
      <w:r w:rsidRPr="00DB02FF">
        <w:rPr>
          <w:rFonts w:ascii="Garamond" w:hAnsi="Garamond"/>
          <w:noProof/>
          <w:lang w:val="en-US"/>
        </w:rPr>
        <w:t>31</w:t>
      </w:r>
      <w:r w:rsidR="00202DC0">
        <w:rPr>
          <w:rFonts w:ascii="Garamond" w:hAnsi="Garamond"/>
          <w:noProof/>
          <w:lang w:val="en-US"/>
        </w:rPr>
        <w:t>, 33, 38, 55, 60</w:t>
      </w:r>
    </w:p>
    <w:p w14:paraId="5B287486" w14:textId="6911636A"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ethyl cyclohexane</w:t>
      </w:r>
      <w:r w:rsidRPr="00DB02FF">
        <w:rPr>
          <w:rFonts w:ascii="Garamond" w:hAnsi="Garamond"/>
          <w:noProof/>
          <w:lang w:val="en-US"/>
        </w:rPr>
        <w:tab/>
      </w:r>
      <w:r w:rsidR="00202DC0">
        <w:rPr>
          <w:rFonts w:ascii="Garamond" w:hAnsi="Garamond"/>
          <w:noProof/>
          <w:lang w:val="en-US"/>
        </w:rPr>
        <w:t xml:space="preserve">30, </w:t>
      </w:r>
      <w:r w:rsidRPr="00DB02FF">
        <w:rPr>
          <w:rFonts w:ascii="Garamond" w:hAnsi="Garamond"/>
          <w:noProof/>
          <w:lang w:val="en-US"/>
        </w:rPr>
        <w:t xml:space="preserve">51, 58, </w:t>
      </w:r>
      <w:r w:rsidR="00202DC0">
        <w:rPr>
          <w:rFonts w:ascii="Garamond" w:hAnsi="Garamond"/>
          <w:noProof/>
          <w:lang w:val="en-US"/>
        </w:rPr>
        <w:t xml:space="preserve">60, </w:t>
      </w:r>
      <w:r w:rsidRPr="00DB02FF">
        <w:rPr>
          <w:rFonts w:ascii="Garamond" w:hAnsi="Garamond"/>
          <w:noProof/>
          <w:lang w:val="en-US"/>
        </w:rPr>
        <w:t>68, 70</w:t>
      </w:r>
      <w:r w:rsidR="00202DC0">
        <w:rPr>
          <w:rFonts w:ascii="Garamond" w:hAnsi="Garamond"/>
          <w:noProof/>
          <w:lang w:val="en-US"/>
        </w:rPr>
        <w:t>, 82</w:t>
      </w:r>
    </w:p>
    <w:p w14:paraId="04B9367D" w14:textId="727BDA5B" w:rsidR="00DB02FF" w:rsidRPr="00DB02FF" w:rsidRDefault="00202DC0" w:rsidP="00DB02FF">
      <w:pPr>
        <w:pStyle w:val="Index1"/>
        <w:tabs>
          <w:tab w:val="right" w:leader="dot" w:pos="3423"/>
        </w:tabs>
        <w:spacing w:before="0" w:line="240" w:lineRule="auto"/>
        <w:rPr>
          <w:rFonts w:ascii="Garamond" w:hAnsi="Garamond"/>
          <w:noProof/>
          <w:lang w:val="en-US"/>
        </w:rPr>
      </w:pPr>
      <w:r>
        <w:rPr>
          <w:rFonts w:ascii="Garamond" w:eastAsia="Calibri" w:hAnsi="Garamond"/>
          <w:noProof/>
          <w:lang w:val="en-US"/>
        </w:rPr>
        <w:t>e</w:t>
      </w:r>
      <w:r w:rsidR="00DB02FF" w:rsidRPr="00DB02FF">
        <w:rPr>
          <w:rFonts w:ascii="Garamond" w:eastAsia="Calibri" w:hAnsi="Garamond"/>
          <w:noProof/>
          <w:lang w:val="en-US"/>
        </w:rPr>
        <w:t>thyl cyclopentane</w:t>
      </w:r>
      <w:r w:rsidR="00DB02FF" w:rsidRPr="00DB02FF">
        <w:rPr>
          <w:rFonts w:ascii="Garamond" w:hAnsi="Garamond"/>
          <w:noProof/>
          <w:lang w:val="en-US"/>
        </w:rPr>
        <w:tab/>
        <w:t xml:space="preserve">53, </w:t>
      </w:r>
      <w:r>
        <w:rPr>
          <w:rFonts w:ascii="Garamond" w:hAnsi="Garamond"/>
          <w:noProof/>
          <w:lang w:val="en-US"/>
        </w:rPr>
        <w:t xml:space="preserve">60, </w:t>
      </w:r>
      <w:r w:rsidR="00DB02FF" w:rsidRPr="00DB02FF">
        <w:rPr>
          <w:rFonts w:ascii="Garamond" w:hAnsi="Garamond"/>
          <w:noProof/>
          <w:lang w:val="en-US"/>
        </w:rPr>
        <w:t>80, 82</w:t>
      </w:r>
    </w:p>
    <w:p w14:paraId="506C04B8" w14:textId="4577BE59"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ethyl toluene</w:t>
      </w:r>
      <w:r w:rsidRPr="00DB02FF">
        <w:rPr>
          <w:rFonts w:ascii="Garamond" w:hAnsi="Garamond"/>
          <w:noProof/>
          <w:lang w:val="en-US"/>
        </w:rPr>
        <w:tab/>
      </w:r>
      <w:r w:rsidR="00202DC0">
        <w:rPr>
          <w:rFonts w:ascii="Garamond" w:hAnsi="Garamond"/>
          <w:noProof/>
          <w:lang w:val="en-US"/>
        </w:rPr>
        <w:t xml:space="preserve">17, </w:t>
      </w:r>
      <w:r w:rsidRPr="00DB02FF">
        <w:rPr>
          <w:rFonts w:ascii="Garamond" w:hAnsi="Garamond"/>
          <w:noProof/>
          <w:lang w:val="en-US"/>
        </w:rPr>
        <w:t>26, 29</w:t>
      </w:r>
      <w:r w:rsidR="00202DC0">
        <w:rPr>
          <w:rFonts w:ascii="Garamond" w:hAnsi="Garamond"/>
          <w:noProof/>
          <w:lang w:val="en-US"/>
        </w:rPr>
        <w:t>, 30, 38, 55, 67</w:t>
      </w:r>
    </w:p>
    <w:p w14:paraId="3C9A1A5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ethyl xylenes</w:t>
      </w:r>
      <w:r w:rsidRPr="00DB02FF">
        <w:rPr>
          <w:rFonts w:ascii="Garamond" w:hAnsi="Garamond"/>
          <w:noProof/>
          <w:lang w:val="en-US"/>
        </w:rPr>
        <w:tab/>
        <w:t>26</w:t>
      </w:r>
    </w:p>
    <w:p w14:paraId="7EF1E993"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F</w:t>
      </w:r>
    </w:p>
    <w:p w14:paraId="219AA86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fighter grade fuel</w:t>
      </w:r>
      <w:r w:rsidRPr="00DB02FF">
        <w:rPr>
          <w:rFonts w:ascii="Garamond" w:hAnsi="Garamond"/>
          <w:noProof/>
          <w:lang w:val="en-US"/>
        </w:rPr>
        <w:tab/>
        <w:t>8</w:t>
      </w:r>
    </w:p>
    <w:p w14:paraId="18F53792" w14:textId="4BA80391"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Final Boiling Point</w:t>
      </w:r>
      <w:r w:rsidRPr="00DB02FF">
        <w:rPr>
          <w:rFonts w:ascii="Garamond" w:hAnsi="Garamond"/>
          <w:noProof/>
          <w:lang w:val="en-US"/>
        </w:rPr>
        <w:tab/>
        <w:t>12, 13, 19, 22</w:t>
      </w:r>
      <w:r w:rsidR="00202DC0">
        <w:rPr>
          <w:rFonts w:ascii="Garamond" w:hAnsi="Garamond"/>
          <w:noProof/>
          <w:lang w:val="en-US"/>
        </w:rPr>
        <w:t>, 62</w:t>
      </w:r>
    </w:p>
    <w:p w14:paraId="1261912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Fischer-Tropsch</w:t>
      </w:r>
      <w:r w:rsidRPr="00DB02FF">
        <w:rPr>
          <w:rFonts w:ascii="Garamond" w:hAnsi="Garamond"/>
          <w:noProof/>
          <w:lang w:val="en-US"/>
        </w:rPr>
        <w:tab/>
        <w:t>6, 10, 27, 28</w:t>
      </w:r>
    </w:p>
    <w:p w14:paraId="6CEBC91B" w14:textId="29B17FBD" w:rsidR="00DB02FF" w:rsidRPr="00DB02FF" w:rsidRDefault="00202DC0" w:rsidP="00DB02FF">
      <w:pPr>
        <w:pStyle w:val="Index1"/>
        <w:tabs>
          <w:tab w:val="right" w:leader="dot" w:pos="3423"/>
        </w:tabs>
        <w:spacing w:before="0" w:line="240" w:lineRule="auto"/>
        <w:rPr>
          <w:rFonts w:ascii="Garamond" w:hAnsi="Garamond"/>
          <w:noProof/>
          <w:lang w:val="en-US"/>
        </w:rPr>
      </w:pPr>
      <w:r>
        <w:rPr>
          <w:rFonts w:ascii="Garamond" w:eastAsia="Calibri" w:hAnsi="Garamond"/>
          <w:noProof/>
          <w:lang w:val="en-US"/>
        </w:rPr>
        <w:t>f</w:t>
      </w:r>
      <w:r w:rsidR="00DB02FF" w:rsidRPr="00DB02FF">
        <w:rPr>
          <w:rFonts w:ascii="Garamond" w:eastAsia="Calibri" w:hAnsi="Garamond"/>
          <w:noProof/>
          <w:lang w:val="en-US"/>
        </w:rPr>
        <w:t>luorescent</w:t>
      </w:r>
      <w:r w:rsidR="00DB02FF" w:rsidRPr="00DB02FF">
        <w:rPr>
          <w:rFonts w:ascii="Garamond" w:hAnsi="Garamond"/>
          <w:noProof/>
          <w:lang w:val="en-US"/>
        </w:rPr>
        <w:tab/>
        <w:t xml:space="preserve">9, </w:t>
      </w:r>
      <w:r>
        <w:rPr>
          <w:rFonts w:ascii="Garamond" w:hAnsi="Garamond"/>
          <w:noProof/>
          <w:lang w:val="en-US"/>
        </w:rPr>
        <w:t xml:space="preserve">13, </w:t>
      </w:r>
      <w:r w:rsidR="00DB02FF" w:rsidRPr="00DB02FF">
        <w:rPr>
          <w:rFonts w:ascii="Garamond" w:hAnsi="Garamond"/>
          <w:noProof/>
          <w:lang w:val="en-US"/>
        </w:rPr>
        <w:t>22</w:t>
      </w:r>
    </w:p>
    <w:p w14:paraId="2C8F0DA4" w14:textId="6D5796A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Focke Wolf</w:t>
      </w:r>
      <w:r w:rsidRPr="00DB02FF">
        <w:rPr>
          <w:rFonts w:ascii="Garamond" w:hAnsi="Garamond"/>
          <w:noProof/>
          <w:lang w:val="en-US"/>
        </w:rPr>
        <w:tab/>
      </w:r>
      <w:r w:rsidR="00202DC0">
        <w:rPr>
          <w:rFonts w:ascii="Garamond" w:hAnsi="Garamond"/>
          <w:noProof/>
          <w:lang w:val="en-US"/>
        </w:rPr>
        <w:t xml:space="preserve">7, </w:t>
      </w:r>
      <w:r w:rsidRPr="00DB02FF">
        <w:rPr>
          <w:rFonts w:ascii="Garamond" w:hAnsi="Garamond"/>
          <w:noProof/>
          <w:lang w:val="en-US"/>
        </w:rPr>
        <w:t>8</w:t>
      </w:r>
    </w:p>
    <w:p w14:paraId="4F9A41E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Foreign Office</w:t>
      </w:r>
      <w:r w:rsidRPr="00DB02FF">
        <w:rPr>
          <w:rFonts w:ascii="Garamond" w:hAnsi="Garamond"/>
          <w:noProof/>
          <w:lang w:val="en-US"/>
        </w:rPr>
        <w:tab/>
        <w:t>4</w:t>
      </w:r>
    </w:p>
    <w:p w14:paraId="6BDEA35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fractionating columns</w:t>
      </w:r>
      <w:r w:rsidRPr="00DB02FF">
        <w:rPr>
          <w:rFonts w:ascii="Garamond" w:hAnsi="Garamond"/>
          <w:noProof/>
          <w:lang w:val="en-US"/>
        </w:rPr>
        <w:tab/>
        <w:t>66</w:t>
      </w:r>
    </w:p>
    <w:p w14:paraId="572C2BF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fractionation</w:t>
      </w:r>
      <w:r w:rsidRPr="00DB02FF">
        <w:rPr>
          <w:rFonts w:ascii="Garamond" w:hAnsi="Garamond"/>
          <w:noProof/>
          <w:lang w:val="en-US"/>
        </w:rPr>
        <w:tab/>
        <w:t>5, 7, 16, 18, 25, 44, 45, 50, 56, 66, 70, 71</w:t>
      </w:r>
    </w:p>
    <w:p w14:paraId="6C53E06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fractionation analysis</w:t>
      </w:r>
      <w:r w:rsidRPr="00DB02FF">
        <w:rPr>
          <w:rFonts w:ascii="Garamond" w:hAnsi="Garamond"/>
          <w:noProof/>
          <w:lang w:val="en-US"/>
        </w:rPr>
        <w:tab/>
        <w:t>65</w:t>
      </w:r>
    </w:p>
    <w:p w14:paraId="68D49A6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fractionation method</w:t>
      </w:r>
      <w:r w:rsidRPr="00DB02FF">
        <w:rPr>
          <w:rFonts w:ascii="Garamond" w:hAnsi="Garamond"/>
          <w:noProof/>
          <w:lang w:val="en-US"/>
        </w:rPr>
        <w:tab/>
        <w:t>41</w:t>
      </w:r>
    </w:p>
    <w:p w14:paraId="3F34F45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freezing</w:t>
      </w:r>
      <w:r w:rsidRPr="00DB02FF">
        <w:rPr>
          <w:rFonts w:ascii="Garamond" w:hAnsi="Garamond"/>
          <w:noProof/>
          <w:lang w:val="en-US"/>
        </w:rPr>
        <w:tab/>
        <w:t>17</w:t>
      </w:r>
    </w:p>
    <w:p w14:paraId="6D8E253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FW 190</w:t>
      </w:r>
      <w:r w:rsidRPr="00DB02FF">
        <w:rPr>
          <w:rFonts w:ascii="Garamond" w:hAnsi="Garamond"/>
          <w:noProof/>
          <w:lang w:val="en-US"/>
        </w:rPr>
        <w:tab/>
        <w:t>7, 8, 19, 22</w:t>
      </w:r>
    </w:p>
    <w:p w14:paraId="01367BA3"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G</w:t>
      </w:r>
    </w:p>
    <w:p w14:paraId="2231C8C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Garner</w:t>
      </w:r>
      <w:r w:rsidRPr="00DB02FF">
        <w:rPr>
          <w:rFonts w:ascii="Garamond" w:hAnsi="Garamond"/>
          <w:noProof/>
          <w:lang w:val="en-US"/>
        </w:rPr>
        <w:tab/>
        <w:t>4</w:t>
      </w:r>
    </w:p>
    <w:p w14:paraId="6AF116DF" w14:textId="6DBFA1C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gas oil</w:t>
      </w:r>
      <w:r w:rsidRPr="00DB02FF">
        <w:rPr>
          <w:rFonts w:ascii="Garamond" w:hAnsi="Garamond"/>
          <w:noProof/>
          <w:lang w:val="en-US"/>
        </w:rPr>
        <w:tab/>
      </w:r>
      <w:r w:rsidR="00202DC0">
        <w:rPr>
          <w:rFonts w:ascii="Garamond" w:hAnsi="Garamond"/>
          <w:noProof/>
          <w:lang w:val="en-US"/>
        </w:rPr>
        <w:t xml:space="preserve">10, 26, </w:t>
      </w:r>
      <w:r w:rsidRPr="00DB02FF">
        <w:rPr>
          <w:rFonts w:ascii="Garamond" w:hAnsi="Garamond"/>
          <w:noProof/>
          <w:lang w:val="en-US"/>
        </w:rPr>
        <w:t xml:space="preserve">35, 39, </w:t>
      </w:r>
      <w:r w:rsidR="00202DC0">
        <w:rPr>
          <w:rFonts w:ascii="Garamond" w:hAnsi="Garamond"/>
          <w:noProof/>
          <w:lang w:val="en-US"/>
        </w:rPr>
        <w:t xml:space="preserve">59, </w:t>
      </w:r>
      <w:r w:rsidRPr="00DB02FF">
        <w:rPr>
          <w:rFonts w:ascii="Garamond" w:hAnsi="Garamond"/>
          <w:noProof/>
          <w:lang w:val="en-US"/>
        </w:rPr>
        <w:t xml:space="preserve">62, </w:t>
      </w:r>
      <w:r w:rsidR="00202DC0">
        <w:rPr>
          <w:rFonts w:ascii="Garamond" w:hAnsi="Garamond"/>
          <w:noProof/>
          <w:lang w:val="en-US"/>
        </w:rPr>
        <w:t xml:space="preserve">63, </w:t>
      </w:r>
      <w:r w:rsidRPr="00DB02FF">
        <w:rPr>
          <w:rFonts w:ascii="Garamond" w:hAnsi="Garamond"/>
          <w:noProof/>
          <w:lang w:val="en-US"/>
        </w:rPr>
        <w:t xml:space="preserve">72, </w:t>
      </w:r>
      <w:r w:rsidR="00202DC0">
        <w:rPr>
          <w:rFonts w:ascii="Garamond" w:hAnsi="Garamond"/>
          <w:noProof/>
          <w:lang w:val="en-US"/>
        </w:rPr>
        <w:t xml:space="preserve">79, </w:t>
      </w:r>
      <w:r w:rsidRPr="00DB02FF">
        <w:rPr>
          <w:rFonts w:ascii="Garamond" w:hAnsi="Garamond"/>
          <w:noProof/>
          <w:lang w:val="en-US"/>
        </w:rPr>
        <w:t>81</w:t>
      </w:r>
      <w:r w:rsidR="00202DC0">
        <w:rPr>
          <w:rFonts w:ascii="Garamond" w:hAnsi="Garamond"/>
          <w:noProof/>
          <w:lang w:val="en-US"/>
        </w:rPr>
        <w:t>, 89</w:t>
      </w:r>
    </w:p>
    <w:p w14:paraId="399E7D47" w14:textId="4539232B"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Gas spirit</w:t>
      </w:r>
      <w:r w:rsidRPr="00DB02FF">
        <w:rPr>
          <w:rFonts w:ascii="Garamond" w:hAnsi="Garamond"/>
          <w:noProof/>
          <w:lang w:val="en-US"/>
        </w:rPr>
        <w:tab/>
        <w:t>37</w:t>
      </w:r>
      <w:r w:rsidR="00202DC0">
        <w:rPr>
          <w:rFonts w:ascii="Garamond" w:hAnsi="Garamond"/>
          <w:noProof/>
          <w:lang w:val="en-US"/>
        </w:rPr>
        <w:t>, 38</w:t>
      </w:r>
    </w:p>
    <w:p w14:paraId="7153ADC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gasoline</w:t>
      </w:r>
      <w:r w:rsidRPr="00DB02FF">
        <w:rPr>
          <w:rFonts w:ascii="Garamond" w:hAnsi="Garamond"/>
          <w:noProof/>
          <w:lang w:val="en-US"/>
        </w:rPr>
        <w:tab/>
        <w:t>26, 29</w:t>
      </w:r>
    </w:p>
    <w:p w14:paraId="323E123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Gelsenkirchen</w:t>
      </w:r>
      <w:r w:rsidRPr="00DB02FF">
        <w:rPr>
          <w:rFonts w:ascii="Garamond" w:hAnsi="Garamond"/>
          <w:noProof/>
          <w:lang w:val="en-US"/>
        </w:rPr>
        <w:tab/>
        <w:t>28</w:t>
      </w:r>
    </w:p>
    <w:p w14:paraId="124CC17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general purpose fuel</w:t>
      </w:r>
      <w:r w:rsidRPr="00DB02FF">
        <w:rPr>
          <w:rFonts w:ascii="Garamond" w:hAnsi="Garamond"/>
          <w:noProof/>
          <w:lang w:val="en-US"/>
        </w:rPr>
        <w:tab/>
        <w:t>8</w:t>
      </w:r>
    </w:p>
    <w:p w14:paraId="25A78A2A" w14:textId="77777777" w:rsidR="00DB02FF" w:rsidRPr="00202DC0" w:rsidRDefault="00DB02FF" w:rsidP="00DB02FF">
      <w:pPr>
        <w:pStyle w:val="Index1"/>
        <w:tabs>
          <w:tab w:val="right" w:leader="dot" w:pos="3423"/>
        </w:tabs>
        <w:spacing w:before="0" w:line="240" w:lineRule="auto"/>
        <w:rPr>
          <w:rFonts w:ascii="Garamond" w:hAnsi="Garamond"/>
          <w:iCs/>
          <w:noProof/>
          <w:lang w:val="en-US"/>
        </w:rPr>
      </w:pPr>
      <w:r w:rsidRPr="00202DC0">
        <w:rPr>
          <w:rFonts w:ascii="Garamond" w:hAnsi="Garamond"/>
          <w:iCs/>
          <w:noProof/>
          <w:lang w:val="en-US"/>
        </w:rPr>
        <w:t>German Air Force</w:t>
      </w:r>
      <w:r w:rsidRPr="00202DC0">
        <w:rPr>
          <w:rFonts w:ascii="Garamond" w:hAnsi="Garamond"/>
          <w:iCs/>
          <w:noProof/>
          <w:lang w:val="en-US"/>
        </w:rPr>
        <w:tab/>
        <w:t>8</w:t>
      </w:r>
    </w:p>
    <w:p w14:paraId="276C381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German C3 (Green)</w:t>
      </w:r>
      <w:r w:rsidRPr="00DB02FF">
        <w:rPr>
          <w:rFonts w:ascii="Garamond" w:hAnsi="Garamond"/>
          <w:noProof/>
          <w:lang w:val="en-US"/>
        </w:rPr>
        <w:tab/>
        <w:t>3</w:t>
      </w:r>
    </w:p>
    <w:p w14:paraId="7DB1759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German C3 (Green) Aviation Gasoline</w:t>
      </w:r>
      <w:r w:rsidRPr="00DB02FF">
        <w:rPr>
          <w:rFonts w:ascii="Garamond" w:hAnsi="Garamond"/>
          <w:noProof/>
          <w:lang w:val="en-US"/>
        </w:rPr>
        <w:tab/>
        <w:t>32</w:t>
      </w:r>
    </w:p>
    <w:p w14:paraId="1BFA1A5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German green C3 type</w:t>
      </w:r>
      <w:r w:rsidRPr="00DB02FF">
        <w:rPr>
          <w:rFonts w:ascii="Garamond" w:hAnsi="Garamond"/>
          <w:noProof/>
          <w:lang w:val="en-US"/>
        </w:rPr>
        <w:tab/>
        <w:t>26</w:t>
      </w:r>
    </w:p>
    <w:p w14:paraId="6B3047C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Germany</w:t>
      </w:r>
      <w:r w:rsidRPr="00DB02FF">
        <w:rPr>
          <w:rFonts w:ascii="Garamond" w:hAnsi="Garamond"/>
          <w:noProof/>
          <w:lang w:val="en-US"/>
        </w:rPr>
        <w:tab/>
        <w:t>6</w:t>
      </w:r>
    </w:p>
    <w:p w14:paraId="363D7B1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Glasgow</w:t>
      </w:r>
      <w:r w:rsidRPr="00DB02FF">
        <w:rPr>
          <w:rFonts w:ascii="Garamond" w:hAnsi="Garamond"/>
          <w:noProof/>
          <w:lang w:val="en-US"/>
        </w:rPr>
        <w:tab/>
        <w:t>44</w:t>
      </w:r>
    </w:p>
    <w:p w14:paraId="6FA7582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Grade C3</w:t>
      </w:r>
      <w:r w:rsidRPr="00DB02FF">
        <w:rPr>
          <w:rFonts w:ascii="Garamond" w:hAnsi="Garamond"/>
          <w:noProof/>
          <w:lang w:val="en-US"/>
        </w:rPr>
        <w:tab/>
        <w:t>3</w:t>
      </w:r>
    </w:p>
    <w:p w14:paraId="01ED984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Green (C3) aviation gasoline</w:t>
      </w:r>
      <w:r w:rsidRPr="00DB02FF">
        <w:rPr>
          <w:rFonts w:ascii="Garamond" w:hAnsi="Garamond"/>
          <w:noProof/>
          <w:lang w:val="en-US"/>
        </w:rPr>
        <w:tab/>
        <w:t>7</w:t>
      </w:r>
    </w:p>
    <w:p w14:paraId="12F69F34" w14:textId="730DEFA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green aviation fuel</w:t>
      </w:r>
      <w:r w:rsidRPr="00DB02FF">
        <w:rPr>
          <w:rFonts w:ascii="Garamond" w:hAnsi="Garamond"/>
          <w:noProof/>
          <w:lang w:val="en-US"/>
        </w:rPr>
        <w:tab/>
        <w:t xml:space="preserve">52, </w:t>
      </w:r>
      <w:r w:rsidR="00EC37B8">
        <w:rPr>
          <w:rFonts w:ascii="Garamond" w:hAnsi="Garamond"/>
          <w:noProof/>
          <w:lang w:val="en-US"/>
        </w:rPr>
        <w:t xml:space="preserve">54, </w:t>
      </w:r>
      <w:r w:rsidRPr="00DB02FF">
        <w:rPr>
          <w:rFonts w:ascii="Garamond" w:hAnsi="Garamond"/>
          <w:noProof/>
          <w:lang w:val="en-US"/>
        </w:rPr>
        <w:t>66</w:t>
      </w:r>
    </w:p>
    <w:p w14:paraId="2B269E9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Green C3</w:t>
      </w:r>
      <w:r w:rsidRPr="00DB02FF">
        <w:rPr>
          <w:rFonts w:ascii="Garamond" w:hAnsi="Garamond"/>
          <w:noProof/>
          <w:lang w:val="en-US"/>
        </w:rPr>
        <w:tab/>
        <w:t>83, 84, 86</w:t>
      </w:r>
    </w:p>
    <w:p w14:paraId="039E8B35" w14:textId="4744C14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green C3 aviation gasoline</w:t>
      </w:r>
      <w:r w:rsidRPr="00DB02FF">
        <w:rPr>
          <w:rFonts w:ascii="Garamond" w:hAnsi="Garamond"/>
          <w:noProof/>
          <w:lang w:val="en-US"/>
        </w:rPr>
        <w:tab/>
        <w:t>65</w:t>
      </w:r>
      <w:r w:rsidR="00EC37B8">
        <w:rPr>
          <w:rFonts w:ascii="Garamond" w:hAnsi="Garamond"/>
          <w:noProof/>
          <w:lang w:val="en-US"/>
        </w:rPr>
        <w:t>, 67</w:t>
      </w:r>
    </w:p>
    <w:p w14:paraId="744F11E5" w14:textId="5315135A"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green C3 fuel</w:t>
      </w:r>
      <w:r w:rsidRPr="00DB02FF">
        <w:rPr>
          <w:rFonts w:ascii="Garamond" w:hAnsi="Garamond"/>
          <w:noProof/>
          <w:lang w:val="en-US"/>
        </w:rPr>
        <w:tab/>
      </w:r>
      <w:r w:rsidR="00EC37B8">
        <w:rPr>
          <w:rFonts w:ascii="Garamond" w:hAnsi="Garamond"/>
          <w:noProof/>
          <w:lang w:val="en-US"/>
        </w:rPr>
        <w:t xml:space="preserve">6, </w:t>
      </w:r>
      <w:r w:rsidRPr="00DB02FF">
        <w:rPr>
          <w:rFonts w:ascii="Garamond" w:hAnsi="Garamond"/>
          <w:noProof/>
          <w:lang w:val="en-US"/>
        </w:rPr>
        <w:t>12</w:t>
      </w:r>
    </w:p>
    <w:p w14:paraId="5F6737B8" w14:textId="4F0124A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 xml:space="preserve">Green C3 </w:t>
      </w:r>
      <w:r w:rsidR="00EC37B8">
        <w:rPr>
          <w:rFonts w:ascii="Garamond" w:eastAsia="Calibri" w:hAnsi="Garamond"/>
          <w:noProof/>
          <w:lang w:val="en-US"/>
        </w:rPr>
        <w:t>g</w:t>
      </w:r>
      <w:r w:rsidRPr="00DB02FF">
        <w:rPr>
          <w:rFonts w:ascii="Garamond" w:eastAsia="Calibri" w:hAnsi="Garamond"/>
          <w:noProof/>
          <w:lang w:val="en-US"/>
        </w:rPr>
        <w:t>asoline</w:t>
      </w:r>
      <w:r w:rsidRPr="00DB02FF">
        <w:rPr>
          <w:rFonts w:ascii="Garamond" w:hAnsi="Garamond"/>
          <w:noProof/>
          <w:lang w:val="en-US"/>
        </w:rPr>
        <w:tab/>
      </w:r>
      <w:r w:rsidR="00EC37B8">
        <w:rPr>
          <w:rFonts w:ascii="Garamond" w:hAnsi="Garamond"/>
          <w:noProof/>
          <w:lang w:val="en-US"/>
        </w:rPr>
        <w:t xml:space="preserve">8, 59, </w:t>
      </w:r>
      <w:r w:rsidRPr="00DB02FF">
        <w:rPr>
          <w:rFonts w:ascii="Garamond" w:hAnsi="Garamond"/>
          <w:noProof/>
          <w:lang w:val="en-US"/>
        </w:rPr>
        <w:t xml:space="preserve">63, </w:t>
      </w:r>
      <w:r w:rsidR="00EC37B8">
        <w:rPr>
          <w:rFonts w:ascii="Garamond" w:hAnsi="Garamond"/>
          <w:noProof/>
          <w:lang w:val="en-US"/>
        </w:rPr>
        <w:t xml:space="preserve">71, </w:t>
      </w:r>
      <w:r w:rsidRPr="00DB02FF">
        <w:rPr>
          <w:rFonts w:ascii="Garamond" w:hAnsi="Garamond"/>
          <w:noProof/>
          <w:lang w:val="en-US"/>
        </w:rPr>
        <w:t>79</w:t>
      </w:r>
    </w:p>
    <w:p w14:paraId="1DE52965" w14:textId="5331E4DF"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green C3 type</w:t>
      </w:r>
      <w:r w:rsidRPr="00DB02FF">
        <w:rPr>
          <w:rFonts w:ascii="Garamond" w:hAnsi="Garamond"/>
          <w:noProof/>
          <w:lang w:val="en-US"/>
        </w:rPr>
        <w:tab/>
        <w:t>25</w:t>
      </w:r>
      <w:r w:rsidR="00EC37B8">
        <w:rPr>
          <w:rFonts w:ascii="Garamond" w:hAnsi="Garamond"/>
          <w:noProof/>
          <w:lang w:val="en-US"/>
        </w:rPr>
        <w:t>, 76</w:t>
      </w:r>
    </w:p>
    <w:p w14:paraId="58620D0C" w14:textId="78A61A73"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green fuel</w:t>
      </w:r>
      <w:r w:rsidRPr="00DB02FF">
        <w:rPr>
          <w:rFonts w:ascii="Garamond" w:hAnsi="Garamond"/>
          <w:noProof/>
          <w:lang w:val="en-US"/>
        </w:rPr>
        <w:tab/>
        <w:t xml:space="preserve">6, 7, </w:t>
      </w:r>
      <w:r w:rsidR="00EC37B8">
        <w:rPr>
          <w:rFonts w:ascii="Garamond" w:hAnsi="Garamond"/>
          <w:noProof/>
          <w:lang w:val="en-US"/>
        </w:rPr>
        <w:t xml:space="preserve">14, 15, 18, </w:t>
      </w:r>
      <w:r w:rsidRPr="00DB02FF">
        <w:rPr>
          <w:rFonts w:ascii="Garamond" w:hAnsi="Garamond"/>
          <w:noProof/>
          <w:lang w:val="en-US"/>
        </w:rPr>
        <w:t xml:space="preserve">27, 28, 29, 30, 41, 49, 50, 53, </w:t>
      </w:r>
      <w:r w:rsidR="00EC37B8">
        <w:rPr>
          <w:rFonts w:ascii="Garamond" w:hAnsi="Garamond"/>
          <w:noProof/>
          <w:lang w:val="en-US"/>
        </w:rPr>
        <w:t xml:space="preserve">55, </w:t>
      </w:r>
      <w:r w:rsidRPr="00DB02FF">
        <w:rPr>
          <w:rFonts w:ascii="Garamond" w:hAnsi="Garamond"/>
          <w:noProof/>
          <w:lang w:val="en-US"/>
        </w:rPr>
        <w:t>56</w:t>
      </w:r>
    </w:p>
    <w:p w14:paraId="7EDB87DA" w14:textId="3A1C9474"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green gasoline</w:t>
      </w:r>
      <w:r w:rsidRPr="00DB02FF">
        <w:rPr>
          <w:rFonts w:ascii="Garamond" w:hAnsi="Garamond"/>
          <w:noProof/>
          <w:lang w:val="en-US"/>
        </w:rPr>
        <w:tab/>
        <w:t xml:space="preserve">31, 51, 53, </w:t>
      </w:r>
      <w:r w:rsidR="00EC37B8">
        <w:rPr>
          <w:rFonts w:ascii="Garamond" w:hAnsi="Garamond"/>
          <w:noProof/>
          <w:lang w:val="en-US"/>
        </w:rPr>
        <w:t xml:space="preserve">62, 69, </w:t>
      </w:r>
      <w:r w:rsidRPr="00DB02FF">
        <w:rPr>
          <w:rFonts w:ascii="Garamond" w:hAnsi="Garamond"/>
          <w:noProof/>
          <w:lang w:val="en-US"/>
        </w:rPr>
        <w:t>71, 72, 78</w:t>
      </w:r>
    </w:p>
    <w:p w14:paraId="0DF5DC9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Guernsey</w:t>
      </w:r>
      <w:r w:rsidRPr="00DB02FF">
        <w:rPr>
          <w:rFonts w:ascii="Garamond" w:hAnsi="Garamond"/>
          <w:noProof/>
          <w:lang w:val="en-US"/>
        </w:rPr>
        <w:tab/>
        <w:t>72</w:t>
      </w:r>
    </w:p>
    <w:p w14:paraId="2C1CC88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gum deposits</w:t>
      </w:r>
      <w:r w:rsidRPr="00DB02FF">
        <w:rPr>
          <w:rFonts w:ascii="Garamond" w:hAnsi="Garamond"/>
          <w:noProof/>
          <w:lang w:val="en-US"/>
        </w:rPr>
        <w:tab/>
        <w:t>14</w:t>
      </w:r>
    </w:p>
    <w:p w14:paraId="6746A36F"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H</w:t>
      </w:r>
    </w:p>
    <w:p w14:paraId="1BF8CDD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Hardiman</w:t>
      </w:r>
      <w:r w:rsidRPr="00DB02FF">
        <w:rPr>
          <w:rFonts w:ascii="Garamond" w:hAnsi="Garamond"/>
          <w:noProof/>
          <w:lang w:val="en-US"/>
        </w:rPr>
        <w:tab/>
        <w:t>4</w:t>
      </w:r>
    </w:p>
    <w:p w14:paraId="32FD75E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Heinkel He-111</w:t>
      </w:r>
      <w:r w:rsidRPr="00DB02FF">
        <w:rPr>
          <w:rFonts w:ascii="Garamond" w:hAnsi="Garamond"/>
          <w:noProof/>
          <w:lang w:val="en-US"/>
        </w:rPr>
        <w:tab/>
        <w:t>43</w:t>
      </w:r>
    </w:p>
    <w:p w14:paraId="40A07BED" w14:textId="3505A74C"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heptanes</w:t>
      </w:r>
      <w:r w:rsidRPr="00DB02FF">
        <w:rPr>
          <w:rFonts w:ascii="Garamond" w:hAnsi="Garamond"/>
          <w:noProof/>
          <w:lang w:val="en-US"/>
        </w:rPr>
        <w:tab/>
      </w:r>
      <w:r w:rsidR="00164172">
        <w:rPr>
          <w:rFonts w:ascii="Garamond" w:hAnsi="Garamond"/>
          <w:noProof/>
          <w:lang w:val="en-US"/>
        </w:rPr>
        <w:t xml:space="preserve">64, </w:t>
      </w:r>
      <w:r w:rsidRPr="00DB02FF">
        <w:rPr>
          <w:rFonts w:ascii="Garamond" w:hAnsi="Garamond"/>
          <w:noProof/>
          <w:lang w:val="en-US"/>
        </w:rPr>
        <w:t>67</w:t>
      </w:r>
    </w:p>
    <w:p w14:paraId="285FF95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Herbert</w:t>
      </w:r>
      <w:r w:rsidRPr="00DB02FF">
        <w:rPr>
          <w:rFonts w:ascii="Garamond" w:hAnsi="Garamond"/>
          <w:noProof/>
          <w:lang w:val="en-US"/>
        </w:rPr>
        <w:tab/>
        <w:t>4</w:t>
      </w:r>
    </w:p>
    <w:p w14:paraId="2E5BDE56" w14:textId="12B00919"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hexane</w:t>
      </w:r>
      <w:r w:rsidRPr="00DB02FF">
        <w:rPr>
          <w:rFonts w:ascii="Garamond" w:hAnsi="Garamond"/>
          <w:noProof/>
          <w:lang w:val="en-US"/>
        </w:rPr>
        <w:tab/>
        <w:t xml:space="preserve">10, 50, 53, 54, 56, </w:t>
      </w:r>
      <w:r w:rsidR="00164172">
        <w:rPr>
          <w:rFonts w:ascii="Garamond" w:hAnsi="Garamond"/>
          <w:noProof/>
          <w:lang w:val="en-US"/>
        </w:rPr>
        <w:t xml:space="preserve">64, </w:t>
      </w:r>
      <w:r w:rsidRPr="00DB02FF">
        <w:rPr>
          <w:rFonts w:ascii="Garamond" w:hAnsi="Garamond"/>
          <w:noProof/>
          <w:lang w:val="en-US"/>
        </w:rPr>
        <w:t>71</w:t>
      </w:r>
    </w:p>
    <w:p w14:paraId="1D6871D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Heysham</w:t>
      </w:r>
      <w:r w:rsidRPr="00DB02FF">
        <w:rPr>
          <w:rFonts w:ascii="Garamond" w:hAnsi="Garamond"/>
          <w:noProof/>
          <w:lang w:val="en-US"/>
        </w:rPr>
        <w:tab/>
        <w:t>43, 44, 49, 65</w:t>
      </w:r>
    </w:p>
    <w:p w14:paraId="4AE5196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Holroyd</w:t>
      </w:r>
      <w:r w:rsidRPr="00DB02FF">
        <w:rPr>
          <w:rFonts w:ascii="Garamond" w:hAnsi="Garamond"/>
          <w:noProof/>
          <w:lang w:val="en-US"/>
        </w:rPr>
        <w:tab/>
        <w:t>4</w:t>
      </w:r>
    </w:p>
    <w:p w14:paraId="520D6B4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hot phosphoric acid polymerisation</w:t>
      </w:r>
      <w:r w:rsidRPr="00DB02FF">
        <w:rPr>
          <w:rFonts w:ascii="Garamond" w:hAnsi="Garamond"/>
          <w:noProof/>
          <w:lang w:val="en-US"/>
        </w:rPr>
        <w:tab/>
        <w:t>11</w:t>
      </w:r>
    </w:p>
    <w:p w14:paraId="67D84B5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Howes</w:t>
      </w:r>
      <w:r w:rsidRPr="00DB02FF">
        <w:rPr>
          <w:rFonts w:ascii="Garamond" w:hAnsi="Garamond"/>
          <w:noProof/>
          <w:lang w:val="en-US"/>
        </w:rPr>
        <w:tab/>
        <w:t>4</w:t>
      </w:r>
    </w:p>
    <w:p w14:paraId="22A15AD3" w14:textId="7FC4266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hydrindene</w:t>
      </w:r>
      <w:r w:rsidRPr="00DB02FF">
        <w:rPr>
          <w:rFonts w:ascii="Garamond" w:hAnsi="Garamond"/>
          <w:noProof/>
          <w:lang w:val="en-US"/>
        </w:rPr>
        <w:tab/>
        <w:t xml:space="preserve">17, </w:t>
      </w:r>
      <w:r w:rsidR="00164172">
        <w:rPr>
          <w:rFonts w:ascii="Garamond" w:hAnsi="Garamond"/>
          <w:noProof/>
          <w:lang w:val="en-US"/>
        </w:rPr>
        <w:t xml:space="preserve">21, 24, </w:t>
      </w:r>
      <w:r w:rsidRPr="00DB02FF">
        <w:rPr>
          <w:rFonts w:ascii="Garamond" w:hAnsi="Garamond"/>
          <w:noProof/>
          <w:lang w:val="en-US"/>
        </w:rPr>
        <w:t>25, 26, 28</w:t>
      </w:r>
      <w:r w:rsidR="00164172">
        <w:rPr>
          <w:rFonts w:ascii="Garamond" w:hAnsi="Garamond"/>
          <w:noProof/>
          <w:lang w:val="en-US"/>
        </w:rPr>
        <w:t>, 33, 38, 61, 67</w:t>
      </w:r>
    </w:p>
    <w:p w14:paraId="2D735AF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hydro Albanian</w:t>
      </w:r>
      <w:r w:rsidRPr="00DB02FF">
        <w:rPr>
          <w:rFonts w:ascii="Garamond" w:hAnsi="Garamond"/>
          <w:noProof/>
          <w:lang w:val="en-US"/>
        </w:rPr>
        <w:tab/>
        <w:t>36</w:t>
      </w:r>
    </w:p>
    <w:p w14:paraId="3D75E12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Hydro creosote</w:t>
      </w:r>
      <w:r w:rsidRPr="00DB02FF">
        <w:rPr>
          <w:rFonts w:ascii="Garamond" w:hAnsi="Garamond"/>
          <w:noProof/>
          <w:lang w:val="en-US"/>
        </w:rPr>
        <w:tab/>
        <w:t>36, 39</w:t>
      </w:r>
    </w:p>
    <w:p w14:paraId="73978370" w14:textId="0AFD5C12"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 gasoline</w:t>
      </w:r>
      <w:r w:rsidRPr="00DB02FF">
        <w:rPr>
          <w:rFonts w:ascii="Garamond" w:hAnsi="Garamond"/>
          <w:noProof/>
          <w:lang w:val="en-US"/>
        </w:rPr>
        <w:tab/>
        <w:t xml:space="preserve">27, </w:t>
      </w:r>
      <w:r w:rsidR="00164172">
        <w:rPr>
          <w:rFonts w:ascii="Garamond" w:hAnsi="Garamond"/>
          <w:noProof/>
          <w:lang w:val="en-US"/>
        </w:rPr>
        <w:t xml:space="preserve">53, </w:t>
      </w:r>
      <w:r w:rsidRPr="00DB02FF">
        <w:rPr>
          <w:rFonts w:ascii="Garamond" w:hAnsi="Garamond"/>
          <w:noProof/>
          <w:lang w:val="en-US"/>
        </w:rPr>
        <w:t>72</w:t>
      </w:r>
    </w:p>
    <w:p w14:paraId="378C2B8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 petrol</w:t>
      </w:r>
      <w:r w:rsidRPr="00DB02FF">
        <w:rPr>
          <w:rFonts w:ascii="Garamond" w:hAnsi="Garamond"/>
          <w:noProof/>
          <w:lang w:val="en-US"/>
        </w:rPr>
        <w:tab/>
        <w:t>72</w:t>
      </w:r>
    </w:p>
    <w:p w14:paraId="176F67F0" w14:textId="438DB8E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Hydro petroleum (SO</w:t>
      </w:r>
      <w:r w:rsidRPr="00DB02FF">
        <w:rPr>
          <w:rFonts w:ascii="Garamond" w:eastAsia="Calibri" w:hAnsi="Garamond"/>
          <w:noProof/>
          <w:vertAlign w:val="subscript"/>
          <w:lang w:val="en-US"/>
        </w:rPr>
        <w:t>2</w:t>
      </w:r>
      <w:r w:rsidRPr="00DB02FF">
        <w:rPr>
          <w:rFonts w:ascii="Garamond" w:eastAsia="Calibri" w:hAnsi="Garamond"/>
          <w:noProof/>
          <w:lang w:val="en-US"/>
        </w:rPr>
        <w:t>) Extract</w:t>
      </w:r>
      <w:r w:rsidRPr="00DB02FF">
        <w:rPr>
          <w:rFonts w:ascii="Garamond" w:hAnsi="Garamond"/>
          <w:noProof/>
          <w:lang w:val="en-US"/>
        </w:rPr>
        <w:tab/>
        <w:t>36</w:t>
      </w:r>
      <w:r w:rsidR="00164172">
        <w:rPr>
          <w:rFonts w:ascii="Garamond" w:hAnsi="Garamond"/>
          <w:noProof/>
          <w:lang w:val="en-US"/>
        </w:rPr>
        <w:t>, 39</w:t>
      </w:r>
    </w:p>
    <w:p w14:paraId="351F9A9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Hydro petroleum gasoline</w:t>
      </w:r>
      <w:r w:rsidRPr="00DB02FF">
        <w:rPr>
          <w:rFonts w:ascii="Garamond" w:hAnsi="Garamond"/>
          <w:noProof/>
          <w:lang w:val="en-US"/>
        </w:rPr>
        <w:tab/>
        <w:t>36</w:t>
      </w:r>
    </w:p>
    <w:p w14:paraId="187A264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 product</w:t>
      </w:r>
      <w:r w:rsidRPr="00DB02FF">
        <w:rPr>
          <w:rFonts w:ascii="Garamond" w:hAnsi="Garamond"/>
          <w:noProof/>
          <w:lang w:val="en-US"/>
        </w:rPr>
        <w:tab/>
        <w:t>27, 51</w:t>
      </w:r>
    </w:p>
    <w:p w14:paraId="211AB3E8" w14:textId="7AE5FB3B"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hydro trimer</w:t>
      </w:r>
      <w:r w:rsidRPr="00DB02FF">
        <w:rPr>
          <w:rFonts w:ascii="Garamond" w:hAnsi="Garamond"/>
          <w:noProof/>
          <w:lang w:val="en-US"/>
        </w:rPr>
        <w:tab/>
      </w:r>
      <w:r w:rsidR="00164172">
        <w:rPr>
          <w:rFonts w:ascii="Garamond" w:hAnsi="Garamond"/>
          <w:noProof/>
          <w:lang w:val="en-US"/>
        </w:rPr>
        <w:t xml:space="preserve">56, </w:t>
      </w:r>
      <w:r w:rsidRPr="00DB02FF">
        <w:rPr>
          <w:rFonts w:ascii="Garamond" w:hAnsi="Garamond"/>
          <w:noProof/>
          <w:lang w:val="en-US"/>
        </w:rPr>
        <w:t>58</w:t>
      </w:r>
      <w:r w:rsidR="00164172">
        <w:rPr>
          <w:rFonts w:ascii="Garamond" w:hAnsi="Garamond"/>
          <w:noProof/>
          <w:lang w:val="en-US"/>
        </w:rPr>
        <w:t>, 59</w:t>
      </w:r>
    </w:p>
    <w:p w14:paraId="26ABDB2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hydro-aromatisation</w:t>
      </w:r>
      <w:r w:rsidRPr="00DB02FF">
        <w:rPr>
          <w:rFonts w:ascii="Garamond" w:hAnsi="Garamond"/>
          <w:noProof/>
          <w:lang w:val="en-US"/>
        </w:rPr>
        <w:tab/>
        <w:t>27, 49, 53</w:t>
      </w:r>
    </w:p>
    <w:p w14:paraId="6860B470" w14:textId="12C1D3DE"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hydrocodimers</w:t>
      </w:r>
      <w:r w:rsidRPr="00DB02FF">
        <w:rPr>
          <w:rFonts w:ascii="Garamond" w:hAnsi="Garamond"/>
          <w:noProof/>
          <w:lang w:val="en-US"/>
        </w:rPr>
        <w:tab/>
        <w:t xml:space="preserve">10, </w:t>
      </w:r>
      <w:r w:rsidR="00164172">
        <w:rPr>
          <w:rFonts w:ascii="Garamond" w:hAnsi="Garamond"/>
          <w:noProof/>
          <w:lang w:val="en-US"/>
        </w:rPr>
        <w:t xml:space="preserve">42, </w:t>
      </w:r>
      <w:r w:rsidRPr="00DB02FF">
        <w:rPr>
          <w:rFonts w:ascii="Garamond" w:hAnsi="Garamond"/>
          <w:noProof/>
          <w:lang w:val="en-US"/>
        </w:rPr>
        <w:t>44, 49</w:t>
      </w:r>
    </w:p>
    <w:p w14:paraId="7A8248B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hydro-cracking</w:t>
      </w:r>
      <w:r w:rsidRPr="00DB02FF">
        <w:rPr>
          <w:rFonts w:ascii="Garamond" w:hAnsi="Garamond"/>
          <w:noProof/>
          <w:lang w:val="en-US"/>
        </w:rPr>
        <w:tab/>
        <w:t>27</w:t>
      </w:r>
    </w:p>
    <w:p w14:paraId="732C041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hydrofined</w:t>
      </w:r>
      <w:r w:rsidRPr="00DB02FF">
        <w:rPr>
          <w:rFonts w:ascii="Garamond" w:hAnsi="Garamond"/>
          <w:noProof/>
          <w:lang w:val="en-US"/>
        </w:rPr>
        <w:tab/>
        <w:t>65</w:t>
      </w:r>
    </w:p>
    <w:p w14:paraId="7AA51475" w14:textId="5098A57F"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hydrofining</w:t>
      </w:r>
      <w:r w:rsidRPr="00DB02FF">
        <w:rPr>
          <w:rFonts w:ascii="Garamond" w:hAnsi="Garamond"/>
          <w:noProof/>
          <w:lang w:val="en-US"/>
        </w:rPr>
        <w:tab/>
        <w:t xml:space="preserve">10, 11, 26, </w:t>
      </w:r>
      <w:r w:rsidR="00164172">
        <w:rPr>
          <w:rFonts w:ascii="Garamond" w:hAnsi="Garamond"/>
          <w:noProof/>
          <w:lang w:val="en-US"/>
        </w:rPr>
        <w:t xml:space="preserve">27, 39, </w:t>
      </w:r>
      <w:r w:rsidRPr="00DB02FF">
        <w:rPr>
          <w:rFonts w:ascii="Garamond" w:hAnsi="Garamond"/>
          <w:noProof/>
          <w:lang w:val="en-US"/>
        </w:rPr>
        <w:t>27</w:t>
      </w:r>
    </w:p>
    <w:p w14:paraId="11C230A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hydroform</w:t>
      </w:r>
      <w:r w:rsidRPr="00DB02FF">
        <w:rPr>
          <w:rFonts w:ascii="Garamond" w:hAnsi="Garamond"/>
          <w:noProof/>
          <w:lang w:val="en-US"/>
        </w:rPr>
        <w:tab/>
        <w:t>11</w:t>
      </w:r>
    </w:p>
    <w:p w14:paraId="61D24598" w14:textId="4E00E412"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hydroformed</w:t>
      </w:r>
      <w:r w:rsidRPr="00DB02FF">
        <w:rPr>
          <w:rFonts w:ascii="Garamond" w:hAnsi="Garamond"/>
          <w:noProof/>
          <w:lang w:val="en-US"/>
        </w:rPr>
        <w:tab/>
        <w:t xml:space="preserve">30, </w:t>
      </w:r>
      <w:r w:rsidR="00164172">
        <w:rPr>
          <w:rFonts w:ascii="Garamond" w:hAnsi="Garamond"/>
          <w:noProof/>
          <w:lang w:val="en-US"/>
        </w:rPr>
        <w:t xml:space="preserve">31, 36, 39, 56, </w:t>
      </w:r>
      <w:r w:rsidRPr="00DB02FF">
        <w:rPr>
          <w:rFonts w:ascii="Garamond" w:hAnsi="Garamond"/>
          <w:noProof/>
          <w:lang w:val="en-US"/>
        </w:rPr>
        <w:t>65</w:t>
      </w:r>
    </w:p>
    <w:p w14:paraId="5D64256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hydroforming</w:t>
      </w:r>
      <w:r w:rsidRPr="00DB02FF">
        <w:rPr>
          <w:rFonts w:ascii="Garamond" w:hAnsi="Garamond"/>
          <w:noProof/>
          <w:lang w:val="en-US"/>
        </w:rPr>
        <w:tab/>
        <w:t>7, 11, 12, 26, 27, 29, 30, 31, 55</w:t>
      </w:r>
    </w:p>
    <w:p w14:paraId="65FB2ED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hydro-gasoline</w:t>
      </w:r>
      <w:r w:rsidRPr="00DB02FF">
        <w:rPr>
          <w:rFonts w:ascii="Garamond" w:hAnsi="Garamond"/>
          <w:noProof/>
          <w:lang w:val="en-US"/>
        </w:rPr>
        <w:tab/>
        <w:t>71</w:t>
      </w:r>
    </w:p>
    <w:p w14:paraId="703FD85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w:t>
      </w:r>
      <w:r w:rsidRPr="00DB02FF">
        <w:rPr>
          <w:rFonts w:ascii="Garamond" w:hAnsi="Garamond"/>
          <w:noProof/>
          <w:lang w:val="en-US"/>
        </w:rPr>
        <w:tab/>
        <w:t>6, 28</w:t>
      </w:r>
    </w:p>
    <w:p w14:paraId="5C5ABE2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 carbon ratio</w:t>
      </w:r>
      <w:r w:rsidRPr="00DB02FF">
        <w:rPr>
          <w:rFonts w:ascii="Garamond" w:hAnsi="Garamond"/>
          <w:noProof/>
          <w:lang w:val="en-US"/>
        </w:rPr>
        <w:tab/>
        <w:t>7</w:t>
      </w:r>
    </w:p>
    <w:p w14:paraId="203E658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hydrogenate pitch</w:t>
      </w:r>
      <w:r w:rsidRPr="00DB02FF">
        <w:rPr>
          <w:rFonts w:ascii="Garamond" w:hAnsi="Garamond"/>
          <w:noProof/>
          <w:lang w:val="en-US"/>
        </w:rPr>
        <w:tab/>
        <w:t>28</w:t>
      </w:r>
    </w:p>
    <w:p w14:paraId="14CA4AE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hydrogenated co-polymer</w:t>
      </w:r>
      <w:r w:rsidRPr="00DB02FF">
        <w:rPr>
          <w:rFonts w:ascii="Garamond" w:hAnsi="Garamond"/>
          <w:noProof/>
          <w:lang w:val="en-US"/>
        </w:rPr>
        <w:tab/>
        <w:t>11</w:t>
      </w:r>
    </w:p>
    <w:p w14:paraId="2FA77B3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Hydrogenated Creosote</w:t>
      </w:r>
      <w:r w:rsidRPr="00DB02FF">
        <w:rPr>
          <w:rFonts w:ascii="Garamond" w:hAnsi="Garamond"/>
          <w:noProof/>
          <w:lang w:val="en-US"/>
        </w:rPr>
        <w:tab/>
        <w:t>39</w:t>
      </w:r>
    </w:p>
    <w:p w14:paraId="472EF93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Hydrogenated petroleum</w:t>
      </w:r>
      <w:r w:rsidRPr="00DB02FF">
        <w:rPr>
          <w:rFonts w:ascii="Garamond" w:hAnsi="Garamond"/>
          <w:noProof/>
          <w:lang w:val="en-US"/>
        </w:rPr>
        <w:tab/>
        <w:t>39</w:t>
      </w:r>
    </w:p>
    <w:p w14:paraId="701CC0E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hydrogenated trimer</w:t>
      </w:r>
      <w:r w:rsidRPr="00DB02FF">
        <w:rPr>
          <w:rFonts w:ascii="Garamond" w:hAnsi="Garamond"/>
          <w:noProof/>
          <w:lang w:val="en-US"/>
        </w:rPr>
        <w:tab/>
        <w:t>49, 50, 67, 71</w:t>
      </w:r>
    </w:p>
    <w:p w14:paraId="1A22122D" w14:textId="5EABDB12"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hydrogenation</w:t>
      </w:r>
      <w:r w:rsidRPr="00DB02FF">
        <w:rPr>
          <w:rFonts w:ascii="Garamond" w:hAnsi="Garamond"/>
          <w:noProof/>
          <w:lang w:val="en-US"/>
        </w:rPr>
        <w:tab/>
        <w:t xml:space="preserve">5, 6, 7, 10, 11, </w:t>
      </w:r>
      <w:r w:rsidR="00164172">
        <w:rPr>
          <w:rFonts w:ascii="Garamond" w:hAnsi="Garamond"/>
          <w:noProof/>
          <w:lang w:val="en-US"/>
        </w:rPr>
        <w:t xml:space="preserve">18, </w:t>
      </w:r>
      <w:r w:rsidRPr="00DB02FF">
        <w:rPr>
          <w:rFonts w:ascii="Garamond" w:hAnsi="Garamond"/>
          <w:noProof/>
          <w:lang w:val="en-US"/>
        </w:rPr>
        <w:t xml:space="preserve">25, 26, 27, 28, </w:t>
      </w:r>
      <w:r w:rsidR="00164172">
        <w:rPr>
          <w:rFonts w:ascii="Garamond" w:hAnsi="Garamond"/>
          <w:noProof/>
          <w:lang w:val="en-US"/>
        </w:rPr>
        <w:t xml:space="preserve">39, </w:t>
      </w:r>
      <w:r w:rsidRPr="00DB02FF">
        <w:rPr>
          <w:rFonts w:ascii="Garamond" w:hAnsi="Garamond"/>
          <w:noProof/>
          <w:lang w:val="en-US"/>
        </w:rPr>
        <w:t xml:space="preserve">52, 53, 56, </w:t>
      </w:r>
      <w:r w:rsidR="00164172">
        <w:rPr>
          <w:rFonts w:ascii="Garamond" w:hAnsi="Garamond"/>
          <w:noProof/>
          <w:lang w:val="en-US"/>
        </w:rPr>
        <w:t xml:space="preserve">59, 62, 63, 79, </w:t>
      </w:r>
      <w:r w:rsidRPr="00DB02FF">
        <w:rPr>
          <w:rFonts w:ascii="Garamond" w:hAnsi="Garamond"/>
          <w:noProof/>
          <w:lang w:val="en-US"/>
        </w:rPr>
        <w:t>89, 90</w:t>
      </w:r>
    </w:p>
    <w:p w14:paraId="6F9F0D3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Hydrogenation (Bituminous)</w:t>
      </w:r>
      <w:r w:rsidRPr="00DB02FF">
        <w:rPr>
          <w:rFonts w:ascii="Garamond" w:hAnsi="Garamond"/>
          <w:noProof/>
          <w:lang w:val="en-US"/>
        </w:rPr>
        <w:tab/>
        <w:t>52</w:t>
      </w:r>
    </w:p>
    <w:p w14:paraId="5C2EDB2F" w14:textId="4D5FF114"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hydrogenation gasoline</w:t>
      </w:r>
      <w:r w:rsidRPr="00DB02FF">
        <w:rPr>
          <w:rFonts w:ascii="Garamond" w:hAnsi="Garamond"/>
          <w:noProof/>
          <w:lang w:val="en-US"/>
        </w:rPr>
        <w:tab/>
        <w:t xml:space="preserve">50, 51, 62, 65, </w:t>
      </w:r>
      <w:r w:rsidR="00164172">
        <w:rPr>
          <w:rFonts w:ascii="Garamond" w:hAnsi="Garamond"/>
          <w:noProof/>
          <w:lang w:val="en-US"/>
        </w:rPr>
        <w:t xml:space="preserve">72, </w:t>
      </w:r>
      <w:r w:rsidRPr="00DB02FF">
        <w:rPr>
          <w:rFonts w:ascii="Garamond" w:hAnsi="Garamond"/>
          <w:noProof/>
          <w:lang w:val="en-US"/>
        </w:rPr>
        <w:t>81</w:t>
      </w:r>
    </w:p>
    <w:p w14:paraId="0C9B727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hydrogenation naphthas</w:t>
      </w:r>
      <w:r w:rsidRPr="00DB02FF">
        <w:rPr>
          <w:rFonts w:ascii="Garamond" w:hAnsi="Garamond"/>
          <w:noProof/>
          <w:lang w:val="en-US"/>
        </w:rPr>
        <w:tab/>
        <w:t>10</w:t>
      </w:r>
    </w:p>
    <w:p w14:paraId="42840C2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hydrogenation petrols</w:t>
      </w:r>
      <w:r w:rsidRPr="00DB02FF">
        <w:rPr>
          <w:rFonts w:ascii="Garamond" w:hAnsi="Garamond"/>
          <w:noProof/>
          <w:lang w:val="en-US"/>
        </w:rPr>
        <w:tab/>
        <w:t>50</w:t>
      </w:r>
    </w:p>
    <w:p w14:paraId="5ED275A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hydrogenation plants</w:t>
      </w:r>
      <w:r w:rsidRPr="00DB02FF">
        <w:rPr>
          <w:rFonts w:ascii="Garamond" w:hAnsi="Garamond"/>
          <w:noProof/>
          <w:lang w:val="en-US"/>
        </w:rPr>
        <w:tab/>
        <w:t>10, 11</w:t>
      </w:r>
    </w:p>
    <w:p w14:paraId="4AF95B5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hydrogenation process</w:t>
      </w:r>
      <w:r w:rsidRPr="00DB02FF">
        <w:rPr>
          <w:rFonts w:ascii="Garamond" w:hAnsi="Garamond"/>
          <w:noProof/>
          <w:lang w:val="en-US"/>
        </w:rPr>
        <w:tab/>
        <w:t>52</w:t>
      </w:r>
    </w:p>
    <w:p w14:paraId="5B311AB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hydrogenation-splitting process</w:t>
      </w:r>
      <w:r w:rsidRPr="00DB02FF">
        <w:rPr>
          <w:rFonts w:ascii="Garamond" w:hAnsi="Garamond"/>
          <w:noProof/>
          <w:lang w:val="en-US"/>
        </w:rPr>
        <w:tab/>
        <w:t>13</w:t>
      </w:r>
    </w:p>
    <w:p w14:paraId="4337372A" w14:textId="6F0C3AB2"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hydro-naphtha</w:t>
      </w:r>
      <w:r w:rsidRPr="00DB02FF">
        <w:rPr>
          <w:rFonts w:ascii="Garamond" w:hAnsi="Garamond"/>
          <w:noProof/>
          <w:lang w:val="en-US"/>
        </w:rPr>
        <w:tab/>
      </w:r>
      <w:r w:rsidR="00164172">
        <w:rPr>
          <w:rFonts w:ascii="Garamond" w:hAnsi="Garamond"/>
          <w:noProof/>
          <w:lang w:val="en-US"/>
        </w:rPr>
        <w:t xml:space="preserve">11, </w:t>
      </w:r>
      <w:r w:rsidRPr="00DB02FF">
        <w:rPr>
          <w:rFonts w:ascii="Garamond" w:hAnsi="Garamond"/>
          <w:noProof/>
          <w:lang w:val="en-US"/>
        </w:rPr>
        <w:t>26, 27</w:t>
      </w:r>
    </w:p>
    <w:p w14:paraId="384C1010" w14:textId="05B170D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hydro-petrol</w:t>
      </w:r>
      <w:r w:rsidRPr="00DB02FF">
        <w:rPr>
          <w:rFonts w:ascii="Garamond" w:hAnsi="Garamond"/>
          <w:noProof/>
          <w:lang w:val="en-US"/>
        </w:rPr>
        <w:tab/>
        <w:t xml:space="preserve">18, 51, </w:t>
      </w:r>
      <w:r w:rsidR="00164172">
        <w:rPr>
          <w:rFonts w:ascii="Garamond" w:hAnsi="Garamond"/>
          <w:noProof/>
          <w:lang w:val="en-US"/>
        </w:rPr>
        <w:t xml:space="preserve">52, </w:t>
      </w:r>
      <w:r w:rsidRPr="00DB02FF">
        <w:rPr>
          <w:rFonts w:ascii="Garamond" w:hAnsi="Garamond"/>
          <w:noProof/>
          <w:lang w:val="en-US"/>
        </w:rPr>
        <w:t xml:space="preserve">53, </w:t>
      </w:r>
      <w:r w:rsidR="00164172">
        <w:rPr>
          <w:rFonts w:ascii="Garamond" w:hAnsi="Garamond"/>
          <w:noProof/>
          <w:lang w:val="en-US"/>
        </w:rPr>
        <w:t xml:space="preserve">69, </w:t>
      </w:r>
      <w:r w:rsidRPr="00DB02FF">
        <w:rPr>
          <w:rFonts w:ascii="Garamond" w:hAnsi="Garamond"/>
          <w:noProof/>
          <w:lang w:val="en-US"/>
        </w:rPr>
        <w:t>71</w:t>
      </w:r>
    </w:p>
    <w:p w14:paraId="7E16B0E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hydro-product</w:t>
      </w:r>
      <w:r w:rsidRPr="00DB02FF">
        <w:rPr>
          <w:rFonts w:ascii="Garamond" w:hAnsi="Garamond"/>
          <w:noProof/>
          <w:lang w:val="en-US"/>
        </w:rPr>
        <w:tab/>
        <w:t>27</w:t>
      </w:r>
    </w:p>
    <w:p w14:paraId="478D58B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hydro-refined benzene</w:t>
      </w:r>
      <w:r w:rsidRPr="00DB02FF">
        <w:rPr>
          <w:rFonts w:ascii="Garamond" w:hAnsi="Garamond"/>
          <w:noProof/>
          <w:lang w:val="en-US"/>
        </w:rPr>
        <w:tab/>
        <w:t>10</w:t>
      </w:r>
    </w:p>
    <w:p w14:paraId="1490894C" w14:textId="3023349A" w:rsidR="00DB02FF" w:rsidRPr="00DB02FF" w:rsidRDefault="00164172" w:rsidP="00DB02FF">
      <w:pPr>
        <w:pStyle w:val="Index1"/>
        <w:tabs>
          <w:tab w:val="right" w:leader="dot" w:pos="3423"/>
        </w:tabs>
        <w:spacing w:before="0" w:line="240" w:lineRule="auto"/>
        <w:rPr>
          <w:rFonts w:ascii="Garamond" w:hAnsi="Garamond"/>
          <w:noProof/>
          <w:lang w:val="en-US"/>
        </w:rPr>
      </w:pPr>
      <w:r>
        <w:rPr>
          <w:rFonts w:ascii="Garamond" w:hAnsi="Garamond"/>
          <w:noProof/>
          <w:lang w:val="en-US"/>
        </w:rPr>
        <w:t>h</w:t>
      </w:r>
      <w:r w:rsidR="00DB02FF" w:rsidRPr="00DB02FF">
        <w:rPr>
          <w:rFonts w:ascii="Garamond" w:hAnsi="Garamond"/>
          <w:noProof/>
          <w:lang w:val="en-US"/>
        </w:rPr>
        <w:t>ydro-refined benzole</w:t>
      </w:r>
      <w:r w:rsidR="00DB02FF" w:rsidRPr="00DB02FF">
        <w:rPr>
          <w:rFonts w:ascii="Garamond" w:hAnsi="Garamond"/>
          <w:noProof/>
          <w:lang w:val="en-US"/>
        </w:rPr>
        <w:tab/>
        <w:t>56</w:t>
      </w:r>
    </w:p>
    <w:p w14:paraId="07EFD9E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hydro-refining</w:t>
      </w:r>
      <w:r w:rsidRPr="00DB02FF">
        <w:rPr>
          <w:rFonts w:ascii="Garamond" w:hAnsi="Garamond"/>
          <w:noProof/>
          <w:lang w:val="en-US"/>
        </w:rPr>
        <w:tab/>
        <w:t>6, 27</w:t>
      </w:r>
    </w:p>
    <w:p w14:paraId="1787AD6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hydroreformed</w:t>
      </w:r>
      <w:r w:rsidRPr="00DB02FF">
        <w:rPr>
          <w:rFonts w:ascii="Garamond" w:hAnsi="Garamond"/>
          <w:noProof/>
          <w:lang w:val="en-US"/>
        </w:rPr>
        <w:tab/>
        <w:t>10</w:t>
      </w:r>
    </w:p>
    <w:p w14:paraId="4B149951" w14:textId="0A757A1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hydro-trimer</w:t>
      </w:r>
      <w:r w:rsidRPr="00DB02FF">
        <w:rPr>
          <w:rFonts w:ascii="Garamond" w:hAnsi="Garamond"/>
          <w:noProof/>
          <w:lang w:val="en-US"/>
        </w:rPr>
        <w:tab/>
        <w:t>43</w:t>
      </w:r>
      <w:r w:rsidR="00164172">
        <w:rPr>
          <w:rFonts w:ascii="Garamond" w:hAnsi="Garamond"/>
          <w:noProof/>
          <w:lang w:val="en-US"/>
        </w:rPr>
        <w:t>, 48</w:t>
      </w:r>
    </w:p>
    <w:p w14:paraId="7A3B70F4"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I</w:t>
      </w:r>
    </w:p>
    <w:p w14:paraId="5569493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I.C.I.</w:t>
      </w:r>
      <w:r w:rsidRPr="00DB02FF">
        <w:rPr>
          <w:rFonts w:ascii="Garamond" w:hAnsi="Garamond"/>
          <w:noProof/>
          <w:lang w:val="en-US"/>
        </w:rPr>
        <w:tab/>
        <w:t>21</w:t>
      </w:r>
    </w:p>
    <w:p w14:paraId="432B61B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I.G Farbenindustrie</w:t>
      </w:r>
      <w:r w:rsidRPr="00DB02FF">
        <w:rPr>
          <w:rFonts w:ascii="Garamond" w:hAnsi="Garamond"/>
          <w:noProof/>
          <w:lang w:val="en-US"/>
        </w:rPr>
        <w:tab/>
        <w:t>28</w:t>
      </w:r>
    </w:p>
    <w:p w14:paraId="7251221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Imperial Chemical Industries</w:t>
      </w:r>
      <w:r w:rsidRPr="00DB02FF">
        <w:rPr>
          <w:rFonts w:ascii="Garamond" w:hAnsi="Garamond"/>
          <w:noProof/>
          <w:lang w:val="en-US"/>
        </w:rPr>
        <w:tab/>
        <w:t>3, 4</w:t>
      </w:r>
    </w:p>
    <w:p w14:paraId="2D95C06C" w14:textId="58D81639"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infra-red</w:t>
      </w:r>
      <w:r w:rsidRPr="00DB02FF">
        <w:rPr>
          <w:rFonts w:ascii="Garamond" w:hAnsi="Garamond"/>
          <w:noProof/>
          <w:lang w:val="en-US"/>
        </w:rPr>
        <w:tab/>
        <w:t xml:space="preserve">41, 42, 44, </w:t>
      </w:r>
      <w:r w:rsidR="00164172">
        <w:rPr>
          <w:rFonts w:ascii="Garamond" w:hAnsi="Garamond"/>
          <w:noProof/>
          <w:lang w:val="en-US"/>
        </w:rPr>
        <w:t xml:space="preserve">69, </w:t>
      </w:r>
      <w:r w:rsidRPr="00DB02FF">
        <w:rPr>
          <w:rFonts w:ascii="Garamond" w:hAnsi="Garamond"/>
          <w:noProof/>
          <w:lang w:val="en-US"/>
        </w:rPr>
        <w:t>70</w:t>
      </w:r>
    </w:p>
    <w:p w14:paraId="67C29B6F" w14:textId="745071DD"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infra-red method</w:t>
      </w:r>
      <w:r w:rsidRPr="00DB02FF">
        <w:rPr>
          <w:rFonts w:ascii="Garamond" w:hAnsi="Garamond"/>
          <w:noProof/>
          <w:lang w:val="en-US"/>
        </w:rPr>
        <w:tab/>
        <w:t>45</w:t>
      </w:r>
      <w:r w:rsidR="00164172">
        <w:rPr>
          <w:rFonts w:ascii="Garamond" w:hAnsi="Garamond"/>
          <w:noProof/>
          <w:lang w:val="en-US"/>
        </w:rPr>
        <w:t>, 47</w:t>
      </w:r>
    </w:p>
    <w:p w14:paraId="2FD1DED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infra-red spectroscopic</w:t>
      </w:r>
      <w:r w:rsidRPr="00DB02FF">
        <w:rPr>
          <w:rFonts w:ascii="Garamond" w:hAnsi="Garamond"/>
          <w:noProof/>
          <w:lang w:val="en-US"/>
        </w:rPr>
        <w:tab/>
        <w:t>66</w:t>
      </w:r>
    </w:p>
    <w:p w14:paraId="215FD9E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Intava</w:t>
      </w:r>
      <w:r w:rsidRPr="00DB02FF">
        <w:rPr>
          <w:rFonts w:ascii="Garamond" w:hAnsi="Garamond"/>
          <w:noProof/>
          <w:lang w:val="en-US"/>
        </w:rPr>
        <w:tab/>
        <w:t>36</w:t>
      </w:r>
    </w:p>
    <w:p w14:paraId="7537DC1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Iranian Naphtha</w:t>
      </w:r>
      <w:r w:rsidRPr="00DB02FF">
        <w:rPr>
          <w:rFonts w:ascii="Garamond" w:hAnsi="Garamond"/>
          <w:noProof/>
          <w:lang w:val="en-US"/>
        </w:rPr>
        <w:tab/>
        <w:t>31</w:t>
      </w:r>
    </w:p>
    <w:p w14:paraId="7B0368B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Iranian naphtha No.1</w:t>
      </w:r>
      <w:r w:rsidRPr="00DB02FF">
        <w:rPr>
          <w:rFonts w:ascii="Garamond" w:hAnsi="Garamond"/>
          <w:noProof/>
          <w:lang w:val="en-US"/>
        </w:rPr>
        <w:tab/>
        <w:t>36, 39</w:t>
      </w:r>
    </w:p>
    <w:p w14:paraId="4CD6541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lastRenderedPageBreak/>
        <w:t>Iranian naphtha No.2</w:t>
      </w:r>
      <w:r w:rsidRPr="00DB02FF">
        <w:rPr>
          <w:rFonts w:ascii="Garamond" w:hAnsi="Garamond"/>
          <w:noProof/>
          <w:lang w:val="en-US"/>
        </w:rPr>
        <w:tab/>
        <w:t>36, 39</w:t>
      </w:r>
    </w:p>
    <w:p w14:paraId="55657F3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Iraqi naphtha</w:t>
      </w:r>
      <w:r w:rsidRPr="00DB02FF">
        <w:rPr>
          <w:rFonts w:ascii="Garamond" w:hAnsi="Garamond"/>
          <w:noProof/>
          <w:lang w:val="en-US"/>
        </w:rPr>
        <w:tab/>
        <w:t>36</w:t>
      </w:r>
    </w:p>
    <w:p w14:paraId="31CEB1B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Iron Carbonyl</w:t>
      </w:r>
      <w:r w:rsidRPr="00DB02FF">
        <w:rPr>
          <w:rFonts w:ascii="Garamond" w:hAnsi="Garamond"/>
          <w:noProof/>
          <w:lang w:val="en-US"/>
        </w:rPr>
        <w:tab/>
        <w:t>13, 18</w:t>
      </w:r>
    </w:p>
    <w:p w14:paraId="4D5E363D" w14:textId="2E9BB508" w:rsidR="00DB02FF" w:rsidRPr="00DB02FF" w:rsidRDefault="00583043" w:rsidP="00DB02FF">
      <w:pPr>
        <w:pStyle w:val="Index1"/>
        <w:tabs>
          <w:tab w:val="right" w:leader="dot" w:pos="3423"/>
        </w:tabs>
        <w:spacing w:before="0" w:line="240" w:lineRule="auto"/>
        <w:rPr>
          <w:rFonts w:ascii="Garamond" w:hAnsi="Garamond"/>
          <w:noProof/>
          <w:lang w:val="en-US"/>
        </w:rPr>
      </w:pPr>
      <w:r>
        <w:rPr>
          <w:rFonts w:ascii="Garamond" w:eastAsia="Calibri" w:hAnsi="Garamond"/>
          <w:noProof/>
          <w:lang w:val="en-US"/>
        </w:rPr>
        <w:t>i</w:t>
      </w:r>
      <w:r w:rsidR="00DB02FF" w:rsidRPr="00DB02FF">
        <w:rPr>
          <w:rFonts w:ascii="Garamond" w:eastAsia="Calibri" w:hAnsi="Garamond"/>
          <w:noProof/>
          <w:lang w:val="en-US"/>
        </w:rPr>
        <w:t>so-butane</w:t>
      </w:r>
      <w:r w:rsidR="00DB02FF" w:rsidRPr="00DB02FF">
        <w:rPr>
          <w:rFonts w:ascii="Garamond" w:hAnsi="Garamond"/>
          <w:noProof/>
          <w:lang w:val="en-US"/>
        </w:rPr>
        <w:tab/>
      </w:r>
      <w:r>
        <w:rPr>
          <w:rFonts w:ascii="Garamond" w:hAnsi="Garamond"/>
          <w:noProof/>
          <w:lang w:val="en-US"/>
        </w:rPr>
        <w:t xml:space="preserve">19, 22, </w:t>
      </w:r>
      <w:r w:rsidR="00DB02FF" w:rsidRPr="00DB02FF">
        <w:rPr>
          <w:rFonts w:ascii="Garamond" w:hAnsi="Garamond"/>
          <w:noProof/>
          <w:lang w:val="en-US"/>
        </w:rPr>
        <w:t>57</w:t>
      </w:r>
      <w:r>
        <w:rPr>
          <w:rFonts w:ascii="Garamond" w:hAnsi="Garamond"/>
          <w:noProof/>
          <w:lang w:val="en-US"/>
        </w:rPr>
        <w:t>, 59</w:t>
      </w:r>
    </w:p>
    <w:p w14:paraId="4DB3F0B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isobutylene</w:t>
      </w:r>
      <w:r w:rsidRPr="00DB02FF">
        <w:rPr>
          <w:rFonts w:ascii="Garamond" w:hAnsi="Garamond"/>
          <w:noProof/>
          <w:lang w:val="en-US"/>
        </w:rPr>
        <w:tab/>
        <w:t>11</w:t>
      </w:r>
    </w:p>
    <w:p w14:paraId="0B2765F2" w14:textId="34D368D1"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iso-heptane</w:t>
      </w:r>
      <w:r w:rsidRPr="00DB02FF">
        <w:rPr>
          <w:rFonts w:ascii="Garamond" w:hAnsi="Garamond"/>
          <w:noProof/>
          <w:lang w:val="en-US"/>
        </w:rPr>
        <w:tab/>
        <w:t>51, 69, 70</w:t>
      </w:r>
      <w:r w:rsidR="00583043">
        <w:rPr>
          <w:rFonts w:ascii="Garamond" w:hAnsi="Garamond"/>
          <w:noProof/>
          <w:lang w:val="en-US"/>
        </w:rPr>
        <w:t>, 75</w:t>
      </w:r>
    </w:p>
    <w:p w14:paraId="712ECB98" w14:textId="30694DD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iso-hexane</w:t>
      </w:r>
      <w:r w:rsidRPr="00DB02FF">
        <w:rPr>
          <w:rFonts w:ascii="Garamond" w:hAnsi="Garamond"/>
          <w:noProof/>
          <w:lang w:val="en-US"/>
        </w:rPr>
        <w:tab/>
        <w:t xml:space="preserve">52, </w:t>
      </w:r>
      <w:r w:rsidR="00583043">
        <w:rPr>
          <w:rFonts w:ascii="Garamond" w:hAnsi="Garamond"/>
          <w:noProof/>
          <w:lang w:val="en-US"/>
        </w:rPr>
        <w:t xml:space="preserve">67, </w:t>
      </w:r>
      <w:r w:rsidRPr="00DB02FF">
        <w:rPr>
          <w:rFonts w:ascii="Garamond" w:hAnsi="Garamond"/>
          <w:noProof/>
          <w:lang w:val="en-US"/>
        </w:rPr>
        <w:t xml:space="preserve">69, </w:t>
      </w:r>
      <w:r w:rsidR="00583043">
        <w:rPr>
          <w:rFonts w:ascii="Garamond" w:hAnsi="Garamond"/>
          <w:noProof/>
          <w:lang w:val="en-US"/>
        </w:rPr>
        <w:t xml:space="preserve">75, </w:t>
      </w:r>
      <w:r w:rsidRPr="00DB02FF">
        <w:rPr>
          <w:rFonts w:ascii="Garamond" w:hAnsi="Garamond"/>
          <w:noProof/>
          <w:lang w:val="en-US"/>
        </w:rPr>
        <w:t>79</w:t>
      </w:r>
    </w:p>
    <w:p w14:paraId="36E5575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isomerisation</w:t>
      </w:r>
      <w:r w:rsidRPr="00DB02FF">
        <w:rPr>
          <w:rFonts w:ascii="Garamond" w:hAnsi="Garamond"/>
          <w:noProof/>
          <w:lang w:val="en-US"/>
        </w:rPr>
        <w:tab/>
        <w:t>27, 42, 53</w:t>
      </w:r>
    </w:p>
    <w:p w14:paraId="17559F7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583043">
        <w:rPr>
          <w:rFonts w:ascii="Garamond" w:hAnsi="Garamond"/>
          <w:noProof/>
          <w:lang w:val="en-US"/>
        </w:rPr>
        <w:t>Iso-octane</w:t>
      </w:r>
      <w:r w:rsidRPr="00DB02FF">
        <w:rPr>
          <w:rFonts w:ascii="Garamond" w:hAnsi="Garamond"/>
          <w:noProof/>
          <w:lang w:val="en-US"/>
        </w:rPr>
        <w:tab/>
        <w:t>6</w:t>
      </w:r>
    </w:p>
    <w:p w14:paraId="4AD29A4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iso-paraffins</w:t>
      </w:r>
      <w:r w:rsidRPr="00DB02FF">
        <w:rPr>
          <w:rFonts w:ascii="Garamond" w:hAnsi="Garamond"/>
          <w:noProof/>
          <w:lang w:val="en-US"/>
        </w:rPr>
        <w:tab/>
        <w:t>50, 53, 64</w:t>
      </w:r>
    </w:p>
    <w:p w14:paraId="0C7562AC" w14:textId="1F0877A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iso-pentane</w:t>
      </w:r>
      <w:r w:rsidRPr="00DB02FF">
        <w:rPr>
          <w:rFonts w:ascii="Garamond" w:hAnsi="Garamond"/>
          <w:noProof/>
          <w:lang w:val="en-US"/>
        </w:rPr>
        <w:tab/>
        <w:t xml:space="preserve">6, 12, 14, </w:t>
      </w:r>
      <w:r w:rsidR="00583043">
        <w:rPr>
          <w:rFonts w:ascii="Garamond" w:hAnsi="Garamond"/>
          <w:noProof/>
          <w:lang w:val="en-US"/>
        </w:rPr>
        <w:t xml:space="preserve">19, </w:t>
      </w:r>
      <w:r w:rsidRPr="00DB02FF">
        <w:rPr>
          <w:rFonts w:ascii="Garamond" w:hAnsi="Garamond"/>
          <w:noProof/>
          <w:lang w:val="en-US"/>
        </w:rPr>
        <w:t>52</w:t>
      </w:r>
      <w:r w:rsidR="00583043">
        <w:rPr>
          <w:rFonts w:ascii="Garamond" w:hAnsi="Garamond"/>
          <w:noProof/>
          <w:lang w:val="en-US"/>
        </w:rPr>
        <w:t>, 58, 60</w:t>
      </w:r>
    </w:p>
    <w:p w14:paraId="33A2C6B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isopropyl benzene</w:t>
      </w:r>
      <w:r w:rsidRPr="00DB02FF">
        <w:rPr>
          <w:rFonts w:ascii="Garamond" w:hAnsi="Garamond"/>
          <w:noProof/>
          <w:lang w:val="en-US"/>
        </w:rPr>
        <w:tab/>
        <w:t>28</w:t>
      </w:r>
    </w:p>
    <w:p w14:paraId="06AD152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Isopropyl cyclohexane</w:t>
      </w:r>
      <w:r w:rsidRPr="00DB02FF">
        <w:rPr>
          <w:rFonts w:ascii="Garamond" w:hAnsi="Garamond"/>
          <w:noProof/>
          <w:lang w:val="en-US"/>
        </w:rPr>
        <w:tab/>
        <w:t>83</w:t>
      </w:r>
    </w:p>
    <w:p w14:paraId="39100F2B"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J</w:t>
      </w:r>
    </w:p>
    <w:p w14:paraId="3822B45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Jersey</w:t>
      </w:r>
      <w:r w:rsidRPr="00DB02FF">
        <w:rPr>
          <w:rFonts w:ascii="Garamond" w:hAnsi="Garamond"/>
          <w:noProof/>
          <w:lang w:val="en-US"/>
        </w:rPr>
        <w:tab/>
        <w:t>72</w:t>
      </w:r>
    </w:p>
    <w:p w14:paraId="59AAD88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Junker JU-87 Stuka</w:t>
      </w:r>
      <w:r w:rsidRPr="00DB02FF">
        <w:rPr>
          <w:rFonts w:ascii="Garamond" w:hAnsi="Garamond"/>
          <w:noProof/>
          <w:lang w:val="en-US"/>
        </w:rPr>
        <w:tab/>
        <w:t>3</w:t>
      </w:r>
    </w:p>
    <w:p w14:paraId="75542CEA" w14:textId="4B182592"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Junkers JU-88</w:t>
      </w:r>
      <w:r w:rsidRPr="00DB02FF">
        <w:rPr>
          <w:rFonts w:ascii="Garamond" w:hAnsi="Garamond"/>
          <w:noProof/>
          <w:lang w:val="en-US"/>
        </w:rPr>
        <w:tab/>
      </w:r>
      <w:r w:rsidR="00583043">
        <w:rPr>
          <w:rFonts w:ascii="Garamond" w:hAnsi="Garamond"/>
          <w:noProof/>
          <w:lang w:val="en-US"/>
        </w:rPr>
        <w:t xml:space="preserve">18, 19, 22, </w:t>
      </w:r>
      <w:r w:rsidRPr="00DB02FF">
        <w:rPr>
          <w:rFonts w:ascii="Garamond" w:hAnsi="Garamond"/>
          <w:noProof/>
          <w:lang w:val="en-US"/>
        </w:rPr>
        <w:t>88</w:t>
      </w:r>
    </w:p>
    <w:p w14:paraId="394C0678"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K</w:t>
      </w:r>
    </w:p>
    <w:p w14:paraId="34A0EE0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Kettleman light cut</w:t>
      </w:r>
      <w:r w:rsidRPr="00DB02FF">
        <w:rPr>
          <w:rFonts w:ascii="Garamond" w:hAnsi="Garamond"/>
          <w:noProof/>
          <w:lang w:val="en-US"/>
        </w:rPr>
        <w:tab/>
        <w:t>34</w:t>
      </w:r>
    </w:p>
    <w:p w14:paraId="1CD76FFC" w14:textId="6DB1A1FB"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Knock Rating</w:t>
      </w:r>
      <w:r w:rsidRPr="00DB02FF">
        <w:rPr>
          <w:rFonts w:ascii="Garamond" w:hAnsi="Garamond"/>
          <w:noProof/>
          <w:lang w:val="en-US"/>
        </w:rPr>
        <w:tab/>
      </w:r>
      <w:r w:rsidR="00583043">
        <w:rPr>
          <w:rFonts w:ascii="Garamond" w:hAnsi="Garamond"/>
          <w:noProof/>
          <w:lang w:val="en-US"/>
        </w:rPr>
        <w:t xml:space="preserve">15, </w:t>
      </w:r>
      <w:r w:rsidRPr="00DB02FF">
        <w:rPr>
          <w:rFonts w:ascii="Garamond" w:hAnsi="Garamond"/>
          <w:noProof/>
          <w:lang w:val="en-US"/>
        </w:rPr>
        <w:t>16, 20, 23, 31, 54</w:t>
      </w:r>
    </w:p>
    <w:p w14:paraId="013C6AC8"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L</w:t>
      </w:r>
    </w:p>
    <w:p w14:paraId="05D929C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Lagunillas</w:t>
      </w:r>
      <w:r w:rsidRPr="00DB02FF">
        <w:rPr>
          <w:rFonts w:ascii="Garamond" w:hAnsi="Garamond"/>
          <w:noProof/>
          <w:lang w:val="en-US"/>
        </w:rPr>
        <w:tab/>
        <w:t>69, 72, 88</w:t>
      </w:r>
    </w:p>
    <w:p w14:paraId="7724E78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Lagunillas gasoline</w:t>
      </w:r>
      <w:r w:rsidRPr="00DB02FF">
        <w:rPr>
          <w:rFonts w:ascii="Garamond" w:hAnsi="Garamond"/>
          <w:noProof/>
          <w:lang w:val="en-US"/>
        </w:rPr>
        <w:tab/>
        <w:t>35</w:t>
      </w:r>
    </w:p>
    <w:p w14:paraId="5DD2ED6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Lagunillas heavy naphtha</w:t>
      </w:r>
      <w:r w:rsidRPr="00DB02FF">
        <w:rPr>
          <w:rFonts w:ascii="Garamond" w:hAnsi="Garamond"/>
          <w:noProof/>
          <w:lang w:val="en-US"/>
        </w:rPr>
        <w:tab/>
        <w:t>38</w:t>
      </w:r>
    </w:p>
    <w:p w14:paraId="7FEA94C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Lagunillas light naphtha</w:t>
      </w:r>
      <w:r w:rsidRPr="00DB02FF">
        <w:rPr>
          <w:rFonts w:ascii="Garamond" w:hAnsi="Garamond"/>
          <w:noProof/>
          <w:lang w:val="en-US"/>
        </w:rPr>
        <w:tab/>
        <w:t>34, 38</w:t>
      </w:r>
    </w:p>
    <w:p w14:paraId="3E073700" w14:textId="0657CEDD"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Lead</w:t>
      </w:r>
      <w:r w:rsidRPr="00DB02FF">
        <w:rPr>
          <w:rFonts w:ascii="Garamond" w:hAnsi="Garamond"/>
          <w:noProof/>
          <w:lang w:val="en-US"/>
        </w:rPr>
        <w:tab/>
      </w:r>
      <w:r w:rsidR="00583043">
        <w:rPr>
          <w:rFonts w:ascii="Garamond" w:hAnsi="Garamond"/>
          <w:noProof/>
          <w:lang w:val="en-US"/>
        </w:rPr>
        <w:t xml:space="preserve">9, </w:t>
      </w:r>
      <w:r w:rsidRPr="00DB02FF">
        <w:rPr>
          <w:rFonts w:ascii="Garamond" w:hAnsi="Garamond"/>
          <w:noProof/>
          <w:lang w:val="en-US"/>
        </w:rPr>
        <w:t>13, 15</w:t>
      </w:r>
    </w:p>
    <w:p w14:paraId="35D5DF8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583043">
        <w:rPr>
          <w:rFonts w:ascii="Garamond" w:hAnsi="Garamond"/>
          <w:noProof/>
          <w:lang w:val="en-US"/>
        </w:rPr>
        <w:t>lean</w:t>
      </w:r>
      <w:r w:rsidRPr="00DB02FF">
        <w:rPr>
          <w:rFonts w:ascii="Garamond" w:hAnsi="Garamond"/>
          <w:i/>
          <w:iCs/>
          <w:noProof/>
          <w:lang w:val="en-US"/>
        </w:rPr>
        <w:t xml:space="preserve"> </w:t>
      </w:r>
      <w:r w:rsidRPr="00DB02FF">
        <w:rPr>
          <w:rFonts w:ascii="Garamond" w:hAnsi="Garamond"/>
          <w:noProof/>
          <w:lang w:val="en-US"/>
        </w:rPr>
        <w:t>mixture</w:t>
      </w:r>
      <w:r w:rsidRPr="00DB02FF">
        <w:rPr>
          <w:rFonts w:ascii="Garamond" w:hAnsi="Garamond"/>
          <w:noProof/>
          <w:lang w:val="en-US"/>
        </w:rPr>
        <w:tab/>
        <w:t>6</w:t>
      </w:r>
    </w:p>
    <w:p w14:paraId="11998B0D" w14:textId="5C9BA83C"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Lean rating</w:t>
      </w:r>
      <w:r w:rsidRPr="00DB02FF">
        <w:rPr>
          <w:rFonts w:ascii="Garamond" w:hAnsi="Garamond"/>
          <w:noProof/>
          <w:lang w:val="en-US"/>
        </w:rPr>
        <w:tab/>
        <w:t xml:space="preserve">3, 5, </w:t>
      </w:r>
      <w:r w:rsidR="00583043">
        <w:rPr>
          <w:rFonts w:ascii="Garamond" w:hAnsi="Garamond"/>
          <w:noProof/>
          <w:lang w:val="en-US"/>
        </w:rPr>
        <w:t xml:space="preserve">29, </w:t>
      </w:r>
      <w:r w:rsidRPr="00DB02FF">
        <w:rPr>
          <w:rFonts w:ascii="Garamond" w:hAnsi="Garamond"/>
          <w:noProof/>
          <w:lang w:val="en-US"/>
        </w:rPr>
        <w:t>54</w:t>
      </w:r>
    </w:p>
    <w:p w14:paraId="7EC1E0FD" w14:textId="3AC1C63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light cut gasoline</w:t>
      </w:r>
      <w:r w:rsidRPr="00DB02FF">
        <w:rPr>
          <w:rFonts w:ascii="Garamond" w:hAnsi="Garamond"/>
          <w:noProof/>
          <w:lang w:val="en-US"/>
        </w:rPr>
        <w:tab/>
      </w:r>
      <w:r w:rsidR="00583043">
        <w:rPr>
          <w:rFonts w:ascii="Garamond" w:hAnsi="Garamond"/>
          <w:noProof/>
          <w:lang w:val="en-US"/>
        </w:rPr>
        <w:t xml:space="preserve">5, </w:t>
      </w:r>
      <w:r w:rsidRPr="00DB02FF">
        <w:rPr>
          <w:rFonts w:ascii="Garamond" w:hAnsi="Garamond"/>
          <w:noProof/>
          <w:lang w:val="en-US"/>
        </w:rPr>
        <w:t>10</w:t>
      </w:r>
    </w:p>
    <w:p w14:paraId="6EE143A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light gasoline</w:t>
      </w:r>
      <w:r w:rsidRPr="00DB02FF">
        <w:rPr>
          <w:rFonts w:ascii="Garamond" w:hAnsi="Garamond"/>
          <w:noProof/>
          <w:lang w:val="en-US"/>
        </w:rPr>
        <w:tab/>
        <w:t>10</w:t>
      </w:r>
    </w:p>
    <w:p w14:paraId="52EDD76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light paraffinic petrol</w:t>
      </w:r>
      <w:r w:rsidRPr="00DB02FF">
        <w:rPr>
          <w:rFonts w:ascii="Garamond" w:hAnsi="Garamond"/>
          <w:noProof/>
          <w:lang w:val="en-US"/>
        </w:rPr>
        <w:tab/>
        <w:t>15</w:t>
      </w:r>
    </w:p>
    <w:p w14:paraId="096D73F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light petrol</w:t>
      </w:r>
      <w:r w:rsidRPr="00DB02FF">
        <w:rPr>
          <w:rFonts w:ascii="Garamond" w:hAnsi="Garamond"/>
          <w:noProof/>
          <w:lang w:val="en-US"/>
        </w:rPr>
        <w:tab/>
        <w:t>5, 12, 13, 14, 15, 29, 31</w:t>
      </w:r>
    </w:p>
    <w:p w14:paraId="4707AE7D" w14:textId="49CCC60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light-cut</w:t>
      </w:r>
      <w:r w:rsidRPr="00DB02FF">
        <w:rPr>
          <w:rFonts w:ascii="Garamond" w:hAnsi="Garamond"/>
          <w:noProof/>
          <w:lang w:val="en-US"/>
        </w:rPr>
        <w:tab/>
        <w:t>29, 52, 53</w:t>
      </w:r>
      <w:r w:rsidR="00583043">
        <w:rPr>
          <w:rFonts w:ascii="Garamond" w:hAnsi="Garamond"/>
          <w:noProof/>
          <w:lang w:val="en-US"/>
        </w:rPr>
        <w:t>, 56</w:t>
      </w:r>
    </w:p>
    <w:p w14:paraId="6AA38B7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liquid phase</w:t>
      </w:r>
      <w:r w:rsidRPr="00DB02FF">
        <w:rPr>
          <w:rFonts w:ascii="Garamond" w:hAnsi="Garamond"/>
          <w:noProof/>
          <w:lang w:val="en-US"/>
        </w:rPr>
        <w:tab/>
        <w:t>52, 53</w:t>
      </w:r>
    </w:p>
    <w:p w14:paraId="1F2A621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low volatility</w:t>
      </w:r>
      <w:r w:rsidRPr="00DB02FF">
        <w:rPr>
          <w:rFonts w:ascii="Garamond" w:hAnsi="Garamond"/>
          <w:noProof/>
          <w:lang w:val="en-US"/>
        </w:rPr>
        <w:tab/>
        <w:t>5, 9, 10</w:t>
      </w:r>
    </w:p>
    <w:p w14:paraId="3801207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Lt.-Col. S.J.M. Auld</w:t>
      </w:r>
      <w:r w:rsidRPr="00DB02FF">
        <w:rPr>
          <w:rFonts w:ascii="Garamond" w:hAnsi="Garamond"/>
          <w:noProof/>
          <w:lang w:val="en-US"/>
        </w:rPr>
        <w:tab/>
        <w:t>4</w:t>
      </w:r>
    </w:p>
    <w:p w14:paraId="1E47132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Luftwaffe</w:t>
      </w:r>
      <w:r w:rsidRPr="00DB02FF">
        <w:rPr>
          <w:rFonts w:ascii="Garamond" w:hAnsi="Garamond"/>
          <w:noProof/>
          <w:lang w:val="en-US"/>
        </w:rPr>
        <w:tab/>
        <w:t>72</w:t>
      </w:r>
    </w:p>
    <w:p w14:paraId="27B59EAC"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M</w:t>
      </w:r>
    </w:p>
    <w:p w14:paraId="7D95037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Magdeburg</w:t>
      </w:r>
      <w:r w:rsidRPr="00DB02FF">
        <w:rPr>
          <w:rFonts w:ascii="Garamond" w:hAnsi="Garamond"/>
          <w:noProof/>
          <w:lang w:val="en-US"/>
        </w:rPr>
        <w:tab/>
        <w:t>28</w:t>
      </w:r>
    </w:p>
    <w:p w14:paraId="58B334BD" w14:textId="33522282"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Me 109</w:t>
      </w:r>
      <w:r w:rsidR="00583043">
        <w:rPr>
          <w:rFonts w:ascii="Garamond" w:eastAsia="Calibri" w:hAnsi="Garamond"/>
          <w:noProof/>
          <w:lang w:val="en-US"/>
        </w:rPr>
        <w:t>-</w:t>
      </w:r>
      <w:r w:rsidRPr="00DB02FF">
        <w:rPr>
          <w:rFonts w:ascii="Garamond" w:eastAsia="Calibri" w:hAnsi="Garamond"/>
          <w:noProof/>
          <w:lang w:val="en-US"/>
        </w:rPr>
        <w:t>E7</w:t>
      </w:r>
      <w:r w:rsidRPr="00DB02FF">
        <w:rPr>
          <w:rFonts w:ascii="Garamond" w:hAnsi="Garamond"/>
          <w:noProof/>
          <w:lang w:val="en-US"/>
        </w:rPr>
        <w:tab/>
        <w:t>19</w:t>
      </w:r>
    </w:p>
    <w:p w14:paraId="6DFB1332" w14:textId="65E5935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Me 109-F</w:t>
      </w:r>
      <w:r w:rsidRPr="00DB02FF">
        <w:rPr>
          <w:rFonts w:ascii="Garamond" w:hAnsi="Garamond"/>
          <w:noProof/>
          <w:lang w:val="en-US"/>
        </w:rPr>
        <w:tab/>
        <w:t>8</w:t>
      </w:r>
      <w:r w:rsidR="00583043">
        <w:rPr>
          <w:rFonts w:ascii="Garamond" w:hAnsi="Garamond"/>
          <w:noProof/>
          <w:lang w:val="en-US"/>
        </w:rPr>
        <w:t>, 19</w:t>
      </w:r>
    </w:p>
    <w:p w14:paraId="541C4B8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Me 110</w:t>
      </w:r>
      <w:r w:rsidRPr="00DB02FF">
        <w:rPr>
          <w:rFonts w:ascii="Garamond" w:hAnsi="Garamond"/>
          <w:noProof/>
          <w:lang w:val="en-US"/>
        </w:rPr>
        <w:tab/>
        <w:t>19</w:t>
      </w:r>
    </w:p>
    <w:p w14:paraId="31399524" w14:textId="660AB54E" w:rsidR="00DB02FF" w:rsidRPr="00DB02FF" w:rsidRDefault="00642CED" w:rsidP="00DB02FF">
      <w:pPr>
        <w:pStyle w:val="Index1"/>
        <w:tabs>
          <w:tab w:val="right" w:leader="dot" w:pos="3423"/>
        </w:tabs>
        <w:spacing w:before="0" w:line="240" w:lineRule="auto"/>
        <w:rPr>
          <w:rFonts w:ascii="Garamond" w:hAnsi="Garamond"/>
          <w:noProof/>
          <w:lang w:val="en-US"/>
        </w:rPr>
      </w:pPr>
      <w:r>
        <w:rPr>
          <w:rFonts w:ascii="Garamond" w:hAnsi="Garamond"/>
          <w:noProof/>
          <w:lang w:val="en-US"/>
        </w:rPr>
        <w:t>Messerschmitt</w:t>
      </w:r>
      <w:r w:rsidR="00DB02FF" w:rsidRPr="00DB02FF">
        <w:rPr>
          <w:rFonts w:ascii="Garamond" w:hAnsi="Garamond"/>
          <w:noProof/>
          <w:lang w:val="en-US"/>
        </w:rPr>
        <w:t xml:space="preserve"> Me-110</w:t>
      </w:r>
      <w:r w:rsidR="00DB02FF" w:rsidRPr="00DB02FF">
        <w:rPr>
          <w:rFonts w:ascii="Garamond" w:hAnsi="Garamond"/>
          <w:noProof/>
          <w:lang w:val="en-US"/>
        </w:rPr>
        <w:tab/>
        <w:t>2</w:t>
      </w:r>
    </w:p>
    <w:p w14:paraId="091B644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Messerschmitt Bf-109</w:t>
      </w:r>
      <w:r w:rsidRPr="00DB02FF">
        <w:rPr>
          <w:rFonts w:ascii="Garamond" w:hAnsi="Garamond"/>
          <w:noProof/>
          <w:lang w:val="en-US"/>
        </w:rPr>
        <w:tab/>
        <w:t>8, 72</w:t>
      </w:r>
    </w:p>
    <w:p w14:paraId="7AE2448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Messerschmitt Bf-109-G</w:t>
      </w:r>
      <w:r w:rsidRPr="00DB02FF">
        <w:rPr>
          <w:rFonts w:ascii="Garamond" w:hAnsi="Garamond"/>
          <w:noProof/>
          <w:lang w:val="en-US"/>
        </w:rPr>
        <w:tab/>
        <w:t>1</w:t>
      </w:r>
    </w:p>
    <w:p w14:paraId="556C590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meta poly methyl benzenes</w:t>
      </w:r>
      <w:r w:rsidRPr="00DB02FF">
        <w:rPr>
          <w:rFonts w:ascii="Garamond" w:hAnsi="Garamond"/>
          <w:noProof/>
          <w:lang w:val="en-US"/>
        </w:rPr>
        <w:tab/>
        <w:t>54</w:t>
      </w:r>
    </w:p>
    <w:p w14:paraId="184FE808" w14:textId="0CD68C19"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meta-xylene</w:t>
      </w:r>
      <w:r w:rsidRPr="00DB02FF">
        <w:rPr>
          <w:rFonts w:ascii="Garamond" w:hAnsi="Garamond"/>
          <w:noProof/>
          <w:lang w:val="en-US"/>
        </w:rPr>
        <w:tab/>
      </w:r>
      <w:r w:rsidR="00583043">
        <w:rPr>
          <w:rFonts w:ascii="Garamond" w:hAnsi="Garamond"/>
          <w:noProof/>
          <w:lang w:val="en-US"/>
        </w:rPr>
        <w:t xml:space="preserve">26, </w:t>
      </w:r>
      <w:r w:rsidRPr="00DB02FF">
        <w:rPr>
          <w:rFonts w:ascii="Garamond" w:hAnsi="Garamond"/>
          <w:noProof/>
          <w:lang w:val="en-US"/>
        </w:rPr>
        <w:t>29</w:t>
      </w:r>
    </w:p>
    <w:p w14:paraId="4C852F5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methanol</w:t>
      </w:r>
      <w:r w:rsidRPr="00DB02FF">
        <w:rPr>
          <w:rFonts w:ascii="Garamond" w:hAnsi="Garamond"/>
          <w:noProof/>
          <w:lang w:val="en-US"/>
        </w:rPr>
        <w:tab/>
        <w:t>42</w:t>
      </w:r>
    </w:p>
    <w:p w14:paraId="2C769598" w14:textId="4BDD4338" w:rsidR="00DB02FF" w:rsidRPr="00DB02FF" w:rsidRDefault="00583043" w:rsidP="00DB02FF">
      <w:pPr>
        <w:pStyle w:val="Index1"/>
        <w:tabs>
          <w:tab w:val="right" w:leader="dot" w:pos="3423"/>
        </w:tabs>
        <w:spacing w:before="0" w:line="240" w:lineRule="auto"/>
        <w:rPr>
          <w:rFonts w:ascii="Garamond" w:hAnsi="Garamond"/>
          <w:noProof/>
          <w:lang w:val="en-US"/>
        </w:rPr>
      </w:pPr>
      <w:r>
        <w:rPr>
          <w:rFonts w:ascii="Garamond" w:hAnsi="Garamond"/>
          <w:noProof/>
          <w:lang w:val="en-US"/>
        </w:rPr>
        <w:t>m</w:t>
      </w:r>
      <w:r w:rsidR="00DB02FF" w:rsidRPr="00DB02FF">
        <w:rPr>
          <w:rFonts w:ascii="Garamond" w:hAnsi="Garamond"/>
          <w:noProof/>
          <w:lang w:val="en-US"/>
        </w:rPr>
        <w:t xml:space="preserve">ethyl </w:t>
      </w:r>
      <w:r>
        <w:rPr>
          <w:rFonts w:ascii="Garamond" w:hAnsi="Garamond"/>
          <w:noProof/>
          <w:lang w:val="en-US"/>
        </w:rPr>
        <w:t>a</w:t>
      </w:r>
      <w:r w:rsidR="00DB02FF" w:rsidRPr="00DB02FF">
        <w:rPr>
          <w:rFonts w:ascii="Garamond" w:hAnsi="Garamond"/>
          <w:noProof/>
          <w:lang w:val="en-US"/>
        </w:rPr>
        <w:t>niline</w:t>
      </w:r>
      <w:r w:rsidR="00DB02FF" w:rsidRPr="00DB02FF">
        <w:rPr>
          <w:rFonts w:ascii="Garamond" w:hAnsi="Garamond"/>
          <w:noProof/>
          <w:lang w:val="en-US"/>
        </w:rPr>
        <w:tab/>
        <w:t>13</w:t>
      </w:r>
    </w:p>
    <w:p w14:paraId="5C55B26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methyl benzene</w:t>
      </w:r>
      <w:r w:rsidRPr="00DB02FF">
        <w:rPr>
          <w:rFonts w:ascii="Garamond" w:hAnsi="Garamond"/>
          <w:noProof/>
          <w:lang w:val="en-US"/>
        </w:rPr>
        <w:tab/>
        <w:t>80</w:t>
      </w:r>
    </w:p>
    <w:p w14:paraId="5EA9C62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m-Ethyl benzene</w:t>
      </w:r>
      <w:r w:rsidRPr="00DB02FF">
        <w:rPr>
          <w:rFonts w:ascii="Garamond" w:hAnsi="Garamond"/>
          <w:noProof/>
          <w:lang w:val="en-US"/>
        </w:rPr>
        <w:tab/>
        <w:t>33</w:t>
      </w:r>
    </w:p>
    <w:p w14:paraId="32238A81" w14:textId="404E2654"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methyl cyclohexane</w:t>
      </w:r>
      <w:r w:rsidRPr="00DB02FF">
        <w:rPr>
          <w:rFonts w:ascii="Garamond" w:hAnsi="Garamond"/>
          <w:noProof/>
          <w:lang w:val="en-US"/>
        </w:rPr>
        <w:tab/>
        <w:t xml:space="preserve">30, 51, 58, </w:t>
      </w:r>
      <w:r w:rsidR="00583043">
        <w:rPr>
          <w:rFonts w:ascii="Garamond" w:hAnsi="Garamond"/>
          <w:noProof/>
          <w:lang w:val="en-US"/>
        </w:rPr>
        <w:t xml:space="preserve">60, </w:t>
      </w:r>
      <w:r w:rsidRPr="00DB02FF">
        <w:rPr>
          <w:rFonts w:ascii="Garamond" w:hAnsi="Garamond"/>
          <w:noProof/>
          <w:lang w:val="en-US"/>
        </w:rPr>
        <w:t>67, 68, 70, 71</w:t>
      </w:r>
      <w:r w:rsidR="00583043">
        <w:rPr>
          <w:rFonts w:ascii="Garamond" w:hAnsi="Garamond"/>
          <w:noProof/>
          <w:lang w:val="en-US"/>
        </w:rPr>
        <w:t>, 80, 82</w:t>
      </w:r>
    </w:p>
    <w:p w14:paraId="6CF90171" w14:textId="1D221FEF"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methyl cyclopentane</w:t>
      </w:r>
      <w:r w:rsidRPr="00DB02FF">
        <w:rPr>
          <w:rFonts w:ascii="Garamond" w:hAnsi="Garamond"/>
          <w:noProof/>
          <w:lang w:val="en-US"/>
        </w:rPr>
        <w:tab/>
      </w:r>
      <w:r w:rsidR="00583043">
        <w:rPr>
          <w:rFonts w:ascii="Garamond" w:hAnsi="Garamond"/>
          <w:noProof/>
          <w:lang w:val="en-US"/>
        </w:rPr>
        <w:t xml:space="preserve"> 17, 20, 23, </w:t>
      </w:r>
      <w:r w:rsidRPr="00DB02FF">
        <w:rPr>
          <w:rFonts w:ascii="Garamond" w:hAnsi="Garamond"/>
          <w:noProof/>
          <w:lang w:val="en-US"/>
        </w:rPr>
        <w:t xml:space="preserve">29, </w:t>
      </w:r>
      <w:r w:rsidR="00583043">
        <w:rPr>
          <w:rFonts w:ascii="Garamond" w:hAnsi="Garamond"/>
          <w:noProof/>
          <w:lang w:val="en-US"/>
        </w:rPr>
        <w:t xml:space="preserve">30, </w:t>
      </w:r>
      <w:r w:rsidRPr="00DB02FF">
        <w:rPr>
          <w:rFonts w:ascii="Garamond" w:hAnsi="Garamond"/>
          <w:noProof/>
          <w:lang w:val="en-US"/>
        </w:rPr>
        <w:t>50, 52, 53, 56, 58,</w:t>
      </w:r>
      <w:r w:rsidR="00583043">
        <w:rPr>
          <w:rFonts w:ascii="Garamond" w:hAnsi="Garamond"/>
          <w:noProof/>
          <w:lang w:val="en-US"/>
        </w:rPr>
        <w:t xml:space="preserve"> 60, 64,</w:t>
      </w:r>
      <w:r w:rsidRPr="00DB02FF">
        <w:rPr>
          <w:rFonts w:ascii="Garamond" w:hAnsi="Garamond"/>
          <w:noProof/>
          <w:lang w:val="en-US"/>
        </w:rPr>
        <w:t xml:space="preserve"> 67, 69, 71, 75</w:t>
      </w:r>
      <w:r w:rsidR="00583043">
        <w:rPr>
          <w:rFonts w:ascii="Garamond" w:hAnsi="Garamond"/>
          <w:noProof/>
          <w:lang w:val="en-US"/>
        </w:rPr>
        <w:t>, 79, 82</w:t>
      </w:r>
    </w:p>
    <w:p w14:paraId="4015DC1D" w14:textId="4F61C2C4" w:rsidR="00DB02FF" w:rsidRPr="00DB02FF" w:rsidRDefault="00583043" w:rsidP="00DB02FF">
      <w:pPr>
        <w:pStyle w:val="Index1"/>
        <w:tabs>
          <w:tab w:val="right" w:leader="dot" w:pos="3423"/>
        </w:tabs>
        <w:spacing w:before="0" w:line="240" w:lineRule="auto"/>
        <w:rPr>
          <w:rFonts w:ascii="Garamond" w:hAnsi="Garamond"/>
          <w:noProof/>
          <w:lang w:val="en-US"/>
        </w:rPr>
      </w:pPr>
      <w:r>
        <w:rPr>
          <w:rFonts w:ascii="Garamond" w:eastAsia="Calibri" w:hAnsi="Garamond"/>
          <w:noProof/>
          <w:lang w:val="en-US"/>
        </w:rPr>
        <w:t>m</w:t>
      </w:r>
      <w:r w:rsidR="00DB02FF" w:rsidRPr="00DB02FF">
        <w:rPr>
          <w:rFonts w:ascii="Garamond" w:eastAsia="Calibri" w:hAnsi="Garamond"/>
          <w:noProof/>
          <w:lang w:val="en-US"/>
        </w:rPr>
        <w:t>ethyl ethyl pentanes</w:t>
      </w:r>
      <w:r w:rsidR="00DB02FF" w:rsidRPr="00DB02FF">
        <w:rPr>
          <w:rFonts w:ascii="Garamond" w:hAnsi="Garamond"/>
          <w:noProof/>
          <w:lang w:val="en-US"/>
        </w:rPr>
        <w:tab/>
        <w:t>82</w:t>
      </w:r>
    </w:p>
    <w:p w14:paraId="21AA0EA4" w14:textId="5D4D504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methyl heptanes</w:t>
      </w:r>
      <w:r w:rsidRPr="00DB02FF">
        <w:rPr>
          <w:rFonts w:ascii="Garamond" w:hAnsi="Garamond"/>
          <w:noProof/>
          <w:lang w:val="en-US"/>
        </w:rPr>
        <w:tab/>
        <w:t xml:space="preserve">50, 57, </w:t>
      </w:r>
      <w:r w:rsidR="00583043">
        <w:rPr>
          <w:rFonts w:ascii="Garamond" w:hAnsi="Garamond"/>
          <w:noProof/>
          <w:lang w:val="en-US"/>
        </w:rPr>
        <w:t xml:space="preserve">60, </w:t>
      </w:r>
      <w:r w:rsidRPr="00DB02FF">
        <w:rPr>
          <w:rFonts w:ascii="Garamond" w:hAnsi="Garamond"/>
          <w:noProof/>
          <w:lang w:val="en-US"/>
        </w:rPr>
        <w:t>67</w:t>
      </w:r>
    </w:p>
    <w:p w14:paraId="70B06935" w14:textId="0D72605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methyl hexanes</w:t>
      </w:r>
      <w:r w:rsidRPr="00DB02FF">
        <w:rPr>
          <w:rFonts w:ascii="Garamond" w:hAnsi="Garamond"/>
          <w:noProof/>
          <w:lang w:val="en-US"/>
        </w:rPr>
        <w:tab/>
        <w:t>44, 57</w:t>
      </w:r>
      <w:r w:rsidR="00583043">
        <w:rPr>
          <w:rFonts w:ascii="Garamond" w:hAnsi="Garamond"/>
          <w:noProof/>
          <w:lang w:val="en-US"/>
        </w:rPr>
        <w:t>, 60</w:t>
      </w:r>
    </w:p>
    <w:p w14:paraId="178B7145" w14:textId="147A4AA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methyl pentane</w:t>
      </w:r>
      <w:r w:rsidRPr="00DB02FF">
        <w:rPr>
          <w:rFonts w:ascii="Garamond" w:hAnsi="Garamond"/>
          <w:noProof/>
          <w:lang w:val="en-US"/>
        </w:rPr>
        <w:tab/>
        <w:t>44, 57</w:t>
      </w:r>
      <w:r w:rsidR="00583043">
        <w:rPr>
          <w:rFonts w:ascii="Garamond" w:hAnsi="Garamond"/>
          <w:noProof/>
          <w:lang w:val="en-US"/>
        </w:rPr>
        <w:t>, 60</w:t>
      </w:r>
    </w:p>
    <w:p w14:paraId="5B8532F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m-ethyl toluene</w:t>
      </w:r>
      <w:r w:rsidRPr="00DB02FF">
        <w:rPr>
          <w:rFonts w:ascii="Garamond" w:hAnsi="Garamond"/>
          <w:noProof/>
          <w:lang w:val="en-US"/>
        </w:rPr>
        <w:tab/>
        <w:t>54, 61</w:t>
      </w:r>
    </w:p>
    <w:p w14:paraId="200111D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Middle East</w:t>
      </w:r>
      <w:r w:rsidRPr="00DB02FF">
        <w:rPr>
          <w:rFonts w:ascii="Garamond" w:hAnsi="Garamond"/>
          <w:noProof/>
          <w:lang w:val="en-US"/>
        </w:rPr>
        <w:tab/>
        <w:t>8, 13, 22</w:t>
      </w:r>
    </w:p>
    <w:p w14:paraId="64160BF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middle oil</w:t>
      </w:r>
      <w:r w:rsidRPr="00DB02FF">
        <w:rPr>
          <w:rFonts w:ascii="Garamond" w:hAnsi="Garamond"/>
          <w:noProof/>
          <w:lang w:val="en-US"/>
        </w:rPr>
        <w:tab/>
        <w:t>28</w:t>
      </w:r>
    </w:p>
    <w:p w14:paraId="3CD6F38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Midway light cut</w:t>
      </w:r>
      <w:r w:rsidRPr="00DB02FF">
        <w:rPr>
          <w:rFonts w:ascii="Garamond" w:hAnsi="Garamond"/>
          <w:noProof/>
          <w:lang w:val="en-US"/>
        </w:rPr>
        <w:tab/>
        <w:t>34</w:t>
      </w:r>
    </w:p>
    <w:p w14:paraId="1D495D3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Ministry of Aircraft Production</w:t>
      </w:r>
      <w:r w:rsidRPr="00DB02FF">
        <w:rPr>
          <w:rFonts w:ascii="Garamond" w:hAnsi="Garamond"/>
          <w:noProof/>
          <w:lang w:val="en-US"/>
        </w:rPr>
        <w:tab/>
        <w:t>4</w:t>
      </w:r>
    </w:p>
    <w:p w14:paraId="228A7C7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Ministry of Economic Warfare</w:t>
      </w:r>
      <w:r w:rsidRPr="00DB02FF">
        <w:rPr>
          <w:rFonts w:ascii="Garamond" w:hAnsi="Garamond"/>
          <w:noProof/>
          <w:lang w:val="en-US"/>
        </w:rPr>
        <w:tab/>
        <w:t>4</w:t>
      </w:r>
    </w:p>
    <w:p w14:paraId="35D4FD5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Ministry of Fuel and Power</w:t>
      </w:r>
      <w:r w:rsidRPr="00DB02FF">
        <w:rPr>
          <w:rFonts w:ascii="Garamond" w:hAnsi="Garamond"/>
          <w:noProof/>
          <w:lang w:val="en-US"/>
        </w:rPr>
        <w:tab/>
        <w:t>4</w:t>
      </w:r>
    </w:p>
    <w:p w14:paraId="47083AA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Ministry of Supply</w:t>
      </w:r>
      <w:r w:rsidRPr="00DB02FF">
        <w:rPr>
          <w:rFonts w:ascii="Garamond" w:hAnsi="Garamond"/>
          <w:noProof/>
          <w:lang w:val="en-US"/>
        </w:rPr>
        <w:tab/>
        <w:t>4</w:t>
      </w:r>
    </w:p>
    <w:p w14:paraId="21BF64D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Miri aviation</w:t>
      </w:r>
      <w:r w:rsidRPr="00DB02FF">
        <w:rPr>
          <w:rFonts w:ascii="Garamond" w:hAnsi="Garamond"/>
          <w:noProof/>
          <w:lang w:val="en-US"/>
        </w:rPr>
        <w:tab/>
        <w:t>34</w:t>
      </w:r>
    </w:p>
    <w:p w14:paraId="1E842419" w14:textId="0E86420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mono-alkyl benzenes</w:t>
      </w:r>
      <w:r w:rsidRPr="00DB02FF">
        <w:rPr>
          <w:rFonts w:ascii="Garamond" w:hAnsi="Garamond"/>
          <w:noProof/>
          <w:lang w:val="en-US"/>
        </w:rPr>
        <w:tab/>
        <w:t>25</w:t>
      </w:r>
      <w:r w:rsidR="00583043">
        <w:rPr>
          <w:rFonts w:ascii="Garamond" w:hAnsi="Garamond"/>
          <w:noProof/>
          <w:lang w:val="en-US"/>
        </w:rPr>
        <w:t>, 26, 29, 54</w:t>
      </w:r>
    </w:p>
    <w:p w14:paraId="4E699D8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monocyclic aromatics</w:t>
      </w:r>
      <w:r w:rsidRPr="00DB02FF">
        <w:rPr>
          <w:rFonts w:ascii="Garamond" w:hAnsi="Garamond"/>
          <w:noProof/>
          <w:lang w:val="en-US"/>
        </w:rPr>
        <w:tab/>
        <w:t>25</w:t>
      </w:r>
    </w:p>
    <w:p w14:paraId="44CE65E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Motor benzole</w:t>
      </w:r>
      <w:r w:rsidRPr="00DB02FF">
        <w:rPr>
          <w:rFonts w:ascii="Garamond" w:hAnsi="Garamond"/>
          <w:noProof/>
          <w:lang w:val="en-US"/>
        </w:rPr>
        <w:tab/>
        <w:t>53</w:t>
      </w:r>
    </w:p>
    <w:p w14:paraId="3D28C296" w14:textId="59000A98"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motor gasoline</w:t>
      </w:r>
      <w:r w:rsidRPr="00DB02FF">
        <w:rPr>
          <w:rFonts w:ascii="Garamond" w:hAnsi="Garamond"/>
          <w:noProof/>
          <w:lang w:val="en-US"/>
        </w:rPr>
        <w:tab/>
        <w:t>6</w:t>
      </w:r>
      <w:r w:rsidR="00583043">
        <w:rPr>
          <w:rFonts w:ascii="Garamond" w:hAnsi="Garamond"/>
          <w:noProof/>
          <w:lang w:val="en-US"/>
        </w:rPr>
        <w:t>, 65</w:t>
      </w:r>
    </w:p>
    <w:p w14:paraId="0AB2C7A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motor spirit</w:t>
      </w:r>
      <w:r w:rsidRPr="00DB02FF">
        <w:rPr>
          <w:rFonts w:ascii="Garamond" w:hAnsi="Garamond"/>
          <w:noProof/>
          <w:lang w:val="en-US"/>
        </w:rPr>
        <w:tab/>
        <w:t>28</w:t>
      </w:r>
    </w:p>
    <w:p w14:paraId="07A2CBA2" w14:textId="5B1C05F4"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m-xylene</w:t>
      </w:r>
      <w:r w:rsidRPr="00DB02FF">
        <w:rPr>
          <w:rFonts w:ascii="Garamond" w:hAnsi="Garamond"/>
          <w:noProof/>
          <w:lang w:val="en-US"/>
        </w:rPr>
        <w:tab/>
        <w:t xml:space="preserve">27, 31, </w:t>
      </w:r>
      <w:r w:rsidR="00583043">
        <w:rPr>
          <w:rFonts w:ascii="Garamond" w:hAnsi="Garamond"/>
          <w:noProof/>
          <w:lang w:val="en-US"/>
        </w:rPr>
        <w:t xml:space="preserve">33, </w:t>
      </w:r>
      <w:r w:rsidRPr="00DB02FF">
        <w:rPr>
          <w:rFonts w:ascii="Garamond" w:hAnsi="Garamond"/>
          <w:noProof/>
          <w:lang w:val="en-US"/>
        </w:rPr>
        <w:t>54, 55, 61</w:t>
      </w:r>
    </w:p>
    <w:p w14:paraId="180FA04B"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N</w:t>
      </w:r>
    </w:p>
    <w:p w14:paraId="5120F560" w14:textId="79741DDA"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naphtha</w:t>
      </w:r>
      <w:r w:rsidRPr="00DB02FF">
        <w:rPr>
          <w:rFonts w:ascii="Garamond" w:hAnsi="Garamond"/>
          <w:noProof/>
          <w:lang w:val="en-US"/>
        </w:rPr>
        <w:tab/>
      </w:r>
      <w:r w:rsidR="00583043">
        <w:rPr>
          <w:rFonts w:ascii="Garamond" w:hAnsi="Garamond"/>
          <w:noProof/>
          <w:lang w:val="en-US"/>
        </w:rPr>
        <w:t xml:space="preserve">10, </w:t>
      </w:r>
      <w:r w:rsidRPr="00DB02FF">
        <w:rPr>
          <w:rFonts w:ascii="Garamond" w:hAnsi="Garamond"/>
          <w:noProof/>
          <w:lang w:val="en-US"/>
        </w:rPr>
        <w:t xml:space="preserve">12, 13, </w:t>
      </w:r>
      <w:r w:rsidR="00583043">
        <w:rPr>
          <w:rFonts w:ascii="Garamond" w:hAnsi="Garamond"/>
          <w:noProof/>
          <w:lang w:val="en-US"/>
        </w:rPr>
        <w:t xml:space="preserve">26, </w:t>
      </w:r>
      <w:r w:rsidRPr="00DB02FF">
        <w:rPr>
          <w:rFonts w:ascii="Garamond" w:hAnsi="Garamond"/>
          <w:noProof/>
          <w:lang w:val="en-US"/>
        </w:rPr>
        <w:t>27, 28, 51</w:t>
      </w:r>
      <w:r w:rsidR="00583043">
        <w:rPr>
          <w:rFonts w:ascii="Garamond" w:hAnsi="Garamond"/>
          <w:noProof/>
          <w:lang w:val="en-US"/>
        </w:rPr>
        <w:t>, 65</w:t>
      </w:r>
    </w:p>
    <w:p w14:paraId="7872376B" w14:textId="6C3FB753"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naphthalene</w:t>
      </w:r>
      <w:r w:rsidRPr="00DB02FF">
        <w:rPr>
          <w:rFonts w:ascii="Garamond" w:hAnsi="Garamond"/>
          <w:noProof/>
          <w:lang w:val="en-US"/>
        </w:rPr>
        <w:tab/>
        <w:t>10, 25, 26, 28</w:t>
      </w:r>
      <w:r w:rsidR="00583043">
        <w:rPr>
          <w:rFonts w:ascii="Garamond" w:hAnsi="Garamond"/>
          <w:noProof/>
          <w:lang w:val="en-US"/>
        </w:rPr>
        <w:t>, 33</w:t>
      </w:r>
    </w:p>
    <w:p w14:paraId="56937AE3" w14:textId="615313C3"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naphthenes</w:t>
      </w:r>
      <w:r w:rsidRPr="00DB02FF">
        <w:rPr>
          <w:rFonts w:ascii="Garamond" w:hAnsi="Garamond"/>
          <w:noProof/>
          <w:lang w:val="en-US"/>
        </w:rPr>
        <w:tab/>
        <w:t xml:space="preserve">5, 6, </w:t>
      </w:r>
      <w:r w:rsidR="00583043">
        <w:rPr>
          <w:rFonts w:ascii="Garamond" w:hAnsi="Garamond"/>
          <w:noProof/>
          <w:lang w:val="en-US"/>
        </w:rPr>
        <w:t xml:space="preserve">9, </w:t>
      </w:r>
      <w:r w:rsidRPr="00DB02FF">
        <w:rPr>
          <w:rFonts w:ascii="Garamond" w:hAnsi="Garamond"/>
          <w:noProof/>
          <w:lang w:val="en-US"/>
        </w:rPr>
        <w:t xml:space="preserve">10, 11, 12, 15, </w:t>
      </w:r>
      <w:r w:rsidR="00583043">
        <w:rPr>
          <w:rFonts w:ascii="Garamond" w:hAnsi="Garamond"/>
          <w:noProof/>
          <w:lang w:val="en-US"/>
        </w:rPr>
        <w:t xml:space="preserve">16, 20, 23, </w:t>
      </w:r>
      <w:r w:rsidRPr="00DB02FF">
        <w:rPr>
          <w:rFonts w:ascii="Garamond" w:hAnsi="Garamond"/>
          <w:noProof/>
          <w:lang w:val="en-US"/>
        </w:rPr>
        <w:t xml:space="preserve">27, 28, 29, 30, 31, </w:t>
      </w:r>
      <w:r w:rsidR="00583043">
        <w:rPr>
          <w:rFonts w:ascii="Garamond" w:hAnsi="Garamond"/>
          <w:noProof/>
          <w:lang w:val="en-US"/>
        </w:rPr>
        <w:t xml:space="preserve">50, </w:t>
      </w:r>
      <w:r w:rsidRPr="00DB02FF">
        <w:rPr>
          <w:rFonts w:ascii="Garamond" w:hAnsi="Garamond"/>
          <w:noProof/>
          <w:lang w:val="en-US"/>
        </w:rPr>
        <w:t xml:space="preserve">51, </w:t>
      </w:r>
      <w:r w:rsidR="00583043">
        <w:rPr>
          <w:rFonts w:ascii="Garamond" w:hAnsi="Garamond"/>
          <w:noProof/>
          <w:lang w:val="en-US"/>
        </w:rPr>
        <w:t xml:space="preserve">52, </w:t>
      </w:r>
      <w:r w:rsidRPr="00DB02FF">
        <w:rPr>
          <w:rFonts w:ascii="Garamond" w:hAnsi="Garamond"/>
          <w:noProof/>
          <w:lang w:val="en-US"/>
        </w:rPr>
        <w:t xml:space="preserve">53, 54, 55, 56, </w:t>
      </w:r>
      <w:r w:rsidR="00583043">
        <w:rPr>
          <w:rFonts w:ascii="Garamond" w:hAnsi="Garamond"/>
          <w:noProof/>
          <w:lang w:val="en-US"/>
        </w:rPr>
        <w:t xml:space="preserve">58, </w:t>
      </w:r>
      <w:r w:rsidRPr="00DB02FF">
        <w:rPr>
          <w:rFonts w:ascii="Garamond" w:hAnsi="Garamond"/>
          <w:noProof/>
          <w:lang w:val="en-US"/>
        </w:rPr>
        <w:t xml:space="preserve">61, 63, 64, 66, 67, 68, 69, 70, 71, 75, </w:t>
      </w:r>
      <w:r w:rsidR="00EE3F24">
        <w:rPr>
          <w:rFonts w:ascii="Garamond" w:hAnsi="Garamond"/>
          <w:noProof/>
          <w:lang w:val="en-US"/>
        </w:rPr>
        <w:t xml:space="preserve">76, </w:t>
      </w:r>
      <w:r w:rsidRPr="00DB02FF">
        <w:rPr>
          <w:rFonts w:ascii="Garamond" w:hAnsi="Garamond"/>
          <w:noProof/>
          <w:lang w:val="en-US"/>
        </w:rPr>
        <w:t>81</w:t>
      </w:r>
    </w:p>
    <w:p w14:paraId="4FA560E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naphthenic</w:t>
      </w:r>
      <w:r w:rsidRPr="00DB02FF">
        <w:rPr>
          <w:rFonts w:ascii="Garamond" w:hAnsi="Garamond"/>
          <w:noProof/>
          <w:lang w:val="en-US"/>
        </w:rPr>
        <w:tab/>
        <w:t>11</w:t>
      </w:r>
    </w:p>
    <w:p w14:paraId="16827EC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naphthenic naphtha</w:t>
      </w:r>
      <w:r w:rsidRPr="00DB02FF">
        <w:rPr>
          <w:rFonts w:ascii="Garamond" w:hAnsi="Garamond"/>
          <w:noProof/>
          <w:lang w:val="en-US"/>
        </w:rPr>
        <w:tab/>
        <w:t>27</w:t>
      </w:r>
    </w:p>
    <w:p w14:paraId="2745F5A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EE3F24">
        <w:rPr>
          <w:rFonts w:ascii="Garamond" w:hAnsi="Garamond"/>
          <w:noProof/>
          <w:lang w:val="en-US"/>
        </w:rPr>
        <w:t>National Bureau of Standard</w:t>
      </w:r>
      <w:r w:rsidRPr="00DB02FF">
        <w:rPr>
          <w:rFonts w:ascii="Garamond" w:hAnsi="Garamond"/>
          <w:noProof/>
          <w:lang w:val="en-US"/>
        </w:rPr>
        <w:tab/>
        <w:t>44</w:t>
      </w:r>
    </w:p>
    <w:p w14:paraId="41EECAD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natural naphthas</w:t>
      </w:r>
      <w:r w:rsidRPr="00DB02FF">
        <w:rPr>
          <w:rFonts w:ascii="Garamond" w:hAnsi="Garamond"/>
          <w:noProof/>
          <w:lang w:val="en-US"/>
        </w:rPr>
        <w:tab/>
        <w:t>26</w:t>
      </w:r>
    </w:p>
    <w:p w14:paraId="00E8372F" w14:textId="28B7FF58"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natural petroleum gasoline</w:t>
      </w:r>
      <w:r w:rsidRPr="00DB02FF">
        <w:rPr>
          <w:rFonts w:ascii="Garamond" w:hAnsi="Garamond"/>
          <w:noProof/>
          <w:lang w:val="en-US"/>
        </w:rPr>
        <w:tab/>
      </w:r>
      <w:r w:rsidR="00EE3F24">
        <w:rPr>
          <w:rFonts w:ascii="Garamond" w:hAnsi="Garamond"/>
          <w:noProof/>
          <w:lang w:val="en-US"/>
        </w:rPr>
        <w:t xml:space="preserve">34, 50, </w:t>
      </w:r>
      <w:r w:rsidRPr="00DB02FF">
        <w:rPr>
          <w:rFonts w:ascii="Garamond" w:hAnsi="Garamond"/>
          <w:noProof/>
          <w:lang w:val="en-US"/>
        </w:rPr>
        <w:t>65</w:t>
      </w:r>
    </w:p>
    <w:p w14:paraId="6799A57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natural petroleum gasolines</w:t>
      </w:r>
      <w:r w:rsidRPr="00DB02FF">
        <w:rPr>
          <w:rFonts w:ascii="Garamond" w:hAnsi="Garamond"/>
          <w:noProof/>
          <w:lang w:val="en-US"/>
        </w:rPr>
        <w:tab/>
        <w:t>50</w:t>
      </w:r>
    </w:p>
    <w:p w14:paraId="6B008658" w14:textId="7F3A835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n-butane</w:t>
      </w:r>
      <w:r w:rsidRPr="00DB02FF">
        <w:rPr>
          <w:rFonts w:ascii="Garamond" w:hAnsi="Garamond"/>
          <w:noProof/>
          <w:lang w:val="en-US"/>
        </w:rPr>
        <w:tab/>
      </w:r>
      <w:r w:rsidR="00EE3F24">
        <w:rPr>
          <w:rFonts w:ascii="Garamond" w:hAnsi="Garamond"/>
          <w:noProof/>
          <w:lang w:val="en-US"/>
        </w:rPr>
        <w:t xml:space="preserve">19, 22, </w:t>
      </w:r>
      <w:r w:rsidRPr="00DB02FF">
        <w:rPr>
          <w:rFonts w:ascii="Garamond" w:hAnsi="Garamond"/>
          <w:noProof/>
          <w:lang w:val="en-US"/>
        </w:rPr>
        <w:t>60, 81</w:t>
      </w:r>
    </w:p>
    <w:p w14:paraId="0E2ED93B" w14:textId="6EC8BFB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n-butyl benzene</w:t>
      </w:r>
      <w:r w:rsidRPr="00DB02FF">
        <w:rPr>
          <w:rFonts w:ascii="Garamond" w:hAnsi="Garamond"/>
          <w:noProof/>
          <w:lang w:val="en-US"/>
        </w:rPr>
        <w:tab/>
        <w:t xml:space="preserve">10, 25, 26, 27, 28, 29, </w:t>
      </w:r>
      <w:r w:rsidR="00EE3F24">
        <w:rPr>
          <w:rFonts w:ascii="Garamond" w:hAnsi="Garamond"/>
          <w:noProof/>
          <w:lang w:val="en-US"/>
        </w:rPr>
        <w:t xml:space="preserve">33, 38, </w:t>
      </w:r>
      <w:r w:rsidRPr="00DB02FF">
        <w:rPr>
          <w:rFonts w:ascii="Garamond" w:hAnsi="Garamond"/>
          <w:noProof/>
          <w:lang w:val="en-US"/>
        </w:rPr>
        <w:t>61, 67</w:t>
      </w:r>
    </w:p>
    <w:p w14:paraId="7D87AEF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neohexane</w:t>
      </w:r>
      <w:r w:rsidRPr="00DB02FF">
        <w:rPr>
          <w:rFonts w:ascii="Garamond" w:hAnsi="Garamond"/>
          <w:noProof/>
          <w:lang w:val="en-US"/>
        </w:rPr>
        <w:tab/>
        <w:t>79</w:t>
      </w:r>
    </w:p>
    <w:p w14:paraId="59502E7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n-heptane</w:t>
      </w:r>
      <w:r w:rsidRPr="00DB02FF">
        <w:rPr>
          <w:rFonts w:ascii="Garamond" w:hAnsi="Garamond"/>
          <w:noProof/>
          <w:lang w:val="en-US"/>
        </w:rPr>
        <w:tab/>
        <w:t>60, 70, 71, 80, 81</w:t>
      </w:r>
    </w:p>
    <w:p w14:paraId="74138B6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n-hexane</w:t>
      </w:r>
      <w:r w:rsidRPr="00DB02FF">
        <w:rPr>
          <w:rFonts w:ascii="Garamond" w:hAnsi="Garamond"/>
          <w:noProof/>
          <w:lang w:val="en-US"/>
        </w:rPr>
        <w:tab/>
        <w:t>52, 60, 67, 69, 75, 79, 81</w:t>
      </w:r>
    </w:p>
    <w:p w14:paraId="2CD8F2FF" w14:textId="1AC9A09B"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n-octane</w:t>
      </w:r>
      <w:r w:rsidRPr="00DB02FF">
        <w:rPr>
          <w:rFonts w:ascii="Garamond" w:hAnsi="Garamond"/>
          <w:noProof/>
          <w:lang w:val="en-US"/>
        </w:rPr>
        <w:tab/>
      </w:r>
      <w:r w:rsidR="00EE3F24">
        <w:rPr>
          <w:rFonts w:ascii="Garamond" w:hAnsi="Garamond"/>
          <w:noProof/>
          <w:lang w:val="en-US"/>
        </w:rPr>
        <w:t xml:space="preserve">50, 58, </w:t>
      </w:r>
      <w:r w:rsidRPr="00DB02FF">
        <w:rPr>
          <w:rFonts w:ascii="Garamond" w:hAnsi="Garamond"/>
          <w:noProof/>
          <w:lang w:val="en-US"/>
        </w:rPr>
        <w:t xml:space="preserve">60, </w:t>
      </w:r>
      <w:r w:rsidR="00EE3F24">
        <w:rPr>
          <w:rFonts w:ascii="Garamond" w:hAnsi="Garamond"/>
          <w:noProof/>
          <w:lang w:val="en-US"/>
        </w:rPr>
        <w:t xml:space="preserve">67, </w:t>
      </w:r>
      <w:r w:rsidRPr="00DB02FF">
        <w:rPr>
          <w:rFonts w:ascii="Garamond" w:hAnsi="Garamond"/>
          <w:noProof/>
          <w:lang w:val="en-US"/>
        </w:rPr>
        <w:t>81</w:t>
      </w:r>
    </w:p>
    <w:p w14:paraId="2B4FA11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nonanes</w:t>
      </w:r>
      <w:r w:rsidRPr="00DB02FF">
        <w:rPr>
          <w:rFonts w:ascii="Garamond" w:hAnsi="Garamond"/>
          <w:noProof/>
          <w:lang w:val="en-US"/>
        </w:rPr>
        <w:tab/>
        <w:t>50</w:t>
      </w:r>
    </w:p>
    <w:p w14:paraId="28E42F2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non-aromatics</w:t>
      </w:r>
      <w:r w:rsidRPr="00DB02FF">
        <w:rPr>
          <w:rFonts w:ascii="Garamond" w:hAnsi="Garamond"/>
          <w:noProof/>
          <w:lang w:val="en-US"/>
        </w:rPr>
        <w:tab/>
        <w:t>54</w:t>
      </w:r>
    </w:p>
    <w:p w14:paraId="54F2929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Nordstern</w:t>
      </w:r>
      <w:r w:rsidRPr="00DB02FF">
        <w:rPr>
          <w:rFonts w:ascii="Garamond" w:hAnsi="Garamond"/>
          <w:noProof/>
          <w:lang w:val="en-US"/>
        </w:rPr>
        <w:tab/>
        <w:t>28</w:t>
      </w:r>
    </w:p>
    <w:p w14:paraId="78EF4C8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normal alkyl benzenes</w:t>
      </w:r>
      <w:r w:rsidRPr="00DB02FF">
        <w:rPr>
          <w:rFonts w:ascii="Garamond" w:hAnsi="Garamond"/>
          <w:noProof/>
          <w:lang w:val="en-US"/>
        </w:rPr>
        <w:tab/>
        <w:t>26</w:t>
      </w:r>
    </w:p>
    <w:p w14:paraId="0F57B96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normal butane</w:t>
      </w:r>
      <w:r w:rsidRPr="00DB02FF">
        <w:rPr>
          <w:rFonts w:ascii="Garamond" w:hAnsi="Garamond"/>
          <w:noProof/>
          <w:lang w:val="en-US"/>
        </w:rPr>
        <w:tab/>
        <w:t>49, 57</w:t>
      </w:r>
    </w:p>
    <w:p w14:paraId="3371511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normal heptane</w:t>
      </w:r>
      <w:r w:rsidRPr="00DB02FF">
        <w:rPr>
          <w:rFonts w:ascii="Garamond" w:hAnsi="Garamond"/>
          <w:noProof/>
          <w:lang w:val="en-US"/>
        </w:rPr>
        <w:tab/>
        <w:t>41, 57</w:t>
      </w:r>
    </w:p>
    <w:p w14:paraId="1D414FB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normal hexane</w:t>
      </w:r>
      <w:r w:rsidRPr="00DB02FF">
        <w:rPr>
          <w:rFonts w:ascii="Garamond" w:hAnsi="Garamond"/>
          <w:noProof/>
          <w:lang w:val="en-US"/>
        </w:rPr>
        <w:tab/>
        <w:t>57</w:t>
      </w:r>
    </w:p>
    <w:p w14:paraId="6D9C610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Normal Hydro</w:t>
      </w:r>
      <w:r w:rsidRPr="00DB02FF">
        <w:rPr>
          <w:rFonts w:ascii="Garamond" w:hAnsi="Garamond"/>
          <w:noProof/>
          <w:lang w:val="en-US"/>
        </w:rPr>
        <w:tab/>
        <w:t>69</w:t>
      </w:r>
    </w:p>
    <w:p w14:paraId="2342DD7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Normal hydrogenation gasolines</w:t>
      </w:r>
      <w:r w:rsidRPr="00DB02FF">
        <w:rPr>
          <w:rFonts w:ascii="Garamond" w:hAnsi="Garamond"/>
          <w:noProof/>
          <w:lang w:val="en-US"/>
        </w:rPr>
        <w:tab/>
        <w:t>35</w:t>
      </w:r>
    </w:p>
    <w:p w14:paraId="5737511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normal paraffins</w:t>
      </w:r>
      <w:r w:rsidRPr="00DB02FF">
        <w:rPr>
          <w:rFonts w:ascii="Garamond" w:hAnsi="Garamond"/>
          <w:noProof/>
          <w:lang w:val="en-US"/>
        </w:rPr>
        <w:tab/>
        <w:t>53</w:t>
      </w:r>
    </w:p>
    <w:p w14:paraId="002E829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normal pentane</w:t>
      </w:r>
      <w:r w:rsidRPr="00DB02FF">
        <w:rPr>
          <w:rFonts w:ascii="Garamond" w:hAnsi="Garamond"/>
          <w:noProof/>
          <w:lang w:val="en-US"/>
        </w:rPr>
        <w:tab/>
        <w:t>57</w:t>
      </w:r>
    </w:p>
    <w:p w14:paraId="1354031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Normandy</w:t>
      </w:r>
      <w:r w:rsidRPr="00DB02FF">
        <w:rPr>
          <w:rFonts w:ascii="Garamond" w:hAnsi="Garamond"/>
          <w:noProof/>
          <w:lang w:val="en-US"/>
        </w:rPr>
        <w:tab/>
        <w:t>72</w:t>
      </w:r>
    </w:p>
    <w:p w14:paraId="190854D8" w14:textId="37320E39"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n-pentane</w:t>
      </w:r>
      <w:r w:rsidRPr="00DB02FF">
        <w:rPr>
          <w:rFonts w:ascii="Garamond" w:hAnsi="Garamond"/>
          <w:noProof/>
          <w:lang w:val="en-US"/>
        </w:rPr>
        <w:tab/>
      </w:r>
      <w:r w:rsidR="00EE3F24">
        <w:rPr>
          <w:rFonts w:ascii="Garamond" w:hAnsi="Garamond"/>
          <w:noProof/>
          <w:lang w:val="en-US"/>
        </w:rPr>
        <w:t xml:space="preserve">19, </w:t>
      </w:r>
      <w:r w:rsidRPr="00DB02FF">
        <w:rPr>
          <w:rFonts w:ascii="Garamond" w:hAnsi="Garamond"/>
          <w:noProof/>
          <w:lang w:val="en-US"/>
        </w:rPr>
        <w:t>52, 60, 81</w:t>
      </w:r>
    </w:p>
    <w:p w14:paraId="245E81B9" w14:textId="111AFDAF"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n-propyl benzene</w:t>
      </w:r>
      <w:r w:rsidRPr="00DB02FF">
        <w:rPr>
          <w:rFonts w:ascii="Garamond" w:hAnsi="Garamond"/>
          <w:noProof/>
          <w:lang w:val="en-US"/>
        </w:rPr>
        <w:tab/>
        <w:t xml:space="preserve">10, 25, 26, 28, 29, </w:t>
      </w:r>
      <w:r w:rsidR="00EE3F24">
        <w:rPr>
          <w:rFonts w:ascii="Garamond" w:hAnsi="Garamond"/>
          <w:noProof/>
          <w:lang w:val="en-US"/>
        </w:rPr>
        <w:t xml:space="preserve">30, 33, 38, </w:t>
      </w:r>
      <w:r w:rsidRPr="00DB02FF">
        <w:rPr>
          <w:rFonts w:ascii="Garamond" w:hAnsi="Garamond"/>
          <w:noProof/>
          <w:lang w:val="en-US"/>
        </w:rPr>
        <w:t>55, 61, 67</w:t>
      </w:r>
    </w:p>
    <w:p w14:paraId="76D34B0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n-propyl cyclopentane</w:t>
      </w:r>
      <w:r w:rsidRPr="00DB02FF">
        <w:rPr>
          <w:rFonts w:ascii="Garamond" w:hAnsi="Garamond"/>
          <w:noProof/>
          <w:lang w:val="en-US"/>
        </w:rPr>
        <w:tab/>
        <w:t>82</w:t>
      </w:r>
    </w:p>
    <w:p w14:paraId="22F2BB9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n-propyl hexane</w:t>
      </w:r>
      <w:r w:rsidRPr="00DB02FF">
        <w:rPr>
          <w:rFonts w:ascii="Garamond" w:hAnsi="Garamond"/>
          <w:noProof/>
          <w:lang w:val="en-US"/>
        </w:rPr>
        <w:tab/>
        <w:t>82</w:t>
      </w:r>
    </w:p>
    <w:p w14:paraId="55144EF9"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O</w:t>
      </w:r>
    </w:p>
    <w:p w14:paraId="0726979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octane</w:t>
      </w:r>
      <w:r w:rsidRPr="00DB02FF">
        <w:rPr>
          <w:rFonts w:ascii="Garamond" w:hAnsi="Garamond"/>
          <w:noProof/>
          <w:lang w:val="en-US"/>
        </w:rPr>
        <w:tab/>
        <w:t>5, 6, 13, 14, 29, 31, 42, 43, 47, 49, 53, 54, 56, 62, 67</w:t>
      </w:r>
    </w:p>
    <w:p w14:paraId="6E92AD0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octane number</w:t>
      </w:r>
      <w:r w:rsidRPr="00DB02FF">
        <w:rPr>
          <w:rFonts w:ascii="Garamond" w:hAnsi="Garamond"/>
          <w:noProof/>
          <w:lang w:val="en-US"/>
        </w:rPr>
        <w:tab/>
        <w:t>41</w:t>
      </w:r>
    </w:p>
    <w:p w14:paraId="0C06088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Octane Rating</w:t>
      </w:r>
      <w:r w:rsidRPr="00DB02FF">
        <w:rPr>
          <w:rFonts w:ascii="Garamond" w:hAnsi="Garamond"/>
          <w:noProof/>
          <w:lang w:val="en-US"/>
        </w:rPr>
        <w:tab/>
        <w:t>9</w:t>
      </w:r>
    </w:p>
    <w:p w14:paraId="5E828C25" w14:textId="5195533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octanes</w:t>
      </w:r>
      <w:r w:rsidRPr="00DB02FF">
        <w:rPr>
          <w:rFonts w:ascii="Garamond" w:hAnsi="Garamond"/>
          <w:noProof/>
          <w:lang w:val="en-US"/>
        </w:rPr>
        <w:tab/>
      </w:r>
      <w:r w:rsidR="00EE3F24">
        <w:rPr>
          <w:rFonts w:ascii="Garamond" w:hAnsi="Garamond"/>
          <w:noProof/>
          <w:lang w:val="en-US"/>
        </w:rPr>
        <w:t xml:space="preserve">12, </w:t>
      </w:r>
      <w:r w:rsidRPr="00DB02FF">
        <w:rPr>
          <w:rFonts w:ascii="Garamond" w:hAnsi="Garamond"/>
          <w:noProof/>
          <w:lang w:val="en-US"/>
        </w:rPr>
        <w:t xml:space="preserve">15, 18, 29, 42, 45, </w:t>
      </w:r>
      <w:r w:rsidR="00EE3F24">
        <w:rPr>
          <w:rFonts w:ascii="Garamond" w:hAnsi="Garamond"/>
          <w:noProof/>
          <w:lang w:val="en-US"/>
        </w:rPr>
        <w:t xml:space="preserve">47, </w:t>
      </w:r>
      <w:r w:rsidRPr="00DB02FF">
        <w:rPr>
          <w:rFonts w:ascii="Garamond" w:hAnsi="Garamond"/>
          <w:noProof/>
          <w:lang w:val="en-US"/>
        </w:rPr>
        <w:t>49, 67, 70, 71, 78</w:t>
      </w:r>
    </w:p>
    <w:p w14:paraId="361BD34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olefine</w:t>
      </w:r>
      <w:r w:rsidRPr="00DB02FF">
        <w:rPr>
          <w:rFonts w:ascii="Garamond" w:hAnsi="Garamond"/>
          <w:noProof/>
          <w:lang w:val="en-US"/>
        </w:rPr>
        <w:tab/>
        <w:t>28</w:t>
      </w:r>
    </w:p>
    <w:p w14:paraId="6484BFB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olefines</w:t>
      </w:r>
      <w:r w:rsidRPr="00DB02FF">
        <w:rPr>
          <w:rFonts w:ascii="Garamond" w:hAnsi="Garamond"/>
          <w:noProof/>
          <w:lang w:val="en-US"/>
        </w:rPr>
        <w:tab/>
        <w:t>28, 49</w:t>
      </w:r>
    </w:p>
    <w:p w14:paraId="53BB3AB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Oriel</w:t>
      </w:r>
      <w:r w:rsidRPr="00DB02FF">
        <w:rPr>
          <w:rFonts w:ascii="Garamond" w:hAnsi="Garamond"/>
          <w:noProof/>
          <w:lang w:val="en-US"/>
        </w:rPr>
        <w:tab/>
        <w:t>4</w:t>
      </w:r>
    </w:p>
    <w:p w14:paraId="406181A3" w14:textId="7A439843"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ortho-xylene</w:t>
      </w:r>
      <w:r w:rsidRPr="00DB02FF">
        <w:rPr>
          <w:rFonts w:ascii="Garamond" w:hAnsi="Garamond"/>
          <w:noProof/>
          <w:lang w:val="en-US"/>
        </w:rPr>
        <w:tab/>
      </w:r>
      <w:r w:rsidR="00EE3F24">
        <w:rPr>
          <w:rFonts w:ascii="Garamond" w:hAnsi="Garamond"/>
          <w:noProof/>
          <w:lang w:val="en-US"/>
        </w:rPr>
        <w:t xml:space="preserve">17, </w:t>
      </w:r>
      <w:r w:rsidRPr="00DB02FF">
        <w:rPr>
          <w:rFonts w:ascii="Garamond" w:hAnsi="Garamond"/>
          <w:noProof/>
          <w:lang w:val="en-US"/>
        </w:rPr>
        <w:t>29, 30</w:t>
      </w:r>
    </w:p>
    <w:p w14:paraId="77B72EE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Oxford</w:t>
      </w:r>
      <w:r w:rsidRPr="00DB02FF">
        <w:rPr>
          <w:rFonts w:ascii="Garamond" w:hAnsi="Garamond"/>
          <w:noProof/>
          <w:lang w:val="en-US"/>
        </w:rPr>
        <w:tab/>
        <w:t>21</w:t>
      </w:r>
    </w:p>
    <w:p w14:paraId="498FCC01" w14:textId="02063E72"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o-xylene</w:t>
      </w:r>
      <w:r w:rsidRPr="00DB02FF">
        <w:rPr>
          <w:rFonts w:ascii="Garamond" w:hAnsi="Garamond"/>
          <w:noProof/>
          <w:lang w:val="en-US"/>
        </w:rPr>
        <w:tab/>
      </w:r>
      <w:r w:rsidR="00EE3F24">
        <w:rPr>
          <w:rFonts w:ascii="Garamond" w:hAnsi="Garamond"/>
          <w:noProof/>
          <w:lang w:val="en-US"/>
        </w:rPr>
        <w:t xml:space="preserve">30, </w:t>
      </w:r>
      <w:r w:rsidRPr="00DB02FF">
        <w:rPr>
          <w:rFonts w:ascii="Garamond" w:hAnsi="Garamond"/>
          <w:noProof/>
          <w:lang w:val="en-US"/>
        </w:rPr>
        <w:t xml:space="preserve">31, </w:t>
      </w:r>
      <w:r w:rsidR="00EE3F24">
        <w:rPr>
          <w:rFonts w:ascii="Garamond" w:hAnsi="Garamond"/>
          <w:noProof/>
          <w:lang w:val="en-US"/>
        </w:rPr>
        <w:t xml:space="preserve">33, </w:t>
      </w:r>
      <w:r w:rsidRPr="00DB02FF">
        <w:rPr>
          <w:rFonts w:ascii="Garamond" w:hAnsi="Garamond"/>
          <w:noProof/>
          <w:lang w:val="en-US"/>
        </w:rPr>
        <w:t>55, 61</w:t>
      </w:r>
    </w:p>
    <w:p w14:paraId="7EB22D24"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P</w:t>
      </w:r>
    </w:p>
    <w:p w14:paraId="147AC68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p Xylene</w:t>
      </w:r>
      <w:r w:rsidRPr="00DB02FF">
        <w:rPr>
          <w:rFonts w:ascii="Garamond" w:hAnsi="Garamond"/>
          <w:noProof/>
          <w:lang w:val="en-US"/>
        </w:rPr>
        <w:tab/>
        <w:t>30</w:t>
      </w:r>
    </w:p>
    <w:p w14:paraId="451ED3A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Palembang</w:t>
      </w:r>
      <w:r w:rsidRPr="00DB02FF">
        <w:rPr>
          <w:rFonts w:ascii="Garamond" w:hAnsi="Garamond"/>
          <w:noProof/>
          <w:lang w:val="en-US"/>
        </w:rPr>
        <w:tab/>
        <w:t>34</w:t>
      </w:r>
    </w:p>
    <w:p w14:paraId="4AAB7B4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paraffinic</w:t>
      </w:r>
      <w:r w:rsidRPr="00DB02FF">
        <w:rPr>
          <w:rFonts w:ascii="Garamond" w:hAnsi="Garamond"/>
          <w:noProof/>
          <w:lang w:val="en-US"/>
        </w:rPr>
        <w:tab/>
        <w:t>6, 11</w:t>
      </w:r>
    </w:p>
    <w:p w14:paraId="2FA41334" w14:textId="3A8EBE6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paraffins</w:t>
      </w:r>
      <w:r w:rsidRPr="00DB02FF">
        <w:rPr>
          <w:rFonts w:ascii="Garamond" w:hAnsi="Garamond"/>
          <w:noProof/>
          <w:lang w:val="en-US"/>
        </w:rPr>
        <w:tab/>
        <w:t xml:space="preserve">15, 18, </w:t>
      </w:r>
      <w:r w:rsidR="00EE3F24">
        <w:rPr>
          <w:rFonts w:ascii="Garamond" w:hAnsi="Garamond"/>
          <w:noProof/>
          <w:lang w:val="en-US"/>
        </w:rPr>
        <w:t xml:space="preserve">20, 23, </w:t>
      </w:r>
      <w:r w:rsidRPr="00DB02FF">
        <w:rPr>
          <w:rFonts w:ascii="Garamond" w:hAnsi="Garamond"/>
          <w:noProof/>
          <w:lang w:val="en-US"/>
        </w:rPr>
        <w:t xml:space="preserve">27, 29, 41, 43, 44, </w:t>
      </w:r>
      <w:r w:rsidR="00EE3F24">
        <w:rPr>
          <w:rFonts w:ascii="Garamond" w:hAnsi="Garamond"/>
          <w:noProof/>
          <w:lang w:val="en-US"/>
        </w:rPr>
        <w:t xml:space="preserve">47, </w:t>
      </w:r>
      <w:r w:rsidRPr="00DB02FF">
        <w:rPr>
          <w:rFonts w:ascii="Garamond" w:hAnsi="Garamond"/>
          <w:noProof/>
          <w:lang w:val="en-US"/>
        </w:rPr>
        <w:t xml:space="preserve">49, 50, 51, </w:t>
      </w:r>
      <w:r w:rsidR="00EE3F24">
        <w:rPr>
          <w:rFonts w:ascii="Garamond" w:hAnsi="Garamond"/>
          <w:noProof/>
          <w:lang w:val="en-US"/>
        </w:rPr>
        <w:t xml:space="preserve">52, </w:t>
      </w:r>
      <w:r w:rsidRPr="00DB02FF">
        <w:rPr>
          <w:rFonts w:ascii="Garamond" w:hAnsi="Garamond"/>
          <w:noProof/>
          <w:lang w:val="en-US"/>
        </w:rPr>
        <w:t>53, 55, 56, 61, 63, 66, 68, 69, 71,</w:t>
      </w:r>
      <w:r w:rsidR="00EE3F24">
        <w:rPr>
          <w:rFonts w:ascii="Garamond" w:hAnsi="Garamond"/>
          <w:noProof/>
          <w:lang w:val="en-US"/>
        </w:rPr>
        <w:t xml:space="preserve"> 76, </w:t>
      </w:r>
      <w:r w:rsidRPr="00DB02FF">
        <w:rPr>
          <w:rFonts w:ascii="Garamond" w:hAnsi="Garamond"/>
          <w:noProof/>
          <w:lang w:val="en-US"/>
        </w:rPr>
        <w:t>81, 82</w:t>
      </w:r>
    </w:p>
    <w:p w14:paraId="363C94B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lastRenderedPageBreak/>
        <w:t>para-xylene</w:t>
      </w:r>
      <w:r w:rsidRPr="00DB02FF">
        <w:rPr>
          <w:rFonts w:ascii="Garamond" w:hAnsi="Garamond"/>
          <w:noProof/>
          <w:lang w:val="en-US"/>
        </w:rPr>
        <w:tab/>
        <w:t>29</w:t>
      </w:r>
    </w:p>
    <w:p w14:paraId="4D22F12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Peel</w:t>
      </w:r>
      <w:r w:rsidRPr="00DB02FF">
        <w:rPr>
          <w:rFonts w:ascii="Garamond" w:hAnsi="Garamond"/>
          <w:noProof/>
          <w:lang w:val="en-US"/>
        </w:rPr>
        <w:tab/>
        <w:t>4</w:t>
      </w:r>
    </w:p>
    <w:p w14:paraId="508B0F0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pentamethyl heptane</w:t>
      </w:r>
      <w:r w:rsidRPr="00DB02FF">
        <w:rPr>
          <w:rFonts w:ascii="Garamond" w:hAnsi="Garamond"/>
          <w:noProof/>
          <w:lang w:val="en-US"/>
        </w:rPr>
        <w:tab/>
        <w:t>43</w:t>
      </w:r>
    </w:p>
    <w:p w14:paraId="01CB9A65" w14:textId="20C22AD0"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pentane</w:t>
      </w:r>
      <w:r w:rsidRPr="00DB02FF">
        <w:rPr>
          <w:rFonts w:ascii="Garamond" w:hAnsi="Garamond"/>
          <w:noProof/>
          <w:lang w:val="en-US"/>
        </w:rPr>
        <w:tab/>
      </w:r>
      <w:r w:rsidR="00EE3F24">
        <w:rPr>
          <w:rFonts w:ascii="Garamond" w:hAnsi="Garamond"/>
          <w:noProof/>
          <w:lang w:val="en-US"/>
        </w:rPr>
        <w:t xml:space="preserve">9, </w:t>
      </w:r>
      <w:r w:rsidRPr="00DB02FF">
        <w:rPr>
          <w:rFonts w:ascii="Garamond" w:hAnsi="Garamond"/>
          <w:noProof/>
          <w:lang w:val="en-US"/>
        </w:rPr>
        <w:t xml:space="preserve">10, 12, 13, 14, </w:t>
      </w:r>
      <w:r w:rsidR="00EE3F24">
        <w:rPr>
          <w:rFonts w:ascii="Garamond" w:hAnsi="Garamond"/>
          <w:noProof/>
          <w:lang w:val="en-US"/>
        </w:rPr>
        <w:t xml:space="preserve">16, </w:t>
      </w:r>
      <w:r w:rsidRPr="00DB02FF">
        <w:rPr>
          <w:rFonts w:ascii="Garamond" w:hAnsi="Garamond"/>
          <w:noProof/>
          <w:lang w:val="en-US"/>
        </w:rPr>
        <w:t xml:space="preserve">49, 51, 54, </w:t>
      </w:r>
      <w:r w:rsidR="00EE3F24">
        <w:rPr>
          <w:rFonts w:ascii="Garamond" w:hAnsi="Garamond"/>
          <w:noProof/>
          <w:lang w:val="en-US"/>
        </w:rPr>
        <w:t xml:space="preserve">34, 44, 50, 53, 56, </w:t>
      </w:r>
      <w:r w:rsidRPr="00DB02FF">
        <w:rPr>
          <w:rFonts w:ascii="Garamond" w:hAnsi="Garamond"/>
          <w:noProof/>
          <w:lang w:val="en-US"/>
        </w:rPr>
        <w:t>67, 68</w:t>
      </w:r>
      <w:r w:rsidR="00EE3F24">
        <w:rPr>
          <w:rFonts w:ascii="Garamond" w:hAnsi="Garamond"/>
          <w:noProof/>
          <w:lang w:val="en-US"/>
        </w:rPr>
        <w:t>, 75</w:t>
      </w:r>
    </w:p>
    <w:p w14:paraId="61549E4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p-Ethyl benzene</w:t>
      </w:r>
      <w:r w:rsidRPr="00DB02FF">
        <w:rPr>
          <w:rFonts w:ascii="Garamond" w:hAnsi="Garamond"/>
          <w:noProof/>
          <w:lang w:val="en-US"/>
        </w:rPr>
        <w:tab/>
        <w:t>33</w:t>
      </w:r>
    </w:p>
    <w:p w14:paraId="0649E2B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p-ethyl toluene</w:t>
      </w:r>
      <w:r w:rsidRPr="00DB02FF">
        <w:rPr>
          <w:rFonts w:ascii="Garamond" w:hAnsi="Garamond"/>
          <w:noProof/>
          <w:lang w:val="en-US"/>
        </w:rPr>
        <w:tab/>
        <w:t>61</w:t>
      </w:r>
    </w:p>
    <w:p w14:paraId="5B8A574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petrol</w:t>
      </w:r>
      <w:r w:rsidRPr="00DB02FF">
        <w:rPr>
          <w:rFonts w:ascii="Garamond" w:hAnsi="Garamond"/>
          <w:noProof/>
          <w:lang w:val="en-US"/>
        </w:rPr>
        <w:tab/>
        <w:t>28, 39</w:t>
      </w:r>
    </w:p>
    <w:p w14:paraId="6543E4E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Petroleum Attaché’s Office</w:t>
      </w:r>
      <w:r w:rsidRPr="00DB02FF">
        <w:rPr>
          <w:rFonts w:ascii="Garamond" w:hAnsi="Garamond"/>
          <w:noProof/>
          <w:lang w:val="en-US"/>
        </w:rPr>
        <w:tab/>
        <w:t>4</w:t>
      </w:r>
    </w:p>
    <w:p w14:paraId="78B0AFF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Petroleum Board</w:t>
      </w:r>
      <w:r w:rsidRPr="00DB02FF">
        <w:rPr>
          <w:rFonts w:ascii="Garamond" w:hAnsi="Garamond"/>
          <w:noProof/>
          <w:lang w:val="en-US"/>
        </w:rPr>
        <w:tab/>
        <w:t>4</w:t>
      </w:r>
    </w:p>
    <w:p w14:paraId="2D5C100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petroleum gasoline</w:t>
      </w:r>
      <w:r w:rsidRPr="00DB02FF">
        <w:rPr>
          <w:rFonts w:ascii="Garamond" w:hAnsi="Garamond"/>
          <w:noProof/>
          <w:lang w:val="en-US"/>
        </w:rPr>
        <w:tab/>
        <w:t>72</w:t>
      </w:r>
    </w:p>
    <w:p w14:paraId="3FDF4F9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petrols</w:t>
      </w:r>
      <w:r w:rsidRPr="00DB02FF">
        <w:rPr>
          <w:rFonts w:ascii="Garamond" w:hAnsi="Garamond"/>
          <w:noProof/>
          <w:lang w:val="en-US"/>
        </w:rPr>
        <w:tab/>
        <w:t>65</w:t>
      </w:r>
    </w:p>
    <w:p w14:paraId="74FCD0B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phenol</w:t>
      </w:r>
      <w:r w:rsidRPr="00DB02FF">
        <w:rPr>
          <w:rFonts w:ascii="Garamond" w:hAnsi="Garamond"/>
          <w:noProof/>
          <w:lang w:val="en-US"/>
        </w:rPr>
        <w:tab/>
        <w:t>52, 70</w:t>
      </w:r>
    </w:p>
    <w:p w14:paraId="21DF97D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phosphoric acid</w:t>
      </w:r>
      <w:r w:rsidRPr="00DB02FF">
        <w:rPr>
          <w:rFonts w:ascii="Garamond" w:hAnsi="Garamond"/>
          <w:noProof/>
          <w:lang w:val="en-US"/>
        </w:rPr>
        <w:tab/>
        <w:t>6, 42, 49</w:t>
      </w:r>
    </w:p>
    <w:p w14:paraId="19D0856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phosphoric acid process</w:t>
      </w:r>
      <w:r w:rsidRPr="00DB02FF">
        <w:rPr>
          <w:rFonts w:ascii="Garamond" w:hAnsi="Garamond"/>
          <w:noProof/>
          <w:lang w:val="en-US"/>
        </w:rPr>
        <w:tab/>
        <w:t>56</w:t>
      </w:r>
    </w:p>
    <w:p w14:paraId="6F9A445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phosphoric acid type</w:t>
      </w:r>
      <w:r w:rsidRPr="00DB02FF">
        <w:rPr>
          <w:rFonts w:ascii="Garamond" w:hAnsi="Garamond"/>
          <w:noProof/>
          <w:lang w:val="en-US"/>
        </w:rPr>
        <w:tab/>
        <w:t>52</w:t>
      </w:r>
    </w:p>
    <w:p w14:paraId="0C3B9BF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pitch</w:t>
      </w:r>
      <w:r w:rsidRPr="00DB02FF">
        <w:rPr>
          <w:rFonts w:ascii="Garamond" w:hAnsi="Garamond"/>
          <w:noProof/>
          <w:lang w:val="en-US"/>
        </w:rPr>
        <w:tab/>
        <w:t>28</w:t>
      </w:r>
    </w:p>
    <w:p w14:paraId="65DBF42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poly alkyl benzenes</w:t>
      </w:r>
      <w:r w:rsidRPr="00DB02FF">
        <w:rPr>
          <w:rFonts w:ascii="Garamond" w:hAnsi="Garamond"/>
          <w:noProof/>
          <w:lang w:val="en-US"/>
        </w:rPr>
        <w:tab/>
        <w:t>26</w:t>
      </w:r>
    </w:p>
    <w:p w14:paraId="4233563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poly cyclic</w:t>
      </w:r>
      <w:r w:rsidRPr="00DB02FF">
        <w:rPr>
          <w:rFonts w:ascii="Garamond" w:hAnsi="Garamond"/>
          <w:noProof/>
          <w:lang w:val="en-US"/>
        </w:rPr>
        <w:tab/>
        <w:t>28</w:t>
      </w:r>
    </w:p>
    <w:p w14:paraId="467E423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polycyclic aromatics</w:t>
      </w:r>
      <w:r w:rsidRPr="00DB02FF">
        <w:rPr>
          <w:rFonts w:ascii="Garamond" w:hAnsi="Garamond"/>
          <w:noProof/>
          <w:lang w:val="en-US"/>
        </w:rPr>
        <w:tab/>
        <w:t>28</w:t>
      </w:r>
    </w:p>
    <w:p w14:paraId="74BFC69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polymerisation</w:t>
      </w:r>
      <w:r w:rsidRPr="00DB02FF">
        <w:rPr>
          <w:rFonts w:ascii="Garamond" w:hAnsi="Garamond"/>
          <w:noProof/>
          <w:lang w:val="en-US"/>
        </w:rPr>
        <w:tab/>
        <w:t>6, 43</w:t>
      </w:r>
    </w:p>
    <w:p w14:paraId="7C339EE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propane</w:t>
      </w:r>
      <w:r w:rsidRPr="00DB02FF">
        <w:rPr>
          <w:rFonts w:ascii="Garamond" w:hAnsi="Garamond"/>
          <w:noProof/>
          <w:lang w:val="en-US"/>
        </w:rPr>
        <w:tab/>
        <w:t>43, 49</w:t>
      </w:r>
    </w:p>
    <w:p w14:paraId="6363AF00" w14:textId="6783B86A"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pseudo Cumene</w:t>
      </w:r>
      <w:r w:rsidRPr="00DB02FF">
        <w:rPr>
          <w:rFonts w:ascii="Garamond" w:hAnsi="Garamond"/>
          <w:noProof/>
          <w:lang w:val="en-US"/>
        </w:rPr>
        <w:tab/>
      </w:r>
      <w:r w:rsidR="00EE3F24">
        <w:rPr>
          <w:rFonts w:ascii="Garamond" w:hAnsi="Garamond"/>
          <w:noProof/>
          <w:lang w:val="en-US"/>
        </w:rPr>
        <w:t>26, , 61</w:t>
      </w:r>
    </w:p>
    <w:p w14:paraId="0F890BC2" w14:textId="3E4F88F8"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p-xylene</w:t>
      </w:r>
      <w:r w:rsidRPr="00DB02FF">
        <w:rPr>
          <w:rFonts w:ascii="Garamond" w:hAnsi="Garamond"/>
          <w:noProof/>
          <w:lang w:val="en-US"/>
        </w:rPr>
        <w:tab/>
        <w:t xml:space="preserve">31, </w:t>
      </w:r>
      <w:r w:rsidR="00EE3F24">
        <w:rPr>
          <w:rFonts w:ascii="Garamond" w:hAnsi="Garamond"/>
          <w:noProof/>
          <w:lang w:val="en-US"/>
        </w:rPr>
        <w:t xml:space="preserve">33, </w:t>
      </w:r>
      <w:r w:rsidRPr="00DB02FF">
        <w:rPr>
          <w:rFonts w:ascii="Garamond" w:hAnsi="Garamond"/>
          <w:noProof/>
          <w:lang w:val="en-US"/>
        </w:rPr>
        <w:t>55, 61</w:t>
      </w:r>
    </w:p>
    <w:p w14:paraId="445697AE"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R</w:t>
      </w:r>
    </w:p>
    <w:p w14:paraId="4905BDE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Randolph</w:t>
      </w:r>
      <w:r w:rsidRPr="00DB02FF">
        <w:rPr>
          <w:rFonts w:ascii="Garamond" w:hAnsi="Garamond"/>
          <w:noProof/>
          <w:lang w:val="en-US"/>
        </w:rPr>
        <w:tab/>
        <w:t>4</w:t>
      </w:r>
    </w:p>
    <w:p w14:paraId="7C52EDE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recycle</w:t>
      </w:r>
      <w:r w:rsidRPr="00DB02FF">
        <w:rPr>
          <w:rFonts w:ascii="Garamond" w:hAnsi="Garamond"/>
          <w:noProof/>
          <w:lang w:val="en-US"/>
        </w:rPr>
        <w:tab/>
        <w:t>62</w:t>
      </w:r>
    </w:p>
    <w:p w14:paraId="147CBBF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refractionation</w:t>
      </w:r>
      <w:r w:rsidRPr="00DB02FF">
        <w:rPr>
          <w:rFonts w:ascii="Garamond" w:hAnsi="Garamond"/>
          <w:noProof/>
          <w:lang w:val="en-US"/>
        </w:rPr>
        <w:tab/>
        <w:t>42</w:t>
      </w:r>
    </w:p>
    <w:p w14:paraId="1043A383"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refractive index</w:t>
      </w:r>
      <w:r w:rsidRPr="00DB02FF">
        <w:rPr>
          <w:rFonts w:ascii="Garamond" w:hAnsi="Garamond"/>
          <w:noProof/>
          <w:lang w:val="en-US"/>
        </w:rPr>
        <w:tab/>
        <w:t>68, 78</w:t>
      </w:r>
    </w:p>
    <w:p w14:paraId="0DE4959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Reid Vapour Pressure</w:t>
      </w:r>
      <w:r w:rsidRPr="00DB02FF">
        <w:rPr>
          <w:rFonts w:ascii="Garamond" w:hAnsi="Garamond"/>
          <w:noProof/>
          <w:lang w:val="en-US"/>
        </w:rPr>
        <w:tab/>
        <w:t>9, 13, 20, 23, 62</w:t>
      </w:r>
    </w:p>
    <w:p w14:paraId="154B496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Reitbrook</w:t>
      </w:r>
      <w:r w:rsidRPr="00DB02FF">
        <w:rPr>
          <w:rFonts w:ascii="Garamond" w:hAnsi="Garamond"/>
          <w:noProof/>
          <w:lang w:val="en-US"/>
        </w:rPr>
        <w:tab/>
        <w:t>34</w:t>
      </w:r>
    </w:p>
    <w:p w14:paraId="044C9B5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Reitbrook gasoline</w:t>
      </w:r>
      <w:r w:rsidRPr="00DB02FF">
        <w:rPr>
          <w:rFonts w:ascii="Garamond" w:hAnsi="Garamond"/>
          <w:noProof/>
          <w:lang w:val="en-US"/>
        </w:rPr>
        <w:tab/>
        <w:t>38</w:t>
      </w:r>
    </w:p>
    <w:p w14:paraId="09F009B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Reitbrook naphtha</w:t>
      </w:r>
      <w:r w:rsidRPr="00DB02FF">
        <w:rPr>
          <w:rFonts w:ascii="Garamond" w:hAnsi="Garamond"/>
          <w:noProof/>
          <w:lang w:val="en-US"/>
        </w:rPr>
        <w:tab/>
        <w:t>38</w:t>
      </w:r>
    </w:p>
    <w:p w14:paraId="58B0577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Research ON</w:t>
      </w:r>
      <w:r w:rsidRPr="00DB02FF">
        <w:rPr>
          <w:rFonts w:ascii="Garamond" w:hAnsi="Garamond"/>
          <w:noProof/>
          <w:lang w:val="en-US"/>
        </w:rPr>
        <w:tab/>
        <w:t>16</w:t>
      </w:r>
    </w:p>
    <w:p w14:paraId="00174DD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Rich 3-C</w:t>
      </w:r>
      <w:r w:rsidRPr="00DB02FF">
        <w:rPr>
          <w:rFonts w:ascii="Garamond" w:hAnsi="Garamond"/>
          <w:noProof/>
          <w:lang w:val="en-US"/>
        </w:rPr>
        <w:tab/>
        <w:t>12, 31</w:t>
      </w:r>
    </w:p>
    <w:p w14:paraId="1912D98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rich mixture</w:t>
      </w:r>
      <w:r w:rsidRPr="00DB02FF">
        <w:rPr>
          <w:rFonts w:ascii="Garamond" w:hAnsi="Garamond"/>
          <w:noProof/>
          <w:lang w:val="en-US"/>
        </w:rPr>
        <w:tab/>
        <w:t>6, 8</w:t>
      </w:r>
    </w:p>
    <w:p w14:paraId="57F44118" w14:textId="531EA0B0" w:rsidR="00DB02FF" w:rsidRPr="00DB02FF" w:rsidRDefault="00DB02FF" w:rsidP="00D41C17">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rich mixture rating</w:t>
      </w:r>
      <w:r w:rsidRPr="00DB02FF">
        <w:rPr>
          <w:rFonts w:ascii="Garamond" w:hAnsi="Garamond"/>
          <w:noProof/>
          <w:lang w:val="en-US"/>
        </w:rPr>
        <w:tab/>
      </w:r>
      <w:r w:rsidR="00D41C17">
        <w:rPr>
          <w:rFonts w:ascii="Garamond" w:hAnsi="Garamond"/>
          <w:noProof/>
          <w:lang w:val="en-US"/>
        </w:rPr>
        <w:t xml:space="preserve">3, 5, 7, </w:t>
      </w:r>
      <w:r w:rsidRPr="00DB02FF">
        <w:rPr>
          <w:rFonts w:ascii="Garamond" w:hAnsi="Garamond"/>
          <w:noProof/>
          <w:lang w:val="en-US"/>
        </w:rPr>
        <w:t>29, 31</w:t>
      </w:r>
      <w:r w:rsidR="00D41C17">
        <w:rPr>
          <w:rFonts w:ascii="Garamond" w:hAnsi="Garamond"/>
          <w:noProof/>
          <w:lang w:val="en-US"/>
        </w:rPr>
        <w:t>, 54</w:t>
      </w:r>
    </w:p>
    <w:p w14:paraId="4587022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Ridler</w:t>
      </w:r>
      <w:r w:rsidRPr="00DB02FF">
        <w:rPr>
          <w:rFonts w:ascii="Garamond" w:hAnsi="Garamond"/>
          <w:noProof/>
          <w:lang w:val="en-US"/>
        </w:rPr>
        <w:tab/>
        <w:t>4</w:t>
      </w:r>
    </w:p>
    <w:p w14:paraId="676A3562" w14:textId="091A83D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Roumanian</w:t>
      </w:r>
      <w:r w:rsidRPr="00DB02FF">
        <w:rPr>
          <w:rFonts w:ascii="Garamond" w:hAnsi="Garamond"/>
          <w:noProof/>
          <w:lang w:val="en-US"/>
        </w:rPr>
        <w:tab/>
        <w:t xml:space="preserve">18, </w:t>
      </w:r>
      <w:r w:rsidR="00D41C17">
        <w:rPr>
          <w:rFonts w:ascii="Garamond" w:hAnsi="Garamond"/>
          <w:noProof/>
          <w:lang w:val="en-US"/>
        </w:rPr>
        <w:t xml:space="preserve">35, 38, </w:t>
      </w:r>
      <w:r w:rsidRPr="00DB02FF">
        <w:rPr>
          <w:rFonts w:ascii="Garamond" w:hAnsi="Garamond"/>
          <w:noProof/>
          <w:lang w:val="en-US"/>
        </w:rPr>
        <w:t>69</w:t>
      </w:r>
    </w:p>
    <w:p w14:paraId="30E5FE56" w14:textId="5907537B"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Roumanian 73 Octane</w:t>
      </w:r>
      <w:r w:rsidRPr="00DB02FF">
        <w:rPr>
          <w:rFonts w:ascii="Garamond" w:hAnsi="Garamond"/>
          <w:noProof/>
          <w:lang w:val="en-US"/>
        </w:rPr>
        <w:tab/>
        <w:t xml:space="preserve">52, 59, </w:t>
      </w:r>
      <w:r w:rsidR="00D41C17">
        <w:rPr>
          <w:rFonts w:ascii="Garamond" w:hAnsi="Garamond"/>
          <w:noProof/>
          <w:lang w:val="en-US"/>
        </w:rPr>
        <w:t xml:space="preserve">63, </w:t>
      </w:r>
      <w:r w:rsidRPr="00DB02FF">
        <w:rPr>
          <w:rFonts w:ascii="Garamond" w:hAnsi="Garamond"/>
          <w:noProof/>
          <w:lang w:val="en-US"/>
        </w:rPr>
        <w:t>79</w:t>
      </w:r>
    </w:p>
    <w:p w14:paraId="025AE41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Roumanian Aviation</w:t>
      </w:r>
      <w:r w:rsidRPr="00DB02FF">
        <w:rPr>
          <w:rFonts w:ascii="Garamond" w:hAnsi="Garamond"/>
          <w:noProof/>
          <w:lang w:val="en-US"/>
        </w:rPr>
        <w:tab/>
        <w:t>62</w:t>
      </w:r>
    </w:p>
    <w:p w14:paraId="73EC03D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Roumanian gasoline</w:t>
      </w:r>
      <w:r w:rsidRPr="00DB02FF">
        <w:rPr>
          <w:rFonts w:ascii="Garamond" w:hAnsi="Garamond"/>
          <w:noProof/>
          <w:lang w:val="en-US"/>
        </w:rPr>
        <w:tab/>
        <w:t>51</w:t>
      </w:r>
    </w:p>
    <w:p w14:paraId="405C3AA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Russia</w:t>
      </w:r>
      <w:r w:rsidRPr="00DB02FF">
        <w:rPr>
          <w:rFonts w:ascii="Garamond" w:hAnsi="Garamond"/>
          <w:noProof/>
          <w:lang w:val="en-US"/>
        </w:rPr>
        <w:tab/>
        <w:t>1, 19</w:t>
      </w:r>
    </w:p>
    <w:p w14:paraId="2D421612" w14:textId="5940364E"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Russian</w:t>
      </w:r>
      <w:r w:rsidRPr="00DB02FF">
        <w:rPr>
          <w:rFonts w:ascii="Garamond" w:hAnsi="Garamond"/>
          <w:noProof/>
          <w:lang w:val="en-US"/>
        </w:rPr>
        <w:tab/>
        <w:t xml:space="preserve">8, 13, </w:t>
      </w:r>
      <w:r w:rsidR="00D41C17">
        <w:rPr>
          <w:rFonts w:ascii="Garamond" w:hAnsi="Garamond"/>
          <w:noProof/>
          <w:lang w:val="en-US"/>
        </w:rPr>
        <w:t xml:space="preserve">34, </w:t>
      </w:r>
      <w:r w:rsidRPr="00DB02FF">
        <w:rPr>
          <w:rFonts w:ascii="Garamond" w:hAnsi="Garamond"/>
          <w:noProof/>
          <w:lang w:val="en-US"/>
        </w:rPr>
        <w:t>38, 43</w:t>
      </w:r>
    </w:p>
    <w:p w14:paraId="7838049C"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S</w:t>
      </w:r>
    </w:p>
    <w:p w14:paraId="1815D39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Schelven</w:t>
      </w:r>
      <w:r w:rsidRPr="00DB02FF">
        <w:rPr>
          <w:rFonts w:ascii="Garamond" w:hAnsi="Garamond"/>
          <w:noProof/>
          <w:lang w:val="en-US"/>
        </w:rPr>
        <w:tab/>
        <w:t>28</w:t>
      </w:r>
    </w:p>
    <w:p w14:paraId="1863896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secondary butyl benzenes</w:t>
      </w:r>
      <w:r w:rsidRPr="00DB02FF">
        <w:rPr>
          <w:rFonts w:ascii="Garamond" w:hAnsi="Garamond"/>
          <w:noProof/>
          <w:lang w:val="en-US"/>
        </w:rPr>
        <w:tab/>
        <w:t>28</w:t>
      </w:r>
    </w:p>
    <w:p w14:paraId="3D9AC85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Shell</w:t>
      </w:r>
      <w:r w:rsidRPr="00DB02FF">
        <w:rPr>
          <w:rFonts w:ascii="Garamond" w:hAnsi="Garamond"/>
          <w:noProof/>
          <w:lang w:val="en-US"/>
        </w:rPr>
        <w:tab/>
        <w:t>21, 24</w:t>
      </w:r>
    </w:p>
    <w:p w14:paraId="7604E44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Shell 73 Octane</w:t>
      </w:r>
      <w:r w:rsidRPr="00DB02FF">
        <w:rPr>
          <w:rFonts w:ascii="Garamond" w:hAnsi="Garamond"/>
          <w:noProof/>
          <w:lang w:val="en-US"/>
        </w:rPr>
        <w:tab/>
        <w:t>35</w:t>
      </w:r>
    </w:p>
    <w:p w14:paraId="34B78CB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Shell light cut</w:t>
      </w:r>
      <w:r w:rsidRPr="00DB02FF">
        <w:rPr>
          <w:rFonts w:ascii="Garamond" w:hAnsi="Garamond"/>
          <w:noProof/>
          <w:lang w:val="en-US"/>
        </w:rPr>
        <w:tab/>
        <w:t>35</w:t>
      </w:r>
    </w:p>
    <w:p w14:paraId="009DC5B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silica gel</w:t>
      </w:r>
      <w:r w:rsidRPr="00DB02FF">
        <w:rPr>
          <w:rFonts w:ascii="Garamond" w:hAnsi="Garamond"/>
          <w:noProof/>
          <w:lang w:val="en-US"/>
        </w:rPr>
        <w:tab/>
        <w:t>70</w:t>
      </w:r>
    </w:p>
    <w:p w14:paraId="3FB6954F"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Specification</w:t>
      </w:r>
      <w:r w:rsidRPr="00DB02FF">
        <w:rPr>
          <w:rFonts w:ascii="Garamond" w:hAnsi="Garamond"/>
          <w:noProof/>
          <w:lang w:val="en-US"/>
        </w:rPr>
        <w:tab/>
        <w:t>8</w:t>
      </w:r>
    </w:p>
    <w:p w14:paraId="5A8AC866"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spectroscopic</w:t>
      </w:r>
      <w:r w:rsidRPr="00DB02FF">
        <w:rPr>
          <w:rFonts w:ascii="Garamond" w:hAnsi="Garamond"/>
          <w:noProof/>
          <w:lang w:val="en-US"/>
        </w:rPr>
        <w:tab/>
        <w:t>45</w:t>
      </w:r>
    </w:p>
    <w:p w14:paraId="1936C80D" w14:textId="1D46D22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spectroscopic analyses</w:t>
      </w:r>
      <w:r w:rsidRPr="00DB02FF">
        <w:rPr>
          <w:rFonts w:ascii="Garamond" w:hAnsi="Garamond"/>
          <w:noProof/>
          <w:lang w:val="en-US"/>
        </w:rPr>
        <w:tab/>
      </w:r>
      <w:r w:rsidR="0087474E">
        <w:rPr>
          <w:rFonts w:ascii="Garamond" w:hAnsi="Garamond"/>
          <w:noProof/>
          <w:lang w:val="en-US"/>
        </w:rPr>
        <w:t xml:space="preserve">9, </w:t>
      </w:r>
      <w:r w:rsidRPr="00DB02FF">
        <w:rPr>
          <w:rFonts w:ascii="Garamond" w:hAnsi="Garamond"/>
          <w:noProof/>
          <w:lang w:val="en-US"/>
        </w:rPr>
        <w:t xml:space="preserve">18, </w:t>
      </w:r>
      <w:r w:rsidR="0087474E">
        <w:rPr>
          <w:rFonts w:ascii="Garamond" w:hAnsi="Garamond"/>
          <w:noProof/>
          <w:lang w:val="en-US"/>
        </w:rPr>
        <w:t xml:space="preserve">41, 50, </w:t>
      </w:r>
      <w:r w:rsidRPr="00DB02FF">
        <w:rPr>
          <w:rFonts w:ascii="Garamond" w:hAnsi="Garamond"/>
          <w:noProof/>
          <w:lang w:val="en-US"/>
        </w:rPr>
        <w:t>62, 69</w:t>
      </w:r>
      <w:r w:rsidR="0087474E">
        <w:rPr>
          <w:rFonts w:ascii="Garamond" w:hAnsi="Garamond"/>
          <w:noProof/>
          <w:lang w:val="en-US"/>
        </w:rPr>
        <w:t>, 78</w:t>
      </w:r>
    </w:p>
    <w:p w14:paraId="0CF21EA3" w14:textId="4BF283AC"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spectroscopic method</w:t>
      </w:r>
      <w:r w:rsidRPr="00DB02FF">
        <w:rPr>
          <w:rFonts w:ascii="Garamond" w:hAnsi="Garamond"/>
          <w:noProof/>
          <w:lang w:val="en-US"/>
        </w:rPr>
        <w:tab/>
        <w:t xml:space="preserve">25, </w:t>
      </w:r>
      <w:r w:rsidR="0087474E">
        <w:rPr>
          <w:rFonts w:ascii="Garamond" w:hAnsi="Garamond"/>
          <w:noProof/>
          <w:lang w:val="en-US"/>
        </w:rPr>
        <w:t xml:space="preserve">26, </w:t>
      </w:r>
      <w:r w:rsidRPr="00DB02FF">
        <w:rPr>
          <w:rFonts w:ascii="Garamond" w:hAnsi="Garamond"/>
          <w:noProof/>
          <w:lang w:val="en-US"/>
        </w:rPr>
        <w:t>59, 68, 69</w:t>
      </w:r>
    </w:p>
    <w:p w14:paraId="3F8E0890" w14:textId="4709533A"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spectroscopy</w:t>
      </w:r>
      <w:r w:rsidRPr="00DB02FF">
        <w:rPr>
          <w:rFonts w:ascii="Garamond" w:hAnsi="Garamond"/>
          <w:noProof/>
          <w:lang w:val="en-US"/>
        </w:rPr>
        <w:tab/>
      </w:r>
      <w:r w:rsidR="0087474E">
        <w:rPr>
          <w:rFonts w:ascii="Garamond" w:hAnsi="Garamond"/>
          <w:noProof/>
          <w:lang w:val="en-US"/>
        </w:rPr>
        <w:t xml:space="preserve">29, </w:t>
      </w:r>
      <w:r w:rsidRPr="00DB02FF">
        <w:rPr>
          <w:rFonts w:ascii="Garamond" w:hAnsi="Garamond"/>
          <w:noProof/>
          <w:lang w:val="en-US"/>
        </w:rPr>
        <w:t>44</w:t>
      </w:r>
    </w:p>
    <w:p w14:paraId="4F37D21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splitting</w:t>
      </w:r>
      <w:r w:rsidRPr="00DB02FF">
        <w:rPr>
          <w:rFonts w:ascii="Garamond" w:hAnsi="Garamond"/>
          <w:noProof/>
          <w:lang w:val="en-US"/>
        </w:rPr>
        <w:tab/>
        <w:t>27, 51</w:t>
      </w:r>
    </w:p>
    <w:p w14:paraId="2B847A2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Standard Indiana</w:t>
      </w:r>
      <w:r w:rsidRPr="00DB02FF">
        <w:rPr>
          <w:rFonts w:ascii="Garamond" w:hAnsi="Garamond"/>
          <w:noProof/>
          <w:lang w:val="en-US"/>
        </w:rPr>
        <w:tab/>
        <w:t>44</w:t>
      </w:r>
    </w:p>
    <w:p w14:paraId="144E046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Standard Oil</w:t>
      </w:r>
      <w:r w:rsidRPr="00DB02FF">
        <w:rPr>
          <w:rFonts w:ascii="Garamond" w:hAnsi="Garamond"/>
          <w:noProof/>
          <w:lang w:val="en-US"/>
        </w:rPr>
        <w:tab/>
        <w:t>44</w:t>
      </w:r>
    </w:p>
    <w:p w14:paraId="100CAB8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Stettin</w:t>
      </w:r>
      <w:r w:rsidRPr="00DB02FF">
        <w:rPr>
          <w:rFonts w:ascii="Garamond" w:hAnsi="Garamond"/>
          <w:noProof/>
          <w:lang w:val="en-US"/>
        </w:rPr>
        <w:tab/>
        <w:t>28</w:t>
      </w:r>
    </w:p>
    <w:p w14:paraId="511D436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still bottoms</w:t>
      </w:r>
      <w:r w:rsidRPr="00DB02FF">
        <w:rPr>
          <w:rFonts w:ascii="Garamond" w:hAnsi="Garamond"/>
          <w:noProof/>
          <w:lang w:val="en-US"/>
        </w:rPr>
        <w:tab/>
        <w:t>28</w:t>
      </w:r>
    </w:p>
    <w:p w14:paraId="6AAF3C0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storage stability</w:t>
      </w:r>
      <w:r w:rsidRPr="00DB02FF">
        <w:rPr>
          <w:rFonts w:ascii="Garamond" w:hAnsi="Garamond"/>
          <w:noProof/>
          <w:lang w:val="en-US"/>
        </w:rPr>
        <w:tab/>
        <w:t>14</w:t>
      </w:r>
    </w:p>
    <w:p w14:paraId="5F9DC2AF" w14:textId="33F2E4D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Straight Run Petroleum</w:t>
      </w:r>
      <w:r w:rsidRPr="00DB02FF">
        <w:rPr>
          <w:rFonts w:ascii="Garamond" w:hAnsi="Garamond"/>
          <w:noProof/>
          <w:lang w:val="en-US"/>
        </w:rPr>
        <w:tab/>
        <w:t>18</w:t>
      </w:r>
      <w:r w:rsidR="0087474E">
        <w:rPr>
          <w:rFonts w:ascii="Garamond" w:hAnsi="Garamond"/>
          <w:noProof/>
          <w:lang w:val="en-US"/>
        </w:rPr>
        <w:t>, 38</w:t>
      </w:r>
    </w:p>
    <w:p w14:paraId="1259BD9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straight run petroleum spirits</w:t>
      </w:r>
      <w:r w:rsidRPr="00DB02FF">
        <w:rPr>
          <w:rFonts w:ascii="Garamond" w:hAnsi="Garamond"/>
          <w:noProof/>
          <w:lang w:val="en-US"/>
        </w:rPr>
        <w:tab/>
        <w:t>50</w:t>
      </w:r>
    </w:p>
    <w:p w14:paraId="17CB0ED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sulphonation</w:t>
      </w:r>
      <w:r w:rsidRPr="00DB02FF">
        <w:rPr>
          <w:rFonts w:ascii="Garamond" w:hAnsi="Garamond"/>
          <w:noProof/>
          <w:lang w:val="en-US"/>
        </w:rPr>
        <w:tab/>
        <w:t>25, 68, 70</w:t>
      </w:r>
    </w:p>
    <w:p w14:paraId="6406194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sulphur</w:t>
      </w:r>
      <w:r w:rsidRPr="00DB02FF">
        <w:rPr>
          <w:rFonts w:ascii="Garamond" w:hAnsi="Garamond"/>
          <w:noProof/>
          <w:lang w:val="en-US"/>
        </w:rPr>
        <w:tab/>
        <w:t>11, 28</w:t>
      </w:r>
    </w:p>
    <w:p w14:paraId="59050007"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Sulphur dioxide</w:t>
      </w:r>
      <w:r w:rsidRPr="00DB02FF">
        <w:rPr>
          <w:rFonts w:ascii="Garamond" w:hAnsi="Garamond"/>
          <w:noProof/>
          <w:lang w:val="en-US"/>
        </w:rPr>
        <w:tab/>
        <w:t>70</w:t>
      </w:r>
    </w:p>
    <w:p w14:paraId="2FDEE5B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sulphuric acid</w:t>
      </w:r>
      <w:r w:rsidRPr="00DB02FF">
        <w:rPr>
          <w:rFonts w:ascii="Garamond" w:hAnsi="Garamond"/>
          <w:noProof/>
          <w:lang w:val="en-US"/>
        </w:rPr>
        <w:tab/>
        <w:t>42</w:t>
      </w:r>
    </w:p>
    <w:p w14:paraId="151F307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Sumatra</w:t>
      </w:r>
      <w:r w:rsidRPr="00DB02FF">
        <w:rPr>
          <w:rFonts w:ascii="Garamond" w:hAnsi="Garamond"/>
          <w:noProof/>
          <w:lang w:val="en-US"/>
        </w:rPr>
        <w:tab/>
        <w:t>34</w:t>
      </w:r>
    </w:p>
    <w:p w14:paraId="689210C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super-fractionation</w:t>
      </w:r>
      <w:r w:rsidRPr="00DB02FF">
        <w:rPr>
          <w:rFonts w:ascii="Garamond" w:hAnsi="Garamond"/>
          <w:noProof/>
          <w:lang w:val="en-US"/>
        </w:rPr>
        <w:tab/>
        <w:t>9, 68</w:t>
      </w:r>
    </w:p>
    <w:p w14:paraId="469B79B0" w14:textId="369BCA1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synthetic blend</w:t>
      </w:r>
      <w:r w:rsidRPr="00DB02FF">
        <w:rPr>
          <w:rFonts w:ascii="Garamond" w:hAnsi="Garamond"/>
          <w:noProof/>
          <w:lang w:val="en-US"/>
        </w:rPr>
        <w:tab/>
        <w:t>13</w:t>
      </w:r>
      <w:r w:rsidR="0087474E">
        <w:rPr>
          <w:rFonts w:ascii="Garamond" w:hAnsi="Garamond"/>
          <w:noProof/>
          <w:lang w:val="en-US"/>
        </w:rPr>
        <w:t>, 69</w:t>
      </w:r>
    </w:p>
    <w:p w14:paraId="4CEADB93" w14:textId="1DB39FC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synthetic octane</w:t>
      </w:r>
      <w:r w:rsidRPr="00DB02FF">
        <w:rPr>
          <w:rFonts w:ascii="Garamond" w:hAnsi="Garamond"/>
          <w:noProof/>
          <w:lang w:val="en-US"/>
        </w:rPr>
        <w:tab/>
        <w:t xml:space="preserve">5, 6, </w:t>
      </w:r>
      <w:r w:rsidR="0087474E">
        <w:rPr>
          <w:rFonts w:ascii="Garamond" w:hAnsi="Garamond"/>
          <w:noProof/>
          <w:lang w:val="en-US"/>
        </w:rPr>
        <w:t xml:space="preserve">9, </w:t>
      </w:r>
      <w:r w:rsidRPr="00DB02FF">
        <w:rPr>
          <w:rFonts w:ascii="Garamond" w:hAnsi="Garamond"/>
          <w:noProof/>
          <w:lang w:val="en-US"/>
        </w:rPr>
        <w:t xml:space="preserve">10, 11, </w:t>
      </w:r>
      <w:r w:rsidR="0087474E">
        <w:rPr>
          <w:rFonts w:ascii="Garamond" w:hAnsi="Garamond"/>
          <w:noProof/>
          <w:lang w:val="en-US"/>
        </w:rPr>
        <w:t xml:space="preserve">28, 42, 44, </w:t>
      </w:r>
      <w:r w:rsidRPr="00DB02FF">
        <w:rPr>
          <w:rFonts w:ascii="Garamond" w:hAnsi="Garamond"/>
          <w:noProof/>
          <w:lang w:val="en-US"/>
        </w:rPr>
        <w:t xml:space="preserve">50, 51, 52, </w:t>
      </w:r>
      <w:r w:rsidR="0087474E">
        <w:rPr>
          <w:rFonts w:ascii="Garamond" w:hAnsi="Garamond"/>
          <w:noProof/>
          <w:lang w:val="en-US"/>
        </w:rPr>
        <w:t xml:space="preserve">56, 65, </w:t>
      </w:r>
      <w:r w:rsidRPr="00DB02FF">
        <w:rPr>
          <w:rFonts w:ascii="Garamond" w:hAnsi="Garamond"/>
          <w:noProof/>
          <w:lang w:val="en-US"/>
        </w:rPr>
        <w:t>70</w:t>
      </w:r>
    </w:p>
    <w:p w14:paraId="25BAD24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synthetic rubber</w:t>
      </w:r>
      <w:r w:rsidRPr="00DB02FF">
        <w:rPr>
          <w:rFonts w:ascii="Garamond" w:hAnsi="Garamond"/>
          <w:noProof/>
          <w:lang w:val="en-US"/>
        </w:rPr>
        <w:tab/>
        <w:t>28</w:t>
      </w:r>
    </w:p>
    <w:p w14:paraId="0B20ADFB"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T</w:t>
      </w:r>
    </w:p>
    <w:p w14:paraId="63AE0A11" w14:textId="197B27B2"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T.E.L.</w:t>
      </w:r>
      <w:r w:rsidRPr="00DB02FF">
        <w:rPr>
          <w:rFonts w:ascii="Garamond" w:hAnsi="Garamond"/>
          <w:noProof/>
          <w:lang w:val="en-US"/>
        </w:rPr>
        <w:tab/>
        <w:t xml:space="preserve">12, </w:t>
      </w:r>
      <w:r w:rsidR="0087474E">
        <w:rPr>
          <w:rFonts w:ascii="Garamond" w:hAnsi="Garamond"/>
          <w:noProof/>
          <w:lang w:val="en-US"/>
        </w:rPr>
        <w:t xml:space="preserve">15, </w:t>
      </w:r>
      <w:r w:rsidRPr="00DB02FF">
        <w:rPr>
          <w:rFonts w:ascii="Garamond" w:hAnsi="Garamond"/>
          <w:noProof/>
          <w:lang w:val="en-US"/>
        </w:rPr>
        <w:t>16, 20, 23</w:t>
      </w:r>
    </w:p>
    <w:p w14:paraId="26C507B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tar acids</w:t>
      </w:r>
      <w:r w:rsidRPr="00DB02FF">
        <w:rPr>
          <w:rFonts w:ascii="Garamond" w:hAnsi="Garamond"/>
          <w:noProof/>
          <w:lang w:val="en-US"/>
        </w:rPr>
        <w:tab/>
        <w:t>62</w:t>
      </w:r>
    </w:p>
    <w:p w14:paraId="6FC5D3A4"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tar bases</w:t>
      </w:r>
      <w:r w:rsidRPr="00DB02FF">
        <w:rPr>
          <w:rFonts w:ascii="Garamond" w:hAnsi="Garamond"/>
          <w:noProof/>
          <w:lang w:val="en-US"/>
        </w:rPr>
        <w:tab/>
        <w:t>62</w:t>
      </w:r>
    </w:p>
    <w:p w14:paraId="13552474" w14:textId="744B252E"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tertiary butyl benzene</w:t>
      </w:r>
      <w:r w:rsidRPr="00DB02FF">
        <w:rPr>
          <w:rFonts w:ascii="Garamond" w:hAnsi="Garamond"/>
          <w:noProof/>
          <w:lang w:val="en-US"/>
        </w:rPr>
        <w:tab/>
      </w:r>
      <w:r w:rsidR="0087474E">
        <w:rPr>
          <w:rFonts w:ascii="Garamond" w:hAnsi="Garamond"/>
          <w:noProof/>
          <w:lang w:val="en-US"/>
        </w:rPr>
        <w:t xml:space="preserve">13, </w:t>
      </w:r>
      <w:r w:rsidRPr="00DB02FF">
        <w:rPr>
          <w:rFonts w:ascii="Garamond" w:hAnsi="Garamond"/>
          <w:noProof/>
          <w:lang w:val="en-US"/>
        </w:rPr>
        <w:t>18</w:t>
      </w:r>
    </w:p>
    <w:p w14:paraId="5568F85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Tetra Ethyl Lead</w:t>
      </w:r>
      <w:r w:rsidRPr="00DB02FF">
        <w:rPr>
          <w:rFonts w:ascii="Garamond" w:hAnsi="Garamond"/>
          <w:noProof/>
          <w:lang w:val="en-US"/>
        </w:rPr>
        <w:tab/>
        <w:t>3, 9</w:t>
      </w:r>
    </w:p>
    <w:p w14:paraId="370CAEF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tetralin</w:t>
      </w:r>
      <w:r w:rsidRPr="00DB02FF">
        <w:rPr>
          <w:rFonts w:ascii="Garamond" w:hAnsi="Garamond"/>
          <w:noProof/>
          <w:lang w:val="en-US"/>
        </w:rPr>
        <w:tab/>
        <w:t>25, 26</w:t>
      </w:r>
    </w:p>
    <w:p w14:paraId="7CA1603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Tett</w:t>
      </w:r>
      <w:r w:rsidRPr="00DB02FF">
        <w:rPr>
          <w:rFonts w:ascii="Garamond" w:hAnsi="Garamond"/>
          <w:noProof/>
          <w:lang w:val="en-US"/>
        </w:rPr>
        <w:tab/>
        <w:t>4</w:t>
      </w:r>
    </w:p>
    <w:p w14:paraId="55F5356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Texas</w:t>
      </w:r>
      <w:r w:rsidRPr="00DB02FF">
        <w:rPr>
          <w:rFonts w:ascii="Garamond" w:hAnsi="Garamond"/>
          <w:noProof/>
          <w:lang w:val="en-US"/>
        </w:rPr>
        <w:tab/>
        <w:t>44</w:t>
      </w:r>
    </w:p>
    <w:p w14:paraId="3B0EDABB"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theoretical plates</w:t>
      </w:r>
      <w:r w:rsidRPr="00DB02FF">
        <w:rPr>
          <w:rFonts w:ascii="Garamond" w:hAnsi="Garamond"/>
          <w:noProof/>
          <w:lang w:val="en-US"/>
        </w:rPr>
        <w:tab/>
        <w:t>66</w:t>
      </w:r>
    </w:p>
    <w:p w14:paraId="43EA0CC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Thole</w:t>
      </w:r>
      <w:r w:rsidRPr="00DB02FF">
        <w:rPr>
          <w:rFonts w:ascii="Garamond" w:hAnsi="Garamond"/>
          <w:noProof/>
          <w:lang w:val="en-US"/>
        </w:rPr>
        <w:tab/>
        <w:t>4</w:t>
      </w:r>
    </w:p>
    <w:p w14:paraId="04F8134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Thompson</w:t>
      </w:r>
      <w:r w:rsidRPr="00DB02FF">
        <w:rPr>
          <w:rFonts w:ascii="Garamond" w:hAnsi="Garamond"/>
          <w:noProof/>
          <w:lang w:val="en-US"/>
        </w:rPr>
        <w:tab/>
        <w:t>4</w:t>
      </w:r>
    </w:p>
    <w:p w14:paraId="3C07F8A9" w14:textId="2B7D17D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toluene</w:t>
      </w:r>
      <w:r w:rsidRPr="00DB02FF">
        <w:rPr>
          <w:rFonts w:ascii="Garamond" w:hAnsi="Garamond"/>
          <w:noProof/>
          <w:lang w:val="en-US"/>
        </w:rPr>
        <w:tab/>
        <w:t xml:space="preserve">16, </w:t>
      </w:r>
      <w:r w:rsidR="0087474E">
        <w:rPr>
          <w:rFonts w:ascii="Garamond" w:hAnsi="Garamond"/>
          <w:noProof/>
          <w:lang w:val="en-US"/>
        </w:rPr>
        <w:t xml:space="preserve">20, 23, </w:t>
      </w:r>
      <w:r w:rsidRPr="00DB02FF">
        <w:rPr>
          <w:rFonts w:ascii="Garamond" w:hAnsi="Garamond"/>
          <w:noProof/>
          <w:lang w:val="en-US"/>
        </w:rPr>
        <w:t xml:space="preserve">25, 28, 29, </w:t>
      </w:r>
      <w:r w:rsidR="0087474E">
        <w:rPr>
          <w:rFonts w:ascii="Garamond" w:hAnsi="Garamond"/>
          <w:noProof/>
          <w:lang w:val="en-US"/>
        </w:rPr>
        <w:t xml:space="preserve">30, 32, </w:t>
      </w:r>
      <w:r w:rsidRPr="00DB02FF">
        <w:rPr>
          <w:rFonts w:ascii="Garamond" w:hAnsi="Garamond"/>
          <w:noProof/>
          <w:lang w:val="en-US"/>
        </w:rPr>
        <w:t xml:space="preserve">41, 42, 45, 47, </w:t>
      </w:r>
      <w:r w:rsidR="0087474E">
        <w:rPr>
          <w:rFonts w:ascii="Garamond" w:hAnsi="Garamond"/>
          <w:noProof/>
          <w:lang w:val="en-US"/>
        </w:rPr>
        <w:t xml:space="preserve">60, </w:t>
      </w:r>
      <w:r w:rsidRPr="00DB02FF">
        <w:rPr>
          <w:rFonts w:ascii="Garamond" w:hAnsi="Garamond"/>
          <w:noProof/>
          <w:lang w:val="en-US"/>
        </w:rPr>
        <w:t>67, 70, 71, 75</w:t>
      </w:r>
      <w:r w:rsidR="0087474E">
        <w:rPr>
          <w:rFonts w:ascii="Garamond" w:hAnsi="Garamond"/>
          <w:noProof/>
          <w:lang w:val="en-US"/>
        </w:rPr>
        <w:t>, 80</w:t>
      </w:r>
    </w:p>
    <w:p w14:paraId="2F3B1DA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trimer</w:t>
      </w:r>
      <w:r w:rsidRPr="00DB02FF">
        <w:rPr>
          <w:rFonts w:ascii="Garamond" w:hAnsi="Garamond"/>
          <w:noProof/>
          <w:lang w:val="en-US"/>
        </w:rPr>
        <w:tab/>
        <w:t>49</w:t>
      </w:r>
    </w:p>
    <w:p w14:paraId="09EC4E9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Trimethyl Benzene</w:t>
      </w:r>
      <w:r w:rsidRPr="00DB02FF">
        <w:rPr>
          <w:rFonts w:ascii="Garamond" w:hAnsi="Garamond"/>
          <w:noProof/>
          <w:lang w:val="en-US"/>
        </w:rPr>
        <w:tab/>
        <w:t>38</w:t>
      </w:r>
    </w:p>
    <w:p w14:paraId="498F5A3C" w14:textId="02F19A73"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trimethyl cyclopentanes</w:t>
      </w:r>
      <w:r w:rsidRPr="00DB02FF">
        <w:rPr>
          <w:rFonts w:ascii="Garamond" w:hAnsi="Garamond"/>
          <w:noProof/>
          <w:lang w:val="en-US"/>
        </w:rPr>
        <w:tab/>
        <w:t>60</w:t>
      </w:r>
      <w:r w:rsidR="0087474E">
        <w:rPr>
          <w:rFonts w:ascii="Garamond" w:hAnsi="Garamond"/>
          <w:noProof/>
          <w:lang w:val="en-US"/>
        </w:rPr>
        <w:t>, 83</w:t>
      </w:r>
    </w:p>
    <w:p w14:paraId="6AC4DD7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trimethyl hexanes</w:t>
      </w:r>
      <w:r w:rsidRPr="00DB02FF">
        <w:rPr>
          <w:rFonts w:ascii="Garamond" w:hAnsi="Garamond"/>
          <w:noProof/>
          <w:lang w:val="en-US"/>
        </w:rPr>
        <w:tab/>
        <w:t>67</w:t>
      </w:r>
    </w:p>
    <w:p w14:paraId="00368E96" w14:textId="55FA93ED"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trimethyl pentane</w:t>
      </w:r>
      <w:r w:rsidRPr="00DB02FF">
        <w:rPr>
          <w:rFonts w:ascii="Garamond" w:hAnsi="Garamond"/>
          <w:noProof/>
          <w:lang w:val="en-US"/>
        </w:rPr>
        <w:tab/>
        <w:t xml:space="preserve">18, </w:t>
      </w:r>
      <w:r w:rsidR="0087474E">
        <w:rPr>
          <w:rFonts w:ascii="Garamond" w:hAnsi="Garamond"/>
          <w:noProof/>
          <w:lang w:val="en-US"/>
        </w:rPr>
        <w:t xml:space="preserve">21, 24, </w:t>
      </w:r>
      <w:r w:rsidRPr="00DB02FF">
        <w:rPr>
          <w:rFonts w:ascii="Garamond" w:hAnsi="Garamond"/>
          <w:noProof/>
          <w:lang w:val="en-US"/>
        </w:rPr>
        <w:t xml:space="preserve">41, </w:t>
      </w:r>
      <w:r w:rsidR="0087474E">
        <w:rPr>
          <w:rFonts w:ascii="Garamond" w:hAnsi="Garamond"/>
          <w:noProof/>
          <w:lang w:val="en-US"/>
        </w:rPr>
        <w:t xml:space="preserve">42, 44, 47, </w:t>
      </w:r>
      <w:r w:rsidRPr="00DB02FF">
        <w:rPr>
          <w:rFonts w:ascii="Garamond" w:hAnsi="Garamond"/>
          <w:noProof/>
          <w:lang w:val="en-US"/>
        </w:rPr>
        <w:t>49, 50, 56, 67, 70, 71</w:t>
      </w:r>
      <w:r w:rsidR="0087474E">
        <w:rPr>
          <w:rFonts w:ascii="Garamond" w:hAnsi="Garamond"/>
          <w:noProof/>
          <w:lang w:val="en-US"/>
        </w:rPr>
        <w:t>, 75</w:t>
      </w:r>
    </w:p>
    <w:p w14:paraId="365EEBC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Trinidad high octane</w:t>
      </w:r>
      <w:r w:rsidRPr="00DB02FF">
        <w:rPr>
          <w:rFonts w:ascii="Garamond" w:hAnsi="Garamond"/>
          <w:noProof/>
          <w:lang w:val="en-US"/>
        </w:rPr>
        <w:tab/>
        <w:t>34</w:t>
      </w:r>
    </w:p>
    <w:p w14:paraId="72874A0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Tripoli</w:t>
      </w:r>
      <w:r w:rsidRPr="00DB02FF">
        <w:rPr>
          <w:rFonts w:ascii="Garamond" w:hAnsi="Garamond"/>
          <w:noProof/>
          <w:lang w:val="en-US"/>
        </w:rPr>
        <w:tab/>
        <w:t>13</w:t>
      </w:r>
    </w:p>
    <w:p w14:paraId="4B30564C" w14:textId="617708C6"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true boiling point</w:t>
      </w:r>
      <w:r w:rsidRPr="00DB02FF">
        <w:rPr>
          <w:rFonts w:ascii="Garamond" w:hAnsi="Garamond"/>
          <w:noProof/>
          <w:lang w:val="en-US"/>
        </w:rPr>
        <w:tab/>
      </w:r>
      <w:r w:rsidR="0087474E">
        <w:rPr>
          <w:rFonts w:ascii="Garamond" w:hAnsi="Garamond"/>
          <w:noProof/>
          <w:lang w:val="en-US"/>
        </w:rPr>
        <w:t xml:space="preserve">13, </w:t>
      </w:r>
      <w:r w:rsidRPr="00DB02FF">
        <w:rPr>
          <w:rFonts w:ascii="Garamond" w:hAnsi="Garamond"/>
          <w:noProof/>
          <w:lang w:val="en-US"/>
        </w:rPr>
        <w:t>56, 70, 71</w:t>
      </w:r>
    </w:p>
    <w:p w14:paraId="6D5D889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Tunis</w:t>
      </w:r>
      <w:r w:rsidRPr="00DB02FF">
        <w:rPr>
          <w:rFonts w:ascii="Garamond" w:hAnsi="Garamond"/>
          <w:noProof/>
          <w:lang w:val="en-US"/>
        </w:rPr>
        <w:tab/>
        <w:t>13</w:t>
      </w:r>
    </w:p>
    <w:p w14:paraId="384E7F72"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U</w:t>
      </w:r>
    </w:p>
    <w:p w14:paraId="367C09D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U.K.</w:t>
      </w:r>
      <w:r w:rsidRPr="00DB02FF">
        <w:rPr>
          <w:rFonts w:ascii="Garamond" w:hAnsi="Garamond"/>
          <w:noProof/>
          <w:lang w:val="en-US"/>
        </w:rPr>
        <w:tab/>
        <w:t>28</w:t>
      </w:r>
    </w:p>
    <w:p w14:paraId="4F9327C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U.S.A. Embassy</w:t>
      </w:r>
      <w:r w:rsidRPr="00DB02FF">
        <w:rPr>
          <w:rFonts w:ascii="Garamond" w:hAnsi="Garamond"/>
          <w:noProof/>
          <w:lang w:val="en-US"/>
        </w:rPr>
        <w:tab/>
        <w:t>4</w:t>
      </w:r>
    </w:p>
    <w:p w14:paraId="7B0C482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ultra violet spectroscopic</w:t>
      </w:r>
      <w:r w:rsidRPr="00DB02FF">
        <w:rPr>
          <w:rFonts w:ascii="Garamond" w:hAnsi="Garamond"/>
          <w:noProof/>
          <w:lang w:val="en-US"/>
        </w:rPr>
        <w:tab/>
        <w:t>25, 66</w:t>
      </w:r>
    </w:p>
    <w:p w14:paraId="2139237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ultra violet spectroscopic analysis</w:t>
      </w:r>
      <w:r w:rsidRPr="00DB02FF">
        <w:rPr>
          <w:rFonts w:ascii="Garamond" w:hAnsi="Garamond"/>
          <w:noProof/>
          <w:lang w:val="en-US"/>
        </w:rPr>
        <w:tab/>
        <w:t>17</w:t>
      </w:r>
    </w:p>
    <w:p w14:paraId="281151B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Universal Oil Products</w:t>
      </w:r>
      <w:r w:rsidRPr="00DB02FF">
        <w:rPr>
          <w:rFonts w:ascii="Garamond" w:hAnsi="Garamond"/>
          <w:noProof/>
          <w:lang w:val="en-US"/>
        </w:rPr>
        <w:tab/>
        <w:t>42</w:t>
      </w:r>
    </w:p>
    <w:p w14:paraId="3B796F2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University of Birmingham</w:t>
      </w:r>
      <w:r w:rsidRPr="00DB02FF">
        <w:rPr>
          <w:rFonts w:ascii="Garamond" w:hAnsi="Garamond"/>
          <w:noProof/>
          <w:lang w:val="en-US"/>
        </w:rPr>
        <w:tab/>
        <w:t>4</w:t>
      </w:r>
    </w:p>
    <w:p w14:paraId="3CAA7E3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unpolymerised</w:t>
      </w:r>
      <w:r w:rsidRPr="00DB02FF">
        <w:rPr>
          <w:rFonts w:ascii="Garamond" w:hAnsi="Garamond"/>
          <w:noProof/>
          <w:lang w:val="en-US"/>
        </w:rPr>
        <w:tab/>
        <w:t>49</w:t>
      </w:r>
    </w:p>
    <w:p w14:paraId="73B9DE2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unsaturated</w:t>
      </w:r>
      <w:r w:rsidRPr="00DB02FF">
        <w:rPr>
          <w:rFonts w:ascii="Garamond" w:hAnsi="Garamond"/>
          <w:noProof/>
          <w:lang w:val="en-US"/>
        </w:rPr>
        <w:tab/>
        <w:t>14, 25, 62</w:t>
      </w:r>
    </w:p>
    <w:p w14:paraId="3C8C388A" w14:textId="21FEB1C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UV Spectroscopic Analysis</w:t>
      </w:r>
      <w:r w:rsidRPr="00DB02FF">
        <w:rPr>
          <w:rFonts w:ascii="Garamond" w:hAnsi="Garamond"/>
          <w:noProof/>
          <w:lang w:val="en-US"/>
        </w:rPr>
        <w:tab/>
        <w:t>33</w:t>
      </w:r>
      <w:r w:rsidR="0087474E">
        <w:rPr>
          <w:rFonts w:ascii="Garamond" w:hAnsi="Garamond"/>
          <w:noProof/>
          <w:lang w:val="en-US"/>
        </w:rPr>
        <w:t>, 38</w:t>
      </w:r>
    </w:p>
    <w:p w14:paraId="6A61CCCA"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V</w:t>
      </w:r>
    </w:p>
    <w:p w14:paraId="44FA463C"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vapour phase</w:t>
      </w:r>
      <w:r w:rsidRPr="00DB02FF">
        <w:rPr>
          <w:rFonts w:ascii="Garamond" w:hAnsi="Garamond"/>
          <w:noProof/>
          <w:lang w:val="en-US"/>
        </w:rPr>
        <w:tab/>
        <w:t>28, 50, 51, 52, 62</w:t>
      </w:r>
    </w:p>
    <w:p w14:paraId="5065585E"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vapour phase hydrogenation</w:t>
      </w:r>
      <w:r w:rsidRPr="00DB02FF">
        <w:rPr>
          <w:rFonts w:ascii="Garamond" w:hAnsi="Garamond"/>
          <w:noProof/>
          <w:lang w:val="en-US"/>
        </w:rPr>
        <w:tab/>
        <w:t>14</w:t>
      </w:r>
    </w:p>
    <w:p w14:paraId="0E21F986" w14:textId="5E74FAAC"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Vapour Pressure</w:t>
      </w:r>
      <w:r w:rsidRPr="00DB02FF">
        <w:rPr>
          <w:rFonts w:ascii="Garamond" w:hAnsi="Garamond"/>
          <w:noProof/>
          <w:lang w:val="en-US"/>
        </w:rPr>
        <w:tab/>
        <w:t>12, 14</w:t>
      </w:r>
      <w:r w:rsidR="0087474E">
        <w:rPr>
          <w:rFonts w:ascii="Garamond" w:hAnsi="Garamond"/>
          <w:noProof/>
          <w:lang w:val="en-US"/>
        </w:rPr>
        <w:t>, 68</w:t>
      </w:r>
    </w:p>
    <w:p w14:paraId="486E427A"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Vauxhall Lab</w:t>
      </w:r>
      <w:r w:rsidRPr="00DB02FF">
        <w:rPr>
          <w:rFonts w:ascii="Garamond" w:hAnsi="Garamond"/>
          <w:noProof/>
          <w:lang w:val="en-US"/>
        </w:rPr>
        <w:tab/>
        <w:t>21, 24</w:t>
      </w:r>
    </w:p>
    <w:p w14:paraId="48F91005" w14:textId="0F70237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Venezuelan</w:t>
      </w:r>
      <w:r w:rsidRPr="00DB02FF">
        <w:rPr>
          <w:rFonts w:ascii="Garamond" w:hAnsi="Garamond"/>
          <w:noProof/>
          <w:lang w:val="en-US"/>
        </w:rPr>
        <w:tab/>
        <w:t xml:space="preserve">27, </w:t>
      </w:r>
      <w:r w:rsidR="00D41C17">
        <w:rPr>
          <w:rFonts w:ascii="Garamond" w:hAnsi="Garamond"/>
          <w:noProof/>
          <w:lang w:val="en-US"/>
        </w:rPr>
        <w:t xml:space="preserve">35, </w:t>
      </w:r>
      <w:r w:rsidRPr="00DB02FF">
        <w:rPr>
          <w:rFonts w:ascii="Garamond" w:hAnsi="Garamond"/>
          <w:noProof/>
          <w:lang w:val="en-US"/>
        </w:rPr>
        <w:t>69, 72, 88</w:t>
      </w:r>
    </w:p>
    <w:p w14:paraId="123DEBC8"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Venezuelan ‘A’</w:t>
      </w:r>
      <w:r w:rsidRPr="00DB02FF">
        <w:rPr>
          <w:rFonts w:ascii="Garamond" w:hAnsi="Garamond"/>
          <w:noProof/>
          <w:lang w:val="en-US"/>
        </w:rPr>
        <w:tab/>
        <w:t>34</w:t>
      </w:r>
    </w:p>
    <w:p w14:paraId="6C8B0F8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eastAsia="Calibri" w:hAnsi="Garamond"/>
          <w:noProof/>
          <w:lang w:val="en-US"/>
        </w:rPr>
        <w:t>Venezuelan ‘B’</w:t>
      </w:r>
      <w:r w:rsidRPr="00DB02FF">
        <w:rPr>
          <w:rFonts w:ascii="Garamond" w:hAnsi="Garamond"/>
          <w:noProof/>
          <w:lang w:val="en-US"/>
        </w:rPr>
        <w:tab/>
        <w:t>35, 38</w:t>
      </w:r>
    </w:p>
    <w:p w14:paraId="2DE08165"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virgin gasolines</w:t>
      </w:r>
      <w:r w:rsidRPr="00DB02FF">
        <w:rPr>
          <w:rFonts w:ascii="Garamond" w:hAnsi="Garamond"/>
          <w:noProof/>
          <w:lang w:val="en-US"/>
        </w:rPr>
        <w:tab/>
        <w:t>26</w:t>
      </w:r>
    </w:p>
    <w:p w14:paraId="18D0CC32"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virgin petroleum gasolines</w:t>
      </w:r>
      <w:r w:rsidRPr="00DB02FF">
        <w:rPr>
          <w:rFonts w:ascii="Garamond" w:hAnsi="Garamond"/>
          <w:noProof/>
          <w:lang w:val="en-US"/>
        </w:rPr>
        <w:tab/>
        <w:t>10</w:t>
      </w:r>
    </w:p>
    <w:p w14:paraId="1D365F1A" w14:textId="79CC421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volatility</w:t>
      </w:r>
      <w:r w:rsidRPr="00DB02FF">
        <w:rPr>
          <w:rFonts w:ascii="Garamond" w:hAnsi="Garamond"/>
          <w:noProof/>
          <w:lang w:val="en-US"/>
        </w:rPr>
        <w:tab/>
      </w:r>
      <w:r w:rsidR="00D41C17">
        <w:rPr>
          <w:rFonts w:ascii="Garamond" w:hAnsi="Garamond"/>
          <w:noProof/>
          <w:lang w:val="en-US"/>
        </w:rPr>
        <w:t xml:space="preserve">9, </w:t>
      </w:r>
      <w:r w:rsidRPr="00DB02FF">
        <w:rPr>
          <w:rFonts w:ascii="Garamond" w:hAnsi="Garamond"/>
          <w:noProof/>
          <w:lang w:val="en-US"/>
        </w:rPr>
        <w:t xml:space="preserve">12, </w:t>
      </w:r>
      <w:r w:rsidR="00D41C17">
        <w:rPr>
          <w:rFonts w:ascii="Garamond" w:hAnsi="Garamond"/>
          <w:noProof/>
          <w:lang w:val="en-US"/>
        </w:rPr>
        <w:t xml:space="preserve">13, </w:t>
      </w:r>
      <w:r w:rsidRPr="00DB02FF">
        <w:rPr>
          <w:rFonts w:ascii="Garamond" w:hAnsi="Garamond"/>
          <w:noProof/>
          <w:lang w:val="en-US"/>
        </w:rPr>
        <w:t>51, 53, 56, 62, 67</w:t>
      </w:r>
    </w:p>
    <w:p w14:paraId="5C3BF72A"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W</w:t>
      </w:r>
    </w:p>
    <w:p w14:paraId="0385DF0D"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weak mixture</w:t>
      </w:r>
      <w:r w:rsidRPr="00DB02FF">
        <w:rPr>
          <w:rFonts w:ascii="Garamond" w:hAnsi="Garamond"/>
          <w:noProof/>
          <w:lang w:val="en-US"/>
        </w:rPr>
        <w:tab/>
        <w:t>6</w:t>
      </w:r>
    </w:p>
    <w:p w14:paraId="41CAB29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weathered</w:t>
      </w:r>
      <w:r w:rsidRPr="00DB02FF">
        <w:rPr>
          <w:rFonts w:ascii="Garamond" w:hAnsi="Garamond"/>
          <w:noProof/>
          <w:lang w:val="en-US"/>
        </w:rPr>
        <w:tab/>
        <w:t>15, 22, 65</w:t>
      </w:r>
    </w:p>
    <w:p w14:paraId="18312B09"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Welheim</w:t>
      </w:r>
      <w:r w:rsidRPr="00DB02FF">
        <w:rPr>
          <w:rFonts w:ascii="Garamond" w:hAnsi="Garamond"/>
          <w:noProof/>
          <w:lang w:val="en-US"/>
        </w:rPr>
        <w:tab/>
        <w:t>11, 28</w:t>
      </w:r>
    </w:p>
    <w:p w14:paraId="314CC140"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Wilford</w:t>
      </w:r>
      <w:r w:rsidRPr="00DB02FF">
        <w:rPr>
          <w:rFonts w:ascii="Garamond" w:hAnsi="Garamond"/>
          <w:noProof/>
          <w:lang w:val="en-US"/>
        </w:rPr>
        <w:tab/>
        <w:t>4</w:t>
      </w:r>
    </w:p>
    <w:p w14:paraId="689E8AF1" w14:textId="77777777"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Wright</w:t>
      </w:r>
      <w:r w:rsidRPr="00DB02FF">
        <w:rPr>
          <w:rFonts w:ascii="Garamond" w:hAnsi="Garamond"/>
          <w:noProof/>
          <w:lang w:val="en-US"/>
        </w:rPr>
        <w:tab/>
        <w:t>4</w:t>
      </w:r>
    </w:p>
    <w:p w14:paraId="25451F76" w14:textId="77777777" w:rsidR="00DB02FF" w:rsidRPr="00DB02FF" w:rsidRDefault="00DB02FF" w:rsidP="00DB02FF">
      <w:pPr>
        <w:pStyle w:val="IndexHeading"/>
        <w:keepNext/>
        <w:tabs>
          <w:tab w:val="right" w:leader="dot" w:pos="3423"/>
        </w:tabs>
        <w:spacing w:before="0" w:after="0" w:line="240" w:lineRule="auto"/>
        <w:rPr>
          <w:rFonts w:ascii="Garamond" w:hAnsi="Garamond" w:cstheme="minorBidi"/>
          <w:b w:val="0"/>
          <w:bCs w:val="0"/>
          <w:noProof/>
          <w:sz w:val="18"/>
          <w:szCs w:val="18"/>
          <w:lang w:val="en-US"/>
        </w:rPr>
      </w:pPr>
      <w:r w:rsidRPr="00DB02FF">
        <w:rPr>
          <w:rFonts w:ascii="Garamond" w:hAnsi="Garamond"/>
          <w:noProof/>
          <w:sz w:val="18"/>
          <w:szCs w:val="18"/>
          <w:lang w:val="en-US"/>
        </w:rPr>
        <w:t>X</w:t>
      </w:r>
    </w:p>
    <w:p w14:paraId="67D4B886" w14:textId="0D9A3645"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xylenes</w:t>
      </w:r>
      <w:r w:rsidRPr="00DB02FF">
        <w:rPr>
          <w:rFonts w:ascii="Garamond" w:hAnsi="Garamond"/>
          <w:noProof/>
          <w:lang w:val="en-US"/>
        </w:rPr>
        <w:tab/>
      </w:r>
      <w:r w:rsidR="00D41C17">
        <w:rPr>
          <w:rFonts w:ascii="Garamond" w:hAnsi="Garamond"/>
          <w:noProof/>
          <w:lang w:val="en-US"/>
        </w:rPr>
        <w:t xml:space="preserve">17, </w:t>
      </w:r>
      <w:r w:rsidRPr="00DB02FF">
        <w:rPr>
          <w:rFonts w:ascii="Garamond" w:hAnsi="Garamond"/>
          <w:noProof/>
          <w:lang w:val="en-US"/>
        </w:rPr>
        <w:t>26, 27, 28, 30</w:t>
      </w:r>
      <w:r w:rsidR="00D41C17">
        <w:rPr>
          <w:rFonts w:ascii="Garamond" w:hAnsi="Garamond"/>
          <w:noProof/>
          <w:lang w:val="en-US"/>
        </w:rPr>
        <w:t>, 38</w:t>
      </w:r>
    </w:p>
    <w:p w14:paraId="32596A3A" w14:textId="76F164FC" w:rsidR="00DB02FF" w:rsidRPr="00DB02FF" w:rsidRDefault="00DB02FF" w:rsidP="00DB02FF">
      <w:pPr>
        <w:pStyle w:val="Index1"/>
        <w:tabs>
          <w:tab w:val="right" w:leader="dot" w:pos="3423"/>
        </w:tabs>
        <w:spacing w:before="0" w:line="240" w:lineRule="auto"/>
        <w:rPr>
          <w:rFonts w:ascii="Garamond" w:hAnsi="Garamond"/>
          <w:noProof/>
          <w:lang w:val="en-US"/>
        </w:rPr>
      </w:pPr>
      <w:r w:rsidRPr="00DB02FF">
        <w:rPr>
          <w:rFonts w:ascii="Garamond" w:hAnsi="Garamond"/>
          <w:noProof/>
          <w:lang w:val="en-US"/>
        </w:rPr>
        <w:t>xylidene</w:t>
      </w:r>
      <w:r w:rsidRPr="00DB02FF">
        <w:rPr>
          <w:rFonts w:ascii="Garamond" w:hAnsi="Garamond"/>
          <w:noProof/>
          <w:lang w:val="en-US"/>
        </w:rPr>
        <w:tab/>
      </w:r>
      <w:r w:rsidR="00D41C17">
        <w:rPr>
          <w:rFonts w:ascii="Garamond" w:hAnsi="Garamond"/>
          <w:noProof/>
          <w:lang w:val="en-US"/>
        </w:rPr>
        <w:t xml:space="preserve">13, </w:t>
      </w:r>
      <w:r w:rsidRPr="00DB02FF">
        <w:rPr>
          <w:rFonts w:ascii="Garamond" w:hAnsi="Garamond"/>
          <w:noProof/>
          <w:lang w:val="en-US"/>
        </w:rPr>
        <w:t>18</w:t>
      </w:r>
    </w:p>
    <w:p w14:paraId="43A6C56D" w14:textId="6FF0AC6E" w:rsidR="00DB02FF" w:rsidRDefault="00DB02FF" w:rsidP="007A2F51">
      <w:pPr>
        <w:pStyle w:val="Heading1"/>
        <w:rPr>
          <w:noProof/>
        </w:rPr>
        <w:sectPr w:rsidR="00DB02FF" w:rsidSect="00DB02FF">
          <w:endnotePr>
            <w:numFmt w:val="decimal"/>
          </w:endnotePr>
          <w:type w:val="continuous"/>
          <w:pgSz w:w="11907" w:h="16839" w:code="1"/>
          <w:pgMar w:top="1800" w:right="2040" w:bottom="1800" w:left="2280" w:header="960" w:footer="960" w:gutter="0"/>
          <w:cols w:num="2" w:space="720"/>
        </w:sectPr>
      </w:pPr>
    </w:p>
    <w:p w14:paraId="26C22BF0" w14:textId="38A24110" w:rsidR="002A604D" w:rsidRDefault="0056674D" w:rsidP="007A2F51">
      <w:pPr>
        <w:pStyle w:val="Heading1"/>
        <w:sectPr w:rsidR="002A604D" w:rsidSect="00DB02FF">
          <w:endnotePr>
            <w:numFmt w:val="decimal"/>
          </w:endnotePr>
          <w:type w:val="continuous"/>
          <w:pgSz w:w="11907" w:h="16839" w:code="1"/>
          <w:pgMar w:top="1800" w:right="2040" w:bottom="1800" w:left="2280" w:header="960" w:footer="960" w:gutter="0"/>
          <w:cols w:num="4" w:space="240"/>
        </w:sectPr>
      </w:pPr>
      <w:r w:rsidRPr="00980175">
        <w:fldChar w:fldCharType="end"/>
      </w:r>
    </w:p>
    <w:p w14:paraId="021C574E" w14:textId="77777777" w:rsidR="002A604D" w:rsidRDefault="002A604D" w:rsidP="007A2F51">
      <w:pPr>
        <w:pStyle w:val="Heading1"/>
      </w:pPr>
      <w:bookmarkStart w:id="21" w:name="_Toc367969362"/>
      <w:bookmarkStart w:id="22" w:name="_Toc55987567"/>
      <w:r>
        <w:lastRenderedPageBreak/>
        <w:t>Research Sources</w:t>
      </w:r>
      <w:bookmarkEnd w:id="21"/>
      <w:bookmarkEnd w:id="22"/>
    </w:p>
    <w:sectPr w:rsidR="002A604D">
      <w:headerReference w:type="default" r:id="rId48"/>
      <w:footerReference w:type="default" r:id="rId49"/>
      <w:headerReference w:type="first" r:id="rId50"/>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98EF0" w14:textId="77777777" w:rsidR="005763B3" w:rsidRDefault="005763B3">
      <w:r>
        <w:separator/>
      </w:r>
    </w:p>
  </w:endnote>
  <w:endnote w:type="continuationSeparator" w:id="0">
    <w:p w14:paraId="6E37DF75" w14:textId="77777777" w:rsidR="005763B3" w:rsidRDefault="005763B3">
      <w:r>
        <w:continuationSeparator/>
      </w:r>
    </w:p>
  </w:endnote>
  <w:endnote w:id="1">
    <w:p w14:paraId="39AD1C0B" w14:textId="77777777" w:rsidR="00666E9F" w:rsidRDefault="00666E9F" w:rsidP="00B36473">
      <w:pPr>
        <w:pStyle w:val="EndnoteText"/>
      </w:pPr>
      <w:r>
        <w:rPr>
          <w:rStyle w:val="EndnoteReference"/>
        </w:rPr>
        <w:endnoteRef/>
      </w:r>
      <w:r>
        <w:t xml:space="preserve"> </w:t>
      </w:r>
      <w:r w:rsidRPr="00B36473">
        <w:t>Research Studies Institute U.S.A.F. Historical Division Archives Branch - Enemy Oil Committee Report 1944 USAF A5464-0560-0635 Item 5 German Avgas – British War Cabinet Technical Committee - Enemy Oils and Fuels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6FAAF" w14:textId="77777777" w:rsidR="00666E9F" w:rsidRDefault="00666E9F" w:rsidP="002A60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FC10A5" w14:textId="77777777" w:rsidR="00666E9F" w:rsidRDefault="00666E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9A03" w14:textId="77777777" w:rsidR="00666E9F" w:rsidRDefault="00666E9F" w:rsidP="002A60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B24BAA" w14:textId="77777777" w:rsidR="00666E9F" w:rsidRDefault="00666E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6C5EF" w14:textId="77777777" w:rsidR="00666E9F" w:rsidRDefault="00666E9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B6EA9" w14:textId="77777777" w:rsidR="00666E9F" w:rsidRPr="00A94E8C" w:rsidRDefault="00666E9F">
    <w:pPr>
      <w:pStyle w:val="Footer"/>
      <w:rPr>
        <w:rFonts w:ascii="Arial" w:hAnsi="Arial" w:cs="Arial"/>
      </w:rPr>
    </w:pPr>
    <w:r w:rsidRPr="00A94E8C">
      <w:rPr>
        <w:rStyle w:val="PageNumber"/>
        <w:rFonts w:ascii="Arial" w:hAnsi="Arial" w:cs="Arial"/>
      </w:rPr>
      <w:fldChar w:fldCharType="begin"/>
    </w:r>
    <w:r w:rsidRPr="00A94E8C">
      <w:rPr>
        <w:rStyle w:val="PageNumber"/>
        <w:rFonts w:ascii="Arial" w:hAnsi="Arial" w:cs="Arial"/>
      </w:rPr>
      <w:instrText xml:space="preserve"> PAGE </w:instrText>
    </w:r>
    <w:r w:rsidRPr="00A94E8C">
      <w:rPr>
        <w:rStyle w:val="PageNumber"/>
        <w:rFonts w:ascii="Arial" w:hAnsi="Arial" w:cs="Arial"/>
      </w:rPr>
      <w:fldChar w:fldCharType="separate"/>
    </w:r>
    <w:r>
      <w:rPr>
        <w:rStyle w:val="PageNumber"/>
        <w:rFonts w:ascii="Arial" w:hAnsi="Arial" w:cs="Arial"/>
        <w:noProof/>
      </w:rPr>
      <w:t>80</w:t>
    </w:r>
    <w:r w:rsidRPr="00A94E8C">
      <w:rPr>
        <w:rStyle w:val="PageNumbe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BF9" w14:textId="77777777" w:rsidR="00666E9F" w:rsidRDefault="00666E9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A8C4F" w14:textId="5954EC64" w:rsidR="00666E9F" w:rsidRDefault="00666E9F">
    <w:pPr>
      <w:pStyle w:val="Footer"/>
    </w:pPr>
    <w:r>
      <w:fldChar w:fldCharType="begin"/>
    </w:r>
    <w:r>
      <w:instrText xml:space="preserve"> PAGE  \* Arabic  \* MERGEFORMAT </w:instrText>
    </w:r>
    <w:r>
      <w:fldChar w:fldCharType="separate"/>
    </w:r>
    <w:r>
      <w:rPr>
        <w:noProof/>
      </w:rPr>
      <w:t>99</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D1A" w14:textId="6D510E9F" w:rsidR="00666E9F" w:rsidRDefault="00666E9F">
    <w:pPr>
      <w:pStyle w:val="Footer"/>
    </w:pPr>
    <w:r>
      <w:fldChar w:fldCharType="begin"/>
    </w:r>
    <w:r>
      <w:instrText xml:space="preserve"> PAGE  \* Arabic  \* MERGEFORMAT </w:instrText>
    </w:r>
    <w:r>
      <w:fldChar w:fldCharType="separate"/>
    </w:r>
    <w:r>
      <w:rPr>
        <w:noProof/>
      </w:rPr>
      <w:t>100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98470" w14:textId="77777777" w:rsidR="005763B3" w:rsidRDefault="005763B3">
      <w:r>
        <w:separator/>
      </w:r>
    </w:p>
  </w:footnote>
  <w:footnote w:type="continuationSeparator" w:id="0">
    <w:p w14:paraId="4683A17A" w14:textId="77777777" w:rsidR="005763B3" w:rsidRDefault="00576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4DD06" w14:textId="77777777" w:rsidR="00666E9F" w:rsidRDefault="00666E9F">
    <w:pPr>
      <w:pStyle w:val="Header"/>
      <w:tabs>
        <w:tab w:val="clear" w:pos="4320"/>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06AA7" w14:textId="77777777" w:rsidR="00666E9F" w:rsidRDefault="00666E9F">
    <w:pPr>
      <w:pStyle w:val="Header"/>
      <w:tabs>
        <w:tab w:val="clear" w:pos="4320"/>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AF0F8" w14:textId="77777777" w:rsidR="00666E9F" w:rsidRDefault="00666E9F">
    <w:pPr>
      <w:pStyle w:val="Header"/>
      <w:tabs>
        <w:tab w:val="left" w:pos="4395"/>
      </w:tabs>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C52DD" w14:textId="77777777" w:rsidR="00666E9F" w:rsidRDefault="00666E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944FC" w14:textId="77777777" w:rsidR="00666E9F" w:rsidRDefault="00666E9F">
    <w:pPr>
      <w:pStyle w:val="Header"/>
      <w:tabs>
        <w:tab w:val="left" w:pos="4395"/>
      </w:tabs>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B99EF" w14:textId="77777777" w:rsidR="00666E9F" w:rsidRDefault="00666E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24BE3"/>
    <w:multiLevelType w:val="hybridMultilevel"/>
    <w:tmpl w:val="2C80B21E"/>
    <w:lvl w:ilvl="0" w:tplc="A330F1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ED2D2E"/>
    <w:multiLevelType w:val="hybridMultilevel"/>
    <w:tmpl w:val="36629A4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982B1B"/>
    <w:multiLevelType w:val="hybridMultilevel"/>
    <w:tmpl w:val="C6F66262"/>
    <w:lvl w:ilvl="0" w:tplc="8E9A4D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CA6610"/>
    <w:multiLevelType w:val="hybridMultilevel"/>
    <w:tmpl w:val="1D96790A"/>
    <w:lvl w:ilvl="0" w:tplc="FEB054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A178A6"/>
    <w:multiLevelType w:val="hybridMultilevel"/>
    <w:tmpl w:val="A196A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31073B"/>
    <w:multiLevelType w:val="hybridMultilevel"/>
    <w:tmpl w:val="912498F2"/>
    <w:lvl w:ilvl="0" w:tplc="0B761FC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5678A8"/>
    <w:multiLevelType w:val="hybridMultilevel"/>
    <w:tmpl w:val="02B64148"/>
    <w:lvl w:ilvl="0" w:tplc="2014115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FE975D5"/>
    <w:multiLevelType w:val="hybridMultilevel"/>
    <w:tmpl w:val="AAFE6D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DC1A1C"/>
    <w:multiLevelType w:val="hybridMultilevel"/>
    <w:tmpl w:val="3D02C78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DE5897"/>
    <w:multiLevelType w:val="hybridMultilevel"/>
    <w:tmpl w:val="C8644038"/>
    <w:lvl w:ilvl="0" w:tplc="49F23B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37205E"/>
    <w:multiLevelType w:val="hybridMultilevel"/>
    <w:tmpl w:val="0908F12A"/>
    <w:lvl w:ilvl="0" w:tplc="2532605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2821E6"/>
    <w:multiLevelType w:val="hybridMultilevel"/>
    <w:tmpl w:val="01BE3954"/>
    <w:lvl w:ilvl="0" w:tplc="D36A48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505BB6"/>
    <w:multiLevelType w:val="hybridMultilevel"/>
    <w:tmpl w:val="69AED772"/>
    <w:lvl w:ilvl="0" w:tplc="761A4C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80B2396"/>
    <w:multiLevelType w:val="hybridMultilevel"/>
    <w:tmpl w:val="35CC5A06"/>
    <w:lvl w:ilvl="0" w:tplc="E252DFA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961445F"/>
    <w:multiLevelType w:val="hybridMultilevel"/>
    <w:tmpl w:val="28C0AEF0"/>
    <w:lvl w:ilvl="0" w:tplc="8FC615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05615C"/>
    <w:multiLevelType w:val="hybridMultilevel"/>
    <w:tmpl w:val="C9A2D57C"/>
    <w:lvl w:ilvl="0" w:tplc="A48ACC4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7" w15:restartNumberingAfterBreak="0">
    <w:nsid w:val="54AC0E6C"/>
    <w:multiLevelType w:val="hybridMultilevel"/>
    <w:tmpl w:val="0A723028"/>
    <w:lvl w:ilvl="0" w:tplc="AA585E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8E4DAF"/>
    <w:multiLevelType w:val="hybridMultilevel"/>
    <w:tmpl w:val="75C0BF7C"/>
    <w:lvl w:ilvl="0" w:tplc="9E604B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A26A78"/>
    <w:multiLevelType w:val="hybridMultilevel"/>
    <w:tmpl w:val="93E2BE56"/>
    <w:lvl w:ilvl="0" w:tplc="8AA6A07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1" w15:restartNumberingAfterBreak="0">
    <w:nsid w:val="62005A2F"/>
    <w:multiLevelType w:val="hybridMultilevel"/>
    <w:tmpl w:val="4AEA609C"/>
    <w:lvl w:ilvl="0" w:tplc="3B20B3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9BE7D05"/>
    <w:multiLevelType w:val="hybridMultilevel"/>
    <w:tmpl w:val="94C8623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B2B1C1B"/>
    <w:multiLevelType w:val="hybridMultilevel"/>
    <w:tmpl w:val="505EAA74"/>
    <w:lvl w:ilvl="0" w:tplc="53B020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C86CDD"/>
    <w:multiLevelType w:val="hybridMultilevel"/>
    <w:tmpl w:val="ABDCC714"/>
    <w:lvl w:ilvl="0" w:tplc="8A6E2CB0">
      <w:start w:val="1"/>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5" w15:restartNumberingAfterBreak="0">
    <w:nsid w:val="6F8A4BD3"/>
    <w:multiLevelType w:val="hybridMultilevel"/>
    <w:tmpl w:val="71564C7A"/>
    <w:lvl w:ilvl="0" w:tplc="9A1E0EC2">
      <w:start w:val="1"/>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6" w15:restartNumberingAfterBreak="0">
    <w:nsid w:val="700122D6"/>
    <w:multiLevelType w:val="hybridMultilevel"/>
    <w:tmpl w:val="2B98EDA4"/>
    <w:lvl w:ilvl="0" w:tplc="5FE2F6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24D4ED7"/>
    <w:multiLevelType w:val="hybridMultilevel"/>
    <w:tmpl w:val="3DAEBD18"/>
    <w:lvl w:ilvl="0" w:tplc="FE62C216">
      <w:start w:val="1"/>
      <w:numFmt w:val="lowerLetter"/>
      <w:lvlText w:val="(%1)"/>
      <w:lvlJc w:val="left"/>
      <w:pPr>
        <w:ind w:left="720" w:hanging="360"/>
      </w:pPr>
      <w:rPr>
        <w:rFonts w:hint="default"/>
      </w:rPr>
    </w:lvl>
    <w:lvl w:ilvl="1" w:tplc="A48ACC44">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385139D"/>
    <w:multiLevelType w:val="hybridMultilevel"/>
    <w:tmpl w:val="6A6400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A7C2CDB"/>
    <w:multiLevelType w:val="hybridMultilevel"/>
    <w:tmpl w:val="92ECE114"/>
    <w:lvl w:ilvl="0" w:tplc="F3521B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16"/>
  </w:num>
  <w:num w:numId="3">
    <w:abstractNumId w:val="6"/>
  </w:num>
  <w:num w:numId="4">
    <w:abstractNumId w:val="28"/>
  </w:num>
  <w:num w:numId="5">
    <w:abstractNumId w:val="19"/>
  </w:num>
  <w:num w:numId="6">
    <w:abstractNumId w:val="9"/>
  </w:num>
  <w:num w:numId="7">
    <w:abstractNumId w:val="11"/>
  </w:num>
  <w:num w:numId="8">
    <w:abstractNumId w:val="13"/>
  </w:num>
  <w:num w:numId="9">
    <w:abstractNumId w:val="26"/>
  </w:num>
  <w:num w:numId="10">
    <w:abstractNumId w:val="21"/>
  </w:num>
  <w:num w:numId="11">
    <w:abstractNumId w:val="0"/>
  </w:num>
  <w:num w:numId="12">
    <w:abstractNumId w:val="17"/>
  </w:num>
  <w:num w:numId="13">
    <w:abstractNumId w:val="1"/>
  </w:num>
  <w:num w:numId="14">
    <w:abstractNumId w:val="27"/>
  </w:num>
  <w:num w:numId="15">
    <w:abstractNumId w:val="15"/>
  </w:num>
  <w:num w:numId="16">
    <w:abstractNumId w:val="18"/>
  </w:num>
  <w:num w:numId="17">
    <w:abstractNumId w:val="14"/>
  </w:num>
  <w:num w:numId="18">
    <w:abstractNumId w:val="23"/>
  </w:num>
  <w:num w:numId="19">
    <w:abstractNumId w:val="3"/>
  </w:num>
  <w:num w:numId="20">
    <w:abstractNumId w:val="2"/>
  </w:num>
  <w:num w:numId="21">
    <w:abstractNumId w:val="10"/>
  </w:num>
  <w:num w:numId="22">
    <w:abstractNumId w:val="7"/>
  </w:num>
  <w:num w:numId="23">
    <w:abstractNumId w:val="25"/>
  </w:num>
  <w:num w:numId="24">
    <w:abstractNumId w:val="24"/>
  </w:num>
  <w:num w:numId="25">
    <w:abstractNumId w:val="8"/>
  </w:num>
  <w:num w:numId="26">
    <w:abstractNumId w:val="5"/>
  </w:num>
  <w:num w:numId="27">
    <w:abstractNumId w:val="4"/>
  </w:num>
  <w:num w:numId="28">
    <w:abstractNumId w:val="22"/>
  </w:num>
  <w:num w:numId="29">
    <w:abstractNumId w:val="29"/>
  </w:num>
  <w:num w:numId="30">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97JKudJw82eznbIACZHiicdNi+3+DX+LSelBD68A/+2maimDYu+Et1zh4ETNipugu6DSr2bKpFU81MGGxdZ3ng==" w:salt="hCPoWX7ovb+k/xAhxgBgRg=="/>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2C6A"/>
    <w:rsid w:val="000020CC"/>
    <w:rsid w:val="0000594A"/>
    <w:rsid w:val="00012B7D"/>
    <w:rsid w:val="000136CF"/>
    <w:rsid w:val="000211B9"/>
    <w:rsid w:val="00030D2A"/>
    <w:rsid w:val="00031E10"/>
    <w:rsid w:val="00046031"/>
    <w:rsid w:val="00051ECB"/>
    <w:rsid w:val="000539B9"/>
    <w:rsid w:val="00060369"/>
    <w:rsid w:val="0006457B"/>
    <w:rsid w:val="00092C6A"/>
    <w:rsid w:val="00096DDB"/>
    <w:rsid w:val="000A28B6"/>
    <w:rsid w:val="000B2C37"/>
    <w:rsid w:val="000C3C4C"/>
    <w:rsid w:val="000C79D0"/>
    <w:rsid w:val="000D4CD2"/>
    <w:rsid w:val="000E1814"/>
    <w:rsid w:val="000E1D5B"/>
    <w:rsid w:val="000F70DC"/>
    <w:rsid w:val="000F7F8D"/>
    <w:rsid w:val="00103D8D"/>
    <w:rsid w:val="00104B94"/>
    <w:rsid w:val="0010633C"/>
    <w:rsid w:val="00114560"/>
    <w:rsid w:val="001152F4"/>
    <w:rsid w:val="00123E93"/>
    <w:rsid w:val="00134539"/>
    <w:rsid w:val="00144F03"/>
    <w:rsid w:val="0014545D"/>
    <w:rsid w:val="00147CB3"/>
    <w:rsid w:val="00155DEE"/>
    <w:rsid w:val="00164172"/>
    <w:rsid w:val="00171C26"/>
    <w:rsid w:val="00173808"/>
    <w:rsid w:val="00175AF2"/>
    <w:rsid w:val="00182FB9"/>
    <w:rsid w:val="001834CA"/>
    <w:rsid w:val="001846A1"/>
    <w:rsid w:val="0019287E"/>
    <w:rsid w:val="001974CF"/>
    <w:rsid w:val="001A31E4"/>
    <w:rsid w:val="001A3DB8"/>
    <w:rsid w:val="001A751B"/>
    <w:rsid w:val="001A7BD9"/>
    <w:rsid w:val="001B1429"/>
    <w:rsid w:val="001B633C"/>
    <w:rsid w:val="001D6B40"/>
    <w:rsid w:val="001E1D91"/>
    <w:rsid w:val="001F5F3C"/>
    <w:rsid w:val="00202DC0"/>
    <w:rsid w:val="0020508B"/>
    <w:rsid w:val="0020542A"/>
    <w:rsid w:val="002058B9"/>
    <w:rsid w:val="00211145"/>
    <w:rsid w:val="002166CB"/>
    <w:rsid w:val="0023168B"/>
    <w:rsid w:val="00250A45"/>
    <w:rsid w:val="00253918"/>
    <w:rsid w:val="00253D2C"/>
    <w:rsid w:val="00253FCE"/>
    <w:rsid w:val="00255D03"/>
    <w:rsid w:val="002616D5"/>
    <w:rsid w:val="002624B2"/>
    <w:rsid w:val="002634EE"/>
    <w:rsid w:val="00267F84"/>
    <w:rsid w:val="00272F11"/>
    <w:rsid w:val="00275D42"/>
    <w:rsid w:val="00280BF9"/>
    <w:rsid w:val="002819D3"/>
    <w:rsid w:val="002841A3"/>
    <w:rsid w:val="002964F0"/>
    <w:rsid w:val="002A2B11"/>
    <w:rsid w:val="002A604D"/>
    <w:rsid w:val="002A65E2"/>
    <w:rsid w:val="002B5DBF"/>
    <w:rsid w:val="002C5662"/>
    <w:rsid w:val="002D24DC"/>
    <w:rsid w:val="002D6BB4"/>
    <w:rsid w:val="002E0DBB"/>
    <w:rsid w:val="002E349D"/>
    <w:rsid w:val="002F5A83"/>
    <w:rsid w:val="00306026"/>
    <w:rsid w:val="003079E6"/>
    <w:rsid w:val="00324F79"/>
    <w:rsid w:val="00325056"/>
    <w:rsid w:val="003268F7"/>
    <w:rsid w:val="00331A7F"/>
    <w:rsid w:val="00334971"/>
    <w:rsid w:val="00346F42"/>
    <w:rsid w:val="003573D3"/>
    <w:rsid w:val="00357E97"/>
    <w:rsid w:val="00360B07"/>
    <w:rsid w:val="00363E8A"/>
    <w:rsid w:val="00365D25"/>
    <w:rsid w:val="003669C4"/>
    <w:rsid w:val="00366B2B"/>
    <w:rsid w:val="00372315"/>
    <w:rsid w:val="00377F80"/>
    <w:rsid w:val="00385635"/>
    <w:rsid w:val="00387E00"/>
    <w:rsid w:val="003A0732"/>
    <w:rsid w:val="003A61E6"/>
    <w:rsid w:val="003A7FAF"/>
    <w:rsid w:val="003B1302"/>
    <w:rsid w:val="003B2276"/>
    <w:rsid w:val="003B2BE4"/>
    <w:rsid w:val="003B2CC5"/>
    <w:rsid w:val="003C29A0"/>
    <w:rsid w:val="003C3D09"/>
    <w:rsid w:val="003C576E"/>
    <w:rsid w:val="003D298F"/>
    <w:rsid w:val="003D2E83"/>
    <w:rsid w:val="003E4056"/>
    <w:rsid w:val="003F0E1D"/>
    <w:rsid w:val="00402B8B"/>
    <w:rsid w:val="0041461E"/>
    <w:rsid w:val="0041501C"/>
    <w:rsid w:val="00423D24"/>
    <w:rsid w:val="00430F47"/>
    <w:rsid w:val="004312AE"/>
    <w:rsid w:val="00444485"/>
    <w:rsid w:val="00451FB7"/>
    <w:rsid w:val="00465698"/>
    <w:rsid w:val="004710CB"/>
    <w:rsid w:val="00472D55"/>
    <w:rsid w:val="00472D7E"/>
    <w:rsid w:val="004747EE"/>
    <w:rsid w:val="00476C24"/>
    <w:rsid w:val="004776D0"/>
    <w:rsid w:val="0048251C"/>
    <w:rsid w:val="00486749"/>
    <w:rsid w:val="00490C54"/>
    <w:rsid w:val="00490E91"/>
    <w:rsid w:val="0049144C"/>
    <w:rsid w:val="00495976"/>
    <w:rsid w:val="004967AA"/>
    <w:rsid w:val="00497D5A"/>
    <w:rsid w:val="004A2338"/>
    <w:rsid w:val="004A3747"/>
    <w:rsid w:val="004B117A"/>
    <w:rsid w:val="004B5305"/>
    <w:rsid w:val="004B6407"/>
    <w:rsid w:val="004D592F"/>
    <w:rsid w:val="004D7987"/>
    <w:rsid w:val="004E2502"/>
    <w:rsid w:val="004E434F"/>
    <w:rsid w:val="004E52CF"/>
    <w:rsid w:val="004E702D"/>
    <w:rsid w:val="004F2554"/>
    <w:rsid w:val="004F4647"/>
    <w:rsid w:val="00502456"/>
    <w:rsid w:val="005066F3"/>
    <w:rsid w:val="0052692B"/>
    <w:rsid w:val="00530C3D"/>
    <w:rsid w:val="00531803"/>
    <w:rsid w:val="005332CE"/>
    <w:rsid w:val="00535F8F"/>
    <w:rsid w:val="00536226"/>
    <w:rsid w:val="00541F83"/>
    <w:rsid w:val="005420DE"/>
    <w:rsid w:val="0054488F"/>
    <w:rsid w:val="005528A8"/>
    <w:rsid w:val="005558BC"/>
    <w:rsid w:val="00560D27"/>
    <w:rsid w:val="005610C7"/>
    <w:rsid w:val="00563C25"/>
    <w:rsid w:val="0056595F"/>
    <w:rsid w:val="0056674D"/>
    <w:rsid w:val="00567BD4"/>
    <w:rsid w:val="00571052"/>
    <w:rsid w:val="005727C8"/>
    <w:rsid w:val="00576041"/>
    <w:rsid w:val="005763B3"/>
    <w:rsid w:val="005808F0"/>
    <w:rsid w:val="00580F9A"/>
    <w:rsid w:val="005818A5"/>
    <w:rsid w:val="00583043"/>
    <w:rsid w:val="005835FF"/>
    <w:rsid w:val="0059420E"/>
    <w:rsid w:val="005A2479"/>
    <w:rsid w:val="005A2D61"/>
    <w:rsid w:val="005A2EDD"/>
    <w:rsid w:val="005A4097"/>
    <w:rsid w:val="005B0D35"/>
    <w:rsid w:val="005C02A5"/>
    <w:rsid w:val="005C49CF"/>
    <w:rsid w:val="005D23C7"/>
    <w:rsid w:val="005D38F7"/>
    <w:rsid w:val="005E155E"/>
    <w:rsid w:val="005F13DC"/>
    <w:rsid w:val="005F45C4"/>
    <w:rsid w:val="00610856"/>
    <w:rsid w:val="006140C1"/>
    <w:rsid w:val="006215DB"/>
    <w:rsid w:val="00621C91"/>
    <w:rsid w:val="00623E20"/>
    <w:rsid w:val="00625934"/>
    <w:rsid w:val="00630DB7"/>
    <w:rsid w:val="00631531"/>
    <w:rsid w:val="006320DF"/>
    <w:rsid w:val="00642580"/>
    <w:rsid w:val="00642CED"/>
    <w:rsid w:val="00651BDD"/>
    <w:rsid w:val="00651F15"/>
    <w:rsid w:val="00654E25"/>
    <w:rsid w:val="006621EA"/>
    <w:rsid w:val="00662B05"/>
    <w:rsid w:val="00662E88"/>
    <w:rsid w:val="00666E9F"/>
    <w:rsid w:val="00667A53"/>
    <w:rsid w:val="00671C8B"/>
    <w:rsid w:val="00681AC9"/>
    <w:rsid w:val="00683423"/>
    <w:rsid w:val="00686A4B"/>
    <w:rsid w:val="00693103"/>
    <w:rsid w:val="00697C0C"/>
    <w:rsid w:val="006A6F55"/>
    <w:rsid w:val="006B3481"/>
    <w:rsid w:val="006B3FB3"/>
    <w:rsid w:val="006C246D"/>
    <w:rsid w:val="006D0EFD"/>
    <w:rsid w:val="006E741A"/>
    <w:rsid w:val="006F2362"/>
    <w:rsid w:val="006F3749"/>
    <w:rsid w:val="006F5F6A"/>
    <w:rsid w:val="00700031"/>
    <w:rsid w:val="007005A0"/>
    <w:rsid w:val="00702A16"/>
    <w:rsid w:val="00713894"/>
    <w:rsid w:val="00715E4C"/>
    <w:rsid w:val="0072190C"/>
    <w:rsid w:val="00757CCB"/>
    <w:rsid w:val="00761A47"/>
    <w:rsid w:val="0077637A"/>
    <w:rsid w:val="00777AC2"/>
    <w:rsid w:val="0078016C"/>
    <w:rsid w:val="0078080B"/>
    <w:rsid w:val="007820F2"/>
    <w:rsid w:val="007A24AD"/>
    <w:rsid w:val="007A2F51"/>
    <w:rsid w:val="007B0C85"/>
    <w:rsid w:val="007C6EF4"/>
    <w:rsid w:val="007C7034"/>
    <w:rsid w:val="007D5F19"/>
    <w:rsid w:val="007E2263"/>
    <w:rsid w:val="007E36AF"/>
    <w:rsid w:val="007E3D1F"/>
    <w:rsid w:val="007E4EA8"/>
    <w:rsid w:val="007E5E1B"/>
    <w:rsid w:val="007E7B8C"/>
    <w:rsid w:val="007F13B2"/>
    <w:rsid w:val="007F6DA8"/>
    <w:rsid w:val="00800085"/>
    <w:rsid w:val="008037E1"/>
    <w:rsid w:val="008114B4"/>
    <w:rsid w:val="0082694D"/>
    <w:rsid w:val="00832F5C"/>
    <w:rsid w:val="008335CC"/>
    <w:rsid w:val="00834FAE"/>
    <w:rsid w:val="00834FB2"/>
    <w:rsid w:val="0083742F"/>
    <w:rsid w:val="008405CA"/>
    <w:rsid w:val="00843EF9"/>
    <w:rsid w:val="008446A3"/>
    <w:rsid w:val="008461D9"/>
    <w:rsid w:val="00846F27"/>
    <w:rsid w:val="00851931"/>
    <w:rsid w:val="008532B1"/>
    <w:rsid w:val="00857CFD"/>
    <w:rsid w:val="008617BC"/>
    <w:rsid w:val="00865E06"/>
    <w:rsid w:val="00871D20"/>
    <w:rsid w:val="0087474E"/>
    <w:rsid w:val="008809F2"/>
    <w:rsid w:val="00881C12"/>
    <w:rsid w:val="00882A88"/>
    <w:rsid w:val="008855C0"/>
    <w:rsid w:val="008906A1"/>
    <w:rsid w:val="0089427D"/>
    <w:rsid w:val="00897E5A"/>
    <w:rsid w:val="008A3029"/>
    <w:rsid w:val="008A3C14"/>
    <w:rsid w:val="008B2822"/>
    <w:rsid w:val="008C129E"/>
    <w:rsid w:val="008C496E"/>
    <w:rsid w:val="008D0FB3"/>
    <w:rsid w:val="008D5A91"/>
    <w:rsid w:val="008F02EF"/>
    <w:rsid w:val="008F63E6"/>
    <w:rsid w:val="008F7D61"/>
    <w:rsid w:val="009013BF"/>
    <w:rsid w:val="00903112"/>
    <w:rsid w:val="00905EAE"/>
    <w:rsid w:val="009106EC"/>
    <w:rsid w:val="009117E1"/>
    <w:rsid w:val="009119CF"/>
    <w:rsid w:val="00914E54"/>
    <w:rsid w:val="00924649"/>
    <w:rsid w:val="00925BA6"/>
    <w:rsid w:val="00932788"/>
    <w:rsid w:val="009346EA"/>
    <w:rsid w:val="00954EE7"/>
    <w:rsid w:val="009574B1"/>
    <w:rsid w:val="00966453"/>
    <w:rsid w:val="009720DD"/>
    <w:rsid w:val="009737CB"/>
    <w:rsid w:val="00980175"/>
    <w:rsid w:val="00980E9C"/>
    <w:rsid w:val="00982234"/>
    <w:rsid w:val="00982366"/>
    <w:rsid w:val="00990579"/>
    <w:rsid w:val="009907C8"/>
    <w:rsid w:val="00993062"/>
    <w:rsid w:val="0099356D"/>
    <w:rsid w:val="00994DBC"/>
    <w:rsid w:val="009A6091"/>
    <w:rsid w:val="009B1AE1"/>
    <w:rsid w:val="009B37D9"/>
    <w:rsid w:val="009B4EAE"/>
    <w:rsid w:val="009B7625"/>
    <w:rsid w:val="009B7E17"/>
    <w:rsid w:val="009D03CB"/>
    <w:rsid w:val="009D0FD8"/>
    <w:rsid w:val="009E3A57"/>
    <w:rsid w:val="009E5272"/>
    <w:rsid w:val="009E6308"/>
    <w:rsid w:val="009E6F86"/>
    <w:rsid w:val="009F273C"/>
    <w:rsid w:val="00A00590"/>
    <w:rsid w:val="00A0265D"/>
    <w:rsid w:val="00A10A03"/>
    <w:rsid w:val="00A118F4"/>
    <w:rsid w:val="00A16726"/>
    <w:rsid w:val="00A25071"/>
    <w:rsid w:val="00A26F27"/>
    <w:rsid w:val="00A34E57"/>
    <w:rsid w:val="00A36D69"/>
    <w:rsid w:val="00A40548"/>
    <w:rsid w:val="00A45DF3"/>
    <w:rsid w:val="00A5609D"/>
    <w:rsid w:val="00A61647"/>
    <w:rsid w:val="00A66CDC"/>
    <w:rsid w:val="00A80CFF"/>
    <w:rsid w:val="00A83F2A"/>
    <w:rsid w:val="00A90A3E"/>
    <w:rsid w:val="00A91D1B"/>
    <w:rsid w:val="00A928E3"/>
    <w:rsid w:val="00A94E8C"/>
    <w:rsid w:val="00AA2EEE"/>
    <w:rsid w:val="00AA7379"/>
    <w:rsid w:val="00AB1246"/>
    <w:rsid w:val="00AB7831"/>
    <w:rsid w:val="00AB7BDC"/>
    <w:rsid w:val="00AC69F8"/>
    <w:rsid w:val="00AD47F0"/>
    <w:rsid w:val="00AE1C1A"/>
    <w:rsid w:val="00AE2172"/>
    <w:rsid w:val="00AE220B"/>
    <w:rsid w:val="00AE5D25"/>
    <w:rsid w:val="00AF0433"/>
    <w:rsid w:val="00AF2030"/>
    <w:rsid w:val="00AF6240"/>
    <w:rsid w:val="00B055D8"/>
    <w:rsid w:val="00B10F11"/>
    <w:rsid w:val="00B11E2C"/>
    <w:rsid w:val="00B17E33"/>
    <w:rsid w:val="00B20D70"/>
    <w:rsid w:val="00B214B2"/>
    <w:rsid w:val="00B36451"/>
    <w:rsid w:val="00B36473"/>
    <w:rsid w:val="00B366D6"/>
    <w:rsid w:val="00B601E5"/>
    <w:rsid w:val="00B6155F"/>
    <w:rsid w:val="00B73B26"/>
    <w:rsid w:val="00B73D3E"/>
    <w:rsid w:val="00B746E1"/>
    <w:rsid w:val="00B7585E"/>
    <w:rsid w:val="00B80344"/>
    <w:rsid w:val="00B80BBB"/>
    <w:rsid w:val="00B8375C"/>
    <w:rsid w:val="00B84719"/>
    <w:rsid w:val="00B85C7F"/>
    <w:rsid w:val="00B923C2"/>
    <w:rsid w:val="00B97E2A"/>
    <w:rsid w:val="00BB3071"/>
    <w:rsid w:val="00BC6422"/>
    <w:rsid w:val="00BD7AA8"/>
    <w:rsid w:val="00BE212F"/>
    <w:rsid w:val="00BE6946"/>
    <w:rsid w:val="00BE786D"/>
    <w:rsid w:val="00BF4F53"/>
    <w:rsid w:val="00C03D9D"/>
    <w:rsid w:val="00C0737D"/>
    <w:rsid w:val="00C2461C"/>
    <w:rsid w:val="00C25220"/>
    <w:rsid w:val="00C257B1"/>
    <w:rsid w:val="00C26632"/>
    <w:rsid w:val="00C4139E"/>
    <w:rsid w:val="00C43F33"/>
    <w:rsid w:val="00C44D6D"/>
    <w:rsid w:val="00C513A2"/>
    <w:rsid w:val="00C54A82"/>
    <w:rsid w:val="00C6351A"/>
    <w:rsid w:val="00C66450"/>
    <w:rsid w:val="00C66A34"/>
    <w:rsid w:val="00C76604"/>
    <w:rsid w:val="00C83394"/>
    <w:rsid w:val="00C86B98"/>
    <w:rsid w:val="00C92D8D"/>
    <w:rsid w:val="00C950EB"/>
    <w:rsid w:val="00C97664"/>
    <w:rsid w:val="00CB0D14"/>
    <w:rsid w:val="00CB2ADB"/>
    <w:rsid w:val="00CB3246"/>
    <w:rsid w:val="00CC141B"/>
    <w:rsid w:val="00CC3084"/>
    <w:rsid w:val="00CD252A"/>
    <w:rsid w:val="00CF68C2"/>
    <w:rsid w:val="00CF7E6A"/>
    <w:rsid w:val="00D1027F"/>
    <w:rsid w:val="00D10D3A"/>
    <w:rsid w:val="00D166CD"/>
    <w:rsid w:val="00D214F9"/>
    <w:rsid w:val="00D23668"/>
    <w:rsid w:val="00D24FF9"/>
    <w:rsid w:val="00D269C5"/>
    <w:rsid w:val="00D30099"/>
    <w:rsid w:val="00D41C17"/>
    <w:rsid w:val="00D46C84"/>
    <w:rsid w:val="00D475A0"/>
    <w:rsid w:val="00D563D6"/>
    <w:rsid w:val="00D56E92"/>
    <w:rsid w:val="00D57883"/>
    <w:rsid w:val="00D7167F"/>
    <w:rsid w:val="00D74F1E"/>
    <w:rsid w:val="00D76156"/>
    <w:rsid w:val="00DA075B"/>
    <w:rsid w:val="00DA0D6B"/>
    <w:rsid w:val="00DB02FF"/>
    <w:rsid w:val="00DD4047"/>
    <w:rsid w:val="00DE3E97"/>
    <w:rsid w:val="00DE5120"/>
    <w:rsid w:val="00DE61A5"/>
    <w:rsid w:val="00E03E64"/>
    <w:rsid w:val="00E04837"/>
    <w:rsid w:val="00E13992"/>
    <w:rsid w:val="00E15336"/>
    <w:rsid w:val="00E2058B"/>
    <w:rsid w:val="00E20795"/>
    <w:rsid w:val="00E225D1"/>
    <w:rsid w:val="00E269C6"/>
    <w:rsid w:val="00E3126C"/>
    <w:rsid w:val="00E40E38"/>
    <w:rsid w:val="00E464C1"/>
    <w:rsid w:val="00E557D8"/>
    <w:rsid w:val="00E628CA"/>
    <w:rsid w:val="00E743F2"/>
    <w:rsid w:val="00E74E80"/>
    <w:rsid w:val="00E759D5"/>
    <w:rsid w:val="00E845A1"/>
    <w:rsid w:val="00E8496A"/>
    <w:rsid w:val="00E917C7"/>
    <w:rsid w:val="00E944C1"/>
    <w:rsid w:val="00E95684"/>
    <w:rsid w:val="00E966C6"/>
    <w:rsid w:val="00EA4D2F"/>
    <w:rsid w:val="00EB3F2E"/>
    <w:rsid w:val="00EB43B7"/>
    <w:rsid w:val="00EC1CBB"/>
    <w:rsid w:val="00EC37B8"/>
    <w:rsid w:val="00EC7347"/>
    <w:rsid w:val="00EC7D06"/>
    <w:rsid w:val="00ED1EE1"/>
    <w:rsid w:val="00ED6D3E"/>
    <w:rsid w:val="00ED7083"/>
    <w:rsid w:val="00EE2970"/>
    <w:rsid w:val="00EE3F24"/>
    <w:rsid w:val="00EE6043"/>
    <w:rsid w:val="00EF2E5D"/>
    <w:rsid w:val="00EF3584"/>
    <w:rsid w:val="00EF6276"/>
    <w:rsid w:val="00EF7592"/>
    <w:rsid w:val="00F07F63"/>
    <w:rsid w:val="00F14514"/>
    <w:rsid w:val="00F20B3F"/>
    <w:rsid w:val="00F43EDB"/>
    <w:rsid w:val="00F47C63"/>
    <w:rsid w:val="00F538E3"/>
    <w:rsid w:val="00F55DF3"/>
    <w:rsid w:val="00F6045D"/>
    <w:rsid w:val="00F61A63"/>
    <w:rsid w:val="00F656F3"/>
    <w:rsid w:val="00F66D57"/>
    <w:rsid w:val="00F73A77"/>
    <w:rsid w:val="00F73C72"/>
    <w:rsid w:val="00F74A68"/>
    <w:rsid w:val="00F76673"/>
    <w:rsid w:val="00F85E3B"/>
    <w:rsid w:val="00FA3BAE"/>
    <w:rsid w:val="00FA72F7"/>
    <w:rsid w:val="00FB0100"/>
    <w:rsid w:val="00FB235C"/>
    <w:rsid w:val="00FB2F58"/>
    <w:rsid w:val="00FB766A"/>
    <w:rsid w:val="00FD15F1"/>
    <w:rsid w:val="00FD6EE6"/>
    <w:rsid w:val="00FE39C8"/>
    <w:rsid w:val="00FE5D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F179A"/>
  <w15:docId w15:val="{4EF6F417-D5C6-4D78-8243-44D8245FF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14"/>
    <w:pPr>
      <w:spacing w:before="120" w:after="0"/>
    </w:pPr>
  </w:style>
  <w:style w:type="paragraph" w:styleId="Heading1">
    <w:name w:val="heading 1"/>
    <w:basedOn w:val="Normal"/>
    <w:next w:val="Normal"/>
    <w:link w:val="Heading1Char"/>
    <w:autoRedefine/>
    <w:uiPriority w:val="9"/>
    <w:qFormat/>
    <w:rsid w:val="00250A45"/>
    <w:pPr>
      <w:keepNext/>
      <w:keepLines/>
      <w:spacing w:before="240" w:after="240" w:line="240" w:lineRule="auto"/>
      <w:outlineLvl w:val="0"/>
    </w:pPr>
    <w:rPr>
      <w:rFonts w:ascii="Arial Black" w:eastAsiaTheme="majorEastAsia" w:hAnsi="Arial Black" w:cstheme="majorBidi"/>
      <w:b/>
      <w:bCs/>
      <w:sz w:val="32"/>
      <w:szCs w:val="28"/>
    </w:rPr>
  </w:style>
  <w:style w:type="paragraph" w:styleId="Heading2">
    <w:name w:val="heading 2"/>
    <w:basedOn w:val="Normal"/>
    <w:next w:val="Normal"/>
    <w:link w:val="Heading2Char"/>
    <w:uiPriority w:val="9"/>
    <w:unhideWhenUsed/>
    <w:qFormat/>
    <w:rsid w:val="00144F03"/>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054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054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054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054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054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0542A"/>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2054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Pr>
      <w:sz w:val="16"/>
    </w:rPr>
  </w:style>
  <w:style w:type="paragraph" w:styleId="CommentText">
    <w:name w:val="annotation text"/>
    <w:basedOn w:val="Normal"/>
    <w:link w:val="CommentTextChar1"/>
    <w:uiPriority w:val="99"/>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styleId="BodyText">
    <w:name w:val="Body Text"/>
    <w:basedOn w:val="Normal"/>
    <w:link w:val="BodyTextChar1"/>
    <w:autoRedefine/>
    <w:qFormat/>
    <w:rsid w:val="00250A45"/>
    <w:pPr>
      <w:spacing w:line="240" w:lineRule="auto"/>
      <w:ind w:right="40"/>
    </w:pPr>
    <w:rPr>
      <w:rFonts w:ascii="Garamond" w:eastAsia="Calibri" w:hAnsi="Garamond"/>
      <w:bCs/>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i/>
      <w:spacing w:val="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Normal"/>
    <w:autoRedefine/>
    <w:uiPriority w:val="35"/>
    <w:unhideWhenUsed/>
    <w:qFormat/>
    <w:rsid w:val="00E20795"/>
    <w:pPr>
      <w:spacing w:line="240" w:lineRule="auto"/>
      <w:jc w:val="center"/>
    </w:pPr>
    <w:rPr>
      <w:rFonts w:ascii="Garamond" w:hAnsi="Garamond"/>
      <w:bCs/>
      <w:i/>
      <w:sz w:val="24"/>
      <w:szCs w:val="18"/>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b/>
    </w:rPr>
  </w:style>
  <w:style w:type="paragraph" w:customStyle="1" w:styleId="DocumentLabel">
    <w:name w:val="Document Label"/>
    <w:basedOn w:val="Normal"/>
    <w:pPr>
      <w:keepNext/>
      <w:spacing w:before="240" w:after="360"/>
    </w:pPr>
    <w:rPr>
      <w:b/>
      <w:kern w:val="28"/>
      <w:sz w:val="36"/>
    </w:rPr>
  </w:style>
  <w:style w:type="character" w:styleId="Emphasis">
    <w:name w:val="Emphasis"/>
    <w:basedOn w:val="DefaultParagraphFont"/>
    <w:uiPriority w:val="20"/>
    <w:qFormat/>
    <w:rsid w:val="0020542A"/>
    <w:rPr>
      <w:i/>
      <w:iCs/>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qFormat/>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1">
    <w:name w:val="Header 1"/>
    <w:basedOn w:val="BodyText"/>
    <w:next w:val="BodyText"/>
    <w:autoRedefine/>
    <w:qFormat/>
    <w:rsid w:val="00A94E8C"/>
    <w:rPr>
      <w:b/>
      <w:kern w:val="28"/>
      <w:sz w:val="32"/>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240" w:hanging="240"/>
    </w:pPr>
    <w:rPr>
      <w:rFonts w:cstheme="minorHAnsi"/>
      <w:sz w:val="18"/>
      <w:szCs w:val="18"/>
    </w:rPr>
  </w:style>
  <w:style w:type="paragraph" w:styleId="Index2">
    <w:name w:val="index 2"/>
    <w:basedOn w:val="Normal"/>
    <w:semiHidden/>
    <w:pPr>
      <w:ind w:left="480" w:hanging="240"/>
    </w:pPr>
    <w:rPr>
      <w:rFonts w:cstheme="minorHAnsi"/>
      <w:sz w:val="18"/>
      <w:szCs w:val="18"/>
    </w:rPr>
  </w:style>
  <w:style w:type="paragraph" w:styleId="Index3">
    <w:name w:val="index 3"/>
    <w:basedOn w:val="Normal"/>
    <w:semiHidden/>
    <w:pPr>
      <w:ind w:left="720" w:hanging="240"/>
    </w:pPr>
    <w:rPr>
      <w:rFonts w:cstheme="minorHAnsi"/>
      <w:sz w:val="18"/>
      <w:szCs w:val="18"/>
    </w:rPr>
  </w:style>
  <w:style w:type="paragraph" w:styleId="Index4">
    <w:name w:val="index 4"/>
    <w:basedOn w:val="Normal"/>
    <w:semiHidden/>
    <w:pPr>
      <w:ind w:left="960" w:hanging="240"/>
    </w:pPr>
    <w:rPr>
      <w:rFonts w:cstheme="minorHAnsi"/>
      <w:sz w:val="18"/>
      <w:szCs w:val="18"/>
    </w:rPr>
  </w:style>
  <w:style w:type="paragraph" w:styleId="Index5">
    <w:name w:val="index 5"/>
    <w:basedOn w:val="Normal"/>
    <w:semiHidden/>
    <w:pPr>
      <w:ind w:left="1200" w:hanging="240"/>
    </w:pPr>
    <w:rPr>
      <w:rFonts w:cstheme="minorHAnsi"/>
      <w:sz w:val="18"/>
      <w:szCs w:val="18"/>
    </w:rPr>
  </w:style>
  <w:style w:type="paragraph" w:styleId="Index6">
    <w:name w:val="index 6"/>
    <w:basedOn w:val="Index1"/>
    <w:next w:val="Normal"/>
    <w:semiHidden/>
    <w:pPr>
      <w:ind w:left="1440"/>
    </w:pPr>
  </w:style>
  <w:style w:type="paragraph" w:styleId="Index7">
    <w:name w:val="index 7"/>
    <w:basedOn w:val="Index1"/>
    <w:next w:val="Normal"/>
    <w:semiHidden/>
    <w:pPr>
      <w:ind w:left="1680"/>
    </w:pPr>
  </w:style>
  <w:style w:type="paragraph" w:styleId="Index8">
    <w:name w:val="index 8"/>
    <w:basedOn w:val="Normal"/>
    <w:next w:val="Normal"/>
    <w:semiHidden/>
    <w:pPr>
      <w:ind w:left="1920" w:hanging="240"/>
    </w:pPr>
    <w:rPr>
      <w:rFonts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style>
  <w:style w:type="paragraph" w:customStyle="1" w:styleId="ListBulletLast">
    <w:name w:val="List Bullet Last"/>
    <w:basedOn w:val="ListBullet"/>
    <w:next w:val="BodyText"/>
    <w:pPr>
      <w:ind w:right="0"/>
    </w:p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style>
  <w:style w:type="paragraph" w:customStyle="1" w:styleId="ListLast">
    <w:name w:val="List Last"/>
    <w:basedOn w:val="List"/>
    <w:next w:val="BodyText"/>
    <w:pPr>
      <w:ind w:left="720" w:hanging="360"/>
    </w:p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style>
  <w:style w:type="paragraph" w:customStyle="1" w:styleId="ListNumberLast">
    <w:name w:val="List Number Last"/>
    <w:basedOn w:val="ListNumber"/>
    <w:next w:val="BodyText"/>
    <w:pPr>
      <w:ind w:right="0"/>
    </w:p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A80CFF"/>
    <w:pPr>
      <w:keepNext/>
      <w:spacing w:before="0"/>
      <w:jc w:val="center"/>
    </w:pPr>
  </w:style>
  <w:style w:type="paragraph" w:customStyle="1" w:styleId="ReturnAddress">
    <w:name w:val="Return Address"/>
    <w:basedOn w:val="Normal"/>
    <w:pPr>
      <w:jc w:val="center"/>
    </w:pPr>
    <w:rPr>
      <w:spacing w:val="-3"/>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Normal"/>
    <w:next w:val="Normal"/>
    <w:link w:val="SubtitleChar"/>
    <w:uiPriority w:val="11"/>
    <w:qFormat/>
    <w:rsid w:val="0020542A"/>
    <w:pPr>
      <w:numPr>
        <w:ilvl w:val="1"/>
      </w:numPr>
    </w:pPr>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2054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rPr>
  </w:style>
  <w:style w:type="paragraph" w:styleId="TOC1">
    <w:name w:val="toc 1"/>
    <w:basedOn w:val="Normal"/>
    <w:uiPriority w:val="39"/>
    <w:pPr>
      <w:spacing w:before="360"/>
    </w:pPr>
    <w:rPr>
      <w:rFonts w:ascii="Arial" w:hAnsi="Arial" w:cs="Arial"/>
      <w:b/>
      <w:bCs/>
      <w:caps/>
      <w:szCs w:val="24"/>
    </w:rPr>
  </w:style>
  <w:style w:type="paragraph" w:styleId="TOC2">
    <w:name w:val="toc 2"/>
    <w:basedOn w:val="TOC1"/>
    <w:uiPriority w:val="39"/>
    <w:pPr>
      <w:spacing w:before="240"/>
    </w:pPr>
    <w:rPr>
      <w:rFonts w:ascii="Times New Roman" w:hAnsi="Times New Roman" w:cs="Times New Roman"/>
      <w:caps w:val="0"/>
      <w:szCs w:val="20"/>
    </w:rPr>
  </w:style>
  <w:style w:type="paragraph" w:styleId="TOC3">
    <w:name w:val="toc 3"/>
    <w:basedOn w:val="Normal"/>
    <w:next w:val="Normal"/>
    <w:uiPriority w:val="39"/>
    <w:pPr>
      <w:ind w:left="160"/>
    </w:pPr>
  </w:style>
  <w:style w:type="paragraph" w:styleId="TOC4">
    <w:name w:val="toc 4"/>
    <w:basedOn w:val="Normal"/>
    <w:next w:val="Normal"/>
    <w:semiHidden/>
    <w:pPr>
      <w:ind w:left="320"/>
    </w:pPr>
  </w:style>
  <w:style w:type="paragraph" w:styleId="TOC5">
    <w:name w:val="toc 5"/>
    <w:basedOn w:val="Normal"/>
    <w:next w:val="Normal"/>
    <w:semiHidden/>
    <w:pPr>
      <w:ind w:left="480"/>
    </w:pPr>
  </w:style>
  <w:style w:type="paragraph" w:styleId="TOC6">
    <w:name w:val="toc 6"/>
    <w:basedOn w:val="Normal"/>
    <w:next w:val="Normal"/>
    <w:semiHidden/>
    <w:pPr>
      <w:ind w:left="640"/>
    </w:pPr>
  </w:style>
  <w:style w:type="paragraph" w:styleId="TOC7">
    <w:name w:val="toc 7"/>
    <w:basedOn w:val="Normal"/>
    <w:next w:val="Normal"/>
    <w:semiHidden/>
    <w:pPr>
      <w:ind w:left="800"/>
    </w:pPr>
  </w:style>
  <w:style w:type="paragraph" w:styleId="TOC8">
    <w:name w:val="toc 8"/>
    <w:basedOn w:val="Normal"/>
    <w:next w:val="Normal"/>
    <w:semiHidden/>
    <w:pPr>
      <w:ind w:left="960"/>
    </w:pPr>
  </w:style>
  <w:style w:type="paragraph" w:styleId="TOC9">
    <w:name w:val="toc 9"/>
    <w:basedOn w:val="Normal"/>
    <w:next w:val="Normal"/>
    <w:semiHidden/>
    <w:pPr>
      <w:ind w:left="1120"/>
    </w:p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lang w:val="en-US"/>
    </w:rPr>
  </w:style>
  <w:style w:type="character" w:styleId="Hyperlink">
    <w:name w:val="Hyperlink"/>
    <w:uiPriority w:val="99"/>
    <w:rPr>
      <w:color w:val="0000FF"/>
      <w:u w:val="single"/>
    </w:rPr>
  </w:style>
  <w:style w:type="paragraph" w:styleId="BodyText2">
    <w:name w:val="Body Text 2"/>
    <w:basedOn w:val="Normal"/>
    <w:pPr>
      <w:spacing w:after="120"/>
    </w:pPr>
    <w:rPr>
      <w:spacing w:val="-5"/>
    </w:rPr>
  </w:style>
  <w:style w:type="character" w:styleId="FollowedHyperlink">
    <w:name w:val="FollowedHyperlink"/>
    <w:rPr>
      <w:color w:val="800080"/>
      <w:u w:val="single"/>
    </w:rPr>
  </w:style>
  <w:style w:type="paragraph" w:styleId="BlockText">
    <w:name w:val="Block Text"/>
    <w:basedOn w:val="Normal"/>
    <w:pPr>
      <w:tabs>
        <w:tab w:val="left" w:pos="1260"/>
      </w:tabs>
      <w:spacing w:after="120"/>
      <w:ind w:left="1260" w:right="-288" w:hanging="1260"/>
    </w:pPr>
  </w:style>
  <w:style w:type="paragraph" w:customStyle="1" w:styleId="BodyText4">
    <w:name w:val="Body Text 4"/>
    <w:basedOn w:val="BodyText"/>
    <w:autoRedefine/>
    <w:pPr>
      <w:spacing w:before="0"/>
    </w:pPr>
    <w:rPr>
      <w:i/>
      <w:iCs/>
    </w:rPr>
  </w:style>
  <w:style w:type="paragraph" w:customStyle="1" w:styleId="StyleBodyText4Italic">
    <w:name w:val="Style Body Text 4 + Italic"/>
    <w:basedOn w:val="BodyText4"/>
    <w:autoRedefine/>
    <w:rPr>
      <w:iCs w:val="0"/>
    </w:rPr>
  </w:style>
  <w:style w:type="character" w:customStyle="1" w:styleId="BodyTextChar">
    <w:name w:val="Body Text Char"/>
    <w:rPr>
      <w:rFonts w:ascii="Garamond" w:hAnsi="Garamond"/>
      <w:spacing w:val="-5"/>
      <w:sz w:val="24"/>
      <w:lang w:val="en-US" w:eastAsia="en-US" w:bidi="ar-SA"/>
    </w:rPr>
  </w:style>
  <w:style w:type="character" w:customStyle="1" w:styleId="BodyText4Char">
    <w:name w:val="Body Text 4 Char"/>
    <w:rPr>
      <w:rFonts w:ascii="Garamond" w:hAnsi="Garamond"/>
      <w:i/>
      <w:iCs/>
      <w:spacing w:val="-5"/>
      <w:sz w:val="24"/>
      <w:lang w:val="en-US" w:eastAsia="en-US" w:bidi="ar-SA"/>
    </w:rPr>
  </w:style>
  <w:style w:type="character" w:customStyle="1" w:styleId="StyleBodyText4ItalicChar">
    <w:name w:val="Style Body Text 4 + Italic Char"/>
    <w:rPr>
      <w:rFonts w:ascii="Garamond" w:hAnsi="Garamond"/>
      <w:i/>
      <w:iCs/>
      <w:spacing w:val="-5"/>
      <w:sz w:val="24"/>
      <w:lang w:val="en-US" w:eastAsia="en-US" w:bidi="ar-SA"/>
    </w:rPr>
  </w:style>
  <w:style w:type="paragraph" w:customStyle="1" w:styleId="StyleHeading2Garamond14ptBold">
    <w:name w:val="Style Heading 2 + Garamond 14 pt Bold"/>
    <w:basedOn w:val="Heading2"/>
    <w:autoRedefine/>
    <w:pPr>
      <w:spacing w:after="120"/>
    </w:pPr>
    <w:rPr>
      <w:rFonts w:ascii="Garamond" w:hAnsi="Garamond"/>
      <w:b w:val="0"/>
      <w:bCs w:val="0"/>
      <w:sz w:val="28"/>
    </w:rPr>
  </w:style>
  <w:style w:type="paragraph" w:customStyle="1" w:styleId="StyleHeading2Garamond14ptBoldBefore6ptAfter6pt">
    <w:name w:val="Style Heading 2 + Garamond 14 pt Bold Before:  6 pt After:  6 pt"/>
    <w:basedOn w:val="Heading2"/>
    <w:autoRedefine/>
    <w:pPr>
      <w:spacing w:after="120"/>
    </w:pPr>
    <w:rPr>
      <w:rFonts w:ascii="Garamond" w:hAnsi="Garamond"/>
      <w:b w:val="0"/>
      <w:bCs w:val="0"/>
      <w:sz w:val="28"/>
    </w:rPr>
  </w:style>
  <w:style w:type="paragraph" w:customStyle="1" w:styleId="Heading2Garramond14">
    <w:name w:val="Heading 2 Garramond 14"/>
    <w:basedOn w:val="Heading2"/>
    <w:autoRedefine/>
    <w:qFormat/>
    <w:rsid w:val="008F02EF"/>
    <w:pPr>
      <w:spacing w:before="120" w:after="120"/>
    </w:pPr>
    <w:rPr>
      <w:rFonts w:ascii="Garamond" w:eastAsia="Calibri" w:hAnsi="Garamond"/>
      <w:sz w:val="28"/>
    </w:rPr>
  </w:style>
  <w:style w:type="paragraph" w:customStyle="1" w:styleId="Bodytextcentre">
    <w:name w:val="Body text centre"/>
    <w:basedOn w:val="BodyText"/>
    <w:pPr>
      <w:jc w:val="center"/>
    </w:pPr>
  </w:style>
  <w:style w:type="paragraph" w:customStyle="1" w:styleId="BlockText10pt">
    <w:name w:val="Block Text + 10 pt"/>
    <w:aliases w:val="Left:  0 cm,First line:  0 cm,Right:  0cm"/>
    <w:basedOn w:val="BlockText"/>
    <w:pPr>
      <w:tabs>
        <w:tab w:val="clear" w:pos="1260"/>
      </w:tabs>
      <w:ind w:left="0" w:right="-132" w:firstLine="0"/>
    </w:pPr>
    <w:rPr>
      <w:sz w:val="20"/>
    </w:rPr>
  </w:style>
  <w:style w:type="paragraph" w:styleId="Index9">
    <w:name w:val="index 9"/>
    <w:basedOn w:val="Normal"/>
    <w:next w:val="Normal"/>
    <w:autoRedefine/>
    <w:semiHidden/>
    <w:rsid w:val="00BC6422"/>
    <w:pPr>
      <w:ind w:left="2160" w:hanging="240"/>
    </w:pPr>
    <w:rPr>
      <w:rFonts w:cstheme="minorHAnsi"/>
      <w:sz w:val="18"/>
      <w:szCs w:val="18"/>
    </w:rPr>
  </w:style>
  <w:style w:type="character" w:customStyle="1" w:styleId="BodyTextChar1">
    <w:name w:val="Body Text Char1"/>
    <w:link w:val="BodyText"/>
    <w:rsid w:val="00250A45"/>
    <w:rPr>
      <w:rFonts w:ascii="Garamond" w:eastAsia="Calibri" w:hAnsi="Garamond"/>
      <w:bCs/>
      <w:sz w:val="24"/>
    </w:rPr>
  </w:style>
  <w:style w:type="table" w:styleId="TableGrid">
    <w:name w:val="Table Grid"/>
    <w:basedOn w:val="TableNormal"/>
    <w:rsid w:val="00982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rsid w:val="0098236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
    <w:name w:val="No List1"/>
    <w:next w:val="NoList"/>
    <w:uiPriority w:val="99"/>
    <w:semiHidden/>
    <w:unhideWhenUsed/>
    <w:rsid w:val="009346EA"/>
  </w:style>
  <w:style w:type="paragraph" w:styleId="ListParagraph">
    <w:name w:val="List Paragraph"/>
    <w:basedOn w:val="Normal"/>
    <w:uiPriority w:val="34"/>
    <w:qFormat/>
    <w:rsid w:val="0020542A"/>
    <w:pPr>
      <w:ind w:left="720"/>
      <w:contextualSpacing/>
    </w:pPr>
  </w:style>
  <w:style w:type="table" w:customStyle="1" w:styleId="TableGrid1">
    <w:name w:val="Table Grid1"/>
    <w:basedOn w:val="TableNormal"/>
    <w:next w:val="TableGrid"/>
    <w:uiPriority w:val="59"/>
    <w:rsid w:val="009346E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0A45"/>
    <w:rPr>
      <w:rFonts w:ascii="Arial Black" w:eastAsiaTheme="majorEastAsia" w:hAnsi="Arial Black" w:cstheme="majorBidi"/>
      <w:b/>
      <w:bCs/>
      <w:sz w:val="32"/>
      <w:szCs w:val="28"/>
    </w:rPr>
  </w:style>
  <w:style w:type="character" w:customStyle="1" w:styleId="Heading2Char">
    <w:name w:val="Heading 2 Char"/>
    <w:basedOn w:val="DefaultParagraphFont"/>
    <w:link w:val="Heading2"/>
    <w:uiPriority w:val="9"/>
    <w:rsid w:val="00144F0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0542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0542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0542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0542A"/>
    <w:rPr>
      <w:rFonts w:asciiTheme="majorHAnsi" w:eastAsiaTheme="majorEastAsia" w:hAnsiTheme="majorHAnsi" w:cstheme="majorBidi"/>
      <w:i/>
      <w:iCs/>
      <w:color w:val="243F60" w:themeColor="accent1" w:themeShade="7F"/>
    </w:rPr>
  </w:style>
  <w:style w:type="character" w:customStyle="1" w:styleId="CommentTextChar">
    <w:name w:val="Comment Text Char"/>
    <w:uiPriority w:val="99"/>
    <w:semiHidden/>
    <w:rsid w:val="009346EA"/>
    <w:rPr>
      <w:sz w:val="20"/>
      <w:szCs w:val="20"/>
    </w:rPr>
  </w:style>
  <w:style w:type="paragraph" w:styleId="CommentSubject">
    <w:name w:val="annotation subject"/>
    <w:basedOn w:val="CommentText"/>
    <w:next w:val="CommentText"/>
    <w:link w:val="CommentSubjectChar"/>
    <w:uiPriority w:val="99"/>
    <w:unhideWhenUsed/>
    <w:rsid w:val="009346EA"/>
    <w:pPr>
      <w:tabs>
        <w:tab w:val="clear" w:pos="187"/>
      </w:tabs>
      <w:spacing w:line="240" w:lineRule="auto"/>
      <w:ind w:left="0" w:firstLine="0"/>
    </w:pPr>
    <w:rPr>
      <w:rFonts w:ascii="Calibri" w:eastAsia="Calibri" w:hAnsi="Calibri"/>
      <w:b/>
      <w:bCs/>
    </w:rPr>
  </w:style>
  <w:style w:type="character" w:customStyle="1" w:styleId="CommentTextChar1">
    <w:name w:val="Comment Text Char1"/>
    <w:link w:val="CommentText"/>
    <w:uiPriority w:val="99"/>
    <w:semiHidden/>
    <w:rsid w:val="009346EA"/>
    <w:rPr>
      <w:rFonts w:ascii="Garamond" w:hAnsi="Garamond"/>
      <w:sz w:val="16"/>
      <w:lang w:eastAsia="en-US"/>
    </w:rPr>
  </w:style>
  <w:style w:type="character" w:customStyle="1" w:styleId="CommentSubjectChar">
    <w:name w:val="Comment Subject Char"/>
    <w:link w:val="CommentSubject"/>
    <w:uiPriority w:val="99"/>
    <w:rsid w:val="009346EA"/>
    <w:rPr>
      <w:rFonts w:ascii="Calibri" w:eastAsia="Calibri" w:hAnsi="Calibri"/>
      <w:b/>
      <w:bCs/>
      <w:sz w:val="16"/>
      <w:lang w:eastAsia="en-US"/>
    </w:rPr>
  </w:style>
  <w:style w:type="paragraph" w:styleId="BalloonText">
    <w:name w:val="Balloon Text"/>
    <w:basedOn w:val="Normal"/>
    <w:link w:val="BalloonTextChar"/>
    <w:uiPriority w:val="99"/>
    <w:unhideWhenUsed/>
    <w:rsid w:val="009346EA"/>
    <w:rPr>
      <w:rFonts w:ascii="Tahoma" w:eastAsia="Calibri" w:hAnsi="Tahoma" w:cs="Tahoma"/>
      <w:szCs w:val="16"/>
    </w:rPr>
  </w:style>
  <w:style w:type="character" w:customStyle="1" w:styleId="BalloonTextChar">
    <w:name w:val="Balloon Text Char"/>
    <w:link w:val="BalloonText"/>
    <w:uiPriority w:val="99"/>
    <w:rsid w:val="009346EA"/>
    <w:rPr>
      <w:rFonts w:ascii="Tahoma" w:eastAsia="Calibri" w:hAnsi="Tahoma" w:cs="Tahoma"/>
      <w:sz w:val="16"/>
      <w:szCs w:val="16"/>
      <w:lang w:eastAsia="en-US"/>
    </w:rPr>
  </w:style>
  <w:style w:type="paragraph" w:styleId="TOCHeading">
    <w:name w:val="TOC Heading"/>
    <w:basedOn w:val="Heading1"/>
    <w:next w:val="Normal"/>
    <w:uiPriority w:val="39"/>
    <w:unhideWhenUsed/>
    <w:qFormat/>
    <w:rsid w:val="0020542A"/>
    <w:pPr>
      <w:outlineLvl w:val="9"/>
    </w:pPr>
  </w:style>
  <w:style w:type="paragraph" w:customStyle="1" w:styleId="Style1">
    <w:name w:val="Style1"/>
    <w:basedOn w:val="Picture"/>
    <w:autoRedefine/>
    <w:rsid w:val="003D2E83"/>
  </w:style>
  <w:style w:type="character" w:customStyle="1" w:styleId="BodyTextIndentChar">
    <w:name w:val="Body Text Indent Char"/>
    <w:basedOn w:val="BodyTextChar1"/>
    <w:link w:val="BodyTextIndent"/>
    <w:rsid w:val="003D2E83"/>
    <w:rPr>
      <w:rFonts w:ascii="Garamond" w:eastAsia="Calibri" w:hAnsi="Garamond"/>
      <w:bCs/>
      <w:spacing w:val="-5"/>
      <w:sz w:val="24"/>
      <w:lang w:eastAsia="en-US"/>
    </w:rPr>
  </w:style>
  <w:style w:type="paragraph" w:customStyle="1" w:styleId="StyleHeaderEven16pt">
    <w:name w:val="Style Header Even + 16 pt"/>
    <w:basedOn w:val="HeaderEven"/>
    <w:next w:val="BlockText"/>
    <w:rsid w:val="00F73C72"/>
    <w:rPr>
      <w:sz w:val="32"/>
    </w:rPr>
  </w:style>
  <w:style w:type="paragraph" w:styleId="NoSpacing">
    <w:name w:val="No Spacing"/>
    <w:uiPriority w:val="1"/>
    <w:qFormat/>
    <w:rsid w:val="0020542A"/>
    <w:pPr>
      <w:spacing w:after="0" w:line="240" w:lineRule="auto"/>
    </w:pPr>
  </w:style>
  <w:style w:type="paragraph" w:styleId="BodyTextFirstIndent">
    <w:name w:val="Body Text First Indent"/>
    <w:basedOn w:val="BodyText"/>
    <w:link w:val="BodyTextFirstIndentChar"/>
    <w:unhideWhenUsed/>
    <w:rsid w:val="007E3D1F"/>
    <w:pPr>
      <w:spacing w:before="0"/>
      <w:ind w:right="0" w:firstLine="360"/>
    </w:pPr>
    <w:rPr>
      <w:rFonts w:ascii="Times New Roman" w:eastAsia="Times New Roman" w:hAnsi="Times New Roman"/>
      <w:bCs w:val="0"/>
      <w:sz w:val="20"/>
    </w:rPr>
  </w:style>
  <w:style w:type="character" w:customStyle="1" w:styleId="BodyTextFirstIndentChar">
    <w:name w:val="Body Text First Indent Char"/>
    <w:basedOn w:val="BodyTextChar1"/>
    <w:link w:val="BodyTextFirstIndent"/>
    <w:rsid w:val="007E3D1F"/>
    <w:rPr>
      <w:rFonts w:ascii="Garamond" w:eastAsia="Calibri" w:hAnsi="Garamond"/>
      <w:bCs w:val="0"/>
      <w:spacing w:val="-5"/>
      <w:sz w:val="24"/>
    </w:rPr>
  </w:style>
  <w:style w:type="paragraph" w:styleId="BodyText3">
    <w:name w:val="Body Text 3"/>
    <w:basedOn w:val="Normal"/>
    <w:link w:val="BodyText3Char"/>
    <w:unhideWhenUsed/>
    <w:rsid w:val="00B6155F"/>
    <w:pPr>
      <w:spacing w:after="120"/>
    </w:pPr>
    <w:rPr>
      <w:sz w:val="16"/>
      <w:szCs w:val="16"/>
    </w:rPr>
  </w:style>
  <w:style w:type="character" w:customStyle="1" w:styleId="BodyText3Char">
    <w:name w:val="Body Text 3 Char"/>
    <w:basedOn w:val="DefaultParagraphFont"/>
    <w:link w:val="BodyText3"/>
    <w:rsid w:val="00B6155F"/>
    <w:rPr>
      <w:sz w:val="16"/>
      <w:szCs w:val="16"/>
    </w:rPr>
  </w:style>
  <w:style w:type="paragraph" w:styleId="BodyTextFirstIndent2">
    <w:name w:val="Body Text First Indent 2"/>
    <w:basedOn w:val="BodyTextIndent"/>
    <w:link w:val="BodyTextFirstIndent2Char"/>
    <w:unhideWhenUsed/>
    <w:rsid w:val="00B6155F"/>
    <w:pPr>
      <w:spacing w:before="0"/>
      <w:ind w:left="360" w:right="0"/>
    </w:pPr>
    <w:rPr>
      <w:rFonts w:ascii="Times New Roman" w:eastAsia="Times New Roman" w:hAnsi="Times New Roman"/>
      <w:bCs w:val="0"/>
      <w:sz w:val="20"/>
    </w:rPr>
  </w:style>
  <w:style w:type="character" w:customStyle="1" w:styleId="BodyTextFirstIndent2Char">
    <w:name w:val="Body Text First Indent 2 Char"/>
    <w:basedOn w:val="BodyTextIndentChar"/>
    <w:link w:val="BodyTextFirstIndent2"/>
    <w:rsid w:val="00B6155F"/>
    <w:rPr>
      <w:rFonts w:ascii="Garamond" w:eastAsia="Calibri" w:hAnsi="Garamond"/>
      <w:bCs w:val="0"/>
      <w:spacing w:val="-5"/>
      <w:sz w:val="24"/>
      <w:lang w:eastAsia="en-US"/>
    </w:rPr>
  </w:style>
  <w:style w:type="character" w:customStyle="1" w:styleId="Heading7Char">
    <w:name w:val="Heading 7 Char"/>
    <w:basedOn w:val="DefaultParagraphFont"/>
    <w:link w:val="Heading7"/>
    <w:uiPriority w:val="9"/>
    <w:rsid w:val="002054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0542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20542A"/>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20542A"/>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20542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0542A"/>
    <w:rPr>
      <w:b/>
      <w:bCs/>
    </w:rPr>
  </w:style>
  <w:style w:type="paragraph" w:styleId="Quote">
    <w:name w:val="Quote"/>
    <w:basedOn w:val="Normal"/>
    <w:next w:val="Normal"/>
    <w:link w:val="QuoteChar"/>
    <w:uiPriority w:val="29"/>
    <w:qFormat/>
    <w:rsid w:val="0020542A"/>
    <w:rPr>
      <w:i/>
      <w:iCs/>
      <w:color w:val="000000" w:themeColor="text1"/>
    </w:rPr>
  </w:style>
  <w:style w:type="character" w:customStyle="1" w:styleId="QuoteChar">
    <w:name w:val="Quote Char"/>
    <w:basedOn w:val="DefaultParagraphFont"/>
    <w:link w:val="Quote"/>
    <w:uiPriority w:val="29"/>
    <w:rsid w:val="0020542A"/>
    <w:rPr>
      <w:i/>
      <w:iCs/>
      <w:color w:val="000000" w:themeColor="text1"/>
    </w:rPr>
  </w:style>
  <w:style w:type="paragraph" w:styleId="IntenseQuote">
    <w:name w:val="Intense Quote"/>
    <w:basedOn w:val="Normal"/>
    <w:next w:val="Normal"/>
    <w:link w:val="IntenseQuoteChar"/>
    <w:uiPriority w:val="30"/>
    <w:qFormat/>
    <w:rsid w:val="002054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542A"/>
    <w:rPr>
      <w:b/>
      <w:bCs/>
      <w:i/>
      <w:iCs/>
      <w:color w:val="4F81BD" w:themeColor="accent1"/>
    </w:rPr>
  </w:style>
  <w:style w:type="character" w:styleId="SubtleEmphasis">
    <w:name w:val="Subtle Emphasis"/>
    <w:basedOn w:val="DefaultParagraphFont"/>
    <w:uiPriority w:val="19"/>
    <w:qFormat/>
    <w:rsid w:val="0020542A"/>
    <w:rPr>
      <w:i/>
      <w:iCs/>
      <w:color w:val="808080" w:themeColor="text1" w:themeTint="7F"/>
    </w:rPr>
  </w:style>
  <w:style w:type="character" w:styleId="IntenseEmphasis">
    <w:name w:val="Intense Emphasis"/>
    <w:basedOn w:val="DefaultParagraphFont"/>
    <w:uiPriority w:val="21"/>
    <w:qFormat/>
    <w:rsid w:val="0020542A"/>
    <w:rPr>
      <w:b/>
      <w:bCs/>
      <w:i/>
      <w:iCs/>
      <w:color w:val="4F81BD" w:themeColor="accent1"/>
    </w:rPr>
  </w:style>
  <w:style w:type="character" w:styleId="SubtleReference">
    <w:name w:val="Subtle Reference"/>
    <w:basedOn w:val="DefaultParagraphFont"/>
    <w:uiPriority w:val="31"/>
    <w:qFormat/>
    <w:rsid w:val="0020542A"/>
    <w:rPr>
      <w:smallCaps/>
      <w:color w:val="C0504D" w:themeColor="accent2"/>
      <w:u w:val="single"/>
    </w:rPr>
  </w:style>
  <w:style w:type="character" w:styleId="IntenseReference">
    <w:name w:val="Intense Reference"/>
    <w:basedOn w:val="DefaultParagraphFont"/>
    <w:uiPriority w:val="32"/>
    <w:qFormat/>
    <w:rsid w:val="0020542A"/>
    <w:rPr>
      <w:b/>
      <w:bCs/>
      <w:smallCaps/>
      <w:color w:val="C0504D" w:themeColor="accent2"/>
      <w:spacing w:val="5"/>
      <w:u w:val="single"/>
    </w:rPr>
  </w:style>
  <w:style w:type="character" w:styleId="BookTitle">
    <w:name w:val="Book Title"/>
    <w:basedOn w:val="DefaultParagraphFont"/>
    <w:uiPriority w:val="33"/>
    <w:qFormat/>
    <w:rsid w:val="0020542A"/>
    <w:rPr>
      <w:b/>
      <w:bCs/>
      <w:smallCaps/>
      <w:spacing w:val="5"/>
    </w:rPr>
  </w:style>
  <w:style w:type="paragraph" w:customStyle="1" w:styleId="StyleLatinGaramond12ptBoldAfter6pt">
    <w:name w:val="Style (Latin) Garamond 12 pt Bold After:  6 pt"/>
    <w:basedOn w:val="Normal"/>
    <w:rsid w:val="000F70DC"/>
    <w:rPr>
      <w:rFonts w:ascii="Garamond" w:eastAsia="Times New Roman" w:hAnsi="Garamond" w:cs="Times New Roman"/>
      <w:b/>
      <w:bCs/>
      <w:sz w:val="24"/>
      <w:szCs w:val="20"/>
    </w:rPr>
  </w:style>
  <w:style w:type="character" w:customStyle="1" w:styleId="StyleLatinGaramond10pt">
    <w:name w:val="Style (Latin) Garamond 10 pt"/>
    <w:basedOn w:val="DefaultParagraphFont"/>
    <w:qFormat/>
    <w:rsid w:val="00134539"/>
    <w:rPr>
      <w:rFonts w:ascii="Garamond" w:hAnsi="Garamond"/>
      <w:sz w:val="20"/>
    </w:rPr>
  </w:style>
  <w:style w:type="paragraph" w:customStyle="1" w:styleId="BodyTextBoldBefore">
    <w:name w:val="Body Text + Bold Before:"/>
    <w:basedOn w:val="BodyText"/>
    <w:autoRedefine/>
    <w:qFormat/>
    <w:rsid w:val="004F2554"/>
    <w:rPr>
      <w:rFonts w:eastAsia="Times New Roman" w:cs="Times New Roman"/>
      <w:b/>
      <w:szCs w:val="20"/>
    </w:rPr>
  </w:style>
  <w:style w:type="paragraph" w:customStyle="1" w:styleId="Caption1">
    <w:name w:val="Caption1"/>
    <w:basedOn w:val="BodyText"/>
    <w:autoRedefine/>
    <w:qFormat/>
    <w:rsid w:val="00623E20"/>
    <w:pPr>
      <w:ind w:left="-720"/>
      <w:jc w:val="center"/>
    </w:pPr>
    <w:rPr>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52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jpeg"/><Relationship Id="rId29" Type="http://schemas.openxmlformats.org/officeDocument/2006/relationships/image" Target="media/image15.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gi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369B0-AFE6-4EBE-9C73-C482E0049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370</TotalTime>
  <Pages>1</Pages>
  <Words>31906</Words>
  <Characters>181870</Characters>
  <Application>Microsoft Office Word</Application>
  <DocSecurity>8</DocSecurity>
  <Lines>1515</Lines>
  <Paragraphs>426</Paragraphs>
  <ScaleCrop>false</ScaleCrop>
  <HeadingPairs>
    <vt:vector size="2" baseType="variant">
      <vt:variant>
        <vt:lpstr>Title</vt:lpstr>
      </vt:variant>
      <vt:variant>
        <vt:i4>1</vt:i4>
      </vt:variant>
    </vt:vector>
  </HeadingPairs>
  <TitlesOfParts>
    <vt:vector size="1" baseType="lpstr">
      <vt:lpstr>Avgas Book Chapter 19</vt:lpstr>
    </vt:vector>
  </TitlesOfParts>
  <Company>Petroch Services Pty. Ltd.</Company>
  <LinksUpToDate>false</LinksUpToDate>
  <CharactersWithSpaces>213350</CharactersWithSpaces>
  <SharedDoc>false</SharedDoc>
  <HLinks>
    <vt:vector size="210" baseType="variant">
      <vt:variant>
        <vt:i4>1507377</vt:i4>
      </vt:variant>
      <vt:variant>
        <vt:i4>185</vt:i4>
      </vt:variant>
      <vt:variant>
        <vt:i4>0</vt:i4>
      </vt:variant>
      <vt:variant>
        <vt:i4>5</vt:i4>
      </vt:variant>
      <vt:variant>
        <vt:lpwstr/>
      </vt:variant>
      <vt:variant>
        <vt:lpwstr>_Toc367969362</vt:lpwstr>
      </vt:variant>
      <vt:variant>
        <vt:i4>1507377</vt:i4>
      </vt:variant>
      <vt:variant>
        <vt:i4>179</vt:i4>
      </vt:variant>
      <vt:variant>
        <vt:i4>0</vt:i4>
      </vt:variant>
      <vt:variant>
        <vt:i4>5</vt:i4>
      </vt:variant>
      <vt:variant>
        <vt:lpwstr/>
      </vt:variant>
      <vt:variant>
        <vt:lpwstr>_Toc367969361</vt:lpwstr>
      </vt:variant>
      <vt:variant>
        <vt:i4>1507377</vt:i4>
      </vt:variant>
      <vt:variant>
        <vt:i4>173</vt:i4>
      </vt:variant>
      <vt:variant>
        <vt:i4>0</vt:i4>
      </vt:variant>
      <vt:variant>
        <vt:i4>5</vt:i4>
      </vt:variant>
      <vt:variant>
        <vt:lpwstr/>
      </vt:variant>
      <vt:variant>
        <vt:lpwstr>_Toc367969360</vt:lpwstr>
      </vt:variant>
      <vt:variant>
        <vt:i4>1310769</vt:i4>
      </vt:variant>
      <vt:variant>
        <vt:i4>167</vt:i4>
      </vt:variant>
      <vt:variant>
        <vt:i4>0</vt:i4>
      </vt:variant>
      <vt:variant>
        <vt:i4>5</vt:i4>
      </vt:variant>
      <vt:variant>
        <vt:lpwstr/>
      </vt:variant>
      <vt:variant>
        <vt:lpwstr>_Toc367969359</vt:lpwstr>
      </vt:variant>
      <vt:variant>
        <vt:i4>1310769</vt:i4>
      </vt:variant>
      <vt:variant>
        <vt:i4>161</vt:i4>
      </vt:variant>
      <vt:variant>
        <vt:i4>0</vt:i4>
      </vt:variant>
      <vt:variant>
        <vt:i4>5</vt:i4>
      </vt:variant>
      <vt:variant>
        <vt:lpwstr/>
      </vt:variant>
      <vt:variant>
        <vt:lpwstr>_Toc367969358</vt:lpwstr>
      </vt:variant>
      <vt:variant>
        <vt:i4>1310769</vt:i4>
      </vt:variant>
      <vt:variant>
        <vt:i4>155</vt:i4>
      </vt:variant>
      <vt:variant>
        <vt:i4>0</vt:i4>
      </vt:variant>
      <vt:variant>
        <vt:i4>5</vt:i4>
      </vt:variant>
      <vt:variant>
        <vt:lpwstr/>
      </vt:variant>
      <vt:variant>
        <vt:lpwstr>_Toc367969357</vt:lpwstr>
      </vt:variant>
      <vt:variant>
        <vt:i4>1310769</vt:i4>
      </vt:variant>
      <vt:variant>
        <vt:i4>149</vt:i4>
      </vt:variant>
      <vt:variant>
        <vt:i4>0</vt:i4>
      </vt:variant>
      <vt:variant>
        <vt:i4>5</vt:i4>
      </vt:variant>
      <vt:variant>
        <vt:lpwstr/>
      </vt:variant>
      <vt:variant>
        <vt:lpwstr>_Toc367969356</vt:lpwstr>
      </vt:variant>
      <vt:variant>
        <vt:i4>1310769</vt:i4>
      </vt:variant>
      <vt:variant>
        <vt:i4>143</vt:i4>
      </vt:variant>
      <vt:variant>
        <vt:i4>0</vt:i4>
      </vt:variant>
      <vt:variant>
        <vt:i4>5</vt:i4>
      </vt:variant>
      <vt:variant>
        <vt:lpwstr/>
      </vt:variant>
      <vt:variant>
        <vt:lpwstr>_Toc367969355</vt:lpwstr>
      </vt:variant>
      <vt:variant>
        <vt:i4>1310769</vt:i4>
      </vt:variant>
      <vt:variant>
        <vt:i4>137</vt:i4>
      </vt:variant>
      <vt:variant>
        <vt:i4>0</vt:i4>
      </vt:variant>
      <vt:variant>
        <vt:i4>5</vt:i4>
      </vt:variant>
      <vt:variant>
        <vt:lpwstr/>
      </vt:variant>
      <vt:variant>
        <vt:lpwstr>_Toc367969354</vt:lpwstr>
      </vt:variant>
      <vt:variant>
        <vt:i4>1310769</vt:i4>
      </vt:variant>
      <vt:variant>
        <vt:i4>131</vt:i4>
      </vt:variant>
      <vt:variant>
        <vt:i4>0</vt:i4>
      </vt:variant>
      <vt:variant>
        <vt:i4>5</vt:i4>
      </vt:variant>
      <vt:variant>
        <vt:lpwstr/>
      </vt:variant>
      <vt:variant>
        <vt:lpwstr>_Toc367969353</vt:lpwstr>
      </vt:variant>
      <vt:variant>
        <vt:i4>1310769</vt:i4>
      </vt:variant>
      <vt:variant>
        <vt:i4>125</vt:i4>
      </vt:variant>
      <vt:variant>
        <vt:i4>0</vt:i4>
      </vt:variant>
      <vt:variant>
        <vt:i4>5</vt:i4>
      </vt:variant>
      <vt:variant>
        <vt:lpwstr/>
      </vt:variant>
      <vt:variant>
        <vt:lpwstr>_Toc367969352</vt:lpwstr>
      </vt:variant>
      <vt:variant>
        <vt:i4>1310769</vt:i4>
      </vt:variant>
      <vt:variant>
        <vt:i4>119</vt:i4>
      </vt:variant>
      <vt:variant>
        <vt:i4>0</vt:i4>
      </vt:variant>
      <vt:variant>
        <vt:i4>5</vt:i4>
      </vt:variant>
      <vt:variant>
        <vt:lpwstr/>
      </vt:variant>
      <vt:variant>
        <vt:lpwstr>_Toc367969351</vt:lpwstr>
      </vt:variant>
      <vt:variant>
        <vt:i4>1310769</vt:i4>
      </vt:variant>
      <vt:variant>
        <vt:i4>113</vt:i4>
      </vt:variant>
      <vt:variant>
        <vt:i4>0</vt:i4>
      </vt:variant>
      <vt:variant>
        <vt:i4>5</vt:i4>
      </vt:variant>
      <vt:variant>
        <vt:lpwstr/>
      </vt:variant>
      <vt:variant>
        <vt:lpwstr>_Toc367969350</vt:lpwstr>
      </vt:variant>
      <vt:variant>
        <vt:i4>1376305</vt:i4>
      </vt:variant>
      <vt:variant>
        <vt:i4>107</vt:i4>
      </vt:variant>
      <vt:variant>
        <vt:i4>0</vt:i4>
      </vt:variant>
      <vt:variant>
        <vt:i4>5</vt:i4>
      </vt:variant>
      <vt:variant>
        <vt:lpwstr/>
      </vt:variant>
      <vt:variant>
        <vt:lpwstr>_Toc367969349</vt:lpwstr>
      </vt:variant>
      <vt:variant>
        <vt:i4>1376305</vt:i4>
      </vt:variant>
      <vt:variant>
        <vt:i4>101</vt:i4>
      </vt:variant>
      <vt:variant>
        <vt:i4>0</vt:i4>
      </vt:variant>
      <vt:variant>
        <vt:i4>5</vt:i4>
      </vt:variant>
      <vt:variant>
        <vt:lpwstr/>
      </vt:variant>
      <vt:variant>
        <vt:lpwstr>_Toc367969348</vt:lpwstr>
      </vt:variant>
      <vt:variant>
        <vt:i4>1376305</vt:i4>
      </vt:variant>
      <vt:variant>
        <vt:i4>95</vt:i4>
      </vt:variant>
      <vt:variant>
        <vt:i4>0</vt:i4>
      </vt:variant>
      <vt:variant>
        <vt:i4>5</vt:i4>
      </vt:variant>
      <vt:variant>
        <vt:lpwstr/>
      </vt:variant>
      <vt:variant>
        <vt:lpwstr>_Toc367969347</vt:lpwstr>
      </vt:variant>
      <vt:variant>
        <vt:i4>1376305</vt:i4>
      </vt:variant>
      <vt:variant>
        <vt:i4>89</vt:i4>
      </vt:variant>
      <vt:variant>
        <vt:i4>0</vt:i4>
      </vt:variant>
      <vt:variant>
        <vt:i4>5</vt:i4>
      </vt:variant>
      <vt:variant>
        <vt:lpwstr/>
      </vt:variant>
      <vt:variant>
        <vt:lpwstr>_Toc367969346</vt:lpwstr>
      </vt:variant>
      <vt:variant>
        <vt:i4>1376305</vt:i4>
      </vt:variant>
      <vt:variant>
        <vt:i4>83</vt:i4>
      </vt:variant>
      <vt:variant>
        <vt:i4>0</vt:i4>
      </vt:variant>
      <vt:variant>
        <vt:i4>5</vt:i4>
      </vt:variant>
      <vt:variant>
        <vt:lpwstr/>
      </vt:variant>
      <vt:variant>
        <vt:lpwstr>_Toc367969345</vt:lpwstr>
      </vt:variant>
      <vt:variant>
        <vt:i4>1376305</vt:i4>
      </vt:variant>
      <vt:variant>
        <vt:i4>77</vt:i4>
      </vt:variant>
      <vt:variant>
        <vt:i4>0</vt:i4>
      </vt:variant>
      <vt:variant>
        <vt:i4>5</vt:i4>
      </vt:variant>
      <vt:variant>
        <vt:lpwstr/>
      </vt:variant>
      <vt:variant>
        <vt:lpwstr>_Toc367969344</vt:lpwstr>
      </vt:variant>
      <vt:variant>
        <vt:i4>1376305</vt:i4>
      </vt:variant>
      <vt:variant>
        <vt:i4>71</vt:i4>
      </vt:variant>
      <vt:variant>
        <vt:i4>0</vt:i4>
      </vt:variant>
      <vt:variant>
        <vt:i4>5</vt:i4>
      </vt:variant>
      <vt:variant>
        <vt:lpwstr/>
      </vt:variant>
      <vt:variant>
        <vt:lpwstr>_Toc367969343</vt:lpwstr>
      </vt:variant>
      <vt:variant>
        <vt:i4>1376305</vt:i4>
      </vt:variant>
      <vt:variant>
        <vt:i4>65</vt:i4>
      </vt:variant>
      <vt:variant>
        <vt:i4>0</vt:i4>
      </vt:variant>
      <vt:variant>
        <vt:i4>5</vt:i4>
      </vt:variant>
      <vt:variant>
        <vt:lpwstr/>
      </vt:variant>
      <vt:variant>
        <vt:lpwstr>_Toc367969342</vt:lpwstr>
      </vt:variant>
      <vt:variant>
        <vt:i4>1376305</vt:i4>
      </vt:variant>
      <vt:variant>
        <vt:i4>59</vt:i4>
      </vt:variant>
      <vt:variant>
        <vt:i4>0</vt:i4>
      </vt:variant>
      <vt:variant>
        <vt:i4>5</vt:i4>
      </vt:variant>
      <vt:variant>
        <vt:lpwstr/>
      </vt:variant>
      <vt:variant>
        <vt:lpwstr>_Toc367969341</vt:lpwstr>
      </vt:variant>
      <vt:variant>
        <vt:i4>1376305</vt:i4>
      </vt:variant>
      <vt:variant>
        <vt:i4>53</vt:i4>
      </vt:variant>
      <vt:variant>
        <vt:i4>0</vt:i4>
      </vt:variant>
      <vt:variant>
        <vt:i4>5</vt:i4>
      </vt:variant>
      <vt:variant>
        <vt:lpwstr/>
      </vt:variant>
      <vt:variant>
        <vt:lpwstr>_Toc367969340</vt:lpwstr>
      </vt:variant>
      <vt:variant>
        <vt:i4>1179697</vt:i4>
      </vt:variant>
      <vt:variant>
        <vt:i4>47</vt:i4>
      </vt:variant>
      <vt:variant>
        <vt:i4>0</vt:i4>
      </vt:variant>
      <vt:variant>
        <vt:i4>5</vt:i4>
      </vt:variant>
      <vt:variant>
        <vt:lpwstr/>
      </vt:variant>
      <vt:variant>
        <vt:lpwstr>_Toc367969339</vt:lpwstr>
      </vt:variant>
      <vt:variant>
        <vt:i4>1179697</vt:i4>
      </vt:variant>
      <vt:variant>
        <vt:i4>41</vt:i4>
      </vt:variant>
      <vt:variant>
        <vt:i4>0</vt:i4>
      </vt:variant>
      <vt:variant>
        <vt:i4>5</vt:i4>
      </vt:variant>
      <vt:variant>
        <vt:lpwstr/>
      </vt:variant>
      <vt:variant>
        <vt:lpwstr>_Toc367969338</vt:lpwstr>
      </vt:variant>
      <vt:variant>
        <vt:i4>1179697</vt:i4>
      </vt:variant>
      <vt:variant>
        <vt:i4>35</vt:i4>
      </vt:variant>
      <vt:variant>
        <vt:i4>0</vt:i4>
      </vt:variant>
      <vt:variant>
        <vt:i4>5</vt:i4>
      </vt:variant>
      <vt:variant>
        <vt:lpwstr/>
      </vt:variant>
      <vt:variant>
        <vt:lpwstr>_Toc367969337</vt:lpwstr>
      </vt:variant>
      <vt:variant>
        <vt:i4>1179697</vt:i4>
      </vt:variant>
      <vt:variant>
        <vt:i4>29</vt:i4>
      </vt:variant>
      <vt:variant>
        <vt:i4>0</vt:i4>
      </vt:variant>
      <vt:variant>
        <vt:i4>5</vt:i4>
      </vt:variant>
      <vt:variant>
        <vt:lpwstr/>
      </vt:variant>
      <vt:variant>
        <vt:lpwstr>_Toc367969336</vt:lpwstr>
      </vt:variant>
      <vt:variant>
        <vt:i4>1179697</vt:i4>
      </vt:variant>
      <vt:variant>
        <vt:i4>23</vt:i4>
      </vt:variant>
      <vt:variant>
        <vt:i4>0</vt:i4>
      </vt:variant>
      <vt:variant>
        <vt:i4>5</vt:i4>
      </vt:variant>
      <vt:variant>
        <vt:lpwstr/>
      </vt:variant>
      <vt:variant>
        <vt:lpwstr>_Toc367969335</vt:lpwstr>
      </vt:variant>
      <vt:variant>
        <vt:i4>1179697</vt:i4>
      </vt:variant>
      <vt:variant>
        <vt:i4>17</vt:i4>
      </vt:variant>
      <vt:variant>
        <vt:i4>0</vt:i4>
      </vt:variant>
      <vt:variant>
        <vt:i4>5</vt:i4>
      </vt:variant>
      <vt:variant>
        <vt:lpwstr/>
      </vt:variant>
      <vt:variant>
        <vt:lpwstr>_Toc367969334</vt:lpwstr>
      </vt:variant>
      <vt:variant>
        <vt:i4>1179697</vt:i4>
      </vt:variant>
      <vt:variant>
        <vt:i4>11</vt:i4>
      </vt:variant>
      <vt:variant>
        <vt:i4>0</vt:i4>
      </vt:variant>
      <vt:variant>
        <vt:i4>5</vt:i4>
      </vt:variant>
      <vt:variant>
        <vt:lpwstr/>
      </vt:variant>
      <vt:variant>
        <vt:lpwstr>_Toc367969333</vt:lpwstr>
      </vt:variant>
      <vt:variant>
        <vt:i4>1179697</vt:i4>
      </vt:variant>
      <vt:variant>
        <vt:i4>5</vt:i4>
      </vt:variant>
      <vt:variant>
        <vt:i4>0</vt:i4>
      </vt:variant>
      <vt:variant>
        <vt:i4>5</vt:i4>
      </vt:variant>
      <vt:variant>
        <vt:lpwstr/>
      </vt:variant>
      <vt:variant>
        <vt:lpwstr>_Toc367969332</vt:lpwstr>
      </vt:variant>
      <vt:variant>
        <vt:i4>6684676</vt:i4>
      </vt:variant>
      <vt:variant>
        <vt:i4>9</vt:i4>
      </vt:variant>
      <vt:variant>
        <vt:i4>0</vt:i4>
      </vt:variant>
      <vt:variant>
        <vt:i4>5</vt:i4>
      </vt:variant>
      <vt:variant>
        <vt:lpwstr>http://www.pr.afrl.af.mil/history_wpafb.html</vt:lpwstr>
      </vt:variant>
      <vt:variant>
        <vt:lpwstr/>
      </vt:variant>
      <vt:variant>
        <vt:i4>3211286</vt:i4>
      </vt:variant>
      <vt:variant>
        <vt:i4>6</vt:i4>
      </vt:variant>
      <vt:variant>
        <vt:i4>0</vt:i4>
      </vt:variant>
      <vt:variant>
        <vt:i4>5</vt:i4>
      </vt:variant>
      <vt:variant>
        <vt:lpwstr>http://www.fischer-tropsch.org/Bureau_of_Mines/tom_meeting/agenda.htm</vt:lpwstr>
      </vt:variant>
      <vt:variant>
        <vt:lpwstr/>
      </vt:variant>
      <vt:variant>
        <vt:i4>8323168</vt:i4>
      </vt:variant>
      <vt:variant>
        <vt:i4>3</vt:i4>
      </vt:variant>
      <vt:variant>
        <vt:i4>0</vt:i4>
      </vt:variant>
      <vt:variant>
        <vt:i4>5</vt:i4>
      </vt:variant>
      <vt:variant>
        <vt:lpwstr>http://www.fischer-tropsch.org/primary_documents/gvt_reports/USNAVY/tech_rpt_145_45/rpt_145_45_toc.htm</vt:lpwstr>
      </vt:variant>
      <vt:variant>
        <vt:lpwstr/>
      </vt:variant>
      <vt:variant>
        <vt:i4>720899</vt:i4>
      </vt:variant>
      <vt:variant>
        <vt:i4>0</vt:i4>
      </vt:variant>
      <vt:variant>
        <vt:i4>0</vt:i4>
      </vt:variant>
      <vt:variant>
        <vt:i4>5</vt:i4>
      </vt:variant>
      <vt:variant>
        <vt:lpwstr>http://www.open.ac.uk/ou5/Arts/chemists/person.cfm?SearchID=5485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19</dc:title>
  <dc:subject>Avgas Book Chapter 19</dc:subject>
  <dc:creator>Noel Tresider</dc:creator>
  <cp:keywords>Avgas, gasoline,</cp:keywords>
  <cp:lastModifiedBy>Noel Tresider</cp:lastModifiedBy>
  <cp:revision>19</cp:revision>
  <cp:lastPrinted>2003-04-21T08:18:00Z</cp:lastPrinted>
  <dcterms:created xsi:type="dcterms:W3CDTF">2020-11-07T07:52:00Z</dcterms:created>
  <dcterms:modified xsi:type="dcterms:W3CDTF">2021-01-28T07:18:00Z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